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86" w:after="0"/>
        <w:rPr/>
      </w:pPr>
      <w:r>
        <w:rPr>
          <w:color w:val="993033"/>
        </w:rPr>
        <w:t>UNIHUB</w:t>
      </w:r>
      <w:r>
        <w:rPr>
          <w:color w:val="993033"/>
          <w:spacing w:val="32"/>
        </w:rPr>
        <w:t xml:space="preserve"> </w:t>
      </w:r>
      <w:r>
        <w:rPr>
          <w:color w:val="993033"/>
          <w:spacing w:val="-2"/>
        </w:rPr>
        <w:t>KENYA</w:t>
      </w:r>
    </w:p>
    <w:p>
      <w:pPr>
        <w:pStyle w:val="Normal"/>
        <w:spacing w:before="31" w:after="0"/>
        <w:ind w:hanging="0" w:start="0" w:end="15"/>
        <w:jc w:val="center"/>
        <w:rPr>
          <w:i/>
          <w:sz w:val="19"/>
        </w:rPr>
      </w:pPr>
      <w:r>
        <w:rPr>
          <w:i/>
          <w:color w:val="575757"/>
          <w:w w:val="110"/>
          <w:sz w:val="19"/>
        </w:rPr>
        <w:t>Verified</w:t>
      </w:r>
      <w:r>
        <w:rPr>
          <w:i/>
          <w:color w:val="575757"/>
          <w:spacing w:val="-4"/>
          <w:w w:val="110"/>
          <w:sz w:val="19"/>
        </w:rPr>
        <w:t xml:space="preserve"> </w:t>
      </w:r>
      <w:r>
        <w:rPr>
          <w:i/>
          <w:color w:val="575757"/>
          <w:w w:val="110"/>
          <w:sz w:val="19"/>
        </w:rPr>
        <w:t>Student</w:t>
      </w:r>
      <w:r>
        <w:rPr>
          <w:i/>
          <w:color w:val="575757"/>
          <w:spacing w:val="-4"/>
          <w:w w:val="110"/>
          <w:sz w:val="19"/>
        </w:rPr>
        <w:t xml:space="preserve"> </w:t>
      </w:r>
      <w:r>
        <w:rPr>
          <w:i/>
          <w:color w:val="575757"/>
          <w:w w:val="110"/>
          <w:sz w:val="19"/>
        </w:rPr>
        <w:t>Housing</w:t>
      </w:r>
      <w:r>
        <w:rPr>
          <w:i/>
          <w:color w:val="575757"/>
          <w:spacing w:val="-3"/>
          <w:w w:val="110"/>
          <w:sz w:val="19"/>
        </w:rPr>
        <w:t xml:space="preserve"> </w:t>
      </w:r>
      <w:r>
        <w:rPr>
          <w:i/>
          <w:color w:val="575757"/>
          <w:spacing w:val="-2"/>
          <w:w w:val="110"/>
          <w:sz w:val="19"/>
        </w:rPr>
        <w:t>Platform</w:t>
      </w:r>
    </w:p>
    <w:p>
      <w:pPr>
        <w:pStyle w:val="BodyText"/>
        <w:rPr>
          <w:i/>
          <w:sz w:val="16"/>
        </w:rPr>
      </w:pPr>
      <w:r>
        <w:rPr>
          <w:i/>
          <w:sz w:val="16"/>
        </w:rPr>
        <mc:AlternateContent>
          <mc:Choice Requires="wpg">
            <w:drawing>
              <wp:anchor distT="0" distB="635" distL="0" distR="0" simplePos="0" relativeHeight="51" behindDoc="1" locked="0" layoutInCell="0" allowOverlap="1">
                <wp:simplePos x="0" y="0"/>
                <wp:positionH relativeFrom="page">
                  <wp:posOffset>685800</wp:posOffset>
                </wp:positionH>
                <wp:positionV relativeFrom="paragraph">
                  <wp:posOffset>133350</wp:posOffset>
                </wp:positionV>
                <wp:extent cx="6188075" cy="151765"/>
                <wp:effectExtent l="0" t="0" r="0" b="0"/>
                <wp:wrapTopAndBottom/>
                <wp:docPr id="1" name="Group 2"/>
                <a:graphic xmlns:a="http://schemas.openxmlformats.org/drawingml/2006/main">
                  <a:graphicData uri="http://schemas.microsoft.com/office/word/2010/wordprocessingGroup">
                    <wpg:wgp>
                      <wpg:cNvGrpSpPr/>
                      <wpg:grpSpPr>
                        <a:xfrm>
                          <a:off x="0" y="0"/>
                          <a:ext cx="6188040" cy="151920"/>
                          <a:chOff x="0" y="0"/>
                          <a:chExt cx="6188040" cy="151920"/>
                        </a:xfrm>
                      </wpg:grpSpPr>
                      <wps:wsp>
                        <wps:cNvPr id="2" name="Graphic 3"/>
                        <wps:cNvSpPr/>
                        <wps:spPr>
                          <a:xfrm>
                            <a:off x="0" y="0"/>
                            <a:ext cx="2060640" cy="151920"/>
                          </a:xfrm>
                          <a:custGeom>
                            <a:avLst/>
                            <a:gdLst>
                              <a:gd name="textAreaLeft" fmla="*/ 0 w 1168200"/>
                              <a:gd name="textAreaRight" fmla="*/ 1168920 w 1168200"/>
                              <a:gd name="textAreaTop" fmla="*/ 0 h 86040"/>
                              <a:gd name="textAreaBottom" fmla="*/ 86760 h 86040"/>
                            </a:gdLst>
                            <a:ahLst/>
                            <a:cxnLst/>
                            <a:rect l="textAreaLeft" t="textAreaTop" r="textAreaRight" b="textAreaBottom"/>
                            <a:pathLst>
                              <a:path w="2061845" h="151765">
                                <a:moveTo>
                                  <a:pt x="2061845" y="0"/>
                                </a:moveTo>
                                <a:lnTo>
                                  <a:pt x="0" y="0"/>
                                </a:lnTo>
                                <a:lnTo>
                                  <a:pt x="0" y="151765"/>
                                </a:lnTo>
                                <a:lnTo>
                                  <a:pt x="2061845" y="151765"/>
                                </a:lnTo>
                                <a:lnTo>
                                  <a:pt x="2061845" y="0"/>
                                </a:lnTo>
                                <a:close/>
                              </a:path>
                            </a:pathLst>
                          </a:custGeom>
                          <a:solidFill>
                            <a:srgbClr val="993033"/>
                          </a:solidFill>
                          <a:ln w="0">
                            <a:noFill/>
                          </a:ln>
                        </wps:spPr>
                        <wps:style>
                          <a:lnRef idx="0"/>
                          <a:fillRef idx="0"/>
                          <a:effectRef idx="0"/>
                          <a:fontRef idx="minor"/>
                        </wps:style>
                        <wps:bodyPr/>
                      </wps:wsp>
                      <wps:wsp>
                        <wps:cNvPr id="3" name="Graphic 4"/>
                        <wps:cNvSpPr/>
                        <wps:spPr>
                          <a:xfrm>
                            <a:off x="2062440" y="0"/>
                            <a:ext cx="2061720" cy="151920"/>
                          </a:xfrm>
                          <a:custGeom>
                            <a:avLst/>
                            <a:gdLst>
                              <a:gd name="textAreaLeft" fmla="*/ 0 w 1168920"/>
                              <a:gd name="textAreaRight" fmla="*/ 1169640 w 1168920"/>
                              <a:gd name="textAreaTop" fmla="*/ 0 h 86040"/>
                              <a:gd name="textAreaBottom" fmla="*/ 86760 h 86040"/>
                            </a:gdLst>
                            <a:ahLst/>
                            <a:cxnLst/>
                            <a:rect l="textAreaLeft" t="textAreaTop" r="textAreaRight" b="textAreaBottom"/>
                            <a:pathLst>
                              <a:path w="2061845" h="151765">
                                <a:moveTo>
                                  <a:pt x="2061845" y="0"/>
                                </a:moveTo>
                                <a:lnTo>
                                  <a:pt x="0" y="0"/>
                                </a:lnTo>
                                <a:lnTo>
                                  <a:pt x="0" y="151765"/>
                                </a:lnTo>
                                <a:lnTo>
                                  <a:pt x="2061845" y="151765"/>
                                </a:lnTo>
                                <a:lnTo>
                                  <a:pt x="2061845" y="0"/>
                                </a:lnTo>
                                <a:close/>
                              </a:path>
                            </a:pathLst>
                          </a:custGeom>
                          <a:solidFill>
                            <a:srgbClr val="D1AD6C"/>
                          </a:solidFill>
                          <a:ln w="0">
                            <a:noFill/>
                          </a:ln>
                        </wps:spPr>
                        <wps:style>
                          <a:lnRef idx="0"/>
                          <a:fillRef idx="0"/>
                          <a:effectRef idx="0"/>
                          <a:fontRef idx="minor"/>
                        </wps:style>
                        <wps:bodyPr/>
                      </wps:wsp>
                      <wps:wsp>
                        <wps:cNvPr id="4" name="Graphic 5"/>
                        <wps:cNvSpPr/>
                        <wps:spPr>
                          <a:xfrm>
                            <a:off x="4126320" y="0"/>
                            <a:ext cx="2061720" cy="151920"/>
                          </a:xfrm>
                          <a:custGeom>
                            <a:avLst/>
                            <a:gdLst>
                              <a:gd name="textAreaLeft" fmla="*/ 0 w 1168920"/>
                              <a:gd name="textAreaRight" fmla="*/ 1169640 w 1168920"/>
                              <a:gd name="textAreaTop" fmla="*/ 0 h 86040"/>
                              <a:gd name="textAreaBottom" fmla="*/ 86760 h 86040"/>
                            </a:gdLst>
                            <a:ahLst/>
                            <a:cxnLst/>
                            <a:rect l="textAreaLeft" t="textAreaTop" r="textAreaRight" b="textAreaBottom"/>
                            <a:pathLst>
                              <a:path w="2063114" h="151765">
                                <a:moveTo>
                                  <a:pt x="2063114" y="0"/>
                                </a:moveTo>
                                <a:lnTo>
                                  <a:pt x="0" y="0"/>
                                </a:lnTo>
                                <a:lnTo>
                                  <a:pt x="0" y="151765"/>
                                </a:lnTo>
                                <a:lnTo>
                                  <a:pt x="2063114" y="151765"/>
                                </a:lnTo>
                                <a:lnTo>
                                  <a:pt x="2063114" y="0"/>
                                </a:lnTo>
                                <a:close/>
                              </a:path>
                            </a:pathLst>
                          </a:custGeom>
                          <a:solidFill>
                            <a:srgbClr val="61AD4F"/>
                          </a:solidFill>
                          <a:ln w="0">
                            <a:noFill/>
                          </a:ln>
                        </wps:spPr>
                        <wps:style>
                          <a:lnRef idx="0"/>
                          <a:fillRef idx="0"/>
                          <a:effectRef idx="0"/>
                          <a:fontRef idx="minor"/>
                        </wps:style>
                        <wps:bodyPr/>
                      </wps:wsp>
                    </wpg:wgp>
                  </a:graphicData>
                </a:graphic>
              </wp:anchor>
            </w:drawing>
          </mc:Choice>
          <mc:Fallback>
            <w:pict>
              <v:group id="shape_0" alt="Group 2" style="position:absolute;margin-left:54pt;margin-top:10.5pt;width:487.25pt;height:11.95pt" coordorigin="1080,210" coordsize="9745,239"/>
            </w:pict>
          </mc:Fallback>
        </mc:AlternateContent>
      </w:r>
    </w:p>
    <w:p>
      <w:pPr>
        <w:pStyle w:val="BodyText"/>
        <w:spacing w:before="53" w:after="0"/>
        <w:rPr>
          <w:i/>
          <w:sz w:val="19"/>
        </w:rPr>
      </w:pPr>
      <w:r>
        <w:rPr>
          <w:i/>
          <w:sz w:val="19"/>
        </w:rPr>
      </w:r>
    </w:p>
    <w:p>
      <w:pPr>
        <w:pStyle w:val="Normal"/>
        <w:spacing w:before="0" w:after="0"/>
        <w:ind w:hanging="0" w:start="15" w:end="15"/>
        <w:jc w:val="center"/>
        <w:rPr>
          <w:rFonts w:ascii="Gill Sans MT" w:hAnsi="Gill Sans MT"/>
          <w:b/>
          <w:sz w:val="30"/>
        </w:rPr>
      </w:pPr>
      <w:r>
        <w:rPr>
          <w:rFonts w:ascii="Gill Sans MT" w:hAnsi="Gill Sans MT"/>
          <w:b/>
          <w:color w:val="692023"/>
          <w:sz w:val="30"/>
        </w:rPr>
        <w:t>DATA</w:t>
      </w:r>
      <w:r>
        <w:rPr>
          <w:rFonts w:ascii="Gill Sans MT" w:hAnsi="Gill Sans MT"/>
          <w:b/>
          <w:color w:val="692023"/>
          <w:spacing w:val="34"/>
          <w:sz w:val="30"/>
        </w:rPr>
        <w:t xml:space="preserve"> </w:t>
      </w:r>
      <w:r>
        <w:rPr>
          <w:rFonts w:ascii="Gill Sans MT" w:hAnsi="Gill Sans MT"/>
          <w:b/>
          <w:color w:val="692023"/>
          <w:sz w:val="30"/>
        </w:rPr>
        <w:t>PROTECTION</w:t>
      </w:r>
      <w:r>
        <w:rPr>
          <w:rFonts w:ascii="Gill Sans MT" w:hAnsi="Gill Sans MT"/>
          <w:b/>
          <w:color w:val="692023"/>
          <w:spacing w:val="34"/>
          <w:sz w:val="30"/>
        </w:rPr>
        <w:t xml:space="preserve"> </w:t>
      </w:r>
      <w:r>
        <w:rPr>
          <w:rFonts w:ascii="Gill Sans MT" w:hAnsi="Gill Sans MT"/>
          <w:b/>
          <w:color w:val="692023"/>
          <w:sz w:val="30"/>
        </w:rPr>
        <w:t>IMPACT</w:t>
      </w:r>
      <w:r>
        <w:rPr>
          <w:rFonts w:ascii="Gill Sans MT" w:hAnsi="Gill Sans MT"/>
          <w:b/>
          <w:color w:val="692023"/>
          <w:spacing w:val="35"/>
          <w:sz w:val="30"/>
        </w:rPr>
        <w:t xml:space="preserve"> </w:t>
      </w:r>
      <w:r>
        <w:rPr>
          <w:rFonts w:ascii="Gill Sans MT" w:hAnsi="Gill Sans MT"/>
          <w:b/>
          <w:color w:val="692023"/>
          <w:spacing w:val="-2"/>
          <w:sz w:val="30"/>
        </w:rPr>
        <w:t>ASSESSMENT</w:t>
      </w:r>
    </w:p>
    <w:p>
      <w:pPr>
        <w:pStyle w:val="Normal"/>
        <w:spacing w:before="64" w:after="0"/>
        <w:ind w:hanging="0" w:start="14" w:end="15"/>
        <w:jc w:val="center"/>
        <w:rPr>
          <w:rFonts w:ascii="Gill Sans MT" w:hAnsi="Gill Sans MT"/>
          <w:b/>
          <w:sz w:val="24"/>
        </w:rPr>
      </w:pPr>
      <w:r>
        <w:rPr>
          <w:rFonts w:ascii="Gill Sans MT" w:hAnsi="Gill Sans MT"/>
          <w:b/>
          <w:color w:val="D0AD6C"/>
          <w:w w:val="120"/>
          <w:sz w:val="24"/>
        </w:rPr>
        <w:t>UniHub:</w:t>
      </w:r>
      <w:r>
        <w:rPr>
          <w:rFonts w:ascii="Gill Sans MT" w:hAnsi="Gill Sans MT"/>
          <w:b/>
          <w:color w:val="D0AD6C"/>
          <w:spacing w:val="5"/>
          <w:w w:val="120"/>
          <w:sz w:val="24"/>
        </w:rPr>
        <w:t xml:space="preserve"> </w:t>
      </w:r>
      <w:r>
        <w:rPr>
          <w:rFonts w:ascii="Gill Sans MT" w:hAnsi="Gill Sans MT"/>
          <w:b/>
          <w:color w:val="D0AD6C"/>
          <w:w w:val="120"/>
          <w:sz w:val="24"/>
        </w:rPr>
        <w:t>verified</w:t>
      </w:r>
      <w:r>
        <w:rPr>
          <w:rFonts w:ascii="Gill Sans MT" w:hAnsi="Gill Sans MT"/>
          <w:b/>
          <w:color w:val="D0AD6C"/>
          <w:spacing w:val="6"/>
          <w:w w:val="120"/>
          <w:sz w:val="24"/>
        </w:rPr>
        <w:t xml:space="preserve"> </w:t>
      </w:r>
      <w:r>
        <w:rPr>
          <w:rFonts w:ascii="Gill Sans MT" w:hAnsi="Gill Sans MT"/>
          <w:b/>
          <w:color w:val="D0AD6C"/>
          <w:w w:val="120"/>
          <w:sz w:val="24"/>
        </w:rPr>
        <w:t>student</w:t>
      </w:r>
      <w:r>
        <w:rPr>
          <w:rFonts w:ascii="Gill Sans MT" w:hAnsi="Gill Sans MT"/>
          <w:b/>
          <w:color w:val="D0AD6C"/>
          <w:spacing w:val="6"/>
          <w:w w:val="120"/>
          <w:sz w:val="24"/>
        </w:rPr>
        <w:t xml:space="preserve"> </w:t>
      </w:r>
      <w:r>
        <w:rPr>
          <w:rFonts w:ascii="Gill Sans MT" w:hAnsi="Gill Sans MT"/>
          <w:b/>
          <w:color w:val="D0AD6C"/>
          <w:w w:val="120"/>
          <w:sz w:val="24"/>
        </w:rPr>
        <w:t>housing</w:t>
      </w:r>
      <w:r>
        <w:rPr>
          <w:rFonts w:ascii="Gill Sans MT" w:hAnsi="Gill Sans MT"/>
          <w:b/>
          <w:color w:val="D0AD6C"/>
          <w:spacing w:val="6"/>
          <w:w w:val="120"/>
          <w:sz w:val="24"/>
        </w:rPr>
        <w:t xml:space="preserve"> </w:t>
      </w:r>
      <w:r>
        <w:rPr>
          <w:rFonts w:ascii="Gill Sans MT" w:hAnsi="Gill Sans MT"/>
          <w:b/>
          <w:color w:val="D0AD6C"/>
          <w:spacing w:val="-2"/>
          <w:w w:val="120"/>
          <w:sz w:val="24"/>
        </w:rPr>
        <w:t>platform</w:t>
      </w:r>
    </w:p>
    <w:p>
      <w:pPr>
        <w:pStyle w:val="Normal"/>
        <w:spacing w:before="86" w:after="0"/>
        <w:ind w:hanging="0" w:start="12" w:end="15"/>
        <w:jc w:val="center"/>
        <w:rPr>
          <w:sz w:val="19"/>
        </w:rPr>
      </w:pPr>
      <w:r>
        <w:rPr/>
        <w:t>KenyaStudentHousingDiscoveryService,21stOctober2026</w:t>
      </w:r>
    </w:p>
    <w:p>
      <w:pPr>
        <w:pStyle w:val="BodyText"/>
        <w:spacing w:before="79" w:after="0"/>
        <w:rPr>
          <w:sz w:val="19"/>
        </w:rPr>
      </w:pPr>
      <w:r>
        <w:rPr>
          <w:sz w:val="19"/>
        </w:rPr>
      </w:r>
    </w:p>
    <w:p>
      <w:pPr>
        <w:pStyle w:val="Normal"/>
        <w:spacing w:lineRule="auto" w:line="283" w:before="0" w:after="0"/>
        <w:ind w:hanging="0" w:start="63" w:end="76"/>
        <w:jc w:val="center"/>
        <w:rPr>
          <w:sz w:val="19"/>
        </w:rPr>
      </w:pPr>
      <w:r>
        <w:rPr>
          <w:color w:val="202020"/>
          <w:w w:val="110"/>
          <w:sz w:val="19"/>
        </w:rPr>
        <w:t xml:space="preserve">Conducted in accordance with section 31 of the Data Protection Act, No. 24 of 2019 and the </w:t>
      </w:r>
      <w:r>
        <w:rPr>
          <w:i/>
          <w:color w:val="202020"/>
          <w:w w:val="110"/>
          <w:sz w:val="19"/>
        </w:rPr>
        <w:t xml:space="preserve">Office of </w:t>
      </w:r>
      <w:r>
        <w:rPr>
          <w:i/>
          <w:color w:val="202020"/>
          <w:w w:val="115"/>
          <w:sz w:val="19"/>
        </w:rPr>
        <w:t>the</w:t>
      </w:r>
      <w:r>
        <w:rPr>
          <w:i/>
          <w:color w:val="202020"/>
          <w:spacing w:val="-17"/>
          <w:w w:val="115"/>
          <w:sz w:val="19"/>
        </w:rPr>
        <w:t xml:space="preserve"> </w:t>
      </w:r>
      <w:r>
        <w:rPr>
          <w:i/>
          <w:color w:val="202020"/>
          <w:w w:val="115"/>
          <w:sz w:val="19"/>
        </w:rPr>
        <w:t>Data</w:t>
      </w:r>
      <w:r>
        <w:rPr>
          <w:i/>
          <w:color w:val="202020"/>
          <w:spacing w:val="-16"/>
          <w:w w:val="115"/>
          <w:sz w:val="19"/>
        </w:rPr>
        <w:t xml:space="preserve"> </w:t>
      </w:r>
      <w:r>
        <w:rPr>
          <w:i/>
          <w:color w:val="202020"/>
          <w:w w:val="115"/>
          <w:sz w:val="19"/>
        </w:rPr>
        <w:t>Protection</w:t>
      </w:r>
      <w:r>
        <w:rPr>
          <w:i/>
          <w:color w:val="202020"/>
          <w:spacing w:val="-17"/>
          <w:w w:val="115"/>
          <w:sz w:val="19"/>
        </w:rPr>
        <w:t xml:space="preserve"> </w:t>
      </w:r>
      <w:r>
        <w:rPr>
          <w:i/>
          <w:color w:val="202020"/>
          <w:w w:val="115"/>
          <w:sz w:val="19"/>
        </w:rPr>
        <w:t>Commissioner</w:t>
      </w:r>
      <w:r>
        <w:rPr>
          <w:i/>
          <w:color w:val="202020"/>
          <w:spacing w:val="-16"/>
          <w:w w:val="115"/>
          <w:sz w:val="19"/>
        </w:rPr>
        <w:t xml:space="preserve"> </w:t>
      </w:r>
      <w:r>
        <w:rPr>
          <w:i/>
          <w:color w:val="202020"/>
          <w:w w:val="115"/>
          <w:sz w:val="19"/>
        </w:rPr>
        <w:t>Guidance</w:t>
      </w:r>
      <w:r>
        <w:rPr>
          <w:i/>
          <w:color w:val="202020"/>
          <w:spacing w:val="-17"/>
          <w:w w:val="115"/>
          <w:sz w:val="19"/>
        </w:rPr>
        <w:t xml:space="preserve"> </w:t>
      </w:r>
      <w:r>
        <w:rPr>
          <w:i/>
          <w:color w:val="202020"/>
          <w:w w:val="115"/>
          <w:sz w:val="19"/>
        </w:rPr>
        <w:t>Note</w:t>
      </w:r>
      <w:r>
        <w:rPr>
          <w:i/>
          <w:color w:val="202020"/>
          <w:spacing w:val="-16"/>
          <w:w w:val="115"/>
          <w:sz w:val="19"/>
        </w:rPr>
        <w:t xml:space="preserve"> </w:t>
      </w:r>
      <w:r>
        <w:rPr>
          <w:i/>
          <w:color w:val="202020"/>
          <w:w w:val="115"/>
          <w:sz w:val="19"/>
        </w:rPr>
        <w:t>on</w:t>
      </w:r>
      <w:r>
        <w:rPr>
          <w:i/>
          <w:color w:val="202020"/>
          <w:spacing w:val="-17"/>
          <w:w w:val="115"/>
          <w:sz w:val="19"/>
        </w:rPr>
        <w:t xml:space="preserve"> </w:t>
      </w:r>
      <w:r>
        <w:rPr>
          <w:i/>
          <w:color w:val="202020"/>
          <w:w w:val="115"/>
          <w:sz w:val="19"/>
        </w:rPr>
        <w:t>Data</w:t>
      </w:r>
      <w:r>
        <w:rPr>
          <w:i/>
          <w:color w:val="202020"/>
          <w:spacing w:val="-16"/>
          <w:w w:val="115"/>
          <w:sz w:val="19"/>
        </w:rPr>
        <w:t xml:space="preserve"> </w:t>
      </w:r>
      <w:r>
        <w:rPr>
          <w:i/>
          <w:color w:val="202020"/>
          <w:w w:val="115"/>
          <w:sz w:val="19"/>
        </w:rPr>
        <w:t>Protection</w:t>
      </w:r>
      <w:r>
        <w:rPr>
          <w:i/>
          <w:color w:val="202020"/>
          <w:spacing w:val="-17"/>
          <w:w w:val="115"/>
          <w:sz w:val="19"/>
        </w:rPr>
        <w:t xml:space="preserve"> </w:t>
      </w:r>
      <w:r>
        <w:rPr>
          <w:i/>
          <w:color w:val="202020"/>
          <w:w w:val="115"/>
          <w:sz w:val="19"/>
        </w:rPr>
        <w:t>Impact</w:t>
      </w:r>
      <w:r>
        <w:rPr>
          <w:i/>
          <w:color w:val="202020"/>
          <w:spacing w:val="-16"/>
          <w:w w:val="115"/>
          <w:sz w:val="19"/>
        </w:rPr>
        <w:t xml:space="preserve"> </w:t>
      </w:r>
      <w:r>
        <w:rPr>
          <w:i/>
          <w:color w:val="202020"/>
          <w:w w:val="115"/>
          <w:sz w:val="19"/>
        </w:rPr>
        <w:t>Assessment</w:t>
      </w:r>
      <w:r>
        <w:rPr>
          <w:color w:val="202020"/>
          <w:w w:val="115"/>
          <w:sz w:val="19"/>
        </w:rPr>
        <w:t>.</w:t>
      </w:r>
      <w:r>
        <w:rPr>
          <w:color w:val="202020"/>
          <w:spacing w:val="-17"/>
          <w:w w:val="115"/>
          <w:sz w:val="19"/>
        </w:rPr>
        <w:t xml:space="preserve"> </w:t>
      </w:r>
      <w:r>
        <w:rPr>
          <w:color w:val="202020"/>
          <w:w w:val="115"/>
          <w:sz w:val="19"/>
        </w:rPr>
        <w:t>Reported on</w:t>
      </w:r>
      <w:r>
        <w:rPr>
          <w:color w:val="202020"/>
          <w:spacing w:val="-10"/>
          <w:w w:val="115"/>
          <w:sz w:val="19"/>
        </w:rPr>
        <w:t xml:space="preserve"> </w:t>
      </w:r>
      <w:r>
        <w:rPr>
          <w:color w:val="202020"/>
          <w:w w:val="115"/>
          <w:sz w:val="19"/>
        </w:rPr>
        <w:t>the</w:t>
      </w:r>
      <w:r>
        <w:rPr>
          <w:color w:val="202020"/>
          <w:spacing w:val="-10"/>
          <w:w w:val="115"/>
          <w:sz w:val="19"/>
        </w:rPr>
        <w:t xml:space="preserve"> </w:t>
      </w:r>
      <w:r>
        <w:rPr>
          <w:color w:val="202020"/>
          <w:w w:val="115"/>
          <w:sz w:val="19"/>
        </w:rPr>
        <w:t>template</w:t>
      </w:r>
      <w:r>
        <w:rPr>
          <w:color w:val="202020"/>
          <w:spacing w:val="-10"/>
          <w:w w:val="115"/>
          <w:sz w:val="19"/>
        </w:rPr>
        <w:t xml:space="preserve"> </w:t>
      </w:r>
      <w:r>
        <w:rPr>
          <w:color w:val="202020"/>
          <w:w w:val="115"/>
          <w:sz w:val="19"/>
        </w:rPr>
        <w:t>at</w:t>
      </w:r>
      <w:r>
        <w:rPr>
          <w:color w:val="202020"/>
          <w:spacing w:val="-10"/>
          <w:w w:val="115"/>
          <w:sz w:val="19"/>
        </w:rPr>
        <w:t xml:space="preserve"> </w:t>
      </w:r>
      <w:r>
        <w:rPr>
          <w:color w:val="202020"/>
          <w:w w:val="115"/>
          <w:sz w:val="19"/>
        </w:rPr>
        <w:t>Part</w:t>
      </w:r>
      <w:r>
        <w:rPr>
          <w:color w:val="202020"/>
          <w:spacing w:val="-10"/>
          <w:w w:val="115"/>
          <w:sz w:val="19"/>
        </w:rPr>
        <w:t xml:space="preserve"> </w:t>
      </w:r>
      <w:r>
        <w:rPr>
          <w:color w:val="202020"/>
          <w:w w:val="115"/>
          <w:sz w:val="19"/>
        </w:rPr>
        <w:t>5</w:t>
      </w:r>
      <w:r>
        <w:rPr>
          <w:color w:val="202020"/>
          <w:spacing w:val="-10"/>
          <w:w w:val="115"/>
          <w:sz w:val="19"/>
        </w:rPr>
        <w:t xml:space="preserve"> </w:t>
      </w:r>
      <w:r>
        <w:rPr>
          <w:color w:val="202020"/>
          <w:w w:val="115"/>
          <w:sz w:val="19"/>
        </w:rPr>
        <w:t>of</w:t>
      </w:r>
      <w:r>
        <w:rPr>
          <w:color w:val="202020"/>
          <w:spacing w:val="-10"/>
          <w:w w:val="115"/>
          <w:sz w:val="19"/>
        </w:rPr>
        <w:t xml:space="preserve"> </w:t>
      </w:r>
      <w:r>
        <w:rPr>
          <w:color w:val="202020"/>
          <w:w w:val="115"/>
          <w:sz w:val="19"/>
        </w:rPr>
        <w:t>that</w:t>
      </w:r>
      <w:r>
        <w:rPr>
          <w:color w:val="202020"/>
          <w:spacing w:val="-10"/>
          <w:w w:val="115"/>
          <w:sz w:val="19"/>
        </w:rPr>
        <w:t xml:space="preserve"> </w:t>
      </w:r>
      <w:r>
        <w:rPr>
          <w:color w:val="202020"/>
          <w:w w:val="115"/>
          <w:sz w:val="19"/>
        </w:rPr>
        <w:t>Guidance</w:t>
      </w:r>
      <w:r>
        <w:rPr>
          <w:color w:val="202020"/>
          <w:spacing w:val="-10"/>
          <w:w w:val="115"/>
          <w:sz w:val="19"/>
        </w:rPr>
        <w:t xml:space="preserve"> </w:t>
      </w:r>
      <w:r>
        <w:rPr>
          <w:color w:val="202020"/>
          <w:w w:val="115"/>
          <w:sz w:val="19"/>
        </w:rPr>
        <w:t>Note.</w:t>
      </w:r>
    </w:p>
    <w:p>
      <w:pPr>
        <w:pStyle w:val="BodyText"/>
        <w:spacing w:before="57" w:after="0"/>
        <w:rPr>
          <w:sz w:val="20"/>
        </w:rPr>
      </w:pPr>
      <w:r>
        <w:rPr>
          <w:sz w:val="20"/>
        </w:rPr>
      </w:r>
    </w:p>
    <w:tbl>
      <w:tblPr>
        <w:tblW w:w="9746" w:type="dxa"/>
        <w:jc w:val="start"/>
        <w:tblInd w:w="98" w:type="dxa"/>
        <w:tblLayout w:type="fixed"/>
        <w:tblCellMar>
          <w:top w:w="0" w:type="dxa"/>
          <w:start w:w="5" w:type="dxa"/>
          <w:bottom w:w="0" w:type="dxa"/>
          <w:end w:w="5" w:type="dxa"/>
        </w:tblCellMar>
        <w:tblLook w:val="01e0"/>
      </w:tblPr>
      <w:tblGrid>
        <w:gridCol w:w="3020"/>
        <w:gridCol w:w="6726"/>
      </w:tblGrid>
      <w:tr>
        <w:trPr>
          <w:trHeight w:val="410" w:hRule="atLeast"/>
        </w:trPr>
        <w:tc>
          <w:tcPr>
            <w:tcW w:w="3020"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18" w:after="0"/>
              <w:rPr>
                <w:rFonts w:ascii="Gill Sans MT" w:hAnsi="Gill Sans MT"/>
                <w:b/>
                <w:sz w:val="18"/>
              </w:rPr>
            </w:pPr>
            <w:r>
              <w:rPr>
                <w:rFonts w:ascii="Gill Sans MT" w:hAnsi="Gill Sans MT"/>
                <w:b/>
                <w:color w:val="FFFFFF"/>
                <w:w w:val="115"/>
                <w:sz w:val="18"/>
              </w:rPr>
              <w:t>Document</w:t>
            </w:r>
            <w:r>
              <w:rPr>
                <w:rFonts w:ascii="Gill Sans MT" w:hAnsi="Gill Sans MT"/>
                <w:b/>
                <w:color w:val="FFFFFF"/>
                <w:spacing w:val="-1"/>
                <w:w w:val="115"/>
                <w:sz w:val="18"/>
              </w:rPr>
              <w:t xml:space="preserve"> </w:t>
            </w:r>
            <w:r>
              <w:rPr>
                <w:rFonts w:ascii="Gill Sans MT" w:hAnsi="Gill Sans MT"/>
                <w:b/>
                <w:color w:val="FFFFFF"/>
                <w:spacing w:val="-2"/>
                <w:w w:val="115"/>
                <w:sz w:val="18"/>
              </w:rPr>
              <w:t>control</w:t>
            </w:r>
          </w:p>
        </w:tc>
        <w:tc>
          <w:tcPr>
            <w:tcW w:w="6726"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18" w:after="0"/>
              <w:ind w:start="110" w:end="0"/>
              <w:rPr>
                <w:rFonts w:ascii="Gill Sans MT" w:hAnsi="Gill Sans MT"/>
                <w:b/>
                <w:sz w:val="18"/>
              </w:rPr>
            </w:pPr>
            <w:r>
              <w:rPr>
                <w:rFonts w:ascii="Gill Sans MT" w:hAnsi="Gill Sans MT"/>
                <w:b/>
                <w:color w:val="FFFFFF"/>
                <w:spacing w:val="-2"/>
                <w:w w:val="120"/>
                <w:sz w:val="18"/>
              </w:rPr>
              <w:t>Detail</w:t>
            </w:r>
          </w:p>
        </w:tc>
      </w:tr>
      <w:tr>
        <w:trPr>
          <w:trHeight w:val="680" w:hRule="atLeast"/>
        </w:trPr>
        <w:tc>
          <w:tcPr>
            <w:tcW w:w="30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rPr>
                <w:rFonts w:ascii="Gill Sans MT" w:hAnsi="Gill Sans MT"/>
                <w:b/>
                <w:sz w:val="18"/>
              </w:rPr>
            </w:pPr>
            <w:r>
              <w:rPr>
                <w:rFonts w:ascii="Gill Sans MT" w:hAnsi="Gill Sans MT"/>
                <w:b/>
                <w:color w:val="692023"/>
                <w:spacing w:val="-2"/>
                <w:w w:val="115"/>
                <w:sz w:val="18"/>
              </w:rPr>
              <w:t>Project</w:t>
            </w:r>
          </w:p>
        </w:tc>
        <w:tc>
          <w:tcPr>
            <w:tcW w:w="67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0" w:end="136"/>
              <w:rPr>
                <w:sz w:val="18"/>
              </w:rPr>
            </w:pPr>
            <w:r>
              <w:rPr>
                <w:color w:val="202020"/>
                <w:w w:val="110"/>
                <w:sz w:val="18"/>
              </w:rPr>
              <w:t>UniHub:</w:t>
            </w:r>
            <w:r>
              <w:rPr>
                <w:color w:val="202020"/>
                <w:spacing w:val="-4"/>
                <w:w w:val="110"/>
                <w:sz w:val="18"/>
              </w:rPr>
              <w:t xml:space="preserve"> </w:t>
            </w:r>
            <w:r>
              <w:rPr>
                <w:color w:val="202020"/>
                <w:w w:val="110"/>
                <w:sz w:val="18"/>
              </w:rPr>
              <w:t>Verified</w:t>
            </w:r>
            <w:r>
              <w:rPr>
                <w:color w:val="202020"/>
                <w:spacing w:val="-4"/>
                <w:w w:val="110"/>
                <w:sz w:val="18"/>
              </w:rPr>
              <w:t xml:space="preserve"> </w:t>
            </w:r>
            <w:r>
              <w:rPr>
                <w:color w:val="202020"/>
                <w:w w:val="110"/>
                <w:sz w:val="18"/>
              </w:rPr>
              <w:t>Student</w:t>
            </w:r>
            <w:r>
              <w:rPr>
                <w:color w:val="202020"/>
                <w:spacing w:val="-4"/>
                <w:w w:val="110"/>
                <w:sz w:val="18"/>
              </w:rPr>
              <w:t xml:space="preserve"> </w:t>
            </w:r>
            <w:r>
              <w:rPr>
                <w:color w:val="202020"/>
                <w:w w:val="110"/>
                <w:sz w:val="18"/>
              </w:rPr>
              <w:t>Housing</w:t>
            </w:r>
            <w:r>
              <w:rPr>
                <w:color w:val="202020"/>
                <w:spacing w:val="-4"/>
                <w:w w:val="110"/>
                <w:sz w:val="18"/>
              </w:rPr>
              <w:t xml:space="preserve"> </w:t>
            </w:r>
            <w:r>
              <w:rPr>
                <w:color w:val="202020"/>
                <w:w w:val="110"/>
                <w:sz w:val="18"/>
              </w:rPr>
              <w:t>Platform</w:t>
            </w:r>
            <w:r>
              <w:rPr>
                <w:color w:val="202020"/>
                <w:spacing w:val="-4"/>
                <w:w w:val="110"/>
                <w:sz w:val="18"/>
              </w:rPr>
              <w:t xml:space="preserve"> </w:t>
            </w:r>
            <w:r>
              <w:rPr>
                <w:color w:val="202020"/>
                <w:w w:val="110"/>
                <w:sz w:val="18"/>
              </w:rPr>
              <w:t>(public</w:t>
            </w:r>
            <w:r>
              <w:rPr>
                <w:color w:val="202020"/>
                <w:spacing w:val="-4"/>
                <w:w w:val="110"/>
                <w:sz w:val="18"/>
              </w:rPr>
              <w:t xml:space="preserve"> </w:t>
            </w:r>
            <w:r>
              <w:rPr>
                <w:color w:val="202020"/>
                <w:w w:val="110"/>
                <w:sz w:val="18"/>
              </w:rPr>
              <w:t>web</w:t>
            </w:r>
            <w:r>
              <w:rPr>
                <w:color w:val="202020"/>
                <w:spacing w:val="-4"/>
                <w:w w:val="110"/>
                <w:sz w:val="18"/>
              </w:rPr>
              <w:t xml:space="preserve"> </w:t>
            </w:r>
            <w:r>
              <w:rPr>
                <w:color w:val="202020"/>
                <w:w w:val="110"/>
                <w:sz w:val="18"/>
              </w:rPr>
              <w:t>application,</w:t>
            </w:r>
            <w:r>
              <w:rPr>
                <w:color w:val="202020"/>
                <w:spacing w:val="-4"/>
                <w:w w:val="110"/>
                <w:sz w:val="18"/>
              </w:rPr>
              <w:t xml:space="preserve"> </w:t>
            </w:r>
            <w:r>
              <w:rPr>
                <w:color w:val="202020"/>
                <w:w w:val="110"/>
                <w:sz w:val="18"/>
              </w:rPr>
              <w:t>pre-</w:t>
            </w:r>
            <w:r>
              <w:rPr>
                <w:color w:val="202020"/>
                <w:spacing w:val="-2"/>
                <w:w w:val="110"/>
                <w:sz w:val="18"/>
              </w:rPr>
              <w:t>launch)</w:t>
            </w:r>
          </w:p>
        </w:tc>
      </w:tr>
      <w:tr>
        <w:trPr>
          <w:trHeight w:val="410" w:hRule="atLeast"/>
        </w:trPr>
        <w:tc>
          <w:tcPr>
            <w:tcW w:w="30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rPr>
                <w:rFonts w:ascii="Gill Sans MT" w:hAnsi="Gill Sans MT"/>
                <w:b/>
                <w:sz w:val="18"/>
              </w:rPr>
            </w:pPr>
            <w:r>
              <w:rPr>
                <w:rFonts w:ascii="Gill Sans MT" w:hAnsi="Gill Sans MT"/>
                <w:b/>
                <w:color w:val="692023"/>
                <w:w w:val="115"/>
                <w:sz w:val="18"/>
              </w:rPr>
              <w:t>Data</w:t>
            </w:r>
            <w:r>
              <w:rPr>
                <w:rFonts w:ascii="Gill Sans MT" w:hAnsi="Gill Sans MT"/>
                <w:b/>
                <w:color w:val="692023"/>
                <w:spacing w:val="9"/>
                <w:w w:val="115"/>
                <w:sz w:val="18"/>
              </w:rPr>
              <w:t xml:space="preserve"> </w:t>
            </w:r>
            <w:r>
              <w:rPr>
                <w:rFonts w:ascii="Gill Sans MT" w:hAnsi="Gill Sans MT"/>
                <w:b/>
                <w:color w:val="692023"/>
                <w:spacing w:val="-2"/>
                <w:w w:val="115"/>
                <w:sz w:val="18"/>
              </w:rPr>
              <w:t>controller</w:t>
            </w:r>
          </w:p>
        </w:tc>
        <w:tc>
          <w:tcPr>
            <w:tcW w:w="67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17" w:after="0"/>
              <w:ind w:start="110" w:end="0"/>
              <w:rPr>
                <w:sz w:val="18"/>
              </w:rPr>
            </w:pPr>
            <w:r>
              <w:rPr>
                <w:color w:val="202020"/>
                <w:w w:val="110"/>
                <w:sz w:val="18"/>
              </w:rPr>
              <w:t>UniHub</w:t>
            </w:r>
            <w:r>
              <w:rPr>
                <w:color w:val="202020"/>
                <w:spacing w:val="6"/>
                <w:w w:val="110"/>
                <w:sz w:val="18"/>
              </w:rPr>
              <w:t xml:space="preserve"> </w:t>
            </w:r>
            <w:r>
              <w:rPr>
                <w:color w:val="202020"/>
                <w:w w:val="110"/>
                <w:sz w:val="18"/>
              </w:rPr>
              <w:t>Kenya,</w:t>
            </w:r>
            <w:r>
              <w:rPr>
                <w:color w:val="202020"/>
                <w:spacing w:val="7"/>
                <w:w w:val="110"/>
                <w:sz w:val="18"/>
              </w:rPr>
              <w:t xml:space="preserve"> </w:t>
            </w:r>
            <w:r>
              <w:rPr>
                <w:color w:val="202020"/>
                <w:w w:val="110"/>
                <w:sz w:val="18"/>
              </w:rPr>
              <w:t>trading</w:t>
            </w:r>
            <w:r>
              <w:rPr>
                <w:color w:val="202020"/>
                <w:spacing w:val="7"/>
                <w:w w:val="110"/>
                <w:sz w:val="18"/>
              </w:rPr>
              <w:t xml:space="preserve"> </w:t>
            </w:r>
            <w:r>
              <w:rPr>
                <w:color w:val="202020"/>
                <w:w w:val="110"/>
                <w:sz w:val="18"/>
              </w:rPr>
              <w:t>as</w:t>
            </w:r>
            <w:r>
              <w:rPr>
                <w:color w:val="202020"/>
                <w:spacing w:val="7"/>
                <w:w w:val="110"/>
                <w:sz w:val="18"/>
              </w:rPr>
              <w:t xml:space="preserve"> </w:t>
            </w:r>
            <w:r>
              <w:rPr>
                <w:color w:val="202020"/>
                <w:spacing w:val="-2"/>
                <w:w w:val="110"/>
                <w:sz w:val="18"/>
              </w:rPr>
              <w:t>UniHub</w:t>
            </w:r>
          </w:p>
        </w:tc>
      </w:tr>
      <w:tr>
        <w:trPr>
          <w:trHeight w:val="410" w:hRule="atLeast"/>
        </w:trPr>
        <w:tc>
          <w:tcPr>
            <w:tcW w:w="30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rPr>
                <w:rFonts w:ascii="Gill Sans MT" w:hAnsi="Gill Sans MT"/>
                <w:b/>
                <w:sz w:val="18"/>
              </w:rPr>
            </w:pPr>
            <w:r>
              <w:rPr>
                <w:rFonts w:ascii="Gill Sans MT" w:hAnsi="Gill Sans MT"/>
                <w:b/>
                <w:color w:val="692023"/>
                <w:w w:val="120"/>
                <w:sz w:val="18"/>
              </w:rPr>
              <w:t>Assessment</w:t>
            </w:r>
            <w:r>
              <w:rPr>
                <w:rFonts w:ascii="Gill Sans MT" w:hAnsi="Gill Sans MT"/>
                <w:b/>
                <w:color w:val="692023"/>
                <w:spacing w:val="2"/>
                <w:w w:val="120"/>
                <w:sz w:val="18"/>
              </w:rPr>
              <w:t xml:space="preserve"> </w:t>
            </w:r>
            <w:r>
              <w:rPr>
                <w:rFonts w:ascii="Gill Sans MT" w:hAnsi="Gill Sans MT"/>
                <w:b/>
                <w:color w:val="692023"/>
                <w:w w:val="120"/>
                <w:sz w:val="18"/>
              </w:rPr>
              <w:t>conducted</w:t>
            </w:r>
            <w:r>
              <w:rPr>
                <w:rFonts w:ascii="Gill Sans MT" w:hAnsi="Gill Sans MT"/>
                <w:b/>
                <w:color w:val="692023"/>
                <w:spacing w:val="3"/>
                <w:w w:val="120"/>
                <w:sz w:val="18"/>
              </w:rPr>
              <w:t xml:space="preserve"> </w:t>
            </w:r>
            <w:r>
              <w:rPr>
                <w:rFonts w:ascii="Gill Sans MT" w:hAnsi="Gill Sans MT"/>
                <w:b/>
                <w:color w:val="692023"/>
                <w:spacing w:val="-5"/>
                <w:w w:val="120"/>
                <w:sz w:val="18"/>
              </w:rPr>
              <w:t>by</w:t>
            </w:r>
          </w:p>
        </w:tc>
        <w:tc>
          <w:tcPr>
            <w:tcW w:w="67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17" w:after="0"/>
              <w:ind w:start="110" w:end="0"/>
              <w:rPr>
                <w:sz w:val="18"/>
              </w:rPr>
            </w:pPr>
            <w:r>
              <w:rPr>
                <w:color w:val="202020"/>
                <w:w w:val="110"/>
                <w:sz w:val="18"/>
              </w:rPr>
              <w:t>Founder and</w:t>
            </w:r>
            <w:r>
              <w:rPr>
                <w:color w:val="202020"/>
                <w:spacing w:val="-1"/>
                <w:w w:val="110"/>
                <w:sz w:val="18"/>
              </w:rPr>
              <w:t xml:space="preserve"> </w:t>
            </w:r>
            <w:r>
              <w:rPr>
                <w:color w:val="202020"/>
                <w:w w:val="110"/>
                <w:sz w:val="18"/>
              </w:rPr>
              <w:t xml:space="preserve">Developer, </w:t>
            </w:r>
            <w:hyperlink r:id="rId2">
              <w:r>
                <w:rPr>
                  <w:rStyle w:val="Style7"/>
                  <w:color w:val="202020"/>
                  <w:spacing w:val="-2"/>
                  <w:w w:val="110"/>
                  <w:sz w:val="18"/>
                </w:rPr>
                <w:t>shadrack@unihub.ke</w:t>
              </w:r>
            </w:hyperlink>
          </w:p>
        </w:tc>
      </w:tr>
      <w:tr>
        <w:trPr>
          <w:trHeight w:val="410" w:hRule="atLeast"/>
        </w:trPr>
        <w:tc>
          <w:tcPr>
            <w:tcW w:w="30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rPr>
                <w:rFonts w:ascii="Gill Sans MT" w:hAnsi="Gill Sans MT"/>
                <w:b/>
                <w:sz w:val="18"/>
              </w:rPr>
            </w:pPr>
            <w:r>
              <w:rPr>
                <w:rFonts w:ascii="Gill Sans MT" w:hAnsi="Gill Sans MT"/>
                <w:b/>
                <w:color w:val="692023"/>
                <w:w w:val="120"/>
                <w:sz w:val="18"/>
              </w:rPr>
              <w:t>Date</w:t>
            </w:r>
            <w:r>
              <w:rPr>
                <w:rFonts w:ascii="Gill Sans MT" w:hAnsi="Gill Sans MT"/>
                <w:b/>
                <w:color w:val="692023"/>
                <w:spacing w:val="-5"/>
                <w:w w:val="120"/>
                <w:sz w:val="18"/>
              </w:rPr>
              <w:t xml:space="preserve"> </w:t>
            </w:r>
            <w:r>
              <w:rPr>
                <w:rFonts w:ascii="Gill Sans MT" w:hAnsi="Gill Sans MT"/>
                <w:b/>
                <w:color w:val="692023"/>
                <w:w w:val="120"/>
                <w:sz w:val="18"/>
              </w:rPr>
              <w:t>of</w:t>
            </w:r>
            <w:r>
              <w:rPr>
                <w:rFonts w:ascii="Gill Sans MT" w:hAnsi="Gill Sans MT"/>
                <w:b/>
                <w:color w:val="692023"/>
                <w:spacing w:val="-4"/>
                <w:w w:val="120"/>
                <w:sz w:val="18"/>
              </w:rPr>
              <w:t xml:space="preserve"> </w:t>
            </w:r>
            <w:r>
              <w:rPr>
                <w:rFonts w:ascii="Gill Sans MT" w:hAnsi="Gill Sans MT"/>
                <w:b/>
                <w:color w:val="692023"/>
                <w:spacing w:val="-2"/>
                <w:w w:val="120"/>
                <w:sz w:val="18"/>
              </w:rPr>
              <w:t>assessment</w:t>
            </w:r>
          </w:p>
        </w:tc>
        <w:tc>
          <w:tcPr>
            <w:tcW w:w="67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17" w:after="0"/>
              <w:ind w:start="110" w:end="0"/>
              <w:rPr>
                <w:sz w:val="18"/>
              </w:rPr>
            </w:pPr>
            <w:r>
              <w:rPr>
                <w:color w:val="202020"/>
                <w:w w:val="110"/>
                <w:sz w:val="18"/>
              </w:rPr>
              <w:t>21st October 2026</w:t>
            </w:r>
            <w:r>
              <w:rPr>
                <w:color w:val="202020"/>
                <w:spacing w:val="-1"/>
                <w:w w:val="110"/>
                <w:sz w:val="18"/>
              </w:rPr>
            </w:r>
            <w:r>
              <w:rPr>
                <w:color w:val="202020"/>
                <w:w w:val="110"/>
                <w:sz w:val="18"/>
              </w:rPr>
            </w:r>
            <w:r>
              <w:rPr>
                <w:color w:val="202020"/>
                <w:spacing w:val="-4"/>
                <w:w w:val="110"/>
                <w:sz w:val="18"/>
              </w:rPr>
            </w:r>
          </w:p>
        </w:tc>
      </w:tr>
      <w:tr>
        <w:trPr>
          <w:trHeight w:val="680" w:hRule="atLeast"/>
        </w:trPr>
        <w:tc>
          <w:tcPr>
            <w:tcW w:w="30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rPr>
                <w:rFonts w:ascii="Gill Sans MT" w:hAnsi="Gill Sans MT"/>
                <w:b/>
                <w:sz w:val="18"/>
              </w:rPr>
            </w:pPr>
            <w:r>
              <w:rPr>
                <w:rFonts w:ascii="Gill Sans MT" w:hAnsi="Gill Sans MT"/>
                <w:b/>
                <w:color w:val="692023"/>
                <w:spacing w:val="-2"/>
                <w:w w:val="120"/>
                <w:sz w:val="18"/>
              </w:rPr>
              <w:t>Version</w:t>
            </w:r>
          </w:p>
        </w:tc>
        <w:tc>
          <w:tcPr>
            <w:tcW w:w="67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0" w:end="0"/>
              <w:rPr>
                <w:sz w:val="18"/>
              </w:rPr>
            </w:pPr>
            <w:r>
              <w:rPr>
                <w:color w:val="202020"/>
                <w:w w:val="110"/>
                <w:sz w:val="18"/>
              </w:rPr>
              <w:t>D</w:t>
            </w:r>
            <w:r>
              <w:rPr>
                <w:color w:val="202020"/>
                <w:w w:val="110"/>
                <w:sz w:val="18"/>
              </w:rPr>
              <w:t>rafted</w:t>
            </w:r>
            <w:r>
              <w:rPr>
                <w:color w:val="202020"/>
                <w:spacing w:val="-4"/>
                <w:w w:val="110"/>
                <w:sz w:val="18"/>
              </w:rPr>
              <w:t xml:space="preserve"> </w:t>
            </w:r>
            <w:r>
              <w:rPr>
                <w:color w:val="202020"/>
                <w:w w:val="110"/>
                <w:sz w:val="18"/>
              </w:rPr>
              <w:t>on</w:t>
            </w:r>
            <w:r>
              <w:rPr>
                <w:color w:val="202020"/>
                <w:spacing w:val="-3"/>
                <w:w w:val="110"/>
                <w:sz w:val="18"/>
              </w:rPr>
              <w:t xml:space="preserve"> </w:t>
            </w:r>
            <w:r>
              <w:rPr>
                <w:color w:val="202020"/>
                <w:w w:val="110"/>
                <w:sz w:val="18"/>
              </w:rPr>
              <w:t>the</w:t>
            </w:r>
            <w:r>
              <w:rPr>
                <w:color w:val="202020"/>
                <w:spacing w:val="-4"/>
                <w:w w:val="110"/>
                <w:sz w:val="18"/>
              </w:rPr>
              <w:t xml:space="preserve"> </w:t>
            </w:r>
            <w:r>
              <w:rPr>
                <w:color w:val="202020"/>
                <w:w w:val="110"/>
                <w:sz w:val="18"/>
              </w:rPr>
              <w:t>Part</w:t>
            </w:r>
            <w:r>
              <w:rPr>
                <w:color w:val="202020"/>
                <w:spacing w:val="-3"/>
                <w:w w:val="110"/>
                <w:sz w:val="18"/>
              </w:rPr>
              <w:t xml:space="preserve"> </w:t>
            </w:r>
            <w:r>
              <w:rPr>
                <w:color w:val="202020"/>
                <w:w w:val="110"/>
                <w:sz w:val="18"/>
              </w:rPr>
              <w:t>1</w:t>
            </w:r>
            <w:r>
              <w:rPr>
                <w:color w:val="202020"/>
                <w:spacing w:val="-4"/>
                <w:w w:val="110"/>
                <w:sz w:val="18"/>
              </w:rPr>
              <w:t xml:space="preserve"> </w:t>
            </w:r>
            <w:r>
              <w:rPr>
                <w:color w:val="202020"/>
                <w:w w:val="110"/>
                <w:sz w:val="18"/>
              </w:rPr>
              <w:t>to</w:t>
            </w:r>
            <w:r>
              <w:rPr>
                <w:color w:val="202020"/>
                <w:spacing w:val="-3"/>
                <w:w w:val="110"/>
                <w:sz w:val="18"/>
              </w:rPr>
              <w:t xml:space="preserve"> </w:t>
            </w:r>
            <w:r>
              <w:rPr>
                <w:color w:val="202020"/>
                <w:w w:val="110"/>
                <w:sz w:val="18"/>
              </w:rPr>
              <w:t>Part</w:t>
            </w:r>
            <w:r>
              <w:rPr>
                <w:color w:val="202020"/>
                <w:spacing w:val="-4"/>
                <w:w w:val="110"/>
                <w:sz w:val="18"/>
              </w:rPr>
              <w:t xml:space="preserve"> </w:t>
            </w:r>
            <w:r>
              <w:rPr>
                <w:color w:val="202020"/>
                <w:w w:val="110"/>
                <w:sz w:val="18"/>
              </w:rPr>
              <w:t>5</w:t>
            </w:r>
            <w:r>
              <w:rPr>
                <w:color w:val="202020"/>
                <w:spacing w:val="-3"/>
                <w:w w:val="110"/>
                <w:sz w:val="18"/>
              </w:rPr>
              <w:t xml:space="preserve"> </w:t>
            </w:r>
            <w:r>
              <w:rPr>
                <w:color w:val="202020"/>
                <w:w w:val="110"/>
                <w:sz w:val="18"/>
              </w:rPr>
              <w:t>structure</w:t>
            </w:r>
            <w:r>
              <w:rPr>
                <w:color w:val="202020"/>
                <w:spacing w:val="-4"/>
                <w:w w:val="110"/>
                <w:sz w:val="18"/>
              </w:rPr>
              <w:t xml:space="preserve"> </w:t>
            </w:r>
            <w:r>
              <w:rPr>
                <w:color w:val="202020"/>
                <w:w w:val="110"/>
                <w:sz w:val="18"/>
              </w:rPr>
              <w:t>of</w:t>
            </w:r>
            <w:r>
              <w:rPr>
                <w:color w:val="202020"/>
                <w:spacing w:val="-2"/>
                <w:w w:val="110"/>
                <w:sz w:val="18"/>
              </w:rPr>
              <w:t xml:space="preserve"> </w:t>
            </w:r>
            <w:r>
              <w:rPr>
                <w:color w:val="202020"/>
                <w:w w:val="110"/>
                <w:sz w:val="18"/>
              </w:rPr>
              <w:t>the</w:t>
            </w:r>
            <w:r>
              <w:rPr>
                <w:color w:val="202020"/>
                <w:spacing w:val="-3"/>
                <w:w w:val="110"/>
                <w:sz w:val="18"/>
              </w:rPr>
              <w:t xml:space="preserve"> </w:t>
            </w:r>
            <w:r>
              <w:rPr>
                <w:color w:val="202020"/>
                <w:w w:val="110"/>
                <w:sz w:val="18"/>
              </w:rPr>
              <w:t>Guidance</w:t>
            </w:r>
            <w:r>
              <w:rPr>
                <w:color w:val="202020"/>
                <w:spacing w:val="-4"/>
                <w:w w:val="110"/>
                <w:sz w:val="18"/>
              </w:rPr>
              <w:t xml:space="preserve"> </w:t>
            </w:r>
            <w:r>
              <w:rPr>
                <w:color w:val="202020"/>
                <w:w w:val="110"/>
                <w:sz w:val="18"/>
              </w:rPr>
              <w:t xml:space="preserve">Note. </w:t>
            </w:r>
            <w:r>
              <w:rPr>
                <w:color w:val="202020"/>
                <w:w w:val="110"/>
                <w:sz w:val="18"/>
              </w:rPr>
              <w:t>First version.</w:t>
            </w:r>
          </w:p>
        </w:tc>
      </w:tr>
      <w:tr>
        <w:trPr>
          <w:trHeight w:val="1490" w:hRule="atLeast"/>
        </w:trPr>
        <w:tc>
          <w:tcPr>
            <w:tcW w:w="30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rPr>
                <w:rFonts w:ascii="Gill Sans MT" w:hAnsi="Gill Sans MT"/>
                <w:b/>
                <w:sz w:val="18"/>
              </w:rPr>
            </w:pPr>
            <w:r>
              <w:rPr>
                <w:rFonts w:ascii="Gill Sans MT" w:hAnsi="Gill Sans MT"/>
                <w:b/>
                <w:color w:val="692023"/>
                <w:spacing w:val="-2"/>
                <w:w w:val="125"/>
                <w:sz w:val="18"/>
              </w:rPr>
              <w:t>Status</w:t>
            </w:r>
          </w:p>
        </w:tc>
        <w:tc>
          <w:tcPr>
            <w:tcW w:w="67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0" w:end="175"/>
              <w:rPr>
                <w:sz w:val="18"/>
              </w:rPr>
            </w:pPr>
            <w:r>
              <w:rPr>
                <w:color w:val="202020"/>
                <w:w w:val="110"/>
                <w:sz w:val="18"/>
              </w:rPr>
              <w:t>PROCESSING NOT COMMENCED. No live personal data has been collected. All development and testing to date has used synthetic (invented) data. Statements about what the application code does are carried</w:t>
            </w:r>
            <w:r>
              <w:rPr>
                <w:color w:val="202020"/>
                <w:spacing w:val="-1"/>
                <w:w w:val="110"/>
                <w:sz w:val="18"/>
              </w:rPr>
              <w:t xml:space="preserve"> </w:t>
            </w:r>
            <w:r>
              <w:rPr>
                <w:color w:val="202020"/>
                <w:w w:val="110"/>
                <w:sz w:val="18"/>
              </w:rPr>
              <w:t>forward</w:t>
            </w:r>
            <w:r>
              <w:rPr>
                <w:color w:val="202020"/>
                <w:spacing w:val="-1"/>
                <w:w w:val="110"/>
                <w:sz w:val="18"/>
              </w:rPr>
              <w:t xml:space="preserve"> </w:t>
            </w:r>
            <w:r>
              <w:rPr>
                <w:color w:val="202020"/>
                <w:w w:val="110"/>
                <w:sz w:val="18"/>
              </w:rPr>
              <w:t>from</w:t>
            </w:r>
            <w:r>
              <w:rPr>
                <w:color w:val="202020"/>
                <w:spacing w:val="-1"/>
                <w:w w:val="110"/>
                <w:sz w:val="18"/>
              </w:rPr>
              <w:t xml:space="preserve"> </w:t>
            </w:r>
            <w:r>
              <w:rPr>
                <w:color w:val="202020"/>
                <w:w w:val="110"/>
                <w:sz w:val="18"/>
              </w:rPr>
              <w:t>the prior assessment</w:t>
            </w:r>
            <w:r>
              <w:rPr>
                <w:color w:val="202020"/>
                <w:spacing w:val="-1"/>
                <w:w w:val="110"/>
                <w:sz w:val="18"/>
              </w:rPr>
              <w:t xml:space="preserve"/>
            </w:r>
            <w:r>
              <w:rPr>
                <w:color w:val="202020"/>
                <w:spacing w:val="-1"/>
                <w:w w:val="110"/>
                <w:sz w:val="18"/>
              </w:rPr>
              <w:t/>
            </w:r>
            <w:r>
              <w:rPr>
                <w:color w:val="202020"/>
                <w:w w:val="110"/>
                <w:sz w:val="18"/>
              </w:rPr>
              <w:t/>
            </w:r>
            <w:r>
              <w:rPr>
                <w:color w:val="202020"/>
                <w:w w:val="110"/>
                <w:sz w:val="18"/>
              </w:rPr>
              <w:t xml:space="preserve"/>
            </w:r>
            <w:r>
              <w:rPr>
                <w:color w:val="202020"/>
                <w:w w:val="110"/>
                <w:sz w:val="18"/>
              </w:rPr>
              <w:t> and</w:t>
            </w:r>
            <w:r>
              <w:rPr>
                <w:color w:val="202020"/>
                <w:spacing w:val="-1"/>
                <w:w w:val="110"/>
                <w:sz w:val="18"/>
              </w:rPr>
              <w:t xml:space="preserve"> </w:t>
            </w:r>
            <w:r>
              <w:rPr>
                <w:color w:val="202020"/>
                <w:w w:val="110"/>
                <w:sz w:val="18"/>
              </w:rPr>
              <w:t>are</w:t>
            </w:r>
            <w:r>
              <w:rPr>
                <w:color w:val="202020"/>
                <w:spacing w:val="-1"/>
                <w:w w:val="110"/>
                <w:sz w:val="18"/>
              </w:rPr>
              <w:t xml:space="preserve"> </w:t>
            </w:r>
            <w:r>
              <w:rPr>
                <w:color w:val="202020"/>
                <w:w w:val="110"/>
                <w:sz w:val="18"/>
              </w:rPr>
              <w:t>listed</w:t>
            </w:r>
            <w:r>
              <w:rPr>
                <w:color w:val="202020"/>
                <w:spacing w:val="-1"/>
                <w:w w:val="110"/>
                <w:sz w:val="18"/>
              </w:rPr>
              <w:t xml:space="preserve"> </w:t>
            </w:r>
            <w:r>
              <w:rPr>
                <w:color w:val="202020"/>
                <w:w w:val="110"/>
                <w:sz w:val="18"/>
              </w:rPr>
              <w:t>for</w:t>
            </w:r>
            <w:r>
              <w:rPr>
                <w:color w:val="202020"/>
                <w:spacing w:val="-1"/>
                <w:w w:val="110"/>
                <w:sz w:val="18"/>
              </w:rPr>
              <w:t xml:space="preserve"> </w:t>
            </w:r>
            <w:r>
              <w:rPr>
                <w:color w:val="202020"/>
                <w:w w:val="110"/>
                <w:sz w:val="18"/>
              </w:rPr>
              <w:t>verification</w:t>
            </w:r>
            <w:r>
              <w:rPr>
                <w:color w:val="202020"/>
                <w:spacing w:val="-1"/>
                <w:w w:val="110"/>
                <w:sz w:val="18"/>
              </w:rPr>
              <w:t xml:space="preserve"> </w:t>
            </w:r>
            <w:r>
              <w:rPr>
                <w:color w:val="202020"/>
                <w:w w:val="110"/>
                <w:sz w:val="18"/>
              </w:rPr>
              <w:t>in</w:t>
            </w:r>
            <w:r>
              <w:rPr>
                <w:color w:val="202020"/>
                <w:spacing w:val="-1"/>
                <w:w w:val="110"/>
                <w:sz w:val="18"/>
              </w:rPr>
              <w:t xml:space="preserve"> </w:t>
            </w:r>
            <w:r>
              <w:rPr>
                <w:color w:val="202020"/>
                <w:w w:val="110"/>
                <w:sz w:val="18"/>
              </w:rPr>
              <w:t xml:space="preserve">Annex </w:t>
            </w:r>
            <w:r>
              <w:rPr>
                <w:color w:val="202020"/>
                <w:spacing w:val="-6"/>
                <w:w w:val="110"/>
                <w:sz w:val="18"/>
              </w:rPr>
              <w:t>1.</w:t>
            </w:r>
          </w:p>
        </w:tc>
      </w:tr>
      <w:tr>
        <w:trPr>
          <w:trHeight w:val="950" w:hRule="atLeast"/>
        </w:trPr>
        <w:tc>
          <w:tcPr>
            <w:tcW w:w="30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rPr>
                <w:rFonts w:ascii="Gill Sans MT" w:hAnsi="Gill Sans MT"/>
                <w:b/>
                <w:sz w:val="18"/>
              </w:rPr>
            </w:pPr>
            <w:r>
              <w:rPr>
                <w:rFonts w:ascii="Gill Sans MT" w:hAnsi="Gill Sans MT"/>
                <w:b/>
                <w:color w:val="692023"/>
                <w:w w:val="115"/>
                <w:sz w:val="18"/>
              </w:rPr>
              <w:t>Next</w:t>
            </w:r>
            <w:r>
              <w:rPr>
                <w:rFonts w:ascii="Gill Sans MT" w:hAnsi="Gill Sans MT"/>
                <w:b/>
                <w:color w:val="692023"/>
                <w:spacing w:val="-9"/>
                <w:w w:val="115"/>
                <w:sz w:val="18"/>
              </w:rPr>
              <w:t xml:space="preserve"> </w:t>
            </w:r>
            <w:r>
              <w:rPr>
                <w:rFonts w:ascii="Gill Sans MT" w:hAnsi="Gill Sans MT"/>
                <w:b/>
                <w:color w:val="692023"/>
                <w:spacing w:val="-2"/>
                <w:w w:val="115"/>
                <w:sz w:val="18"/>
              </w:rPr>
              <w:t>review</w:t>
            </w:r>
          </w:p>
        </w:tc>
        <w:tc>
          <w:tcPr>
            <w:tcW w:w="67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0" w:end="136"/>
              <w:rPr>
                <w:sz w:val="18"/>
              </w:rPr>
            </w:pPr>
            <w:r>
              <w:rPr>
                <w:color w:val="202020"/>
                <w:w w:val="110"/>
                <w:sz w:val="18"/>
              </w:rPr>
              <w:t>Before any real listing is published or the platform is launched; thereafter</w:t>
            </w:r>
            <w:r>
              <w:rPr>
                <w:color w:val="202020"/>
                <w:spacing w:val="-2"/>
                <w:w w:val="110"/>
                <w:sz w:val="18"/>
              </w:rPr>
              <w:t xml:space="preserve"> </w:t>
            </w:r>
            <w:r>
              <w:rPr>
                <w:color w:val="202020"/>
                <w:w w:val="110"/>
                <w:sz w:val="18"/>
              </w:rPr>
              <w:t>quarterly,</w:t>
            </w:r>
            <w:r>
              <w:rPr>
                <w:color w:val="202020"/>
                <w:spacing w:val="-2"/>
                <w:w w:val="110"/>
                <w:sz w:val="18"/>
              </w:rPr>
              <w:t xml:space="preserve"> </w:t>
            </w:r>
            <w:r>
              <w:rPr>
                <w:color w:val="202020"/>
                <w:w w:val="110"/>
                <w:sz w:val="18"/>
              </w:rPr>
              <w:t>and</w:t>
            </w:r>
            <w:r>
              <w:rPr>
                <w:color w:val="202020"/>
                <w:spacing w:val="-2"/>
                <w:w w:val="110"/>
                <w:sz w:val="18"/>
              </w:rPr>
              <w:t xml:space="preserve"> </w:t>
            </w:r>
            <w:r>
              <w:rPr>
                <w:color w:val="202020"/>
                <w:w w:val="110"/>
                <w:sz w:val="18"/>
              </w:rPr>
              <w:t>on</w:t>
            </w:r>
            <w:r>
              <w:rPr>
                <w:color w:val="202020"/>
                <w:spacing w:val="-2"/>
                <w:w w:val="110"/>
                <w:sz w:val="18"/>
              </w:rPr>
              <w:t xml:space="preserve"> </w:t>
            </w:r>
            <w:r>
              <w:rPr>
                <w:color w:val="202020"/>
                <w:w w:val="110"/>
                <w:sz w:val="18"/>
              </w:rPr>
              <w:t>any</w:t>
            </w:r>
            <w:r>
              <w:rPr>
                <w:color w:val="202020"/>
                <w:spacing w:val="-2"/>
                <w:w w:val="110"/>
                <w:sz w:val="18"/>
              </w:rPr>
              <w:t xml:space="preserve"> </w:t>
            </w:r>
            <w:r>
              <w:rPr>
                <w:color w:val="202020"/>
                <w:w w:val="110"/>
                <w:sz w:val="18"/>
              </w:rPr>
              <w:t>change</w:t>
            </w:r>
            <w:r>
              <w:rPr>
                <w:color w:val="202020"/>
                <w:spacing w:val="-2"/>
                <w:w w:val="110"/>
                <w:sz w:val="18"/>
              </w:rPr>
              <w:t xml:space="preserve"> </w:t>
            </w:r>
            <w:r>
              <w:rPr>
                <w:color w:val="202020"/>
                <w:w w:val="110"/>
                <w:sz w:val="18"/>
              </w:rPr>
              <w:t>to</w:t>
            </w:r>
            <w:r>
              <w:rPr>
                <w:color w:val="202020"/>
                <w:spacing w:val="-2"/>
                <w:w w:val="110"/>
                <w:sz w:val="18"/>
              </w:rPr>
              <w:t xml:space="preserve"> </w:t>
            </w:r>
            <w:r>
              <w:rPr>
                <w:color w:val="202020"/>
                <w:w w:val="110"/>
                <w:sz w:val="18"/>
              </w:rPr>
              <w:t>the</w:t>
            </w:r>
            <w:r>
              <w:rPr>
                <w:color w:val="202020"/>
                <w:spacing w:val="-2"/>
                <w:w w:val="110"/>
                <w:sz w:val="18"/>
              </w:rPr>
              <w:t xml:space="preserve"> </w:t>
            </w:r>
            <w:r>
              <w:rPr>
                <w:color w:val="202020"/>
                <w:w w:val="110"/>
                <w:sz w:val="18"/>
              </w:rPr>
              <w:t>dataset,</w:t>
            </w:r>
            <w:r>
              <w:rPr>
                <w:color w:val="202020"/>
                <w:spacing w:val="-2"/>
                <w:w w:val="110"/>
                <w:sz w:val="18"/>
              </w:rPr>
              <w:t xml:space="preserve"> </w:t>
            </w:r>
            <w:r>
              <w:rPr>
                <w:color w:val="202020"/>
                <w:w w:val="110"/>
                <w:sz w:val="18"/>
              </w:rPr>
              <w:t>platform</w:t>
            </w:r>
            <w:r>
              <w:rPr>
                <w:color w:val="202020"/>
                <w:spacing w:val="-2"/>
                <w:w w:val="110"/>
                <w:sz w:val="18"/>
              </w:rPr>
              <w:t xml:space="preserve"> </w:t>
            </w:r>
            <w:r>
              <w:rPr>
                <w:color w:val="202020"/>
                <w:w w:val="110"/>
                <w:sz w:val="18"/>
              </w:rPr>
              <w:t xml:space="preserve">or </w:t>
            </w:r>
            <w:r>
              <w:rPr>
                <w:color w:val="202020"/>
                <w:spacing w:val="-2"/>
                <w:w w:val="110"/>
                <w:sz w:val="18"/>
              </w:rPr>
              <w:t>purpose.</w:t>
            </w:r>
          </w:p>
        </w:tc>
      </w:tr>
      <w:tr>
        <w:trPr>
          <w:trHeight w:val="410" w:hRule="atLeast"/>
        </w:trPr>
        <w:tc>
          <w:tcPr>
            <w:tcW w:w="30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rPr>
                <w:rFonts w:ascii="Gill Sans MT" w:hAnsi="Gill Sans MT"/>
                <w:b/>
                <w:sz w:val="18"/>
              </w:rPr>
            </w:pPr>
            <w:r>
              <w:rPr>
                <w:rFonts w:ascii="Gill Sans MT" w:hAnsi="Gill Sans MT"/>
                <w:b/>
                <w:color w:val="692023"/>
                <w:spacing w:val="-2"/>
                <w:w w:val="125"/>
                <w:sz w:val="18"/>
              </w:rPr>
              <w:t>Classification</w:t>
            </w:r>
          </w:p>
        </w:tc>
        <w:tc>
          <w:tcPr>
            <w:tcW w:w="67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17" w:after="0"/>
              <w:ind w:start="110" w:end="0"/>
              <w:rPr>
                <w:sz w:val="18"/>
              </w:rPr>
            </w:pPr>
            <w:r>
              <w:rPr>
                <w:color w:val="202020"/>
                <w:w w:val="110"/>
                <w:sz w:val="18"/>
              </w:rPr>
              <w:t>Confidential.</w:t>
            </w:r>
            <w:r>
              <w:rPr>
                <w:color w:val="202020"/>
                <w:spacing w:val="-8"/>
                <w:w w:val="110"/>
                <w:sz w:val="18"/>
              </w:rPr>
              <w:t xml:space="preserve"> </w:t>
            </w:r>
            <w:r>
              <w:rPr>
                <w:color w:val="202020"/>
                <w:w w:val="110"/>
                <w:sz w:val="18"/>
              </w:rPr>
              <w:t>Internal</w:t>
            </w:r>
            <w:r>
              <w:rPr>
                <w:color w:val="202020"/>
                <w:spacing w:val="-7"/>
                <w:w w:val="110"/>
                <w:sz w:val="18"/>
              </w:rPr>
              <w:t xml:space="preserve"> </w:t>
            </w:r>
            <w:r>
              <w:rPr>
                <w:color w:val="202020"/>
                <w:w w:val="110"/>
                <w:sz w:val="18"/>
              </w:rPr>
              <w:t>governance</w:t>
            </w:r>
            <w:r>
              <w:rPr>
                <w:color w:val="202020"/>
                <w:spacing w:val="-7"/>
                <w:w w:val="110"/>
                <w:sz w:val="18"/>
              </w:rPr>
              <w:t xml:space="preserve"> </w:t>
            </w:r>
            <w:r>
              <w:rPr>
                <w:color w:val="202020"/>
                <w:spacing w:val="-2"/>
                <w:w w:val="110"/>
                <w:sz w:val="18"/>
              </w:rPr>
              <w:t>document.</w:t>
            </w:r>
          </w:p>
        </w:tc>
      </w:tr>
      <w:tr>
        <w:trPr>
          <w:trHeight w:val="680" w:hRule="atLeast"/>
        </w:trPr>
        <w:tc>
          <w:tcPr>
            <w:tcW w:w="30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rPr>
                <w:rFonts w:ascii="Gill Sans MT" w:hAnsi="Gill Sans MT"/>
                <w:b/>
                <w:sz w:val="18"/>
              </w:rPr>
            </w:pPr>
            <w:r>
              <w:rPr>
                <w:rFonts w:ascii="Gill Sans MT" w:hAnsi="Gill Sans MT"/>
                <w:b/>
                <w:color w:val="692023"/>
                <w:spacing w:val="-2"/>
                <w:w w:val="120"/>
                <w:sz w:val="18"/>
              </w:rPr>
              <w:t>Distribution</w:t>
            </w:r>
          </w:p>
        </w:tc>
        <w:tc>
          <w:tcPr>
            <w:tcW w:w="67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0" w:end="0"/>
              <w:rPr>
                <w:sz w:val="18"/>
              </w:rPr>
            </w:pPr>
            <w:r>
              <w:rPr>
                <w:color w:val="202020"/>
                <w:w w:val="110"/>
                <w:sz w:val="18"/>
              </w:rPr>
              <w:t>Data</w:t>
            </w:r>
            <w:r>
              <w:rPr>
                <w:color w:val="202020"/>
                <w:spacing w:val="-3"/>
                <w:w w:val="110"/>
                <w:sz w:val="18"/>
              </w:rPr>
              <w:t xml:space="preserve"> </w:t>
            </w:r>
            <w:r>
              <w:rPr>
                <w:color w:val="202020"/>
                <w:w w:val="110"/>
                <w:sz w:val="18"/>
              </w:rPr>
              <w:t>Protection</w:t>
            </w:r>
            <w:r>
              <w:rPr>
                <w:color w:val="202020"/>
                <w:spacing w:val="-3"/>
                <w:w w:val="110"/>
                <w:sz w:val="18"/>
              </w:rPr>
              <w:t xml:space="preserve"> </w:t>
            </w:r>
            <w:r>
              <w:rPr>
                <w:color w:val="202020"/>
                <w:w w:val="110"/>
                <w:sz w:val="18"/>
              </w:rPr>
              <w:t>Officer</w:t>
            </w:r>
            <w:r>
              <w:rPr>
                <w:color w:val="202020"/>
                <w:spacing w:val="-3"/>
                <w:w w:val="110"/>
                <w:sz w:val="18"/>
              </w:rPr>
              <w:t xml:space="preserve"> </w:t>
            </w:r>
            <w:r>
              <w:rPr>
                <w:color w:val="202020"/>
                <w:w w:val="110"/>
                <w:sz w:val="18"/>
              </w:rPr>
              <w:t>(when</w:t>
            </w:r>
            <w:r>
              <w:rPr>
                <w:color w:val="202020"/>
                <w:spacing w:val="-3"/>
                <w:w w:val="110"/>
                <w:sz w:val="18"/>
              </w:rPr>
              <w:t xml:space="preserve"> </w:t>
            </w:r>
            <w:r>
              <w:rPr>
                <w:color w:val="202020"/>
                <w:w w:val="110"/>
                <w:sz w:val="18"/>
              </w:rPr>
              <w:t>appointed),</w:t>
            </w:r>
            <w:r>
              <w:rPr>
                <w:color w:val="202020"/>
                <w:spacing w:val="-3"/>
                <w:w w:val="110"/>
                <w:sz w:val="18"/>
              </w:rPr>
              <w:t xml:space="preserve"> </w:t>
            </w:r>
            <w:r>
              <w:rPr>
                <w:color w:val="202020"/>
                <w:w w:val="110"/>
                <w:sz w:val="18"/>
              </w:rPr>
              <w:t>UniHub</w:t>
            </w:r>
            <w:r>
              <w:rPr>
                <w:color w:val="202020"/>
                <w:spacing w:val="-3"/>
                <w:w w:val="110"/>
                <w:sz w:val="18"/>
              </w:rPr>
              <w:t xml:space="preserve"> </w:t>
            </w:r>
            <w:r>
              <w:rPr>
                <w:color w:val="202020"/>
                <w:w w:val="110"/>
                <w:sz w:val="18"/>
              </w:rPr>
              <w:t>leadership,</w:t>
            </w:r>
            <w:r>
              <w:rPr>
                <w:color w:val="202020"/>
                <w:spacing w:val="-3"/>
                <w:w w:val="110"/>
                <w:sz w:val="18"/>
              </w:rPr>
              <w:t xml:space="preserve"> </w:t>
            </w:r>
            <w:r>
              <w:rPr>
                <w:color w:val="202020"/>
                <w:w w:val="110"/>
                <w:sz w:val="18"/>
              </w:rPr>
              <w:t>and</w:t>
            </w:r>
            <w:r>
              <w:rPr>
                <w:color w:val="202020"/>
                <w:spacing w:val="-3"/>
                <w:w w:val="110"/>
                <w:sz w:val="18"/>
              </w:rPr>
              <w:t xml:space="preserve"> </w:t>
            </w:r>
            <w:r>
              <w:rPr>
                <w:color w:val="202020"/>
                <w:w w:val="110"/>
                <w:sz w:val="18"/>
              </w:rPr>
              <w:t>the Office of the Data Protection Commissioner on request.</w:t>
            </w:r>
          </w:p>
        </w:tc>
      </w:tr>
    </w:tbl>
    <w:p>
      <w:pPr>
        <w:sectPr>
          <w:footerReference w:type="even" r:id="rId3"/>
          <w:footerReference w:type="default" r:id="rId4"/>
          <w:footerReference w:type="first" r:id="rId5"/>
          <w:type w:val="nextPage"/>
          <w:pgSz w:w="11906" w:h="16838"/>
          <w:pgMar w:left="992" w:right="992" w:gutter="0" w:header="0" w:top="1020" w:footer="724" w:bottom="960"/>
          <w:pgNumType w:fmt="decimal"/>
          <w:formProt w:val="false"/>
          <w:textDirection w:val="lrTb"/>
          <w:docGrid w:type="default" w:linePitch="100" w:charSpace="0"/>
        </w:sectPr>
      </w:pPr>
    </w:p>
    <w:p>
      <w:pPr>
        <w:pStyle w:val="Normal"/>
        <w:spacing w:before="77" w:after="0"/>
        <w:ind w:hanging="0" w:start="90" w:end="0"/>
        <w:jc w:val="start"/>
        <w:rPr>
          <w:rFonts w:ascii="Gill Sans MT" w:hAnsi="Gill Sans MT"/>
          <w:b/>
          <w:sz w:val="22"/>
        </w:rPr>
      </w:pPr>
      <w:r>
        <w:rPr>
          <w:rFonts w:ascii="Gill Sans MT" w:hAnsi="Gill Sans MT"/>
          <w:b/>
          <w:color w:val="993033"/>
          <w:w w:val="120"/>
          <w:sz w:val="22"/>
        </w:rPr>
        <w:t>A.</w:t>
      </w:r>
      <w:r>
        <w:rPr>
          <w:rFonts w:ascii="Gill Sans MT" w:hAnsi="Gill Sans MT"/>
          <w:b/>
          <w:color w:val="993033"/>
          <w:spacing w:val="58"/>
          <w:w w:val="120"/>
          <w:sz w:val="22"/>
        </w:rPr>
        <w:t xml:space="preserve"> </w:t>
      </w:r>
      <w:r>
        <w:rPr>
          <w:rFonts w:ascii="Gill Sans MT" w:hAnsi="Gill Sans MT"/>
          <w:b/>
          <w:color w:val="993033"/>
          <w:w w:val="120"/>
          <w:sz w:val="22"/>
        </w:rPr>
        <w:t>Screening:</w:t>
      </w:r>
      <w:r>
        <w:rPr>
          <w:rFonts w:ascii="Gill Sans MT" w:hAnsi="Gill Sans MT"/>
          <w:b/>
          <w:color w:val="993033"/>
          <w:spacing w:val="-8"/>
          <w:w w:val="120"/>
          <w:sz w:val="22"/>
        </w:rPr>
        <w:t xml:space="preserve"> </w:t>
      </w:r>
      <w:r>
        <w:rPr>
          <w:rFonts w:ascii="Gill Sans MT" w:hAnsi="Gill Sans MT"/>
          <w:b/>
          <w:color w:val="993033"/>
          <w:w w:val="120"/>
          <w:sz w:val="22"/>
        </w:rPr>
        <w:t>is</w:t>
      </w:r>
      <w:r>
        <w:rPr>
          <w:rFonts w:ascii="Gill Sans MT" w:hAnsi="Gill Sans MT"/>
          <w:b/>
          <w:color w:val="993033"/>
          <w:spacing w:val="-8"/>
          <w:w w:val="120"/>
          <w:sz w:val="22"/>
        </w:rPr>
        <w:t xml:space="preserve"> </w:t>
      </w:r>
      <w:r>
        <w:rPr>
          <w:rFonts w:ascii="Gill Sans MT" w:hAnsi="Gill Sans MT"/>
          <w:b/>
          <w:color w:val="993033"/>
          <w:w w:val="120"/>
          <w:sz w:val="22"/>
        </w:rPr>
        <w:t>a</w:t>
      </w:r>
      <w:r>
        <w:rPr>
          <w:rFonts w:ascii="Gill Sans MT" w:hAnsi="Gill Sans MT"/>
          <w:b/>
          <w:color w:val="993033"/>
          <w:spacing w:val="-7"/>
          <w:w w:val="120"/>
          <w:sz w:val="22"/>
        </w:rPr>
        <w:t xml:space="preserve"> </w:t>
      </w:r>
      <w:r>
        <w:rPr>
          <w:rFonts w:ascii="Gill Sans MT" w:hAnsi="Gill Sans MT"/>
          <w:b/>
          <w:color w:val="993033"/>
          <w:w w:val="120"/>
          <w:sz w:val="22"/>
        </w:rPr>
        <w:t>DPIA</w:t>
      </w:r>
      <w:r>
        <w:rPr>
          <w:rFonts w:ascii="Gill Sans MT" w:hAnsi="Gill Sans MT"/>
          <w:b/>
          <w:color w:val="993033"/>
          <w:spacing w:val="-8"/>
          <w:w w:val="120"/>
          <w:sz w:val="22"/>
        </w:rPr>
        <w:t xml:space="preserve"> </w:t>
      </w:r>
      <w:r>
        <w:rPr>
          <w:rFonts w:ascii="Gill Sans MT" w:hAnsi="Gill Sans MT"/>
          <w:b/>
          <w:color w:val="993033"/>
          <w:spacing w:val="-2"/>
          <w:w w:val="120"/>
          <w:sz w:val="22"/>
        </w:rPr>
        <w:t>required?</w:t>
      </w:r>
    </w:p>
    <w:p>
      <w:pPr>
        <w:pStyle w:val="BodyText"/>
        <w:spacing w:before="76" w:after="0"/>
        <w:rPr>
          <w:rFonts w:ascii="Gill Sans MT" w:hAnsi="Gill Sans MT"/>
          <w:b/>
        </w:rPr>
      </w:pPr>
      <w:r>
        <w:rPr>
          <w:rFonts w:ascii="Gill Sans MT" w:hAnsi="Gill Sans MT"/>
          <w:b/>
        </w:rPr>
      </w:r>
    </w:p>
    <w:p>
      <w:pPr>
        <w:pStyle w:val="BodyText"/>
        <w:spacing w:lineRule="auto" w:line="338"/>
        <w:ind w:start="90" w:end="84"/>
        <w:jc w:val="both"/>
        <w:rPr/>
      </w:pPr>
      <w:r>
        <w:rPr>
          <w:color w:val="202020"/>
          <w:w w:val="110"/>
        </w:rPr>
        <w:t>Section 31 of the Data Protection Act (“Act”) requires a Data Protection Impact Assessment (“DPIA”) where a processing operation is likely to result in a high risk to the rights and freedoms of a data subject. Paragraph 9(A) of the Data Protection Impact Assessment Guidance Note (“Guidance Note”) sets out the criteria to be considered. The project has been screened against each.</w:t>
      </w:r>
    </w:p>
    <w:p>
      <w:pPr>
        <w:pStyle w:val="Heading2"/>
        <w:spacing w:before="113" w:after="0"/>
        <w:jc w:val="both"/>
        <w:rPr/>
      </w:pPr>
      <w:r>
        <w:rPr>
          <w:color w:val="692023"/>
          <w:w w:val="120"/>
        </w:rPr>
        <w:t>Three</w:t>
      </w:r>
      <w:r>
        <w:rPr>
          <w:color w:val="692023"/>
          <w:spacing w:val="6"/>
          <w:w w:val="120"/>
        </w:rPr>
        <w:t xml:space="preserve"> </w:t>
      </w:r>
      <w:r>
        <w:rPr>
          <w:color w:val="692023"/>
          <w:w w:val="120"/>
        </w:rPr>
        <w:t>features</w:t>
      </w:r>
      <w:r>
        <w:rPr>
          <w:color w:val="692023"/>
          <w:spacing w:val="6"/>
          <w:w w:val="120"/>
        </w:rPr>
        <w:t xml:space="preserve"> </w:t>
      </w:r>
      <w:r>
        <w:rPr>
          <w:color w:val="692023"/>
          <w:w w:val="120"/>
        </w:rPr>
        <w:t>of</w:t>
      </w:r>
      <w:r>
        <w:rPr>
          <w:color w:val="692023"/>
          <w:spacing w:val="6"/>
          <w:w w:val="120"/>
        </w:rPr>
        <w:t xml:space="preserve"> </w:t>
      </w:r>
      <w:r>
        <w:rPr>
          <w:color w:val="692023"/>
          <w:w w:val="120"/>
        </w:rPr>
        <w:t>the</w:t>
      </w:r>
      <w:r>
        <w:rPr>
          <w:color w:val="692023"/>
          <w:spacing w:val="6"/>
          <w:w w:val="120"/>
        </w:rPr>
        <w:t xml:space="preserve"> </w:t>
      </w:r>
      <w:r>
        <w:rPr>
          <w:color w:val="692023"/>
          <w:w w:val="120"/>
        </w:rPr>
        <w:t>project</w:t>
      </w:r>
      <w:r>
        <w:rPr>
          <w:color w:val="692023"/>
          <w:spacing w:val="7"/>
          <w:w w:val="120"/>
        </w:rPr>
        <w:t xml:space="preserve"> </w:t>
      </w:r>
      <w:r>
        <w:rPr>
          <w:color w:val="692023"/>
          <w:w w:val="120"/>
        </w:rPr>
        <w:t>shape</w:t>
      </w:r>
      <w:r>
        <w:rPr>
          <w:color w:val="692023"/>
          <w:spacing w:val="6"/>
          <w:w w:val="120"/>
        </w:rPr>
        <w:t xml:space="preserve"> </w:t>
      </w:r>
      <w:r>
        <w:rPr>
          <w:color w:val="692023"/>
          <w:w w:val="120"/>
        </w:rPr>
        <w:t>this</w:t>
      </w:r>
      <w:r>
        <w:rPr>
          <w:color w:val="692023"/>
          <w:spacing w:val="6"/>
          <w:w w:val="120"/>
        </w:rPr>
        <w:t xml:space="preserve"> </w:t>
      </w:r>
      <w:r>
        <w:rPr>
          <w:color w:val="692023"/>
          <w:spacing w:val="-2"/>
          <w:w w:val="120"/>
        </w:rPr>
        <w:t>assessment.</w:t>
      </w:r>
    </w:p>
    <w:p>
      <w:pPr>
        <w:pStyle w:val="BodyText"/>
        <w:spacing w:lineRule="auto" w:line="338" w:before="211" w:after="0"/>
        <w:ind w:start="90" w:end="99"/>
        <w:jc w:val="both"/>
        <w:rPr/>
      </w:pPr>
      <w:r>
        <w:rPr>
          <w:color w:val="202020"/>
          <w:w w:val="110"/>
        </w:rPr>
        <w:t>First, UniHub is a discovery and contact platform. It does not process tenancy agreements, collect rent, hold deposits or manage property.</w:t>
      </w:r>
    </w:p>
    <w:p>
      <w:pPr>
        <w:pStyle w:val="BodyText"/>
        <w:spacing w:lineRule="auto" w:line="338" w:before="160" w:after="0"/>
        <w:ind w:start="90" w:end="80"/>
        <w:jc w:val="both"/>
        <w:rPr/>
      </w:pPr>
      <w:r>
        <w:rPr>
          <w:color w:val="202020"/>
          <w:w w:val="110"/>
        </w:rPr>
        <w:t>Second,</w:t>
      </w:r>
      <w:r>
        <w:rPr>
          <w:color w:val="202020"/>
          <w:spacing w:val="-3"/>
          <w:w w:val="110"/>
        </w:rPr>
        <w:t xml:space="preserve"> </w:t>
      </w:r>
      <w:r>
        <w:rPr>
          <w:color w:val="202020"/>
          <w:w w:val="110"/>
        </w:rPr>
        <w:t>there</w:t>
      </w:r>
      <w:r>
        <w:rPr>
          <w:color w:val="202020"/>
          <w:spacing w:val="-3"/>
          <w:w w:val="110"/>
        </w:rPr>
        <w:t xml:space="preserve"> </w:t>
      </w:r>
      <w:r>
        <w:rPr>
          <w:color w:val="202020"/>
          <w:w w:val="110"/>
        </w:rPr>
        <w:t>are</w:t>
      </w:r>
      <w:r>
        <w:rPr>
          <w:color w:val="202020"/>
          <w:spacing w:val="-3"/>
          <w:w w:val="110"/>
        </w:rPr>
        <w:t xml:space="preserve"> </w:t>
      </w:r>
      <w:r>
        <w:rPr>
          <w:color w:val="202020"/>
          <w:w w:val="110"/>
        </w:rPr>
        <w:t>no</w:t>
      </w:r>
      <w:r>
        <w:rPr>
          <w:color w:val="202020"/>
          <w:spacing w:val="-3"/>
          <w:w w:val="110"/>
        </w:rPr>
        <w:t xml:space="preserve"> </w:t>
      </w:r>
      <w:r>
        <w:rPr>
          <w:color w:val="202020"/>
          <w:w w:val="110"/>
        </w:rPr>
        <w:t>accounts.</w:t>
      </w:r>
      <w:r>
        <w:rPr>
          <w:color w:val="202020"/>
          <w:spacing w:val="-3"/>
          <w:w w:val="110"/>
        </w:rPr>
        <w:t xml:space="preserve"> </w:t>
      </w:r>
      <w:r>
        <w:rPr>
          <w:color w:val="202020"/>
          <w:w w:val="110"/>
        </w:rPr>
        <w:t>A</w:t>
      </w:r>
      <w:r>
        <w:rPr>
          <w:color w:val="202020"/>
          <w:spacing w:val="-3"/>
          <w:w w:val="110"/>
        </w:rPr>
        <w:t xml:space="preserve"> </w:t>
      </w:r>
      <w:r>
        <w:rPr>
          <w:color w:val="202020"/>
          <w:w w:val="110"/>
        </w:rPr>
        <w:t>student</w:t>
      </w:r>
      <w:r>
        <w:rPr>
          <w:color w:val="202020"/>
          <w:spacing w:val="-3"/>
          <w:w w:val="110"/>
        </w:rPr>
        <w:t xml:space="preserve"> </w:t>
      </w:r>
      <w:r>
        <w:rPr>
          <w:color w:val="202020"/>
          <w:w w:val="110"/>
        </w:rPr>
        <w:t>browses</w:t>
      </w:r>
      <w:r>
        <w:rPr>
          <w:color w:val="202020"/>
          <w:spacing w:val="-3"/>
          <w:w w:val="110"/>
        </w:rPr>
        <w:t xml:space="preserve"> </w:t>
      </w:r>
      <w:r>
        <w:rPr>
          <w:color w:val="202020"/>
          <w:w w:val="110"/>
        </w:rPr>
        <w:t>listings</w:t>
      </w:r>
      <w:r>
        <w:rPr>
          <w:color w:val="202020"/>
          <w:spacing w:val="-3"/>
          <w:w w:val="110"/>
        </w:rPr>
        <w:t xml:space="preserve"> </w:t>
      </w:r>
      <w:r>
        <w:rPr>
          <w:color w:val="202020"/>
          <w:w w:val="110"/>
        </w:rPr>
        <w:t>without</w:t>
      </w:r>
      <w:r>
        <w:rPr>
          <w:color w:val="202020"/>
          <w:spacing w:val="-3"/>
          <w:w w:val="110"/>
        </w:rPr>
        <w:t xml:space="preserve"> </w:t>
      </w:r>
      <w:r>
        <w:rPr>
          <w:color w:val="202020"/>
          <w:w w:val="110"/>
        </w:rPr>
        <w:t>signing</w:t>
      </w:r>
      <w:r>
        <w:rPr>
          <w:color w:val="202020"/>
          <w:spacing w:val="-3"/>
          <w:w w:val="110"/>
        </w:rPr>
        <w:t xml:space="preserve"> </w:t>
      </w:r>
      <w:r>
        <w:rPr>
          <w:color w:val="202020"/>
          <w:w w:val="110"/>
        </w:rPr>
        <w:t>up,</w:t>
      </w:r>
      <w:r>
        <w:rPr>
          <w:color w:val="202020"/>
          <w:spacing w:val="-3"/>
          <w:w w:val="110"/>
        </w:rPr>
        <w:t xml:space="preserve"> </w:t>
      </w:r>
      <w:r>
        <w:rPr>
          <w:color w:val="202020"/>
          <w:w w:val="110"/>
        </w:rPr>
        <w:t>and</w:t>
      </w:r>
      <w:r>
        <w:rPr>
          <w:color w:val="202020"/>
          <w:spacing w:val="-3"/>
          <w:w w:val="110"/>
        </w:rPr>
        <w:t xml:space="preserve"> </w:t>
      </w:r>
      <w:r>
        <w:rPr>
          <w:color w:val="202020"/>
          <w:w w:val="110"/>
        </w:rPr>
        <w:t>UniHub collects nothing from the student. The only personal data a student provides is what the student chooses to send when clicking a WhatsApp or email link to a landlord or agent, and at that point the communication leaves UniHub’s environment.</w:t>
      </w:r>
    </w:p>
    <w:p>
      <w:pPr>
        <w:pStyle w:val="BodyText"/>
        <w:spacing w:lineRule="auto" w:line="338" w:before="159" w:after="0"/>
        <w:ind w:start="90" w:end="92"/>
        <w:jc w:val="both"/>
        <w:rPr/>
      </w:pPr>
      <w:r>
        <w:rPr>
          <w:color w:val="202020"/>
          <w:w w:val="110"/>
        </w:rPr>
        <w:t>Third, landlord and agent onboarding begins on WhatsApp, outside the platform. UniHub holds no landlord account. It will, however, publish listing details once real listings are loaded, and that publication is treated in this assessment as processing of landlord and agent personal data (Risk R6).</w:t>
      </w:r>
    </w:p>
    <w:p>
      <w:pPr>
        <w:pStyle w:val="BodyText"/>
        <w:spacing w:lineRule="auto" w:line="336" w:before="159" w:after="0"/>
        <w:ind w:start="90" w:end="99"/>
        <w:jc w:val="both"/>
        <w:rPr/>
      </w:pPr>
      <w:r>
        <w:rPr>
          <w:color w:val="202020"/>
          <w:w w:val="110"/>
        </w:rPr>
        <w:t xml:space="preserve">The project alters the </w:t>
      </w:r>
      <w:r>
        <w:rPr>
          <w:rFonts w:ascii="Gill Sans MT" w:hAnsi="Gill Sans MT"/>
          <w:b/>
          <w:color w:val="202020"/>
          <w:w w:val="110"/>
        </w:rPr>
        <w:t xml:space="preserve">means </w:t>
      </w:r>
      <w:r>
        <w:rPr>
          <w:color w:val="202020"/>
          <w:w w:val="110"/>
        </w:rPr>
        <w:t>by which students find rooms, a web platform in place of informal WhatsApp groups and notice boards. It does not alter the purpose, and the informal channels continue in parallel.</w:t>
      </w:r>
    </w:p>
    <w:p>
      <w:pPr>
        <w:pStyle w:val="BodyText"/>
        <w:spacing w:before="3" w:after="0"/>
        <w:rPr>
          <w:sz w:val="7"/>
        </w:rPr>
      </w:pPr>
      <w:r>
        <w:rPr>
          <w:sz w:val="7"/>
        </w:rPr>
      </w:r>
    </w:p>
    <w:tbl>
      <w:tblPr>
        <w:tblW w:w="9746" w:type="dxa"/>
        <w:jc w:val="start"/>
        <w:tblInd w:w="98" w:type="dxa"/>
        <w:tblLayout w:type="fixed"/>
        <w:tblCellMar>
          <w:top w:w="0" w:type="dxa"/>
          <w:start w:w="5" w:type="dxa"/>
          <w:bottom w:w="0" w:type="dxa"/>
          <w:end w:w="5" w:type="dxa"/>
        </w:tblCellMar>
        <w:tblLook w:val="01e0"/>
      </w:tblPr>
      <w:tblGrid>
        <w:gridCol w:w="3020"/>
        <w:gridCol w:w="6726"/>
      </w:tblGrid>
      <w:tr>
        <w:trPr>
          <w:trHeight w:val="680" w:hRule="atLeast"/>
        </w:trPr>
        <w:tc>
          <w:tcPr>
            <w:tcW w:w="3020"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lineRule="auto" w:line="310" w:before="118" w:after="0"/>
              <w:rPr>
                <w:rFonts w:ascii="Gill Sans MT" w:hAnsi="Gill Sans MT"/>
                <w:b/>
                <w:sz w:val="18"/>
              </w:rPr>
            </w:pPr>
            <w:r>
              <w:rPr>
                <w:rFonts w:ascii="Gill Sans MT" w:hAnsi="Gill Sans MT"/>
                <w:b/>
                <w:color w:val="FFFFFF"/>
                <w:w w:val="115"/>
                <w:sz w:val="18"/>
              </w:rPr>
              <w:t>Criterion</w:t>
            </w:r>
            <w:r>
              <w:rPr>
                <w:rFonts w:ascii="Gill Sans MT" w:hAnsi="Gill Sans MT"/>
                <w:b/>
                <w:color w:val="FFFFFF"/>
                <w:spacing w:val="-3"/>
                <w:w w:val="115"/>
                <w:sz w:val="18"/>
              </w:rPr>
              <w:t xml:space="preserve"> </w:t>
            </w:r>
            <w:r>
              <w:rPr>
                <w:rFonts w:ascii="Gill Sans MT" w:hAnsi="Gill Sans MT"/>
                <w:b/>
                <w:color w:val="FFFFFF"/>
                <w:w w:val="115"/>
                <w:sz w:val="18"/>
              </w:rPr>
              <w:t>(Guidance</w:t>
            </w:r>
            <w:r>
              <w:rPr>
                <w:rFonts w:ascii="Gill Sans MT" w:hAnsi="Gill Sans MT"/>
                <w:b/>
                <w:color w:val="FFFFFF"/>
                <w:spacing w:val="-3"/>
                <w:w w:val="115"/>
                <w:sz w:val="18"/>
              </w:rPr>
              <w:t xml:space="preserve"> </w:t>
            </w:r>
            <w:r>
              <w:rPr>
                <w:rFonts w:ascii="Gill Sans MT" w:hAnsi="Gill Sans MT"/>
                <w:b/>
                <w:color w:val="FFFFFF"/>
                <w:w w:val="115"/>
                <w:sz w:val="18"/>
              </w:rPr>
              <w:t xml:space="preserve">Note, </w:t>
            </w:r>
            <w:r>
              <w:rPr>
                <w:rFonts w:ascii="Gill Sans MT" w:hAnsi="Gill Sans MT"/>
                <w:b/>
                <w:color w:val="FFFFFF"/>
                <w:w w:val="120"/>
                <w:sz w:val="18"/>
              </w:rPr>
              <w:t>para. 9A)</w:t>
            </w:r>
          </w:p>
        </w:tc>
        <w:tc>
          <w:tcPr>
            <w:tcW w:w="6726"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18" w:after="0"/>
              <w:ind w:start="110" w:end="0"/>
              <w:rPr>
                <w:rFonts w:ascii="Gill Sans MT" w:hAnsi="Gill Sans MT"/>
                <w:b/>
                <w:sz w:val="18"/>
              </w:rPr>
            </w:pPr>
            <w:r>
              <w:rPr>
                <w:rFonts w:ascii="Gill Sans MT" w:hAnsi="Gill Sans MT"/>
                <w:b/>
                <w:color w:val="FFFFFF"/>
                <w:w w:val="120"/>
                <w:sz w:val="18"/>
              </w:rPr>
              <w:t>Does</w:t>
            </w:r>
            <w:r>
              <w:rPr>
                <w:rFonts w:ascii="Gill Sans MT" w:hAnsi="Gill Sans MT"/>
                <w:b/>
                <w:color w:val="FFFFFF"/>
                <w:spacing w:val="10"/>
                <w:w w:val="120"/>
                <w:sz w:val="18"/>
              </w:rPr>
              <w:t xml:space="preserve"> </w:t>
            </w:r>
            <w:r>
              <w:rPr>
                <w:rFonts w:ascii="Gill Sans MT" w:hAnsi="Gill Sans MT"/>
                <w:b/>
                <w:color w:val="FFFFFF"/>
                <w:w w:val="120"/>
                <w:sz w:val="18"/>
              </w:rPr>
              <w:t>it</w:t>
            </w:r>
            <w:r>
              <w:rPr>
                <w:rFonts w:ascii="Gill Sans MT" w:hAnsi="Gill Sans MT"/>
                <w:b/>
                <w:color w:val="FFFFFF"/>
                <w:spacing w:val="11"/>
                <w:w w:val="120"/>
                <w:sz w:val="18"/>
              </w:rPr>
              <w:t xml:space="preserve"> </w:t>
            </w:r>
            <w:r>
              <w:rPr>
                <w:rFonts w:ascii="Gill Sans MT" w:hAnsi="Gill Sans MT"/>
                <w:b/>
                <w:color w:val="FFFFFF"/>
                <w:w w:val="120"/>
                <w:sz w:val="18"/>
              </w:rPr>
              <w:t>apply?</w:t>
            </w:r>
            <w:r>
              <w:rPr>
                <w:rFonts w:ascii="Gill Sans MT" w:hAnsi="Gill Sans MT"/>
                <w:b/>
                <w:color w:val="FFFFFF"/>
                <w:spacing w:val="11"/>
                <w:w w:val="120"/>
                <w:sz w:val="18"/>
              </w:rPr>
              <w:t xml:space="preserve"> </w:t>
            </w:r>
            <w:r>
              <w:rPr>
                <w:rFonts w:ascii="Gill Sans MT" w:hAnsi="Gill Sans MT"/>
                <w:b/>
                <w:color w:val="FFFFFF"/>
                <w:spacing w:val="-2"/>
                <w:w w:val="120"/>
                <w:sz w:val="18"/>
              </w:rPr>
              <w:t>Assessment</w:t>
            </w:r>
          </w:p>
        </w:tc>
      </w:tr>
      <w:tr>
        <w:trPr>
          <w:trHeight w:val="1220" w:hRule="atLeast"/>
        </w:trPr>
        <w:tc>
          <w:tcPr>
            <w:tcW w:w="30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ind w:start="111" w:end="436"/>
              <w:rPr>
                <w:rFonts w:ascii="Gill Sans MT" w:hAnsi="Gill Sans MT"/>
                <w:b/>
                <w:sz w:val="18"/>
              </w:rPr>
            </w:pPr>
            <w:r>
              <w:rPr>
                <w:rFonts w:ascii="Gill Sans MT" w:hAnsi="Gill Sans MT"/>
                <w:b/>
                <w:color w:val="692023"/>
                <w:w w:val="125"/>
                <w:sz w:val="18"/>
              </w:rPr>
              <w:t>I. Automated decision-making with legal or similar</w:t>
            </w:r>
            <w:r>
              <w:rPr>
                <w:rFonts w:ascii="Gill Sans MT" w:hAnsi="Gill Sans MT"/>
                <w:b/>
                <w:color w:val="692023"/>
                <w:spacing w:val="-16"/>
                <w:w w:val="125"/>
                <w:sz w:val="18"/>
              </w:rPr>
              <w:t xml:space="preserve"> </w:t>
            </w:r>
            <w:r>
              <w:rPr>
                <w:rFonts w:ascii="Gill Sans MT" w:hAnsi="Gill Sans MT"/>
                <w:b/>
                <w:color w:val="692023"/>
                <w:w w:val="125"/>
                <w:sz w:val="18"/>
              </w:rPr>
              <w:t>significant</w:t>
            </w:r>
            <w:r>
              <w:rPr>
                <w:rFonts w:ascii="Gill Sans MT" w:hAnsi="Gill Sans MT"/>
                <w:b/>
                <w:color w:val="692023"/>
                <w:spacing w:val="-16"/>
                <w:w w:val="125"/>
                <w:sz w:val="18"/>
              </w:rPr>
              <w:t xml:space="preserve"> </w:t>
            </w:r>
            <w:r>
              <w:rPr>
                <w:rFonts w:ascii="Gill Sans MT" w:hAnsi="Gill Sans MT"/>
                <w:b/>
                <w:color w:val="692023"/>
                <w:w w:val="125"/>
                <w:sz w:val="18"/>
              </w:rPr>
              <w:t>effect</w:t>
            </w:r>
          </w:p>
        </w:tc>
        <w:tc>
          <w:tcPr>
            <w:tcW w:w="67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0" w:end="0"/>
              <w:rPr>
                <w:sz w:val="18"/>
              </w:rPr>
            </w:pPr>
            <w:r>
              <w:rPr>
                <w:color w:val="202020"/>
                <w:w w:val="110"/>
                <w:sz w:val="18"/>
              </w:rPr>
              <w:t>DOES NOT APPLY. The platform takes no decision about any student or landlord. There is no profiling, scoring or eligibility determination. The student initiates contact and the landlord responds. Nothing follows automatically from the platform’s output.</w:t>
            </w:r>
          </w:p>
        </w:tc>
      </w:tr>
      <w:tr>
        <w:trPr>
          <w:trHeight w:val="2030" w:hRule="atLeast"/>
        </w:trPr>
        <w:tc>
          <w:tcPr>
            <w:tcW w:w="30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rPr>
                <w:rFonts w:ascii="Gill Sans MT" w:hAnsi="Gill Sans MT"/>
                <w:b/>
                <w:sz w:val="18"/>
              </w:rPr>
            </w:pPr>
            <w:r>
              <w:rPr>
                <w:rFonts w:ascii="Gill Sans MT" w:hAnsi="Gill Sans MT"/>
                <w:b/>
                <w:color w:val="692023"/>
                <w:w w:val="120"/>
                <w:sz w:val="18"/>
              </w:rPr>
              <w:t>II.</w:t>
            </w:r>
            <w:r>
              <w:rPr>
                <w:rFonts w:ascii="Gill Sans MT" w:hAnsi="Gill Sans MT"/>
                <w:b/>
                <w:color w:val="692023"/>
                <w:spacing w:val="-1"/>
                <w:w w:val="120"/>
                <w:sz w:val="18"/>
              </w:rPr>
              <w:t xml:space="preserve"> </w:t>
            </w:r>
            <w:r>
              <w:rPr>
                <w:rFonts w:ascii="Gill Sans MT" w:hAnsi="Gill Sans MT"/>
                <w:b/>
                <w:color w:val="692023"/>
                <w:w w:val="120"/>
                <w:sz w:val="18"/>
              </w:rPr>
              <w:t>Systematic</w:t>
            </w:r>
            <w:r>
              <w:rPr>
                <w:rFonts w:ascii="Gill Sans MT" w:hAnsi="Gill Sans MT"/>
                <w:b/>
                <w:color w:val="692023"/>
                <w:spacing w:val="-1"/>
                <w:w w:val="120"/>
                <w:sz w:val="18"/>
              </w:rPr>
              <w:t xml:space="preserve"> </w:t>
            </w:r>
            <w:r>
              <w:rPr>
                <w:rFonts w:ascii="Gill Sans MT" w:hAnsi="Gill Sans MT"/>
                <w:b/>
                <w:color w:val="692023"/>
                <w:spacing w:val="-2"/>
                <w:w w:val="120"/>
                <w:sz w:val="18"/>
              </w:rPr>
              <w:t>monitoring</w:t>
            </w:r>
          </w:p>
        </w:tc>
        <w:tc>
          <w:tcPr>
            <w:tcW w:w="67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0" w:end="249"/>
              <w:rPr>
                <w:sz w:val="18"/>
              </w:rPr>
            </w:pPr>
            <w:r>
              <w:rPr>
                <w:color w:val="202020"/>
                <w:w w:val="110"/>
                <w:sz w:val="18"/>
              </w:rPr>
              <w:t>DOES NOT APPLY, subject to verification that no analytics or tracking script is present (Annex 1, item V1). The platform does not track location, movement or behaviour outside the browsing session, and requests no device location. Third-party hosts that serve map tiles and fonts receive the visitor’s IP address when the page loads, which is addressed at Risk R1. UniHub does not itself observe or record individual visitors.</w:t>
            </w:r>
          </w:p>
        </w:tc>
      </w:tr>
      <w:tr>
        <w:trPr>
          <w:trHeight w:val="2300" w:hRule="atLeast"/>
        </w:trPr>
        <w:tc>
          <w:tcPr>
            <w:tcW w:w="30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rPr>
                <w:rFonts w:ascii="Gill Sans MT" w:hAnsi="Gill Sans MT"/>
                <w:b/>
                <w:sz w:val="18"/>
              </w:rPr>
            </w:pPr>
            <w:r>
              <w:rPr>
                <w:rFonts w:ascii="Gill Sans MT" w:hAnsi="Gill Sans MT"/>
                <w:b/>
                <w:color w:val="692023"/>
                <w:spacing w:val="-2"/>
                <w:w w:val="125"/>
                <w:sz w:val="18"/>
              </w:rPr>
              <w:t>III.</w:t>
            </w:r>
            <w:r>
              <w:rPr>
                <w:rFonts w:ascii="Gill Sans MT" w:hAnsi="Gill Sans MT"/>
                <w:b/>
                <w:color w:val="692023"/>
                <w:spacing w:val="-10"/>
                <w:w w:val="125"/>
                <w:sz w:val="18"/>
              </w:rPr>
              <w:t xml:space="preserve"> </w:t>
            </w:r>
            <w:r>
              <w:rPr>
                <w:rFonts w:ascii="Gill Sans MT" w:hAnsi="Gill Sans MT"/>
                <w:b/>
                <w:color w:val="692023"/>
                <w:spacing w:val="-2"/>
                <w:w w:val="125"/>
                <w:sz w:val="18"/>
              </w:rPr>
              <w:t>Sensitive</w:t>
            </w:r>
            <w:r>
              <w:rPr>
                <w:rFonts w:ascii="Gill Sans MT" w:hAnsi="Gill Sans MT"/>
                <w:b/>
                <w:color w:val="692023"/>
                <w:spacing w:val="-10"/>
                <w:w w:val="125"/>
                <w:sz w:val="18"/>
              </w:rPr>
              <w:t xml:space="preserve"> </w:t>
            </w:r>
            <w:r>
              <w:rPr>
                <w:rFonts w:ascii="Gill Sans MT" w:hAnsi="Gill Sans MT"/>
                <w:b/>
                <w:color w:val="692023"/>
                <w:spacing w:val="-2"/>
                <w:w w:val="125"/>
                <w:sz w:val="18"/>
              </w:rPr>
              <w:t>personal</w:t>
            </w:r>
            <w:r>
              <w:rPr>
                <w:rFonts w:ascii="Gill Sans MT" w:hAnsi="Gill Sans MT"/>
                <w:b/>
                <w:color w:val="692023"/>
                <w:spacing w:val="-10"/>
                <w:w w:val="125"/>
                <w:sz w:val="18"/>
              </w:rPr>
              <w:t xml:space="preserve"> </w:t>
            </w:r>
            <w:r>
              <w:rPr>
                <w:rFonts w:ascii="Gill Sans MT" w:hAnsi="Gill Sans MT"/>
                <w:b/>
                <w:color w:val="692023"/>
                <w:spacing w:val="-2"/>
                <w:w w:val="125"/>
                <w:sz w:val="18"/>
              </w:rPr>
              <w:t xml:space="preserve">data </w:t>
            </w:r>
            <w:r>
              <w:rPr>
                <w:rFonts w:ascii="Gill Sans MT" w:hAnsi="Gill Sans MT"/>
                <w:b/>
                <w:color w:val="692023"/>
                <w:w w:val="125"/>
                <w:sz w:val="18"/>
              </w:rPr>
              <w:t>or</w:t>
            </w:r>
            <w:r>
              <w:rPr>
                <w:rFonts w:ascii="Gill Sans MT" w:hAnsi="Gill Sans MT"/>
                <w:b/>
                <w:color w:val="692023"/>
                <w:spacing w:val="-14"/>
                <w:w w:val="125"/>
                <w:sz w:val="18"/>
              </w:rPr>
              <w:t xml:space="preserve"> </w:t>
            </w:r>
            <w:r>
              <w:rPr>
                <w:rFonts w:ascii="Gill Sans MT" w:hAnsi="Gill Sans MT"/>
                <w:b/>
                <w:color w:val="692023"/>
                <w:w w:val="125"/>
                <w:sz w:val="18"/>
              </w:rPr>
              <w:t>data</w:t>
            </w:r>
            <w:r>
              <w:rPr>
                <w:rFonts w:ascii="Gill Sans MT" w:hAnsi="Gill Sans MT"/>
                <w:b/>
                <w:color w:val="692023"/>
                <w:spacing w:val="-11"/>
                <w:w w:val="125"/>
                <w:sz w:val="18"/>
              </w:rPr>
              <w:t xml:space="preserve"> </w:t>
            </w:r>
            <w:r>
              <w:rPr>
                <w:rFonts w:ascii="Gill Sans MT" w:hAnsi="Gill Sans MT"/>
                <w:b/>
                <w:color w:val="692023"/>
                <w:w w:val="125"/>
                <w:sz w:val="18"/>
              </w:rPr>
              <w:t>of</w:t>
            </w:r>
            <w:r>
              <w:rPr>
                <w:rFonts w:ascii="Gill Sans MT" w:hAnsi="Gill Sans MT"/>
                <w:b/>
                <w:color w:val="692023"/>
                <w:spacing w:val="-11"/>
                <w:w w:val="125"/>
                <w:sz w:val="18"/>
              </w:rPr>
              <w:t xml:space="preserve"> </w:t>
            </w:r>
            <w:r>
              <w:rPr>
                <w:rFonts w:ascii="Gill Sans MT" w:hAnsi="Gill Sans MT"/>
                <w:b/>
                <w:color w:val="692023"/>
                <w:w w:val="125"/>
                <w:sz w:val="18"/>
              </w:rPr>
              <w:t>a</w:t>
            </w:r>
            <w:r>
              <w:rPr>
                <w:rFonts w:ascii="Gill Sans MT" w:hAnsi="Gill Sans MT"/>
                <w:b/>
                <w:color w:val="692023"/>
                <w:spacing w:val="-11"/>
                <w:w w:val="125"/>
                <w:sz w:val="18"/>
              </w:rPr>
              <w:t xml:space="preserve"> </w:t>
            </w:r>
            <w:r>
              <w:rPr>
                <w:rFonts w:ascii="Gill Sans MT" w:hAnsi="Gill Sans MT"/>
                <w:b/>
                <w:color w:val="692023"/>
                <w:w w:val="125"/>
                <w:sz w:val="18"/>
              </w:rPr>
              <w:t>private</w:t>
            </w:r>
            <w:r>
              <w:rPr>
                <w:rFonts w:ascii="Gill Sans MT" w:hAnsi="Gill Sans MT"/>
                <w:b/>
                <w:color w:val="692023"/>
                <w:spacing w:val="-11"/>
                <w:w w:val="125"/>
                <w:sz w:val="18"/>
              </w:rPr>
              <w:t xml:space="preserve"> </w:t>
            </w:r>
            <w:r>
              <w:rPr>
                <w:rFonts w:ascii="Gill Sans MT" w:hAnsi="Gill Sans MT"/>
                <w:b/>
                <w:color w:val="692023"/>
                <w:spacing w:val="-2"/>
                <w:w w:val="125"/>
                <w:sz w:val="18"/>
              </w:rPr>
              <w:t>nature</w:t>
            </w:r>
          </w:p>
        </w:tc>
        <w:tc>
          <w:tcPr>
            <w:tcW w:w="67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0" w:end="136"/>
              <w:rPr>
                <w:sz w:val="18"/>
              </w:rPr>
            </w:pPr>
            <w:r>
              <w:rPr>
                <w:color w:val="202020"/>
                <w:w w:val="110"/>
                <w:sz w:val="18"/>
              </w:rPr>
              <w:t>APPLIES IN PART, AT LAUNCH. No sensitive personal data is collected from students. However, “property details” fall within the definition of sensitive personal data in section 2 of the Act. Once real listings are published, a listing that identifies a landlord or agent together with a property’s location and details may reveal the property details of an identified person. This is counteracted by publishing only the minimum fields,</w:t>
            </w:r>
            <w:r>
              <w:rPr>
                <w:color w:val="202020"/>
                <w:spacing w:val="-10"/>
                <w:w w:val="110"/>
                <w:sz w:val="18"/>
              </w:rPr>
              <w:t xml:space="preserve"> </w:t>
            </w:r>
            <w:r>
              <w:rPr>
                <w:color w:val="202020"/>
                <w:w w:val="110"/>
                <w:sz w:val="18"/>
              </w:rPr>
              <w:t>obtaining</w:t>
            </w:r>
            <w:r>
              <w:rPr>
                <w:color w:val="202020"/>
                <w:spacing w:val="-10"/>
                <w:w w:val="110"/>
                <w:sz w:val="18"/>
              </w:rPr>
              <w:t xml:space="preserve"> </w:t>
            </w:r>
            <w:r>
              <w:rPr>
                <w:color w:val="202020"/>
                <w:w w:val="110"/>
                <w:sz w:val="18"/>
              </w:rPr>
              <w:t>the</w:t>
            </w:r>
            <w:r>
              <w:rPr>
                <w:color w:val="202020"/>
                <w:spacing w:val="-10"/>
                <w:w w:val="110"/>
                <w:sz w:val="18"/>
              </w:rPr>
              <w:t xml:space="preserve"> </w:t>
            </w:r>
            <w:r>
              <w:rPr>
                <w:color w:val="202020"/>
                <w:w w:val="110"/>
                <w:sz w:val="18"/>
              </w:rPr>
              <w:t>landlord’s</w:t>
            </w:r>
            <w:r>
              <w:rPr>
                <w:color w:val="202020"/>
                <w:spacing w:val="-10"/>
                <w:w w:val="110"/>
                <w:sz w:val="18"/>
              </w:rPr>
              <w:t xml:space="preserve"> </w:t>
            </w:r>
            <w:r>
              <w:rPr>
                <w:color w:val="202020"/>
                <w:w w:val="110"/>
                <w:sz w:val="18"/>
              </w:rPr>
              <w:t>written</w:t>
            </w:r>
            <w:r>
              <w:rPr>
                <w:color w:val="202020"/>
                <w:spacing w:val="-10"/>
                <w:w w:val="110"/>
                <w:sz w:val="18"/>
              </w:rPr>
              <w:t xml:space="preserve"> </w:t>
            </w:r>
            <w:r>
              <w:rPr>
                <w:color w:val="202020"/>
                <w:w w:val="110"/>
                <w:sz w:val="18"/>
              </w:rPr>
              <w:t>authorisation</w:t>
            </w:r>
            <w:r>
              <w:rPr>
                <w:color w:val="202020"/>
                <w:spacing w:val="-10"/>
                <w:w w:val="110"/>
                <w:sz w:val="18"/>
              </w:rPr>
              <w:t xml:space="preserve"> </w:t>
            </w:r>
            <w:r>
              <w:rPr>
                <w:color w:val="202020"/>
                <w:w w:val="110"/>
                <w:sz w:val="18"/>
              </w:rPr>
              <w:t>before</w:t>
            </w:r>
            <w:r>
              <w:rPr>
                <w:color w:val="202020"/>
                <w:spacing w:val="-10"/>
                <w:w w:val="110"/>
                <w:sz w:val="18"/>
              </w:rPr>
              <w:t xml:space="preserve"> </w:t>
            </w:r>
            <w:r>
              <w:rPr>
                <w:color w:val="202020"/>
                <w:w w:val="110"/>
                <w:sz w:val="18"/>
              </w:rPr>
              <w:t>publication, and publishing no identity-document numbers (Risk R6). The Data</w:t>
            </w:r>
          </w:p>
        </w:tc>
      </w:tr>
    </w:tbl>
    <w:p>
      <w:pPr>
        <w:sectPr>
          <w:footerReference w:type="even" r:id="rId6"/>
          <w:footerReference w:type="default" r:id="rId7"/>
          <w:footerReference w:type="first" r:id="rId8"/>
          <w:type w:val="nextPage"/>
          <w:pgSz w:w="11906" w:h="16838"/>
          <w:pgMar w:left="992" w:right="992" w:gutter="0" w:header="0" w:top="1060" w:footer="724" w:bottom="960"/>
          <w:pgNumType w:fmt="decimal"/>
          <w:formProt w:val="false"/>
          <w:textDirection w:val="lrTb"/>
          <w:docGrid w:type="default" w:linePitch="100" w:charSpace="0"/>
        </w:sectPr>
      </w:pPr>
    </w:p>
    <w:tbl>
      <w:tblPr>
        <w:tblW w:w="9746" w:type="dxa"/>
        <w:jc w:val="start"/>
        <w:tblInd w:w="98" w:type="dxa"/>
        <w:tblLayout w:type="fixed"/>
        <w:tblCellMar>
          <w:top w:w="0" w:type="dxa"/>
          <w:start w:w="5" w:type="dxa"/>
          <w:bottom w:w="0" w:type="dxa"/>
          <w:end w:w="5" w:type="dxa"/>
        </w:tblCellMar>
        <w:tblLook w:val="01e0"/>
      </w:tblPr>
      <w:tblGrid>
        <w:gridCol w:w="3020"/>
        <w:gridCol w:w="6726"/>
      </w:tblGrid>
      <w:tr>
        <w:trPr>
          <w:trHeight w:val="680" w:hRule="atLeast"/>
        </w:trPr>
        <w:tc>
          <w:tcPr>
            <w:tcW w:w="3020"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lineRule="auto" w:line="310" w:before="118" w:after="0"/>
              <w:rPr>
                <w:rFonts w:ascii="Gill Sans MT" w:hAnsi="Gill Sans MT"/>
                <w:b/>
                <w:sz w:val="18"/>
              </w:rPr>
            </w:pPr>
            <w:r>
              <w:rPr>
                <w:rFonts w:ascii="Gill Sans MT" w:hAnsi="Gill Sans MT"/>
                <w:b/>
                <w:color w:val="FFFFFF"/>
                <w:w w:val="115"/>
                <w:sz w:val="18"/>
              </w:rPr>
              <w:t>Criterion</w:t>
            </w:r>
            <w:r>
              <w:rPr>
                <w:rFonts w:ascii="Gill Sans MT" w:hAnsi="Gill Sans MT"/>
                <w:b/>
                <w:color w:val="FFFFFF"/>
                <w:spacing w:val="-3"/>
                <w:w w:val="115"/>
                <w:sz w:val="18"/>
              </w:rPr>
              <w:t xml:space="preserve"> </w:t>
            </w:r>
            <w:r>
              <w:rPr>
                <w:rFonts w:ascii="Gill Sans MT" w:hAnsi="Gill Sans MT"/>
                <w:b/>
                <w:color w:val="FFFFFF"/>
                <w:w w:val="115"/>
                <w:sz w:val="18"/>
              </w:rPr>
              <w:t>(Guidance</w:t>
            </w:r>
            <w:r>
              <w:rPr>
                <w:rFonts w:ascii="Gill Sans MT" w:hAnsi="Gill Sans MT"/>
                <w:b/>
                <w:color w:val="FFFFFF"/>
                <w:spacing w:val="-3"/>
                <w:w w:val="115"/>
                <w:sz w:val="18"/>
              </w:rPr>
              <w:t xml:space="preserve"> </w:t>
            </w:r>
            <w:r>
              <w:rPr>
                <w:rFonts w:ascii="Gill Sans MT" w:hAnsi="Gill Sans MT"/>
                <w:b/>
                <w:color w:val="FFFFFF"/>
                <w:w w:val="115"/>
                <w:sz w:val="18"/>
              </w:rPr>
              <w:t xml:space="preserve">Note, </w:t>
            </w:r>
            <w:r>
              <w:rPr>
                <w:rFonts w:ascii="Gill Sans MT" w:hAnsi="Gill Sans MT"/>
                <w:b/>
                <w:color w:val="FFFFFF"/>
                <w:w w:val="120"/>
                <w:sz w:val="18"/>
              </w:rPr>
              <w:t>para. 9A)</w:t>
            </w:r>
          </w:p>
        </w:tc>
        <w:tc>
          <w:tcPr>
            <w:tcW w:w="6726"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18" w:after="0"/>
              <w:ind w:start="110" w:end="0"/>
              <w:rPr>
                <w:rFonts w:ascii="Gill Sans MT" w:hAnsi="Gill Sans MT"/>
                <w:b/>
                <w:sz w:val="18"/>
              </w:rPr>
            </w:pPr>
            <w:r>
              <w:rPr>
                <w:rFonts w:ascii="Gill Sans MT" w:hAnsi="Gill Sans MT"/>
                <w:b/>
                <w:color w:val="FFFFFF"/>
                <w:w w:val="120"/>
                <w:sz w:val="18"/>
              </w:rPr>
              <w:t>Does</w:t>
            </w:r>
            <w:r>
              <w:rPr>
                <w:rFonts w:ascii="Gill Sans MT" w:hAnsi="Gill Sans MT"/>
                <w:b/>
                <w:color w:val="FFFFFF"/>
                <w:spacing w:val="10"/>
                <w:w w:val="120"/>
                <w:sz w:val="18"/>
              </w:rPr>
              <w:t xml:space="preserve"> </w:t>
            </w:r>
            <w:r>
              <w:rPr>
                <w:rFonts w:ascii="Gill Sans MT" w:hAnsi="Gill Sans MT"/>
                <w:b/>
                <w:color w:val="FFFFFF"/>
                <w:w w:val="120"/>
                <w:sz w:val="18"/>
              </w:rPr>
              <w:t>it</w:t>
            </w:r>
            <w:r>
              <w:rPr>
                <w:rFonts w:ascii="Gill Sans MT" w:hAnsi="Gill Sans MT"/>
                <w:b/>
                <w:color w:val="FFFFFF"/>
                <w:spacing w:val="11"/>
                <w:w w:val="120"/>
                <w:sz w:val="18"/>
              </w:rPr>
              <w:t xml:space="preserve"> </w:t>
            </w:r>
            <w:r>
              <w:rPr>
                <w:rFonts w:ascii="Gill Sans MT" w:hAnsi="Gill Sans MT"/>
                <w:b/>
                <w:color w:val="FFFFFF"/>
                <w:w w:val="120"/>
                <w:sz w:val="18"/>
              </w:rPr>
              <w:t>apply?</w:t>
            </w:r>
            <w:r>
              <w:rPr>
                <w:rFonts w:ascii="Gill Sans MT" w:hAnsi="Gill Sans MT"/>
                <w:b/>
                <w:color w:val="FFFFFF"/>
                <w:spacing w:val="11"/>
                <w:w w:val="120"/>
                <w:sz w:val="18"/>
              </w:rPr>
              <w:t xml:space="preserve"> </w:t>
            </w:r>
            <w:r>
              <w:rPr>
                <w:rFonts w:ascii="Gill Sans MT" w:hAnsi="Gill Sans MT"/>
                <w:b/>
                <w:color w:val="FFFFFF"/>
                <w:spacing w:val="-2"/>
                <w:w w:val="120"/>
                <w:sz w:val="18"/>
              </w:rPr>
              <w:t>Assessment</w:t>
            </w:r>
          </w:p>
        </w:tc>
      </w:tr>
      <w:tr>
        <w:trPr>
          <w:trHeight w:val="410" w:hRule="atLeast"/>
        </w:trPr>
        <w:tc>
          <w:tcPr>
            <w:tcW w:w="30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0" w:after="0"/>
              <w:ind w:start="0" w:end="0"/>
              <w:rPr>
                <w:rFonts w:ascii="Times New Roman" w:hAnsi="Times New Roman"/>
                <w:sz w:val="18"/>
              </w:rPr>
            </w:pPr>
            <w:r>
              <w:rPr>
                <w:rFonts w:ascii="Times New Roman" w:hAnsi="Times New Roman"/>
                <w:sz w:val="18"/>
              </w:rPr>
            </w:r>
          </w:p>
        </w:tc>
        <w:tc>
          <w:tcPr>
            <w:tcW w:w="67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17" w:after="0"/>
              <w:ind w:start="110" w:end="0"/>
              <w:rPr>
                <w:sz w:val="18"/>
              </w:rPr>
            </w:pPr>
            <w:r>
              <w:rPr>
                <w:color w:val="202020"/>
                <w:w w:val="110"/>
                <w:sz w:val="18"/>
              </w:rPr>
              <w:t>Protection</w:t>
            </w:r>
            <w:r>
              <w:rPr>
                <w:color w:val="202020"/>
                <w:spacing w:val="-9"/>
                <w:w w:val="110"/>
                <w:sz w:val="18"/>
              </w:rPr>
              <w:t xml:space="preserve"> </w:t>
            </w:r>
            <w:r>
              <w:rPr>
                <w:color w:val="202020"/>
                <w:w w:val="110"/>
                <w:sz w:val="18"/>
              </w:rPr>
              <w:t>Officer</w:t>
            </w:r>
            <w:r>
              <w:rPr>
                <w:color w:val="202020"/>
                <w:spacing w:val="-9"/>
                <w:w w:val="110"/>
                <w:sz w:val="18"/>
              </w:rPr>
              <w:t xml:space="preserve"> </w:t>
            </w:r>
            <w:r>
              <w:rPr>
                <w:color w:val="202020"/>
                <w:w w:val="110"/>
                <w:sz w:val="18"/>
              </w:rPr>
              <w:t>is</w:t>
            </w:r>
            <w:r>
              <w:rPr>
                <w:color w:val="202020"/>
                <w:spacing w:val="-8"/>
                <w:w w:val="110"/>
                <w:sz w:val="18"/>
              </w:rPr>
              <w:t xml:space="preserve"> </w:t>
            </w:r>
            <w:r>
              <w:rPr>
                <w:color w:val="202020"/>
                <w:w w:val="110"/>
                <w:sz w:val="18"/>
              </w:rPr>
              <w:t>asked</w:t>
            </w:r>
            <w:r>
              <w:rPr>
                <w:color w:val="202020"/>
                <w:spacing w:val="-9"/>
                <w:w w:val="110"/>
                <w:sz w:val="18"/>
              </w:rPr>
              <w:t xml:space="preserve"> </w:t>
            </w:r>
            <w:r>
              <w:rPr>
                <w:color w:val="202020"/>
                <w:w w:val="110"/>
                <w:sz w:val="18"/>
              </w:rPr>
              <w:t>to</w:t>
            </w:r>
            <w:r>
              <w:rPr>
                <w:color w:val="202020"/>
                <w:spacing w:val="-9"/>
                <w:w w:val="110"/>
                <w:sz w:val="18"/>
              </w:rPr>
              <w:t xml:space="preserve"> </w:t>
            </w:r>
            <w:r>
              <w:rPr>
                <w:color w:val="202020"/>
                <w:w w:val="110"/>
                <w:sz w:val="18"/>
              </w:rPr>
              <w:t>confirm</w:t>
            </w:r>
            <w:r>
              <w:rPr>
                <w:color w:val="202020"/>
                <w:spacing w:val="-8"/>
                <w:w w:val="110"/>
                <w:sz w:val="18"/>
              </w:rPr>
              <w:t xml:space="preserve"> </w:t>
            </w:r>
            <w:r>
              <w:rPr>
                <w:color w:val="202020"/>
                <w:w w:val="110"/>
                <w:sz w:val="18"/>
              </w:rPr>
              <w:t>this</w:t>
            </w:r>
            <w:r>
              <w:rPr>
                <w:color w:val="202020"/>
                <w:spacing w:val="-9"/>
                <w:w w:val="110"/>
                <w:sz w:val="18"/>
              </w:rPr>
              <w:t xml:space="preserve"> </w:t>
            </w:r>
            <w:r>
              <w:rPr>
                <w:color w:val="202020"/>
                <w:spacing w:val="-2"/>
                <w:w w:val="110"/>
                <w:sz w:val="18"/>
              </w:rPr>
              <w:t>reading.</w:t>
            </w:r>
          </w:p>
        </w:tc>
      </w:tr>
      <w:tr>
        <w:trPr>
          <w:trHeight w:val="2570" w:hRule="atLeast"/>
        </w:trPr>
        <w:tc>
          <w:tcPr>
            <w:tcW w:w="30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ind w:start="111" w:end="436"/>
              <w:rPr>
                <w:rFonts w:ascii="Gill Sans MT" w:hAnsi="Gill Sans MT"/>
                <w:b/>
                <w:sz w:val="18"/>
              </w:rPr>
            </w:pPr>
            <w:r>
              <w:rPr>
                <w:rFonts w:ascii="Gill Sans MT" w:hAnsi="Gill Sans MT"/>
                <w:b/>
                <w:color w:val="692023"/>
                <w:w w:val="120"/>
                <w:sz w:val="18"/>
              </w:rPr>
              <w:t>IV. Data processed on large</w:t>
            </w:r>
            <w:r>
              <w:rPr>
                <w:rFonts w:ascii="Gill Sans MT" w:hAnsi="Gill Sans MT"/>
                <w:b/>
                <w:color w:val="692023"/>
                <w:spacing w:val="-2"/>
                <w:w w:val="120"/>
                <w:sz w:val="18"/>
              </w:rPr>
              <w:t xml:space="preserve"> </w:t>
            </w:r>
            <w:r>
              <w:rPr>
                <w:rFonts w:ascii="Gill Sans MT" w:hAnsi="Gill Sans MT"/>
                <w:b/>
                <w:color w:val="692023"/>
                <w:w w:val="120"/>
                <w:sz w:val="18"/>
              </w:rPr>
              <w:t>volumes</w:t>
            </w:r>
            <w:r>
              <w:rPr>
                <w:rFonts w:ascii="Gill Sans MT" w:hAnsi="Gill Sans MT"/>
                <w:b/>
                <w:color w:val="692023"/>
                <w:spacing w:val="-2"/>
                <w:w w:val="120"/>
                <w:sz w:val="18"/>
              </w:rPr>
              <w:t xml:space="preserve"> </w:t>
            </w:r>
            <w:r>
              <w:rPr>
                <w:rFonts w:ascii="Gill Sans MT" w:hAnsi="Gill Sans MT"/>
                <w:b/>
                <w:color w:val="692023"/>
                <w:w w:val="120"/>
                <w:sz w:val="18"/>
              </w:rPr>
              <w:t>or</w:t>
            </w:r>
            <w:r>
              <w:rPr>
                <w:rFonts w:ascii="Gill Sans MT" w:hAnsi="Gill Sans MT"/>
                <w:b/>
                <w:color w:val="692023"/>
                <w:spacing w:val="-2"/>
                <w:w w:val="120"/>
                <w:sz w:val="18"/>
              </w:rPr>
              <w:t xml:space="preserve"> </w:t>
            </w:r>
            <w:r>
              <w:rPr>
                <w:rFonts w:ascii="Gill Sans MT" w:hAnsi="Gill Sans MT"/>
                <w:b/>
                <w:color w:val="692023"/>
                <w:w w:val="120"/>
                <w:sz w:val="18"/>
              </w:rPr>
              <w:t xml:space="preserve">large </w:t>
            </w:r>
            <w:r>
              <w:rPr>
                <w:rFonts w:ascii="Gill Sans MT" w:hAnsi="Gill Sans MT"/>
                <w:b/>
                <w:color w:val="692023"/>
                <w:spacing w:val="-2"/>
                <w:w w:val="120"/>
                <w:sz w:val="18"/>
              </w:rPr>
              <w:t>scales</w:t>
            </w:r>
          </w:p>
        </w:tc>
        <w:tc>
          <w:tcPr>
            <w:tcW w:w="67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0" w:end="136"/>
              <w:rPr>
                <w:sz w:val="18"/>
              </w:rPr>
            </w:pPr>
            <w:r>
              <w:rPr>
                <w:color w:val="202020"/>
                <w:w w:val="110"/>
                <w:sz w:val="18"/>
              </w:rPr>
              <w:t>doesn't APPLY. Assessed against the four factors in the Guidance Note: (a) number of data subjects: projected at fewer than 50,000 monthly visitors at maturity, from whom the only item held by hosting providers is a transient IP address; (b) volume and range of data items: none collected from students and a small set per landlord listing; (c) duration or permanence: session only for students, with no persistent identifier; (d) geographical extent: Kenya only, in eight campus towns. This is the criterion most sensitive to growth and is reviewed at 10,000 monthly visitors.</w:t>
            </w:r>
          </w:p>
        </w:tc>
      </w:tr>
      <w:tr>
        <w:trPr>
          <w:trHeight w:val="950" w:hRule="atLeast"/>
        </w:trPr>
        <w:tc>
          <w:tcPr>
            <w:tcW w:w="30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rPr>
                <w:rFonts w:ascii="Gill Sans MT" w:hAnsi="Gill Sans MT"/>
                <w:b/>
                <w:sz w:val="18"/>
              </w:rPr>
            </w:pPr>
            <w:r>
              <w:rPr>
                <w:rFonts w:ascii="Gill Sans MT" w:hAnsi="Gill Sans MT"/>
                <w:b/>
                <w:color w:val="692023"/>
                <w:w w:val="120"/>
                <w:sz w:val="18"/>
              </w:rPr>
              <w:t>V.</w:t>
            </w:r>
            <w:r>
              <w:rPr>
                <w:rFonts w:ascii="Gill Sans MT" w:hAnsi="Gill Sans MT"/>
                <w:b/>
                <w:color w:val="692023"/>
                <w:spacing w:val="-14"/>
                <w:w w:val="120"/>
                <w:sz w:val="18"/>
              </w:rPr>
              <w:t xml:space="preserve"> </w:t>
            </w:r>
            <w:r>
              <w:rPr>
                <w:rFonts w:ascii="Gill Sans MT" w:hAnsi="Gill Sans MT"/>
                <w:b/>
                <w:color w:val="692023"/>
                <w:w w:val="120"/>
                <w:sz w:val="18"/>
              </w:rPr>
              <w:t>Matching</w:t>
            </w:r>
            <w:r>
              <w:rPr>
                <w:rFonts w:ascii="Gill Sans MT" w:hAnsi="Gill Sans MT"/>
                <w:b/>
                <w:color w:val="692023"/>
                <w:spacing w:val="-14"/>
                <w:w w:val="120"/>
                <w:sz w:val="18"/>
              </w:rPr>
              <w:t xml:space="preserve"> </w:t>
            </w:r>
            <w:r>
              <w:rPr>
                <w:rFonts w:ascii="Gill Sans MT" w:hAnsi="Gill Sans MT"/>
                <w:b/>
                <w:color w:val="692023"/>
                <w:w w:val="120"/>
                <w:sz w:val="18"/>
              </w:rPr>
              <w:t>or</w:t>
            </w:r>
            <w:r>
              <w:rPr>
                <w:rFonts w:ascii="Gill Sans MT" w:hAnsi="Gill Sans MT"/>
                <w:b/>
                <w:color w:val="692023"/>
                <w:spacing w:val="-14"/>
                <w:w w:val="120"/>
                <w:sz w:val="18"/>
              </w:rPr>
              <w:t xml:space="preserve"> </w:t>
            </w:r>
            <w:r>
              <w:rPr>
                <w:rFonts w:ascii="Gill Sans MT" w:hAnsi="Gill Sans MT"/>
                <w:b/>
                <w:color w:val="692023"/>
                <w:w w:val="120"/>
                <w:sz w:val="18"/>
              </w:rPr>
              <w:t xml:space="preserve">combining </w:t>
            </w:r>
            <w:r>
              <w:rPr>
                <w:rFonts w:ascii="Gill Sans MT" w:hAnsi="Gill Sans MT"/>
                <w:b/>
                <w:color w:val="692023"/>
                <w:spacing w:val="-2"/>
                <w:w w:val="120"/>
                <w:sz w:val="18"/>
              </w:rPr>
              <w:t>datasets</w:t>
            </w:r>
          </w:p>
        </w:tc>
        <w:tc>
          <w:tcPr>
            <w:tcW w:w="67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0" w:end="249"/>
              <w:rPr>
                <w:sz w:val="18"/>
              </w:rPr>
            </w:pPr>
            <w:r>
              <w:rPr>
                <w:color w:val="202020"/>
                <w:w w:val="110"/>
                <w:sz w:val="18"/>
              </w:rPr>
              <w:t xml:space="preserve">DOES NOT APPLY. The dataset is not combined with any other and is not reconciled against any fee, examination, disciplinary or other </w:t>
            </w:r>
            <w:r>
              <w:rPr>
                <w:color w:val="202020"/>
                <w:spacing w:val="-2"/>
                <w:w w:val="110"/>
                <w:sz w:val="18"/>
              </w:rPr>
              <w:t>record.</w:t>
            </w:r>
          </w:p>
        </w:tc>
      </w:tr>
      <w:tr>
        <w:trPr>
          <w:trHeight w:val="2030" w:hRule="atLeast"/>
        </w:trPr>
        <w:tc>
          <w:tcPr>
            <w:tcW w:w="30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rPr>
                <w:rFonts w:ascii="Gill Sans MT" w:hAnsi="Gill Sans MT"/>
                <w:b/>
                <w:sz w:val="18"/>
              </w:rPr>
            </w:pPr>
            <w:r>
              <w:rPr>
                <w:rFonts w:ascii="Gill Sans MT" w:hAnsi="Gill Sans MT"/>
                <w:b/>
                <w:color w:val="692023"/>
                <w:w w:val="120"/>
                <w:sz w:val="18"/>
              </w:rPr>
              <w:t>VI. Data concerning vulnerable data subjects</w:t>
            </w:r>
          </w:p>
        </w:tc>
        <w:tc>
          <w:tcPr>
            <w:tcW w:w="67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0" w:end="144"/>
              <w:rPr>
                <w:sz w:val="18"/>
              </w:rPr>
            </w:pPr>
            <w:r>
              <w:rPr>
                <w:color w:val="202020"/>
                <w:w w:val="110"/>
                <w:sz w:val="18"/>
              </w:rPr>
              <w:t>APPLIES IN PART. An imbalance between a student (often a first-time renter, financially constrained and with limited awareness of data rights) and a landlord exists in the abstract. The platform is a discovery tool</w:t>
            </w:r>
            <w:r>
              <w:rPr>
                <w:color w:val="202020"/>
                <w:spacing w:val="-8"/>
                <w:w w:val="110"/>
                <w:sz w:val="18"/>
              </w:rPr>
              <w:t xml:space="preserve"> </w:t>
            </w:r>
            <w:r>
              <w:rPr>
                <w:color w:val="202020"/>
                <w:w w:val="110"/>
                <w:sz w:val="18"/>
              </w:rPr>
              <w:t>only;</w:t>
            </w:r>
            <w:r>
              <w:rPr>
                <w:color w:val="202020"/>
                <w:spacing w:val="-8"/>
                <w:w w:val="110"/>
                <w:sz w:val="18"/>
              </w:rPr>
              <w:t xml:space="preserve"> </w:t>
            </w:r>
            <w:r>
              <w:rPr>
                <w:color w:val="202020"/>
                <w:w w:val="110"/>
                <w:sz w:val="18"/>
              </w:rPr>
              <w:t>the</w:t>
            </w:r>
            <w:r>
              <w:rPr>
                <w:color w:val="202020"/>
                <w:spacing w:val="-8"/>
                <w:w w:val="110"/>
                <w:sz w:val="18"/>
              </w:rPr>
              <w:t xml:space="preserve"> </w:t>
            </w:r>
            <w:r>
              <w:rPr>
                <w:color w:val="202020"/>
                <w:w w:val="110"/>
                <w:sz w:val="18"/>
              </w:rPr>
              <w:t>student</w:t>
            </w:r>
            <w:r>
              <w:rPr>
                <w:color w:val="202020"/>
                <w:spacing w:val="-8"/>
                <w:w w:val="110"/>
                <w:sz w:val="18"/>
              </w:rPr>
              <w:t xml:space="preserve"> </w:t>
            </w:r>
            <w:r>
              <w:rPr>
                <w:color w:val="202020"/>
                <w:w w:val="110"/>
                <w:sz w:val="18"/>
              </w:rPr>
              <w:t>initiates</w:t>
            </w:r>
            <w:r>
              <w:rPr>
                <w:color w:val="202020"/>
                <w:spacing w:val="-8"/>
                <w:w w:val="110"/>
                <w:sz w:val="18"/>
              </w:rPr>
              <w:t xml:space="preserve"> </w:t>
            </w:r>
            <w:r>
              <w:rPr>
                <w:color w:val="202020"/>
                <w:w w:val="110"/>
                <w:sz w:val="18"/>
              </w:rPr>
              <w:t>contact;</w:t>
            </w:r>
            <w:r>
              <w:rPr>
                <w:color w:val="202020"/>
                <w:spacing w:val="-8"/>
                <w:w w:val="110"/>
                <w:sz w:val="18"/>
              </w:rPr>
              <w:t xml:space="preserve"> </w:t>
            </w:r>
            <w:r>
              <w:rPr>
                <w:color w:val="202020"/>
                <w:w w:val="110"/>
                <w:sz w:val="18"/>
              </w:rPr>
              <w:t>the</w:t>
            </w:r>
            <w:r>
              <w:rPr>
                <w:color w:val="202020"/>
                <w:spacing w:val="-8"/>
                <w:w w:val="110"/>
                <w:sz w:val="18"/>
              </w:rPr>
              <w:t xml:space="preserve"> </w:t>
            </w:r>
            <w:r>
              <w:rPr>
                <w:color w:val="202020"/>
                <w:w w:val="110"/>
                <w:sz w:val="18"/>
              </w:rPr>
              <w:t>claim</w:t>
            </w:r>
            <w:r>
              <w:rPr>
                <w:color w:val="202020"/>
                <w:spacing w:val="-8"/>
                <w:w w:val="110"/>
                <w:sz w:val="18"/>
              </w:rPr>
              <w:t xml:space="preserve"> </w:t>
            </w:r>
            <w:r>
              <w:rPr>
                <w:color w:val="202020"/>
                <w:w w:val="110"/>
                <w:sz w:val="18"/>
              </w:rPr>
              <w:t>“Verified</w:t>
            </w:r>
            <w:r>
              <w:rPr>
                <w:color w:val="202020"/>
                <w:spacing w:val="-8"/>
                <w:w w:val="110"/>
                <w:sz w:val="18"/>
              </w:rPr>
              <w:t xml:space="preserve"> </w:t>
            </w:r>
            <w:r>
              <w:rPr>
                <w:color w:val="202020"/>
                <w:w w:val="110"/>
                <w:sz w:val="18"/>
              </w:rPr>
              <w:t>listings”</w:t>
            </w:r>
            <w:r>
              <w:rPr>
                <w:color w:val="202020"/>
                <w:spacing w:val="-8"/>
                <w:w w:val="110"/>
                <w:sz w:val="18"/>
              </w:rPr>
              <w:t xml:space="preserve"> </w:t>
            </w:r>
            <w:r>
              <w:rPr>
                <w:color w:val="202020"/>
                <w:w w:val="110"/>
                <w:sz w:val="18"/>
              </w:rPr>
              <w:t>is</w:t>
            </w:r>
            <w:r>
              <w:rPr>
                <w:color w:val="202020"/>
                <w:spacing w:val="-8"/>
                <w:w w:val="110"/>
                <w:sz w:val="18"/>
              </w:rPr>
              <w:t xml:space="preserve"> </w:t>
            </w:r>
            <w:r>
              <w:rPr>
                <w:color w:val="202020"/>
                <w:w w:val="110"/>
                <w:sz w:val="18"/>
              </w:rPr>
              <w:t>to be qualified to “Landlord details reviewed before publish” (Risk R5);</w:t>
            </w:r>
            <w:r>
              <w:rPr>
                <w:color w:val="202020"/>
                <w:spacing w:val="40"/>
                <w:w w:val="110"/>
                <w:sz w:val="18"/>
              </w:rPr>
              <w:t xml:space="preserve"> </w:t>
            </w:r>
            <w:r>
              <w:rPr>
                <w:color w:val="202020"/>
                <w:w w:val="110"/>
                <w:sz w:val="18"/>
              </w:rPr>
              <w:t>and the platform is directed at university students and collects no data from any visitor, so no child’s personal data is processed.</w:t>
            </w:r>
          </w:p>
        </w:tc>
      </w:tr>
      <w:tr>
        <w:trPr>
          <w:trHeight w:val="1490" w:hRule="atLeast"/>
        </w:trPr>
        <w:tc>
          <w:tcPr>
            <w:tcW w:w="30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rPr>
                <w:rFonts w:ascii="Gill Sans MT" w:hAnsi="Gill Sans MT"/>
                <w:b/>
                <w:sz w:val="18"/>
              </w:rPr>
            </w:pPr>
            <w:r>
              <w:rPr>
                <w:rFonts w:ascii="Gill Sans MT" w:hAnsi="Gill Sans MT"/>
                <w:b/>
                <w:color w:val="692023"/>
                <w:w w:val="120"/>
                <w:sz w:val="18"/>
              </w:rPr>
              <w:t>VII. Innovative use, or applying new technological or organisational solutions</w:t>
            </w:r>
          </w:p>
        </w:tc>
        <w:tc>
          <w:tcPr>
            <w:tcW w:w="67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0" w:end="136"/>
              <w:rPr>
                <w:sz w:val="18"/>
              </w:rPr>
            </w:pPr>
            <w:r>
              <w:rPr>
                <w:color w:val="202020"/>
                <w:w w:val="115"/>
                <w:sz w:val="18"/>
              </w:rPr>
              <w:t>APPLIES IN PART, AND NARROWLY. Keyless MapLibre GL mapping, video</w:t>
            </w:r>
            <w:r>
              <w:rPr>
                <w:color w:val="202020"/>
                <w:spacing w:val="-6"/>
                <w:w w:val="115"/>
                <w:sz w:val="18"/>
              </w:rPr>
              <w:t xml:space="preserve"> </w:t>
            </w:r>
            <w:r>
              <w:rPr>
                <w:color w:val="202020"/>
                <w:w w:val="115"/>
                <w:sz w:val="18"/>
              </w:rPr>
              <w:t>autoplay</w:t>
            </w:r>
            <w:r>
              <w:rPr>
                <w:color w:val="202020"/>
                <w:spacing w:val="-6"/>
                <w:w w:val="115"/>
                <w:sz w:val="18"/>
              </w:rPr>
              <w:t xml:space="preserve"> </w:t>
            </w:r>
            <w:r>
              <w:rPr>
                <w:color w:val="202020"/>
                <w:w w:val="115"/>
                <w:sz w:val="18"/>
              </w:rPr>
              <w:t>and</w:t>
            </w:r>
            <w:r>
              <w:rPr>
                <w:color w:val="202020"/>
                <w:spacing w:val="-6"/>
                <w:w w:val="115"/>
                <w:sz w:val="18"/>
              </w:rPr>
              <w:t xml:space="preserve"> </w:t>
            </w:r>
            <w:r>
              <w:rPr>
                <w:color w:val="202020"/>
                <w:w w:val="115"/>
                <w:sz w:val="18"/>
              </w:rPr>
              <w:t>server-side</w:t>
            </w:r>
            <w:r>
              <w:rPr>
                <w:color w:val="202020"/>
                <w:spacing w:val="-6"/>
                <w:w w:val="115"/>
                <w:sz w:val="18"/>
              </w:rPr>
              <w:t xml:space="preserve"> </w:t>
            </w:r>
            <w:r>
              <w:rPr>
                <w:color w:val="202020"/>
                <w:w w:val="115"/>
                <w:sz w:val="18"/>
              </w:rPr>
              <w:t>rendering</w:t>
            </w:r>
            <w:r>
              <w:rPr>
                <w:color w:val="202020"/>
                <w:spacing w:val="-6"/>
                <w:w w:val="115"/>
                <w:sz w:val="18"/>
              </w:rPr>
              <w:t xml:space="preserve"> </w:t>
            </w:r>
            <w:r>
              <w:rPr>
                <w:color w:val="202020"/>
                <w:w w:val="115"/>
                <w:sz w:val="18"/>
              </w:rPr>
              <w:t>are</w:t>
            </w:r>
            <w:r>
              <w:rPr>
                <w:color w:val="202020"/>
                <w:spacing w:val="-6"/>
                <w:w w:val="115"/>
                <w:sz w:val="18"/>
              </w:rPr>
              <w:t xml:space="preserve"> </w:t>
            </w:r>
            <w:r>
              <w:rPr>
                <w:color w:val="202020"/>
                <w:w w:val="115"/>
                <w:sz w:val="18"/>
              </w:rPr>
              <w:t>applied</w:t>
            </w:r>
            <w:r>
              <w:rPr>
                <w:color w:val="202020"/>
                <w:spacing w:val="-6"/>
                <w:w w:val="115"/>
                <w:sz w:val="18"/>
              </w:rPr>
              <w:t xml:space="preserve"> </w:t>
            </w:r>
            <w:r>
              <w:rPr>
                <w:color w:val="202020"/>
                <w:w w:val="115"/>
                <w:sz w:val="18"/>
              </w:rPr>
              <w:t>to</w:t>
            </w:r>
            <w:r>
              <w:rPr>
                <w:color w:val="202020"/>
                <w:spacing w:val="-6"/>
                <w:w w:val="115"/>
                <w:sz w:val="18"/>
              </w:rPr>
              <w:t xml:space="preserve"> </w:t>
            </w:r>
            <w:r>
              <w:rPr>
                <w:color w:val="202020"/>
                <w:w w:val="115"/>
                <w:sz w:val="18"/>
              </w:rPr>
              <w:t>an</w:t>
            </w:r>
            <w:r>
              <w:rPr>
                <w:color w:val="202020"/>
                <w:spacing w:val="-6"/>
                <w:w w:val="115"/>
                <w:sz w:val="18"/>
              </w:rPr>
              <w:t xml:space="preserve"> </w:t>
            </w:r>
            <w:r>
              <w:rPr>
                <w:color w:val="202020"/>
                <w:w w:val="115"/>
                <w:sz w:val="18"/>
              </w:rPr>
              <w:t>existing process</w:t>
            </w:r>
            <w:r>
              <w:rPr>
                <w:color w:val="202020"/>
                <w:spacing w:val="-5"/>
                <w:w w:val="115"/>
                <w:sz w:val="18"/>
              </w:rPr>
              <w:t xml:space="preserve"> </w:t>
            </w:r>
            <w:r>
              <w:rPr>
                <w:color w:val="202020"/>
                <w:w w:val="115"/>
                <w:sz w:val="18"/>
              </w:rPr>
              <w:t>(browsing</w:t>
            </w:r>
            <w:r>
              <w:rPr>
                <w:color w:val="202020"/>
                <w:spacing w:val="-5"/>
                <w:w w:val="115"/>
                <w:sz w:val="18"/>
              </w:rPr>
              <w:t xml:space="preserve"> </w:t>
            </w:r>
            <w:r>
              <w:rPr>
                <w:color w:val="202020"/>
                <w:w w:val="115"/>
                <w:sz w:val="18"/>
              </w:rPr>
              <w:t>rooms</w:t>
            </w:r>
            <w:r>
              <w:rPr>
                <w:color w:val="202020"/>
                <w:spacing w:val="-5"/>
                <w:w w:val="115"/>
                <w:sz w:val="18"/>
              </w:rPr>
              <w:t xml:space="preserve"> </w:t>
            </w:r>
            <w:r>
              <w:rPr>
                <w:color w:val="202020"/>
                <w:w w:val="115"/>
                <w:sz w:val="18"/>
              </w:rPr>
              <w:t>and</w:t>
            </w:r>
            <w:r>
              <w:rPr>
                <w:color w:val="202020"/>
                <w:spacing w:val="-5"/>
                <w:w w:val="115"/>
                <w:sz w:val="18"/>
              </w:rPr>
              <w:t xml:space="preserve"> </w:t>
            </w:r>
            <w:r>
              <w:rPr>
                <w:color w:val="202020"/>
                <w:w w:val="115"/>
                <w:sz w:val="18"/>
              </w:rPr>
              <w:t>contacting</w:t>
            </w:r>
            <w:r>
              <w:rPr>
                <w:color w:val="202020"/>
                <w:spacing w:val="-5"/>
                <w:w w:val="115"/>
                <w:sz w:val="18"/>
              </w:rPr>
              <w:t xml:space="preserve"> </w:t>
            </w:r>
            <w:r>
              <w:rPr>
                <w:color w:val="202020"/>
                <w:w w:val="115"/>
                <w:sz w:val="18"/>
              </w:rPr>
              <w:t>landlords)</w:t>
            </w:r>
            <w:r>
              <w:rPr>
                <w:color w:val="202020"/>
                <w:spacing w:val="-5"/>
                <w:w w:val="115"/>
                <w:sz w:val="18"/>
              </w:rPr>
              <w:t xml:space="preserve"> </w:t>
            </w:r>
            <w:r>
              <w:rPr>
                <w:color w:val="202020"/>
                <w:w w:val="115"/>
                <w:sz w:val="18"/>
              </w:rPr>
              <w:t>that</w:t>
            </w:r>
            <w:r>
              <w:rPr>
                <w:color w:val="202020"/>
                <w:spacing w:val="-5"/>
                <w:w w:val="115"/>
                <w:sz w:val="18"/>
              </w:rPr>
              <w:t xml:space="preserve"> </w:t>
            </w:r>
            <w:r>
              <w:rPr>
                <w:color w:val="202020"/>
                <w:w w:val="115"/>
                <w:sz w:val="18"/>
              </w:rPr>
              <w:t>is</w:t>
            </w:r>
            <w:r>
              <w:rPr>
                <w:color w:val="202020"/>
                <w:spacing w:val="-5"/>
                <w:w w:val="115"/>
                <w:sz w:val="18"/>
              </w:rPr>
              <w:t xml:space="preserve"> </w:t>
            </w:r>
            <w:r>
              <w:rPr>
                <w:color w:val="202020"/>
                <w:w w:val="115"/>
                <w:sz w:val="18"/>
              </w:rPr>
              <w:t xml:space="preserve">otherwise </w:t>
            </w:r>
            <w:r>
              <w:rPr>
                <w:color w:val="202020"/>
                <w:spacing w:val="-2"/>
                <w:w w:val="115"/>
                <w:sz w:val="18"/>
              </w:rPr>
              <w:t>unchanged.</w:t>
            </w:r>
            <w:r>
              <w:rPr>
                <w:color w:val="202020"/>
                <w:spacing w:val="-12"/>
                <w:w w:val="115"/>
                <w:sz w:val="18"/>
              </w:rPr>
              <w:t xml:space="preserve"> </w:t>
            </w:r>
            <w:r>
              <w:rPr>
                <w:color w:val="202020"/>
                <w:spacing w:val="-2"/>
                <w:w w:val="115"/>
                <w:sz w:val="18"/>
              </w:rPr>
              <w:t>No</w:t>
            </w:r>
            <w:r>
              <w:rPr>
                <w:color w:val="202020"/>
                <w:spacing w:val="-12"/>
                <w:w w:val="115"/>
                <w:sz w:val="18"/>
              </w:rPr>
              <w:t xml:space="preserve"> </w:t>
            </w:r>
            <w:r>
              <w:rPr>
                <w:color w:val="202020"/>
                <w:spacing w:val="-2"/>
                <w:w w:val="115"/>
                <w:sz w:val="18"/>
              </w:rPr>
              <w:t>new</w:t>
            </w:r>
            <w:r>
              <w:rPr>
                <w:color w:val="202020"/>
                <w:spacing w:val="-12"/>
                <w:w w:val="115"/>
                <w:sz w:val="18"/>
              </w:rPr>
              <w:t xml:space="preserve"> </w:t>
            </w:r>
            <w:r>
              <w:rPr>
                <w:color w:val="202020"/>
                <w:spacing w:val="-2"/>
                <w:w w:val="115"/>
                <w:sz w:val="18"/>
              </w:rPr>
              <w:t>category</w:t>
            </w:r>
            <w:r>
              <w:rPr>
                <w:color w:val="202020"/>
                <w:spacing w:val="-12"/>
                <w:w w:val="115"/>
                <w:sz w:val="18"/>
              </w:rPr>
              <w:t xml:space="preserve"> </w:t>
            </w:r>
            <w:r>
              <w:rPr>
                <w:color w:val="202020"/>
                <w:spacing w:val="-2"/>
                <w:w w:val="115"/>
                <w:sz w:val="18"/>
              </w:rPr>
              <w:t>of</w:t>
            </w:r>
            <w:r>
              <w:rPr>
                <w:color w:val="202020"/>
                <w:spacing w:val="-11"/>
                <w:w w:val="115"/>
                <w:sz w:val="18"/>
              </w:rPr>
              <w:t xml:space="preserve"> </w:t>
            </w:r>
            <w:r>
              <w:rPr>
                <w:color w:val="202020"/>
                <w:spacing w:val="-2"/>
                <w:w w:val="115"/>
                <w:sz w:val="18"/>
              </w:rPr>
              <w:t>data</w:t>
            </w:r>
            <w:r>
              <w:rPr>
                <w:color w:val="202020"/>
                <w:spacing w:val="-12"/>
                <w:w w:val="115"/>
                <w:sz w:val="18"/>
              </w:rPr>
              <w:t xml:space="preserve"> </w:t>
            </w:r>
            <w:r>
              <w:rPr>
                <w:color w:val="202020"/>
                <w:spacing w:val="-2"/>
                <w:w w:val="115"/>
                <w:sz w:val="18"/>
              </w:rPr>
              <w:t>is</w:t>
            </w:r>
            <w:r>
              <w:rPr>
                <w:color w:val="202020"/>
                <w:spacing w:val="-12"/>
                <w:w w:val="115"/>
                <w:sz w:val="18"/>
              </w:rPr>
              <w:t xml:space="preserve"> </w:t>
            </w:r>
            <w:r>
              <w:rPr>
                <w:color w:val="202020"/>
                <w:spacing w:val="-2"/>
                <w:w w:val="115"/>
                <w:sz w:val="18"/>
              </w:rPr>
              <w:t>created,</w:t>
            </w:r>
            <w:r>
              <w:rPr>
                <w:color w:val="202020"/>
                <w:spacing w:val="-12"/>
                <w:w w:val="115"/>
                <w:sz w:val="18"/>
              </w:rPr>
              <w:t xml:space="preserve"> </w:t>
            </w:r>
            <w:r>
              <w:rPr>
                <w:color w:val="202020"/>
                <w:spacing w:val="-2"/>
                <w:w w:val="115"/>
                <w:sz w:val="18"/>
              </w:rPr>
              <w:t>no</w:t>
            </w:r>
            <w:r>
              <w:rPr>
                <w:color w:val="202020"/>
                <w:spacing w:val="-12"/>
                <w:w w:val="115"/>
                <w:sz w:val="18"/>
              </w:rPr>
              <w:t xml:space="preserve"> </w:t>
            </w:r>
            <w:r>
              <w:rPr>
                <w:color w:val="202020"/>
                <w:spacing w:val="-2"/>
                <w:w w:val="115"/>
                <w:sz w:val="18"/>
              </w:rPr>
              <w:t>inference</w:t>
            </w:r>
            <w:r>
              <w:rPr>
                <w:color w:val="202020"/>
                <w:spacing w:val="-12"/>
                <w:w w:val="115"/>
                <w:sz w:val="18"/>
              </w:rPr>
              <w:t xml:space="preserve"> </w:t>
            </w:r>
            <w:r>
              <w:rPr>
                <w:color w:val="202020"/>
                <w:spacing w:val="-2"/>
                <w:w w:val="115"/>
                <w:sz w:val="18"/>
              </w:rPr>
              <w:t>is</w:t>
            </w:r>
            <w:r>
              <w:rPr>
                <w:color w:val="202020"/>
                <w:spacing w:val="-12"/>
                <w:w w:val="115"/>
                <w:sz w:val="18"/>
              </w:rPr>
              <w:t xml:space="preserve"> </w:t>
            </w:r>
            <w:r>
              <w:rPr>
                <w:color w:val="202020"/>
                <w:spacing w:val="-2"/>
                <w:w w:val="115"/>
                <w:sz w:val="18"/>
              </w:rPr>
              <w:t xml:space="preserve">drawn </w:t>
            </w:r>
            <w:r>
              <w:rPr>
                <w:color w:val="202020"/>
                <w:w w:val="115"/>
                <w:sz w:val="18"/>
              </w:rPr>
              <w:t>about</w:t>
            </w:r>
            <w:r>
              <w:rPr>
                <w:color w:val="202020"/>
                <w:spacing w:val="-4"/>
                <w:w w:val="115"/>
                <w:sz w:val="18"/>
              </w:rPr>
              <w:t xml:space="preserve"> </w:t>
            </w:r>
            <w:r>
              <w:rPr>
                <w:color w:val="202020"/>
                <w:w w:val="115"/>
                <w:sz w:val="18"/>
              </w:rPr>
              <w:t>any</w:t>
            </w:r>
            <w:r>
              <w:rPr>
                <w:color w:val="202020"/>
                <w:spacing w:val="-4"/>
                <w:w w:val="115"/>
                <w:sz w:val="18"/>
              </w:rPr>
              <w:t xml:space="preserve"> </w:t>
            </w:r>
            <w:r>
              <w:rPr>
                <w:color w:val="202020"/>
                <w:w w:val="115"/>
                <w:sz w:val="18"/>
              </w:rPr>
              <w:t>student</w:t>
            </w:r>
            <w:r>
              <w:rPr>
                <w:color w:val="202020"/>
                <w:spacing w:val="-4"/>
                <w:w w:val="115"/>
                <w:sz w:val="18"/>
              </w:rPr>
              <w:t xml:space="preserve"> </w:t>
            </w:r>
            <w:r>
              <w:rPr>
                <w:color w:val="202020"/>
                <w:w w:val="115"/>
                <w:sz w:val="18"/>
              </w:rPr>
              <w:t>and</w:t>
            </w:r>
            <w:r>
              <w:rPr>
                <w:color w:val="202020"/>
                <w:spacing w:val="-4"/>
                <w:w w:val="115"/>
                <w:sz w:val="18"/>
              </w:rPr>
              <w:t xml:space="preserve"> </w:t>
            </w:r>
            <w:r>
              <w:rPr>
                <w:color w:val="202020"/>
                <w:w w:val="115"/>
                <w:sz w:val="18"/>
              </w:rPr>
              <w:t>no</w:t>
            </w:r>
            <w:r>
              <w:rPr>
                <w:color w:val="202020"/>
                <w:spacing w:val="-4"/>
                <w:w w:val="115"/>
                <w:sz w:val="18"/>
              </w:rPr>
              <w:t xml:space="preserve"> </w:t>
            </w:r>
            <w:r>
              <w:rPr>
                <w:color w:val="202020"/>
                <w:w w:val="115"/>
                <w:sz w:val="18"/>
              </w:rPr>
              <w:t>profile</w:t>
            </w:r>
            <w:r>
              <w:rPr>
                <w:color w:val="202020"/>
                <w:spacing w:val="-4"/>
                <w:w w:val="115"/>
                <w:sz w:val="18"/>
              </w:rPr>
              <w:t xml:space="preserve"> </w:t>
            </w:r>
            <w:r>
              <w:rPr>
                <w:color w:val="202020"/>
                <w:w w:val="115"/>
                <w:sz w:val="18"/>
              </w:rPr>
              <w:t>is</w:t>
            </w:r>
            <w:r>
              <w:rPr>
                <w:color w:val="202020"/>
                <w:spacing w:val="-4"/>
                <w:w w:val="115"/>
                <w:sz w:val="18"/>
              </w:rPr>
              <w:t xml:space="preserve"> </w:t>
            </w:r>
            <w:r>
              <w:rPr>
                <w:color w:val="202020"/>
                <w:w w:val="115"/>
                <w:sz w:val="18"/>
              </w:rPr>
              <w:t>built.</w:t>
            </w:r>
          </w:p>
        </w:tc>
      </w:tr>
      <w:tr>
        <w:trPr>
          <w:trHeight w:val="1760" w:hRule="atLeast"/>
        </w:trPr>
        <w:tc>
          <w:tcPr>
            <w:tcW w:w="30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ind w:start="111" w:end="436"/>
              <w:rPr>
                <w:rFonts w:ascii="Gill Sans MT" w:hAnsi="Gill Sans MT"/>
                <w:b/>
                <w:sz w:val="18"/>
              </w:rPr>
            </w:pPr>
            <w:r>
              <w:rPr>
                <w:rFonts w:ascii="Gill Sans MT" w:hAnsi="Gill Sans MT"/>
                <w:b/>
                <w:color w:val="692023"/>
                <w:w w:val="120"/>
                <w:sz w:val="18"/>
              </w:rPr>
              <w:t>VIII. Processing that prevents data subjects from</w:t>
            </w:r>
            <w:r>
              <w:rPr>
                <w:rFonts w:ascii="Gill Sans MT" w:hAnsi="Gill Sans MT"/>
                <w:b/>
                <w:color w:val="692023"/>
                <w:spacing w:val="1"/>
                <w:w w:val="120"/>
                <w:sz w:val="18"/>
              </w:rPr>
              <w:t xml:space="preserve"> </w:t>
            </w:r>
            <w:r>
              <w:rPr>
                <w:rFonts w:ascii="Gill Sans MT" w:hAnsi="Gill Sans MT"/>
                <w:b/>
                <w:color w:val="692023"/>
                <w:w w:val="120"/>
                <w:sz w:val="18"/>
              </w:rPr>
              <w:t>exercising</w:t>
            </w:r>
            <w:r>
              <w:rPr>
                <w:rFonts w:ascii="Gill Sans MT" w:hAnsi="Gill Sans MT"/>
                <w:b/>
                <w:color w:val="692023"/>
                <w:spacing w:val="2"/>
                <w:w w:val="120"/>
                <w:sz w:val="18"/>
              </w:rPr>
              <w:t xml:space="preserve"> </w:t>
            </w:r>
            <w:r>
              <w:rPr>
                <w:rFonts w:ascii="Gill Sans MT" w:hAnsi="Gill Sans MT"/>
                <w:b/>
                <w:color w:val="692023"/>
                <w:w w:val="120"/>
                <w:sz w:val="18"/>
              </w:rPr>
              <w:t>a</w:t>
            </w:r>
            <w:r>
              <w:rPr>
                <w:rFonts w:ascii="Gill Sans MT" w:hAnsi="Gill Sans MT"/>
                <w:b/>
                <w:color w:val="692023"/>
                <w:spacing w:val="2"/>
                <w:w w:val="120"/>
                <w:sz w:val="18"/>
              </w:rPr>
              <w:t xml:space="preserve"> </w:t>
            </w:r>
            <w:r>
              <w:rPr>
                <w:rFonts w:ascii="Gill Sans MT" w:hAnsi="Gill Sans MT"/>
                <w:b/>
                <w:color w:val="692023"/>
                <w:spacing w:val="-2"/>
                <w:w w:val="120"/>
                <w:sz w:val="18"/>
              </w:rPr>
              <w:t>right</w:t>
            </w:r>
          </w:p>
        </w:tc>
        <w:tc>
          <w:tcPr>
            <w:tcW w:w="67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0" w:end="136"/>
              <w:rPr>
                <w:sz w:val="18"/>
              </w:rPr>
            </w:pPr>
            <w:r>
              <w:rPr>
                <w:color w:val="202020"/>
                <w:w w:val="110"/>
                <w:sz w:val="18"/>
              </w:rPr>
              <w:t>APPLIES IN PART (POTENTIAL). The WhatsApp redirect moves communication outside the platform, and a student may not know how to ask a landlord to delete a conversation. A landlord whose details are listed must be able to have them corrected or removed. This is addressed by an email alternative, a published contact point and a takedown procedure (Risks R2 and R6).</w:t>
            </w:r>
          </w:p>
        </w:tc>
      </w:tr>
    </w:tbl>
    <w:p>
      <w:pPr>
        <w:pStyle w:val="BodyText"/>
        <w:spacing w:before="48" w:after="0"/>
        <w:rPr/>
      </w:pPr>
      <w:r>
        <w:rPr/>
      </w:r>
    </w:p>
    <w:p>
      <w:pPr>
        <w:pStyle w:val="BodyText"/>
        <w:spacing w:lineRule="auto" w:line="338" w:before="0" w:after="0"/>
        <w:ind w:start="90" w:end="80"/>
        <w:jc w:val="both"/>
        <w:rPr/>
      </w:pPr>
      <w:r>
        <w:rPr>
          <w:rFonts w:ascii="Gill Sans MT" w:hAnsi="Gill Sans MT"/>
          <w:b/>
          <w:color w:val="202020"/>
          <w:w w:val="110"/>
        </w:rPr>
        <w:t xml:space="preserve">Conclusion of screening. </w:t>
      </w:r>
      <w:r>
        <w:rPr>
          <w:color w:val="202020"/>
          <w:w w:val="110"/>
        </w:rPr>
        <w:t>No criterion applies in full. Four apply in part: III (at launch), VI,</w:t>
      </w:r>
      <w:r>
        <w:rPr>
          <w:color w:val="202020"/>
          <w:spacing w:val="-9"/>
          <w:w w:val="110"/>
        </w:rPr>
        <w:t xml:space="preserve"> </w:t>
      </w:r>
      <w:r>
        <w:rPr>
          <w:color w:val="202020"/>
          <w:w w:val="110"/>
        </w:rPr>
        <w:t>VII</w:t>
      </w:r>
      <w:r>
        <w:rPr>
          <w:color w:val="202020"/>
          <w:spacing w:val="-9"/>
          <w:w w:val="110"/>
        </w:rPr>
        <w:t xml:space="preserve"> </w:t>
      </w:r>
      <w:r>
        <w:rPr>
          <w:color w:val="202020"/>
          <w:w w:val="110"/>
        </w:rPr>
        <w:t>and</w:t>
      </w:r>
      <w:r>
        <w:rPr>
          <w:color w:val="202020"/>
          <w:spacing w:val="-9"/>
          <w:w w:val="110"/>
        </w:rPr>
        <w:t xml:space="preserve"> </w:t>
      </w:r>
      <w:r>
        <w:rPr>
          <w:color w:val="202020"/>
          <w:w w:val="110"/>
        </w:rPr>
        <w:t>VIII.</w:t>
      </w:r>
      <w:r>
        <w:rPr>
          <w:color w:val="202020"/>
          <w:spacing w:val="-9"/>
          <w:w w:val="110"/>
        </w:rPr>
        <w:t xml:space="preserve"> </w:t>
      </w:r>
      <w:r>
        <w:rPr>
          <w:color w:val="202020"/>
          <w:w w:val="110"/>
        </w:rPr>
        <w:t>On</w:t>
      </w:r>
      <w:r>
        <w:rPr>
          <w:color w:val="202020"/>
          <w:spacing w:val="-9"/>
          <w:w w:val="110"/>
        </w:rPr>
        <w:t xml:space="preserve"> </w:t>
      </w:r>
      <w:r>
        <w:rPr>
          <w:color w:val="202020"/>
          <w:w w:val="110"/>
        </w:rPr>
        <w:t>the</w:t>
      </w:r>
      <w:r>
        <w:rPr>
          <w:color w:val="202020"/>
          <w:spacing w:val="-9"/>
          <w:w w:val="110"/>
        </w:rPr>
        <w:t xml:space="preserve"> </w:t>
      </w:r>
      <w:r>
        <w:rPr>
          <w:color w:val="202020"/>
          <w:w w:val="110"/>
        </w:rPr>
        <w:t>information</w:t>
      </w:r>
      <w:r>
        <w:rPr>
          <w:color w:val="202020"/>
          <w:spacing w:val="-9"/>
          <w:w w:val="110"/>
        </w:rPr>
        <w:t xml:space="preserve"> </w:t>
      </w:r>
      <w:r>
        <w:rPr>
          <w:color w:val="202020"/>
          <w:w w:val="110"/>
        </w:rPr>
        <w:t>now</w:t>
      </w:r>
      <w:r>
        <w:rPr>
          <w:color w:val="202020"/>
          <w:spacing w:val="-9"/>
          <w:w w:val="110"/>
        </w:rPr>
        <w:t xml:space="preserve"> </w:t>
      </w:r>
      <w:r>
        <w:rPr>
          <w:color w:val="202020"/>
          <w:w w:val="110"/>
        </w:rPr>
        <w:t>available,</w:t>
      </w:r>
      <w:r>
        <w:rPr>
          <w:color w:val="202020"/>
          <w:spacing w:val="-9"/>
          <w:w w:val="110"/>
        </w:rPr>
        <w:t xml:space="preserve"> </w:t>
      </w:r>
      <w:r>
        <w:rPr>
          <w:color w:val="202020"/>
          <w:w w:val="110"/>
        </w:rPr>
        <w:t>the</w:t>
      </w:r>
      <w:r>
        <w:rPr>
          <w:color w:val="202020"/>
          <w:spacing w:val="-9"/>
          <w:w w:val="110"/>
        </w:rPr>
        <w:t xml:space="preserve"> </w:t>
      </w:r>
      <w:r>
        <w:rPr>
          <w:color w:val="202020"/>
          <w:w w:val="110"/>
        </w:rPr>
        <w:t>processing</w:t>
      </w:r>
      <w:r>
        <w:rPr>
          <w:color w:val="202020"/>
          <w:spacing w:val="-9"/>
          <w:w w:val="110"/>
        </w:rPr>
        <w:t xml:space="preserve"> </w:t>
      </w:r>
      <w:r>
        <w:rPr>
          <w:color w:val="202020"/>
          <w:w w:val="110"/>
        </w:rPr>
        <w:t>is</w:t>
      </w:r>
      <w:r>
        <w:rPr>
          <w:color w:val="202020"/>
          <w:spacing w:val="-9"/>
          <w:w w:val="110"/>
        </w:rPr>
        <w:t xml:space="preserve"> </w:t>
      </w:r>
      <w:r>
        <w:rPr>
          <w:color w:val="202020"/>
          <w:w w:val="110"/>
        </w:rPr>
        <w:t>not</w:t>
      </w:r>
      <w:r>
        <w:rPr>
          <w:color w:val="202020"/>
          <w:spacing w:val="-9"/>
          <w:w w:val="110"/>
        </w:rPr>
        <w:t xml:space="preserve"> </w:t>
      </w:r>
      <w:r>
        <w:rPr>
          <w:color w:val="202020"/>
          <w:w w:val="110"/>
        </w:rPr>
        <w:t>likely</w:t>
      </w:r>
      <w:r>
        <w:rPr>
          <w:color w:val="202020"/>
          <w:spacing w:val="-9"/>
          <w:w w:val="110"/>
        </w:rPr>
        <w:t xml:space="preserve"> </w:t>
      </w:r>
      <w:r>
        <w:rPr>
          <w:color w:val="202020"/>
          <w:w w:val="110"/>
        </w:rPr>
        <w:t>to</w:t>
      </w:r>
      <w:r>
        <w:rPr>
          <w:color w:val="202020"/>
          <w:spacing w:val="-9"/>
          <w:w w:val="110"/>
        </w:rPr>
        <w:t xml:space="preserve"> </w:t>
      </w:r>
      <w:r>
        <w:rPr>
          <w:color w:val="202020"/>
          <w:w w:val="110"/>
        </w:rPr>
        <w:t>result</w:t>
      </w:r>
      <w:r>
        <w:rPr>
          <w:color w:val="202020"/>
          <w:spacing w:val="-9"/>
          <w:w w:val="110"/>
        </w:rPr>
        <w:t xml:space="preserve"> </w:t>
      </w:r>
      <w:r>
        <w:rPr>
          <w:color w:val="202020"/>
          <w:w w:val="110"/>
        </w:rPr>
        <w:t>in</w:t>
      </w:r>
      <w:r>
        <w:rPr>
          <w:color w:val="202020"/>
          <w:spacing w:val="-9"/>
          <w:w w:val="110"/>
        </w:rPr>
        <w:t xml:space="preserve"> </w:t>
      </w:r>
      <w:r>
        <w:rPr>
          <w:color w:val="202020"/>
          <w:w w:val="110"/>
        </w:rPr>
        <w:t>a high risk to the rights and freedoms of data subjects once the actions in Part 4 are complete.</w:t>
      </w:r>
      <w:r>
        <w:rPr>
          <w:color w:val="202020"/>
          <w:spacing w:val="-18"/>
          <w:w w:val="110"/>
        </w:rPr>
        <w:t xml:space="preserve"> </w:t>
      </w:r>
      <w:r>
        <w:rPr>
          <w:color w:val="202020"/>
          <w:w w:val="110"/>
        </w:rPr>
        <w:t>Two</w:t>
      </w:r>
      <w:r>
        <w:rPr>
          <w:color w:val="202020"/>
          <w:spacing w:val="-18"/>
          <w:w w:val="110"/>
        </w:rPr>
        <w:t xml:space="preserve"> </w:t>
      </w:r>
      <w:r>
        <w:rPr>
          <w:color w:val="202020"/>
          <w:w w:val="110"/>
        </w:rPr>
        <w:t>points</w:t>
      </w:r>
      <w:r>
        <w:rPr>
          <w:color w:val="202020"/>
          <w:spacing w:val="-18"/>
          <w:w w:val="110"/>
        </w:rPr>
        <w:t xml:space="preserve"> </w:t>
      </w:r>
      <w:r>
        <w:rPr>
          <w:color w:val="202020"/>
          <w:w w:val="110"/>
        </w:rPr>
        <w:t>prevent</w:t>
      </w:r>
      <w:r>
        <w:rPr>
          <w:color w:val="202020"/>
          <w:spacing w:val="-18"/>
          <w:w w:val="110"/>
        </w:rPr>
        <w:t xml:space="preserve"> </w:t>
      </w:r>
      <w:r>
        <w:rPr>
          <w:color w:val="202020"/>
          <w:w w:val="110"/>
        </w:rPr>
        <w:t>that</w:t>
      </w:r>
      <w:r>
        <w:rPr>
          <w:color w:val="202020"/>
          <w:spacing w:val="-18"/>
          <w:w w:val="110"/>
        </w:rPr>
        <w:t xml:space="preserve"> </w:t>
      </w:r>
      <w:r>
        <w:rPr>
          <w:color w:val="202020"/>
          <w:w w:val="110"/>
        </w:rPr>
        <w:t>conclusion</w:t>
      </w:r>
      <w:r>
        <w:rPr>
          <w:color w:val="202020"/>
          <w:spacing w:val="-18"/>
          <w:w w:val="110"/>
        </w:rPr>
        <w:t xml:space="preserve"> </w:t>
      </w:r>
      <w:r>
        <w:rPr>
          <w:color w:val="202020"/>
          <w:w w:val="110"/>
        </w:rPr>
        <w:t>from</w:t>
      </w:r>
      <w:r>
        <w:rPr>
          <w:color w:val="202020"/>
          <w:spacing w:val="-18"/>
          <w:w w:val="110"/>
        </w:rPr>
        <w:t xml:space="preserve"> </w:t>
      </w:r>
      <w:r>
        <w:rPr>
          <w:color w:val="202020"/>
          <w:w w:val="110"/>
        </w:rPr>
        <w:t>being</w:t>
      </w:r>
      <w:r>
        <w:rPr>
          <w:color w:val="202020"/>
          <w:spacing w:val="-18"/>
          <w:w w:val="110"/>
        </w:rPr>
        <w:t xml:space="preserve"> </w:t>
      </w:r>
      <w:r>
        <w:rPr>
          <w:color w:val="202020"/>
          <w:w w:val="110"/>
        </w:rPr>
        <w:t>drawn</w:t>
      </w:r>
      <w:r>
        <w:rPr>
          <w:color w:val="202020"/>
          <w:spacing w:val="-18"/>
          <w:w w:val="110"/>
        </w:rPr>
        <w:t xml:space="preserve"> </w:t>
      </w:r>
      <w:r>
        <w:rPr>
          <w:color w:val="202020"/>
          <w:w w:val="110"/>
        </w:rPr>
        <w:t>without</w:t>
      </w:r>
      <w:r>
        <w:rPr>
          <w:color w:val="202020"/>
          <w:spacing w:val="-18"/>
          <w:w w:val="110"/>
        </w:rPr>
        <w:t xml:space="preserve"> </w:t>
      </w:r>
      <w:r>
        <w:rPr>
          <w:color w:val="202020"/>
          <w:w w:val="110"/>
        </w:rPr>
        <w:t>qualification.</w:t>
      </w:r>
      <w:r>
        <w:rPr>
          <w:color w:val="202020"/>
          <w:spacing w:val="-18"/>
          <w:w w:val="110"/>
        </w:rPr>
        <w:t xml:space="preserve"> </w:t>
      </w:r>
      <w:r>
        <w:rPr>
          <w:color w:val="202020"/>
          <w:w w:val="110"/>
        </w:rPr>
        <w:t>The international transfer risk (R3) scores High under current controls, and the publication of real</w:t>
      </w:r>
      <w:r>
        <w:rPr>
          <w:color w:val="202020"/>
          <w:spacing w:val="-3"/>
          <w:w w:val="110"/>
        </w:rPr>
        <w:t xml:space="preserve"> </w:t>
      </w:r>
      <w:r>
        <w:rPr>
          <w:color w:val="202020"/>
          <w:w w:val="110"/>
        </w:rPr>
        <w:t>landlord</w:t>
      </w:r>
      <w:r>
        <w:rPr>
          <w:color w:val="202020"/>
          <w:spacing w:val="-3"/>
          <w:w w:val="110"/>
        </w:rPr>
        <w:t xml:space="preserve"> </w:t>
      </w:r>
      <w:r>
        <w:rPr>
          <w:color w:val="202020"/>
          <w:w w:val="110"/>
        </w:rPr>
        <w:t>listings</w:t>
      </w:r>
      <w:r>
        <w:rPr>
          <w:color w:val="202020"/>
          <w:spacing w:val="-3"/>
          <w:w w:val="110"/>
        </w:rPr>
        <w:t xml:space="preserve"> </w:t>
      </w:r>
      <w:r>
        <w:rPr>
          <w:color w:val="202020"/>
          <w:w w:val="110"/>
        </w:rPr>
        <w:t>(R6)</w:t>
      </w:r>
      <w:r>
        <w:rPr>
          <w:color w:val="202020"/>
          <w:spacing w:val="-3"/>
          <w:w w:val="110"/>
        </w:rPr>
        <w:t xml:space="preserve"> </w:t>
      </w:r>
      <w:r>
        <w:rPr>
          <w:color w:val="202020"/>
          <w:w w:val="110"/>
        </w:rPr>
        <w:t>introduces</w:t>
      </w:r>
      <w:r>
        <w:rPr>
          <w:color w:val="202020"/>
          <w:spacing w:val="-3"/>
          <w:w w:val="110"/>
        </w:rPr>
        <w:t xml:space="preserve"> </w:t>
      </w:r>
      <w:r>
        <w:rPr>
          <w:color w:val="202020"/>
          <w:w w:val="110"/>
        </w:rPr>
        <w:t>personal</w:t>
      </w:r>
      <w:r>
        <w:rPr>
          <w:color w:val="202020"/>
          <w:spacing w:val="-3"/>
          <w:w w:val="110"/>
        </w:rPr>
        <w:t xml:space="preserve"> </w:t>
      </w:r>
      <w:r>
        <w:rPr>
          <w:color w:val="202020"/>
          <w:w w:val="110"/>
        </w:rPr>
        <w:t>data</w:t>
      </w:r>
      <w:r>
        <w:rPr>
          <w:color w:val="202020"/>
          <w:spacing w:val="-3"/>
          <w:w w:val="110"/>
        </w:rPr>
        <w:t xml:space="preserve"> </w:t>
      </w:r>
      <w:r>
        <w:rPr>
          <w:color w:val="202020"/>
          <w:w w:val="110"/>
        </w:rPr>
        <w:t>that the prior assessment</w:t>
      </w:r>
      <w:r>
        <w:rPr>
          <w:color w:val="202020"/>
          <w:spacing w:val="-3"/>
          <w:w w:val="110"/>
        </w:rPr>
        <w:t xml:space="preserve"> </w:t>
      </w:r>
      <w:r>
        <w:rPr>
          <w:color w:val="202020"/>
          <w:w w:val="110"/>
        </w:rPr>
        <w:t>did not address. Whether section 31 compels a DPIA is therefore a question for the Data Protection Officer. This assessment proceeds on the footing that it does, so that the question</w:t>
      </w:r>
      <w:r>
        <w:rPr>
          <w:color w:val="202020"/>
          <w:spacing w:val="-16"/>
          <w:w w:val="110"/>
        </w:rPr>
        <w:t xml:space="preserve"> </w:t>
      </w:r>
      <w:r>
        <w:rPr>
          <w:color w:val="202020"/>
          <w:w w:val="110"/>
        </w:rPr>
        <w:t>does</w:t>
      </w:r>
      <w:r>
        <w:rPr>
          <w:color w:val="202020"/>
          <w:spacing w:val="-16"/>
          <w:w w:val="110"/>
        </w:rPr>
        <w:t xml:space="preserve"> </w:t>
      </w:r>
      <w:r>
        <w:rPr>
          <w:color w:val="202020"/>
          <w:w w:val="110"/>
        </w:rPr>
        <w:t>not</w:t>
      </w:r>
      <w:r>
        <w:rPr>
          <w:color w:val="202020"/>
          <w:spacing w:val="-16"/>
          <w:w w:val="110"/>
        </w:rPr>
        <w:t xml:space="preserve"> </w:t>
      </w:r>
      <w:r>
        <w:rPr>
          <w:color w:val="202020"/>
          <w:w w:val="110"/>
        </w:rPr>
        <w:t>delay</w:t>
      </w:r>
      <w:r>
        <w:rPr>
          <w:color w:val="202020"/>
          <w:spacing w:val="-16"/>
          <w:w w:val="110"/>
        </w:rPr>
        <w:t xml:space="preserve"> </w:t>
      </w:r>
      <w:r>
        <w:rPr>
          <w:color w:val="202020"/>
          <w:w w:val="110"/>
        </w:rPr>
        <w:t>the</w:t>
      </w:r>
      <w:r>
        <w:rPr>
          <w:color w:val="202020"/>
          <w:spacing w:val="-16"/>
          <w:w w:val="110"/>
        </w:rPr>
        <w:t xml:space="preserve"> </w:t>
      </w:r>
      <w:r>
        <w:rPr>
          <w:color w:val="202020"/>
          <w:w w:val="110"/>
        </w:rPr>
        <w:t>work,</w:t>
      </w:r>
      <w:r>
        <w:rPr>
          <w:color w:val="202020"/>
          <w:spacing w:val="-16"/>
          <w:w w:val="110"/>
        </w:rPr>
        <w:t xml:space="preserve"> </w:t>
      </w:r>
      <w:r>
        <w:rPr>
          <w:color w:val="202020"/>
          <w:w w:val="110"/>
        </w:rPr>
        <w:t>and</w:t>
      </w:r>
      <w:r>
        <w:rPr>
          <w:color w:val="202020"/>
          <w:spacing w:val="-16"/>
          <w:w w:val="110"/>
        </w:rPr>
        <w:t xml:space="preserve"> </w:t>
      </w:r>
      <w:r>
        <w:rPr>
          <w:color w:val="202020"/>
          <w:w w:val="110"/>
        </w:rPr>
        <w:t>it</w:t>
      </w:r>
      <w:r>
        <w:rPr>
          <w:color w:val="202020"/>
          <w:spacing w:val="-16"/>
          <w:w w:val="110"/>
        </w:rPr>
        <w:t xml:space="preserve"> </w:t>
      </w:r>
      <w:r>
        <w:rPr>
          <w:color w:val="202020"/>
          <w:w w:val="110"/>
        </w:rPr>
        <w:t>is</w:t>
      </w:r>
      <w:r>
        <w:rPr>
          <w:color w:val="202020"/>
          <w:spacing w:val="-16"/>
          <w:w w:val="110"/>
        </w:rPr>
        <w:t xml:space="preserve"> </w:t>
      </w:r>
      <w:r>
        <w:rPr>
          <w:color w:val="202020"/>
          <w:w w:val="110"/>
        </w:rPr>
        <w:t>recorded</w:t>
      </w:r>
      <w:r>
        <w:rPr>
          <w:color w:val="202020"/>
          <w:spacing w:val="-16"/>
          <w:w w:val="110"/>
        </w:rPr>
        <w:t xml:space="preserve"> </w:t>
      </w:r>
      <w:r>
        <w:rPr>
          <w:color w:val="202020"/>
          <w:w w:val="110"/>
        </w:rPr>
        <w:t>below</w:t>
      </w:r>
      <w:r>
        <w:rPr>
          <w:color w:val="202020"/>
          <w:spacing w:val="-16"/>
          <w:w w:val="110"/>
        </w:rPr>
        <w:t xml:space="preserve"> </w:t>
      </w:r>
      <w:r>
        <w:rPr>
          <w:color w:val="202020"/>
          <w:w w:val="110"/>
        </w:rPr>
        <w:t>on</w:t>
      </w:r>
      <w:r>
        <w:rPr>
          <w:color w:val="202020"/>
          <w:spacing w:val="-16"/>
          <w:w w:val="110"/>
        </w:rPr>
        <w:t xml:space="preserve"> </w:t>
      </w:r>
      <w:r>
        <w:rPr>
          <w:color w:val="202020"/>
          <w:w w:val="110"/>
        </w:rPr>
        <w:t>the</w:t>
      </w:r>
      <w:r>
        <w:rPr>
          <w:color w:val="202020"/>
          <w:spacing w:val="-16"/>
          <w:w w:val="110"/>
        </w:rPr>
        <w:t xml:space="preserve"> </w:t>
      </w:r>
      <w:r>
        <w:rPr>
          <w:color w:val="202020"/>
          <w:w w:val="110"/>
        </w:rPr>
        <w:t>template</w:t>
      </w:r>
      <w:r>
        <w:rPr>
          <w:color w:val="202020"/>
          <w:spacing w:val="-16"/>
          <w:w w:val="110"/>
        </w:rPr>
        <w:t xml:space="preserve"> </w:t>
      </w:r>
      <w:r>
        <w:rPr>
          <w:color w:val="202020"/>
          <w:w w:val="110"/>
        </w:rPr>
        <w:t>at</w:t>
      </w:r>
      <w:r>
        <w:rPr>
          <w:color w:val="202020"/>
          <w:spacing w:val="-16"/>
          <w:w w:val="110"/>
        </w:rPr>
        <w:t xml:space="preserve"> </w:t>
      </w:r>
      <w:r>
        <w:rPr>
          <w:color w:val="202020"/>
          <w:w w:val="110"/>
        </w:rPr>
        <w:t>Part</w:t>
      </w:r>
      <w:r>
        <w:rPr>
          <w:color w:val="202020"/>
          <w:spacing w:val="-16"/>
          <w:w w:val="110"/>
        </w:rPr>
        <w:t xml:space="preserve"> </w:t>
      </w:r>
      <w:r>
        <w:rPr>
          <w:color w:val="202020"/>
          <w:w w:val="110"/>
        </w:rPr>
        <w:t>5</w:t>
      </w:r>
      <w:r>
        <w:rPr>
          <w:color w:val="202020"/>
          <w:spacing w:val="-16"/>
          <w:w w:val="110"/>
        </w:rPr>
        <w:t xml:space="preserve"> </w:t>
      </w:r>
      <w:r>
        <w:rPr>
          <w:color w:val="202020"/>
          <w:w w:val="110"/>
        </w:rPr>
        <w:t>of</w:t>
      </w:r>
      <w:r>
        <w:rPr>
          <w:color w:val="202020"/>
          <w:spacing w:val="-16"/>
          <w:w w:val="110"/>
        </w:rPr>
        <w:t xml:space="preserve"> </w:t>
      </w:r>
      <w:r>
        <w:rPr>
          <w:color w:val="202020"/>
          <w:w w:val="110"/>
        </w:rPr>
        <w:t>the Guidance Note.</w:t>
      </w:r>
    </w:p>
    <w:p>
      <w:pPr>
        <w:sectPr>
          <w:type w:val="continuous"/>
          <w:pgSz w:w="11906" w:h="16838"/>
          <w:pgMar w:left="992" w:right="992" w:gutter="0" w:header="0" w:top="1060" w:footer="724" w:bottom="960"/>
          <w:formProt w:val="false"/>
          <w:textDirection w:val="lrTb"/>
          <w:docGrid w:type="default" w:linePitch="100" w:charSpace="0"/>
        </w:sectPr>
      </w:pPr>
    </w:p>
    <w:p>
      <w:pPr>
        <w:pStyle w:val="Heading1"/>
        <w:rPr/>
      </w:pPr>
      <w:r>
        <w:rPr>
          <w:color w:val="993033"/>
          <w:w w:val="120"/>
        </w:rPr>
        <w:t>Part</w:t>
      </w:r>
      <w:r>
        <w:rPr>
          <w:color w:val="993033"/>
          <w:spacing w:val="7"/>
          <w:w w:val="120"/>
        </w:rPr>
        <w:t xml:space="preserve"> </w:t>
      </w:r>
      <w:r>
        <w:rPr>
          <w:color w:val="993033"/>
          <w:w w:val="120"/>
        </w:rPr>
        <w:t>1:</w:t>
      </w:r>
      <w:r>
        <w:rPr>
          <w:color w:val="993033"/>
          <w:spacing w:val="7"/>
          <w:w w:val="120"/>
        </w:rPr>
        <w:t xml:space="preserve"> </w:t>
      </w:r>
      <w:r>
        <w:rPr>
          <w:color w:val="993033"/>
          <w:w w:val="120"/>
        </w:rPr>
        <w:t>Description</w:t>
      </w:r>
      <w:r>
        <w:rPr>
          <w:color w:val="993033"/>
          <w:spacing w:val="7"/>
          <w:w w:val="120"/>
        </w:rPr>
        <w:t xml:space="preserve"> </w:t>
      </w:r>
      <w:r>
        <w:rPr>
          <w:color w:val="993033"/>
          <w:w w:val="120"/>
        </w:rPr>
        <w:t>of</w:t>
      </w:r>
      <w:r>
        <w:rPr>
          <w:color w:val="993033"/>
          <w:spacing w:val="8"/>
          <w:w w:val="120"/>
        </w:rPr>
        <w:t xml:space="preserve"> </w:t>
      </w:r>
      <w:r>
        <w:rPr>
          <w:color w:val="993033"/>
          <w:w w:val="120"/>
        </w:rPr>
        <w:t>the</w:t>
      </w:r>
      <w:r>
        <w:rPr>
          <w:color w:val="993033"/>
          <w:spacing w:val="7"/>
          <w:w w:val="120"/>
        </w:rPr>
        <w:t xml:space="preserve"> </w:t>
      </w:r>
      <w:r>
        <w:rPr>
          <w:color w:val="993033"/>
          <w:w w:val="120"/>
        </w:rPr>
        <w:t>processing</w:t>
      </w:r>
      <w:r>
        <w:rPr>
          <w:color w:val="993033"/>
          <w:spacing w:val="7"/>
          <w:w w:val="120"/>
        </w:rPr>
        <w:t xml:space="preserve"> </w:t>
      </w:r>
      <w:r>
        <w:rPr>
          <w:color w:val="993033"/>
          <w:spacing w:val="-2"/>
          <w:w w:val="120"/>
        </w:rPr>
        <w:t>operations</w:t>
      </w:r>
    </w:p>
    <w:p>
      <w:pPr>
        <w:pStyle w:val="BodyText"/>
        <w:spacing w:before="3" w:after="0"/>
        <w:rPr>
          <w:rFonts w:ascii="Gill Sans MT" w:hAnsi="Gill Sans MT"/>
          <w:b/>
          <w:sz w:val="17"/>
        </w:rPr>
      </w:pPr>
      <w:r>
        <w:rPr>
          <w:rFonts w:ascii="Gill Sans MT" w:hAnsi="Gill Sans MT"/>
          <w:b/>
          <w:sz w:val="17"/>
        </w:rPr>
      </w:r>
    </w:p>
    <w:tbl>
      <w:tblPr>
        <w:tblW w:w="9746" w:type="dxa"/>
        <w:jc w:val="start"/>
        <w:tblInd w:w="98" w:type="dxa"/>
        <w:tblLayout w:type="fixed"/>
        <w:tblCellMar>
          <w:top w:w="0" w:type="dxa"/>
          <w:start w:w="5" w:type="dxa"/>
          <w:bottom w:w="0" w:type="dxa"/>
          <w:end w:w="5" w:type="dxa"/>
        </w:tblCellMar>
        <w:tblLook w:val="01e0"/>
      </w:tblPr>
      <w:tblGrid>
        <w:gridCol w:w="616"/>
        <w:gridCol w:w="3024"/>
        <w:gridCol w:w="6106"/>
      </w:tblGrid>
      <w:tr>
        <w:trPr>
          <w:trHeight w:val="1220" w:hRule="atLeast"/>
        </w:trPr>
        <w:tc>
          <w:tcPr>
            <w:tcW w:w="61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rPr>
                <w:rFonts w:ascii="Gill Sans MT" w:hAnsi="Gill Sans MT"/>
                <w:b/>
                <w:sz w:val="18"/>
              </w:rPr>
            </w:pPr>
            <w:r>
              <w:rPr>
                <w:rFonts w:ascii="Gill Sans MT" w:hAnsi="Gill Sans MT"/>
                <w:b/>
                <w:color w:val="692023"/>
                <w:spacing w:val="-5"/>
                <w:w w:val="130"/>
                <w:sz w:val="18"/>
              </w:rPr>
              <w:t>1.</w:t>
            </w:r>
          </w:p>
        </w:tc>
        <w:tc>
          <w:tcPr>
            <w:tcW w:w="3024"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ind w:start="112" w:end="0"/>
              <w:rPr>
                <w:rFonts w:ascii="Gill Sans MT" w:hAnsi="Gill Sans MT"/>
                <w:b/>
                <w:sz w:val="18"/>
              </w:rPr>
            </w:pPr>
            <w:r>
              <w:rPr>
                <w:rFonts w:ascii="Gill Sans MT" w:hAnsi="Gill Sans MT"/>
                <w:b/>
                <w:color w:val="692023"/>
                <w:w w:val="115"/>
                <w:sz w:val="18"/>
              </w:rPr>
              <w:t>Project</w:t>
            </w:r>
            <w:r>
              <w:rPr>
                <w:rFonts w:ascii="Gill Sans MT" w:hAnsi="Gill Sans MT"/>
                <w:b/>
                <w:color w:val="692023"/>
                <w:spacing w:val="10"/>
                <w:w w:val="115"/>
                <w:sz w:val="18"/>
              </w:rPr>
              <w:t xml:space="preserve"> </w:t>
            </w:r>
            <w:r>
              <w:rPr>
                <w:rFonts w:ascii="Gill Sans MT" w:hAnsi="Gill Sans MT"/>
                <w:b/>
                <w:color w:val="692023"/>
                <w:spacing w:val="-4"/>
                <w:w w:val="115"/>
                <w:sz w:val="18"/>
              </w:rPr>
              <w:t>Name</w:t>
            </w:r>
          </w:p>
        </w:tc>
        <w:tc>
          <w:tcPr>
            <w:tcW w:w="610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1" w:end="222"/>
              <w:rPr>
                <w:sz w:val="18"/>
              </w:rPr>
            </w:pPr>
            <w:r>
              <w:rPr>
                <w:color w:val="202020"/>
                <w:w w:val="110"/>
                <w:sz w:val="18"/>
              </w:rPr>
              <w:t xml:space="preserve">UniHub: Verified Student Housing Platform. A public web application that helps university students in eight Kenyan campus towns find rental rooms and contact landlords and </w:t>
            </w:r>
            <w:r>
              <w:rPr>
                <w:color w:val="202020"/>
                <w:spacing w:val="-2"/>
                <w:w w:val="110"/>
                <w:sz w:val="18"/>
              </w:rPr>
              <w:t>agents.</w:t>
            </w:r>
          </w:p>
        </w:tc>
      </w:tr>
      <w:tr>
        <w:trPr>
          <w:trHeight w:val="3850" w:hRule="atLeast"/>
        </w:trPr>
        <w:tc>
          <w:tcPr>
            <w:tcW w:w="61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rPr>
                <w:rFonts w:ascii="Gill Sans MT" w:hAnsi="Gill Sans MT"/>
                <w:b/>
                <w:sz w:val="18"/>
              </w:rPr>
            </w:pPr>
            <w:r>
              <w:rPr>
                <w:rFonts w:ascii="Gill Sans MT" w:hAnsi="Gill Sans MT"/>
                <w:b/>
                <w:color w:val="692023"/>
                <w:spacing w:val="-5"/>
                <w:w w:val="130"/>
                <w:sz w:val="18"/>
              </w:rPr>
              <w:t>2.</w:t>
            </w:r>
          </w:p>
        </w:tc>
        <w:tc>
          <w:tcPr>
            <w:tcW w:w="3024"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ind w:start="112" w:end="0"/>
              <w:rPr>
                <w:rFonts w:ascii="Gill Sans MT" w:hAnsi="Gill Sans MT"/>
                <w:b/>
                <w:sz w:val="18"/>
              </w:rPr>
            </w:pPr>
            <w:r>
              <w:rPr>
                <w:rFonts w:ascii="Gill Sans MT" w:hAnsi="Gill Sans MT"/>
                <w:b/>
                <w:color w:val="692023"/>
                <w:w w:val="115"/>
                <w:sz w:val="18"/>
              </w:rPr>
              <w:t xml:space="preserve">Project Outline: What and </w:t>
            </w:r>
            <w:r>
              <w:rPr>
                <w:rFonts w:ascii="Gill Sans MT" w:hAnsi="Gill Sans MT"/>
                <w:b/>
                <w:color w:val="692023"/>
                <w:spacing w:val="-4"/>
                <w:w w:val="120"/>
                <w:sz w:val="18"/>
              </w:rPr>
              <w:t>why.</w:t>
            </w:r>
          </w:p>
        </w:tc>
        <w:tc>
          <w:tcPr>
            <w:tcW w:w="610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1" w:end="222"/>
              <w:rPr>
                <w:sz w:val="18"/>
              </w:rPr>
            </w:pPr>
            <w:r>
              <w:rPr>
                <w:color w:val="202020"/>
                <w:w w:val="110"/>
                <w:sz w:val="18"/>
              </w:rPr>
              <w:t>The project replaces scattered WhatsApp groups and notice boards</w:t>
            </w:r>
            <w:r>
              <w:rPr>
                <w:color w:val="202020"/>
                <w:spacing w:val="-1"/>
                <w:w w:val="110"/>
                <w:sz w:val="18"/>
              </w:rPr>
              <w:t xml:space="preserve"> </w:t>
            </w:r>
            <w:r>
              <w:rPr>
                <w:color w:val="202020"/>
                <w:w w:val="110"/>
                <w:sz w:val="18"/>
              </w:rPr>
              <w:t>with</w:t>
            </w:r>
            <w:r>
              <w:rPr>
                <w:color w:val="202020"/>
                <w:spacing w:val="-1"/>
                <w:w w:val="110"/>
                <w:sz w:val="18"/>
              </w:rPr>
              <w:t xml:space="preserve"> </w:t>
            </w:r>
            <w:r>
              <w:rPr>
                <w:color w:val="202020"/>
                <w:w w:val="110"/>
                <w:sz w:val="18"/>
              </w:rPr>
              <w:t>one</w:t>
            </w:r>
            <w:r>
              <w:rPr>
                <w:color w:val="202020"/>
                <w:spacing w:val="-1"/>
                <w:w w:val="110"/>
                <w:sz w:val="18"/>
              </w:rPr>
              <w:t xml:space="preserve"> </w:t>
            </w:r>
            <w:r>
              <w:rPr>
                <w:color w:val="202020"/>
                <w:w w:val="110"/>
                <w:sz w:val="18"/>
              </w:rPr>
              <w:t>browsable</w:t>
            </w:r>
            <w:r>
              <w:rPr>
                <w:color w:val="202020"/>
                <w:spacing w:val="-1"/>
                <w:w w:val="110"/>
                <w:sz w:val="18"/>
              </w:rPr>
              <w:t xml:space="preserve"> </w:t>
            </w:r>
            <w:r>
              <w:rPr>
                <w:color w:val="202020"/>
                <w:w w:val="110"/>
                <w:sz w:val="18"/>
              </w:rPr>
              <w:t>site:</w:t>
            </w:r>
            <w:r>
              <w:rPr>
                <w:color w:val="202020"/>
                <w:spacing w:val="-1"/>
                <w:w w:val="110"/>
                <w:sz w:val="18"/>
              </w:rPr>
              <w:t xml:space="preserve"> </w:t>
            </w:r>
            <w:r>
              <w:rPr>
                <w:color w:val="202020"/>
                <w:w w:val="110"/>
                <w:sz w:val="18"/>
              </w:rPr>
              <w:t>a</w:t>
            </w:r>
            <w:r>
              <w:rPr>
                <w:color w:val="202020"/>
                <w:spacing w:val="-1"/>
                <w:w w:val="110"/>
                <w:sz w:val="18"/>
              </w:rPr>
              <w:t xml:space="preserve"> </w:t>
            </w:r>
            <w:r>
              <w:rPr>
                <w:color w:val="202020"/>
                <w:w w:val="110"/>
                <w:sz w:val="18"/>
              </w:rPr>
              <w:t>listings</w:t>
            </w:r>
            <w:r>
              <w:rPr>
                <w:color w:val="202020"/>
                <w:spacing w:val="-1"/>
                <w:w w:val="110"/>
                <w:sz w:val="18"/>
              </w:rPr>
              <w:t xml:space="preserve"> </w:t>
            </w:r>
            <w:r>
              <w:rPr>
                <w:color w:val="202020"/>
                <w:w w:val="110"/>
                <w:sz w:val="18"/>
              </w:rPr>
              <w:t>grid</w:t>
            </w:r>
            <w:r>
              <w:rPr>
                <w:color w:val="202020"/>
                <w:spacing w:val="-1"/>
                <w:w w:val="110"/>
                <w:sz w:val="18"/>
              </w:rPr>
              <w:t xml:space="preserve"> </w:t>
            </w:r>
            <w:r>
              <w:rPr>
                <w:color w:val="202020"/>
                <w:w w:val="110"/>
                <w:sz w:val="18"/>
              </w:rPr>
              <w:t>with</w:t>
            </w:r>
            <w:r>
              <w:rPr>
                <w:color w:val="202020"/>
                <w:spacing w:val="-1"/>
                <w:w w:val="110"/>
                <w:sz w:val="18"/>
              </w:rPr>
              <w:t xml:space="preserve"> </w:t>
            </w:r>
            <w:r>
              <w:rPr>
                <w:color w:val="202020"/>
                <w:w w:val="110"/>
                <w:sz w:val="18"/>
              </w:rPr>
              <w:t>filtering</w:t>
            </w:r>
            <w:r>
              <w:rPr>
                <w:color w:val="202020"/>
                <w:spacing w:val="-1"/>
                <w:w w:val="110"/>
                <w:sz w:val="18"/>
              </w:rPr>
              <w:t xml:space="preserve"> </w:t>
            </w:r>
            <w:r>
              <w:rPr>
                <w:color w:val="202020"/>
                <w:w w:val="110"/>
                <w:sz w:val="18"/>
              </w:rPr>
              <w:t>by category and location, an interactive campus map, residence video clips, and a link from each listing to WhatsApp or email.</w:t>
            </w:r>
          </w:p>
          <w:p>
            <w:pPr>
              <w:pStyle w:val="TableParagraph"/>
              <w:spacing w:lineRule="auto" w:line="310" w:before="101" w:after="0"/>
              <w:ind w:start="111" w:end="116"/>
              <w:rPr>
                <w:sz w:val="18"/>
              </w:rPr>
            </w:pPr>
            <w:r>
              <w:rPr>
                <w:color w:val="202020"/>
                <w:w w:val="110"/>
                <w:sz w:val="18"/>
              </w:rPr>
              <w:t>The processing involves serving static pages; filtering listings in the</w:t>
            </w:r>
            <w:r>
              <w:rPr>
                <w:color w:val="202020"/>
                <w:spacing w:val="-2"/>
                <w:w w:val="110"/>
                <w:sz w:val="18"/>
              </w:rPr>
              <w:t xml:space="preserve"> </w:t>
            </w:r>
            <w:r>
              <w:rPr>
                <w:color w:val="202020"/>
                <w:w w:val="110"/>
                <w:sz w:val="18"/>
              </w:rPr>
              <w:t>visitor’s</w:t>
            </w:r>
            <w:r>
              <w:rPr>
                <w:color w:val="202020"/>
                <w:spacing w:val="-2"/>
                <w:w w:val="110"/>
                <w:sz w:val="18"/>
              </w:rPr>
              <w:t xml:space="preserve"> </w:t>
            </w:r>
            <w:r>
              <w:rPr>
                <w:color w:val="202020"/>
                <w:w w:val="110"/>
                <w:sz w:val="18"/>
              </w:rPr>
              <w:t>browser;</w:t>
            </w:r>
            <w:r>
              <w:rPr>
                <w:color w:val="202020"/>
                <w:spacing w:val="-2"/>
                <w:w w:val="110"/>
                <w:sz w:val="18"/>
              </w:rPr>
              <w:t xml:space="preserve"> </w:t>
            </w:r>
            <w:r>
              <w:rPr>
                <w:color w:val="202020"/>
                <w:w w:val="110"/>
                <w:sz w:val="18"/>
              </w:rPr>
              <w:t>rendering</w:t>
            </w:r>
            <w:r>
              <w:rPr>
                <w:color w:val="202020"/>
                <w:spacing w:val="-2"/>
                <w:w w:val="110"/>
                <w:sz w:val="18"/>
              </w:rPr>
              <w:t xml:space="preserve"> </w:t>
            </w:r>
            <w:r>
              <w:rPr>
                <w:color w:val="202020"/>
                <w:w w:val="110"/>
                <w:sz w:val="18"/>
              </w:rPr>
              <w:t>a</w:t>
            </w:r>
            <w:r>
              <w:rPr>
                <w:color w:val="202020"/>
                <w:spacing w:val="-2"/>
                <w:w w:val="110"/>
                <w:sz w:val="18"/>
              </w:rPr>
              <w:t xml:space="preserve"> </w:t>
            </w:r>
            <w:r>
              <w:rPr>
                <w:color w:val="202020"/>
                <w:w w:val="110"/>
                <w:sz w:val="18"/>
              </w:rPr>
              <w:t>map</w:t>
            </w:r>
            <w:r>
              <w:rPr>
                <w:color w:val="202020"/>
                <w:spacing w:val="-2"/>
                <w:w w:val="110"/>
                <w:sz w:val="18"/>
              </w:rPr>
              <w:t xml:space="preserve"> </w:t>
            </w:r>
            <w:r>
              <w:rPr>
                <w:color w:val="202020"/>
                <w:w w:val="110"/>
                <w:sz w:val="18"/>
              </w:rPr>
              <w:t>that</w:t>
            </w:r>
            <w:r>
              <w:rPr>
                <w:color w:val="202020"/>
                <w:spacing w:val="-2"/>
                <w:w w:val="110"/>
                <w:sz w:val="18"/>
              </w:rPr>
              <w:t xml:space="preserve"> </w:t>
            </w:r>
            <w:r>
              <w:rPr>
                <w:color w:val="202020"/>
                <w:w w:val="110"/>
                <w:sz w:val="18"/>
              </w:rPr>
              <w:t>loads</w:t>
            </w:r>
            <w:r>
              <w:rPr>
                <w:color w:val="202020"/>
                <w:spacing w:val="-2"/>
                <w:w w:val="110"/>
                <w:sz w:val="18"/>
              </w:rPr>
              <w:t xml:space="preserve"> </w:t>
            </w:r>
            <w:r>
              <w:rPr>
                <w:color w:val="202020"/>
                <w:w w:val="110"/>
                <w:sz w:val="18"/>
              </w:rPr>
              <w:t>tiles</w:t>
            </w:r>
            <w:r>
              <w:rPr>
                <w:color w:val="202020"/>
                <w:spacing w:val="-2"/>
                <w:w w:val="110"/>
                <w:sz w:val="18"/>
              </w:rPr>
              <w:t xml:space="preserve"> </w:t>
            </w:r>
            <w:r>
              <w:rPr>
                <w:color w:val="202020"/>
                <w:w w:val="110"/>
                <w:sz w:val="18"/>
              </w:rPr>
              <w:t>from</w:t>
            </w:r>
            <w:r>
              <w:rPr>
                <w:color w:val="202020"/>
                <w:spacing w:val="-2"/>
                <w:w w:val="110"/>
                <w:sz w:val="18"/>
              </w:rPr>
              <w:t xml:space="preserve"> </w:t>
            </w:r>
            <w:r>
              <w:rPr>
                <w:color w:val="202020"/>
                <w:w w:val="110"/>
                <w:sz w:val="18"/>
              </w:rPr>
              <w:t>third-party providers; redirecting the student to WhatsApp or email to contact a landlord; publishing landlord and agent listing details; and receiving landlord interest by a pre-filled WhatsApp</w:t>
            </w:r>
            <w:r>
              <w:rPr>
                <w:color w:val="202020"/>
                <w:spacing w:val="80"/>
                <w:w w:val="110"/>
                <w:sz w:val="18"/>
              </w:rPr>
              <w:t xml:space="preserve"> </w:t>
            </w:r>
            <w:r>
              <w:rPr>
                <w:color w:val="202020"/>
                <w:spacing w:val="-2"/>
                <w:w w:val="110"/>
                <w:sz w:val="18"/>
              </w:rPr>
              <w:t>message.</w:t>
            </w:r>
          </w:p>
          <w:p>
            <w:pPr>
              <w:pStyle w:val="TableParagraph"/>
              <w:spacing w:lineRule="auto" w:line="310" w:before="103" w:after="0"/>
              <w:ind w:start="111" w:end="116"/>
              <w:rPr>
                <w:sz w:val="18"/>
              </w:rPr>
            </w:pPr>
            <w:r>
              <w:rPr>
                <w:color w:val="202020"/>
                <w:w w:val="110"/>
                <w:sz w:val="18"/>
              </w:rPr>
              <w:t>There is no profiling, no automated decision-making, no account system, no combination with other datasets and, subject to verification (Annex 1, item V1), no cookies or analytics.</w:t>
            </w:r>
          </w:p>
        </w:tc>
      </w:tr>
      <w:tr>
        <w:trPr>
          <w:trHeight w:val="1220" w:hRule="atLeast"/>
        </w:trPr>
        <w:tc>
          <w:tcPr>
            <w:tcW w:w="61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rPr>
                <w:rFonts w:ascii="Gill Sans MT" w:hAnsi="Gill Sans MT"/>
                <w:b/>
                <w:sz w:val="18"/>
              </w:rPr>
            </w:pPr>
            <w:r>
              <w:rPr>
                <w:rFonts w:ascii="Gill Sans MT" w:hAnsi="Gill Sans MT"/>
                <w:b/>
                <w:color w:val="692023"/>
                <w:spacing w:val="-5"/>
                <w:w w:val="130"/>
                <w:sz w:val="18"/>
              </w:rPr>
              <w:t>3.</w:t>
            </w:r>
          </w:p>
        </w:tc>
        <w:tc>
          <w:tcPr>
            <w:tcW w:w="3024"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ind w:start="112" w:end="0"/>
              <w:rPr>
                <w:rFonts w:ascii="Gill Sans MT" w:hAnsi="Gill Sans MT"/>
                <w:b/>
                <w:sz w:val="18"/>
              </w:rPr>
            </w:pPr>
            <w:r>
              <w:rPr>
                <w:rFonts w:ascii="Gill Sans MT" w:hAnsi="Gill Sans MT"/>
                <w:b/>
                <w:color w:val="692023"/>
                <w:w w:val="120"/>
                <w:sz w:val="18"/>
              </w:rPr>
              <w:t>Who</w:t>
            </w:r>
            <w:r>
              <w:rPr>
                <w:rFonts w:ascii="Gill Sans MT" w:hAnsi="Gill Sans MT"/>
                <w:b/>
                <w:color w:val="692023"/>
                <w:spacing w:val="-13"/>
                <w:w w:val="120"/>
                <w:sz w:val="18"/>
              </w:rPr>
              <w:t xml:space="preserve"> </w:t>
            </w:r>
            <w:r>
              <w:rPr>
                <w:rFonts w:ascii="Gill Sans MT" w:hAnsi="Gill Sans MT"/>
                <w:b/>
                <w:color w:val="692023"/>
                <w:w w:val="120"/>
                <w:sz w:val="18"/>
              </w:rPr>
              <w:t>are</w:t>
            </w:r>
            <w:r>
              <w:rPr>
                <w:rFonts w:ascii="Gill Sans MT" w:hAnsi="Gill Sans MT"/>
                <w:b/>
                <w:color w:val="692023"/>
                <w:spacing w:val="-13"/>
                <w:w w:val="120"/>
                <w:sz w:val="18"/>
              </w:rPr>
              <w:t xml:space="preserve"> </w:t>
            </w:r>
            <w:r>
              <w:rPr>
                <w:rFonts w:ascii="Gill Sans MT" w:hAnsi="Gill Sans MT"/>
                <w:b/>
                <w:color w:val="692023"/>
                <w:w w:val="120"/>
                <w:sz w:val="18"/>
              </w:rPr>
              <w:t>the</w:t>
            </w:r>
            <w:r>
              <w:rPr>
                <w:rFonts w:ascii="Gill Sans MT" w:hAnsi="Gill Sans MT"/>
                <w:b/>
                <w:color w:val="692023"/>
                <w:spacing w:val="-13"/>
                <w:w w:val="120"/>
                <w:sz w:val="18"/>
              </w:rPr>
              <w:t xml:space="preserve"> </w:t>
            </w:r>
            <w:r>
              <w:rPr>
                <w:rFonts w:ascii="Gill Sans MT" w:hAnsi="Gill Sans MT"/>
                <w:b/>
                <w:color w:val="692023"/>
                <w:w w:val="120"/>
                <w:sz w:val="18"/>
              </w:rPr>
              <w:t>targeted</w:t>
            </w:r>
            <w:r>
              <w:rPr>
                <w:rFonts w:ascii="Gill Sans MT" w:hAnsi="Gill Sans MT"/>
                <w:b/>
                <w:color w:val="692023"/>
                <w:spacing w:val="-13"/>
                <w:w w:val="120"/>
                <w:sz w:val="18"/>
              </w:rPr>
              <w:t xml:space="preserve"> </w:t>
            </w:r>
            <w:r>
              <w:rPr>
                <w:rFonts w:ascii="Gill Sans MT" w:hAnsi="Gill Sans MT"/>
                <w:b/>
                <w:color w:val="692023"/>
                <w:w w:val="120"/>
                <w:sz w:val="18"/>
              </w:rPr>
              <w:t xml:space="preserve">data </w:t>
            </w:r>
            <w:r>
              <w:rPr>
                <w:rFonts w:ascii="Gill Sans MT" w:hAnsi="Gill Sans MT"/>
                <w:b/>
                <w:color w:val="692023"/>
                <w:spacing w:val="-2"/>
                <w:w w:val="120"/>
                <w:sz w:val="18"/>
              </w:rPr>
              <w:t>subjects?</w:t>
            </w:r>
          </w:p>
        </w:tc>
        <w:tc>
          <w:tcPr>
            <w:tcW w:w="610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1" w:end="116"/>
              <w:rPr>
                <w:sz w:val="18"/>
              </w:rPr>
            </w:pPr>
            <w:r>
              <w:rPr>
                <w:color w:val="202020"/>
                <w:w w:val="110"/>
                <w:sz w:val="18"/>
              </w:rPr>
              <w:t>(i) Prospective student tenants and other visitors to the site. (ii) Landlords</w:t>
            </w:r>
            <w:r>
              <w:rPr>
                <w:color w:val="202020"/>
                <w:spacing w:val="7"/>
                <w:w w:val="110"/>
                <w:sz w:val="18"/>
              </w:rPr>
              <w:t xml:space="preserve"> </w:t>
            </w:r>
            <w:r>
              <w:rPr>
                <w:color w:val="202020"/>
                <w:w w:val="110"/>
                <w:sz w:val="18"/>
              </w:rPr>
              <w:t>and</w:t>
            </w:r>
            <w:r>
              <w:rPr>
                <w:color w:val="202020"/>
                <w:spacing w:val="7"/>
                <w:w w:val="110"/>
                <w:sz w:val="18"/>
              </w:rPr>
              <w:t xml:space="preserve"> </w:t>
            </w:r>
            <w:r>
              <w:rPr>
                <w:color w:val="202020"/>
                <w:w w:val="110"/>
                <w:sz w:val="18"/>
              </w:rPr>
              <w:t>agents</w:t>
            </w:r>
            <w:r>
              <w:rPr>
                <w:color w:val="202020"/>
                <w:spacing w:val="7"/>
                <w:w w:val="110"/>
                <w:sz w:val="18"/>
              </w:rPr>
              <w:t xml:space="preserve"> </w:t>
            </w:r>
            <w:r>
              <w:rPr>
                <w:color w:val="202020"/>
                <w:w w:val="110"/>
                <w:sz w:val="18"/>
              </w:rPr>
              <w:t>whose</w:t>
            </w:r>
            <w:r>
              <w:rPr>
                <w:color w:val="202020"/>
                <w:spacing w:val="7"/>
                <w:w w:val="110"/>
                <w:sz w:val="18"/>
              </w:rPr>
              <w:t xml:space="preserve"> </w:t>
            </w:r>
            <w:r>
              <w:rPr>
                <w:color w:val="202020"/>
                <w:w w:val="110"/>
                <w:sz w:val="18"/>
              </w:rPr>
              <w:t>listings</w:t>
            </w:r>
            <w:r>
              <w:rPr>
                <w:color w:val="202020"/>
                <w:spacing w:val="8"/>
                <w:w w:val="110"/>
                <w:sz w:val="18"/>
              </w:rPr>
              <w:t xml:space="preserve"> </w:t>
            </w:r>
            <w:r>
              <w:rPr>
                <w:color w:val="202020"/>
                <w:w w:val="110"/>
                <w:sz w:val="18"/>
              </w:rPr>
              <w:t>are</w:t>
            </w:r>
            <w:r>
              <w:rPr>
                <w:color w:val="202020"/>
                <w:spacing w:val="7"/>
                <w:w w:val="110"/>
                <w:sz w:val="18"/>
              </w:rPr>
              <w:t xml:space="preserve"> </w:t>
            </w:r>
            <w:r>
              <w:rPr>
                <w:color w:val="202020"/>
                <w:w w:val="110"/>
                <w:sz w:val="18"/>
              </w:rPr>
              <w:t>published,</w:t>
            </w:r>
            <w:r>
              <w:rPr>
                <w:color w:val="202020"/>
                <w:spacing w:val="7"/>
                <w:w w:val="110"/>
                <w:sz w:val="18"/>
              </w:rPr>
              <w:t xml:space="preserve"> </w:t>
            </w:r>
            <w:r>
              <w:rPr>
                <w:color w:val="202020"/>
                <w:w w:val="110"/>
                <w:sz w:val="18"/>
              </w:rPr>
              <w:t>from</w:t>
            </w:r>
            <w:r>
              <w:rPr>
                <w:color w:val="202020"/>
                <w:spacing w:val="7"/>
                <w:w w:val="110"/>
                <w:sz w:val="18"/>
              </w:rPr>
              <w:t xml:space="preserve"> </w:t>
            </w:r>
            <w:r>
              <w:rPr>
                <w:color w:val="202020"/>
                <w:spacing w:val="-2"/>
                <w:w w:val="110"/>
                <w:sz w:val="18"/>
              </w:rPr>
              <w:t>launch.</w:t>
            </w:r>
          </w:p>
          <w:p>
            <w:pPr>
              <w:pStyle w:val="TableParagraph"/>
              <w:spacing w:lineRule="auto" w:line="310" w:before="0" w:after="0"/>
              <w:ind w:start="111" w:end="222"/>
              <w:rPr>
                <w:sz w:val="18"/>
              </w:rPr>
            </w:pPr>
            <w:r>
              <w:rPr>
                <w:color w:val="202020"/>
                <w:w w:val="110"/>
                <w:sz w:val="18"/>
              </w:rPr>
              <w:t xml:space="preserve">(iii) Landlords who message UniHub on WhatsApp to ask to list a </w:t>
            </w:r>
            <w:r>
              <w:rPr>
                <w:color w:val="202020"/>
                <w:spacing w:val="-2"/>
                <w:w w:val="110"/>
                <w:sz w:val="18"/>
              </w:rPr>
              <w:t>property.</w:t>
            </w:r>
          </w:p>
        </w:tc>
      </w:tr>
      <w:tr>
        <w:trPr>
          <w:trHeight w:val="4660" w:hRule="atLeast"/>
        </w:trPr>
        <w:tc>
          <w:tcPr>
            <w:tcW w:w="61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0" w:after="0"/>
              <w:ind w:start="0" w:end="0"/>
              <w:rPr>
                <w:rFonts w:ascii="Times New Roman" w:hAnsi="Times New Roman"/>
                <w:sz w:val="18"/>
              </w:rPr>
            </w:pPr>
            <w:r>
              <w:rPr>
                <w:rFonts w:ascii="Times New Roman" w:hAnsi="Times New Roman"/>
                <w:sz w:val="18"/>
              </w:rPr>
            </w:r>
          </w:p>
        </w:tc>
        <w:tc>
          <w:tcPr>
            <w:tcW w:w="3024"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ind w:start="112" w:end="0"/>
              <w:rPr>
                <w:rFonts w:ascii="Gill Sans MT" w:hAnsi="Gill Sans MT"/>
                <w:b/>
                <w:sz w:val="18"/>
              </w:rPr>
            </w:pPr>
            <w:r>
              <w:rPr>
                <w:rFonts w:ascii="Gill Sans MT" w:hAnsi="Gill Sans MT"/>
                <w:b/>
                <w:color w:val="692023"/>
                <w:w w:val="120"/>
                <w:sz w:val="18"/>
              </w:rPr>
              <w:t>a. What are the classes of data to be collected</w:t>
            </w:r>
          </w:p>
        </w:tc>
        <w:tc>
          <w:tcPr>
            <w:tcW w:w="610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1" w:end="222"/>
              <w:rPr>
                <w:sz w:val="18"/>
              </w:rPr>
            </w:pPr>
            <w:r>
              <w:rPr>
                <w:rFonts w:ascii="Gill Sans MT" w:hAnsi="Gill Sans MT"/>
                <w:b/>
                <w:color w:val="202020"/>
                <w:w w:val="110"/>
                <w:sz w:val="18"/>
              </w:rPr>
              <w:t xml:space="preserve">Visitors: </w:t>
            </w:r>
            <w:r>
              <w:rPr>
                <w:color w:val="202020"/>
                <w:w w:val="110"/>
                <w:sz w:val="18"/>
              </w:rPr>
              <w:t xml:space="preserve">IP address, user agent and requested address, processed transiently by the hosting provider and by third-party hosts that serve map tiles, fonts and scripts. Nothing else is collected from a visitor, and no device location is requested (to be verified, Annex 1, item V3). When a student clicks a WhatsApp or email link, whatever the student then sends is received by the landlord and by the messaging provider, not by </w:t>
            </w:r>
            <w:r>
              <w:rPr>
                <w:color w:val="202020"/>
                <w:spacing w:val="-2"/>
                <w:w w:val="110"/>
                <w:sz w:val="18"/>
              </w:rPr>
              <w:t>UniHub.</w:t>
            </w:r>
          </w:p>
          <w:p>
            <w:pPr>
              <w:pStyle w:val="TableParagraph"/>
              <w:spacing w:lineRule="auto" w:line="310" w:before="101" w:after="0"/>
              <w:ind w:start="111" w:end="331"/>
              <w:rPr>
                <w:sz w:val="18"/>
              </w:rPr>
            </w:pPr>
            <w:r>
              <w:rPr>
                <w:rFonts w:ascii="Gill Sans MT" w:hAnsi="Gill Sans MT"/>
                <w:b/>
                <w:color w:val="202020"/>
                <w:w w:val="110"/>
                <w:sz w:val="18"/>
              </w:rPr>
              <w:t>Landlords</w:t>
            </w:r>
            <w:r>
              <w:rPr>
                <w:rFonts w:ascii="Gill Sans MT" w:hAnsi="Gill Sans MT"/>
                <w:b/>
                <w:color w:val="202020"/>
                <w:spacing w:val="40"/>
                <w:w w:val="110"/>
                <w:sz w:val="18"/>
              </w:rPr>
              <w:t xml:space="preserve"> </w:t>
            </w:r>
            <w:r>
              <w:rPr>
                <w:rFonts w:ascii="Gill Sans MT" w:hAnsi="Gill Sans MT"/>
                <w:b/>
                <w:color w:val="202020"/>
                <w:w w:val="110"/>
                <w:sz w:val="18"/>
              </w:rPr>
              <w:t>and</w:t>
            </w:r>
            <w:r>
              <w:rPr>
                <w:rFonts w:ascii="Gill Sans MT" w:hAnsi="Gill Sans MT"/>
                <w:b/>
                <w:color w:val="202020"/>
                <w:spacing w:val="40"/>
                <w:w w:val="110"/>
                <w:sz w:val="18"/>
              </w:rPr>
              <w:t xml:space="preserve"> </w:t>
            </w:r>
            <w:r>
              <w:rPr>
                <w:rFonts w:ascii="Gill Sans MT" w:hAnsi="Gill Sans MT"/>
                <w:b/>
                <w:color w:val="202020"/>
                <w:w w:val="110"/>
                <w:sz w:val="18"/>
              </w:rPr>
              <w:t>agents,</w:t>
            </w:r>
            <w:r>
              <w:rPr>
                <w:rFonts w:ascii="Gill Sans MT" w:hAnsi="Gill Sans MT"/>
                <w:b/>
                <w:color w:val="202020"/>
                <w:spacing w:val="40"/>
                <w:w w:val="110"/>
                <w:sz w:val="18"/>
              </w:rPr>
              <w:t xml:space="preserve"> </w:t>
            </w:r>
            <w:r>
              <w:rPr>
                <w:rFonts w:ascii="Gill Sans MT" w:hAnsi="Gill Sans MT"/>
                <w:b/>
                <w:color w:val="202020"/>
                <w:w w:val="110"/>
                <w:sz w:val="18"/>
              </w:rPr>
              <w:t>from</w:t>
            </w:r>
            <w:r>
              <w:rPr>
                <w:rFonts w:ascii="Gill Sans MT" w:hAnsi="Gill Sans MT"/>
                <w:b/>
                <w:color w:val="202020"/>
                <w:spacing w:val="40"/>
                <w:w w:val="110"/>
                <w:sz w:val="18"/>
              </w:rPr>
              <w:t xml:space="preserve"> </w:t>
            </w:r>
            <w:r>
              <w:rPr>
                <w:rFonts w:ascii="Gill Sans MT" w:hAnsi="Gill Sans MT"/>
                <w:b/>
                <w:color w:val="202020"/>
                <w:w w:val="110"/>
                <w:sz w:val="18"/>
              </w:rPr>
              <w:t>launch:</w:t>
            </w:r>
            <w:r>
              <w:rPr>
                <w:rFonts w:ascii="Gill Sans MT" w:hAnsi="Gill Sans MT"/>
                <w:b/>
                <w:color w:val="202020"/>
                <w:spacing w:val="40"/>
                <w:w w:val="110"/>
                <w:sz w:val="18"/>
              </w:rPr>
              <w:t xml:space="preserve"> </w:t>
            </w:r>
            <w:r>
              <w:rPr>
                <w:color w:val="202020"/>
                <w:w w:val="110"/>
                <w:sz w:val="18"/>
              </w:rPr>
              <w:t>name</w:t>
            </w:r>
            <w:r>
              <w:rPr>
                <w:color w:val="202020"/>
                <w:spacing w:val="40"/>
                <w:w w:val="110"/>
                <w:sz w:val="18"/>
              </w:rPr>
              <w:t xml:space="preserve"> </w:t>
            </w:r>
            <w:r>
              <w:rPr>
                <w:color w:val="202020"/>
                <w:w w:val="110"/>
                <w:sz w:val="18"/>
              </w:rPr>
              <w:t>or</w:t>
            </w:r>
            <w:r>
              <w:rPr>
                <w:color w:val="202020"/>
                <w:spacing w:val="40"/>
                <w:w w:val="110"/>
                <w:sz w:val="18"/>
              </w:rPr>
              <w:t xml:space="preserve"> </w:t>
            </w:r>
            <w:r>
              <w:rPr>
                <w:color w:val="202020"/>
                <w:w w:val="110"/>
                <w:sz w:val="18"/>
              </w:rPr>
              <w:t>business name, telephone and WhatsApp number, email address, property location and description, rent, and photographs or video of the premises. For landlords who message UniHub, the sender’s number and the content of the conversation, held in UniHub’s WhatsApp account.</w:t>
            </w:r>
          </w:p>
          <w:p>
            <w:pPr>
              <w:pStyle w:val="TableParagraph"/>
              <w:spacing w:lineRule="auto" w:line="310" w:before="101" w:after="0"/>
              <w:ind w:start="111" w:end="116"/>
              <w:rPr>
                <w:sz w:val="18"/>
              </w:rPr>
            </w:pPr>
            <w:r>
              <w:rPr>
                <w:color w:val="202020"/>
                <w:w w:val="110"/>
                <w:sz w:val="18"/>
              </w:rPr>
              <w:t>No identity-document numbers, payment data, biometric data or student location data is collected.</w:t>
            </w:r>
          </w:p>
        </w:tc>
      </w:tr>
      <w:tr>
        <w:trPr>
          <w:trHeight w:val="1760" w:hRule="atLeast"/>
        </w:trPr>
        <w:tc>
          <w:tcPr>
            <w:tcW w:w="61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0" w:after="0"/>
              <w:ind w:start="0" w:end="0"/>
              <w:rPr>
                <w:rFonts w:ascii="Times New Roman" w:hAnsi="Times New Roman"/>
                <w:sz w:val="18"/>
              </w:rPr>
            </w:pPr>
            <w:r>
              <w:rPr>
                <w:rFonts w:ascii="Times New Roman" w:hAnsi="Times New Roman"/>
                <w:sz w:val="18"/>
              </w:rPr>
            </w:r>
          </w:p>
        </w:tc>
        <w:tc>
          <w:tcPr>
            <w:tcW w:w="3024"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ind w:start="112" w:end="0"/>
              <w:rPr>
                <w:rFonts w:ascii="Gill Sans MT" w:hAnsi="Gill Sans MT"/>
                <w:b/>
                <w:sz w:val="18"/>
              </w:rPr>
            </w:pPr>
            <w:r>
              <w:rPr>
                <w:rFonts w:ascii="Gill Sans MT" w:hAnsi="Gill Sans MT"/>
                <w:b/>
                <w:color w:val="692023"/>
                <w:w w:val="115"/>
                <w:sz w:val="18"/>
              </w:rPr>
              <w:t>NOTE</w:t>
            </w:r>
            <w:r>
              <w:rPr>
                <w:rFonts w:ascii="Gill Sans MT" w:hAnsi="Gill Sans MT"/>
                <w:b/>
                <w:color w:val="692023"/>
                <w:spacing w:val="-14"/>
                <w:w w:val="115"/>
                <w:sz w:val="18"/>
              </w:rPr>
              <w:t xml:space="preserve"> </w:t>
            </w:r>
            <w:r>
              <w:rPr>
                <w:rFonts w:ascii="Gill Sans MT" w:hAnsi="Gill Sans MT"/>
                <w:b/>
                <w:color w:val="692023"/>
                <w:w w:val="115"/>
                <w:sz w:val="18"/>
              </w:rPr>
              <w:t>on</w:t>
            </w:r>
            <w:r>
              <w:rPr>
                <w:rFonts w:ascii="Gill Sans MT" w:hAnsi="Gill Sans MT"/>
                <w:b/>
                <w:color w:val="692023"/>
                <w:spacing w:val="-12"/>
                <w:w w:val="115"/>
                <w:sz w:val="18"/>
              </w:rPr>
              <w:t xml:space="preserve"> </w:t>
            </w:r>
            <w:r>
              <w:rPr>
                <w:rFonts w:ascii="Gill Sans MT" w:hAnsi="Gill Sans MT"/>
                <w:b/>
                <w:color w:val="692023"/>
                <w:w w:val="115"/>
                <w:sz w:val="18"/>
              </w:rPr>
              <w:t>the prior assessment</w:t>
            </w:r>
            <w:r>
              <w:rPr>
                <w:rFonts w:ascii="Gill Sans MT" w:hAnsi="Gill Sans MT"/>
                <w:b/>
                <w:color w:val="692023"/>
                <w:spacing w:val="-12"/>
                <w:w w:val="115"/>
                <w:sz w:val="18"/>
              </w:rPr>
              <w:t xml:space="preserve"> </w:t>
            </w:r>
          </w:p>
        </w:tc>
        <w:tc>
          <w:tcPr>
            <w:tcW w:w="610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1" w:end="116"/>
              <w:rPr>
                <w:sz w:val="18"/>
              </w:rPr>
            </w:pPr>
            <w:r>
              <w:rPr>
                <w:color w:val="202020"/>
                <w:w w:val="115"/>
                <w:sz w:val="18"/>
              </w:rPr>
              <w:t>The prior assessment</w:t>
            </w:r>
            <w:r>
              <w:rPr>
                <w:color w:val="202020"/>
                <w:spacing w:val="-11"/>
                <w:w w:val="115"/>
                <w:sz w:val="18"/>
              </w:rPr>
              <w:t xml:space="preserve"> </w:t>
            </w:r>
            <w:r>
              <w:rPr>
                <w:color w:val="202020"/>
                <w:spacing w:val="-11"/>
                <w:w w:val="115"/>
                <w:sz w:val="18"/>
              </w:rPr>
              <w:t xml:space="preserve"> </w:t>
            </w:r>
            <w:r>
              <w:rPr>
                <w:color w:val="202020"/>
                <w:w w:val="115"/>
                <w:sz w:val="18"/>
              </w:rPr>
              <w:t>stated</w:t>
            </w:r>
            <w:r>
              <w:rPr>
                <w:color w:val="202020"/>
                <w:spacing w:val="-11"/>
                <w:w w:val="115"/>
                <w:sz w:val="18"/>
              </w:rPr>
              <w:t xml:space="preserve"> </w:t>
            </w:r>
            <w:r>
              <w:rPr>
                <w:color w:val="202020"/>
                <w:w w:val="115"/>
                <w:sz w:val="18"/>
              </w:rPr>
              <w:t>that</w:t>
            </w:r>
            <w:r>
              <w:rPr>
                <w:color w:val="202020"/>
                <w:spacing w:val="-10"/>
                <w:w w:val="115"/>
                <w:sz w:val="18"/>
              </w:rPr>
              <w:t xml:space="preserve"> </w:t>
            </w:r>
            <w:r>
              <w:rPr>
                <w:color w:val="202020"/>
                <w:w w:val="115"/>
                <w:sz w:val="18"/>
              </w:rPr>
              <w:t>zero</w:t>
            </w:r>
            <w:r>
              <w:rPr>
                <w:color w:val="202020"/>
                <w:spacing w:val="-11"/>
                <w:w w:val="115"/>
                <w:sz w:val="18"/>
              </w:rPr>
              <w:t xml:space="preserve"> </w:t>
            </w:r>
            <w:r>
              <w:rPr>
                <w:color w:val="202020"/>
                <w:w w:val="115"/>
                <w:sz w:val="18"/>
              </w:rPr>
              <w:t>personal</w:t>
            </w:r>
            <w:r>
              <w:rPr>
                <w:color w:val="202020"/>
                <w:spacing w:val="-11"/>
                <w:w w:val="115"/>
                <w:sz w:val="18"/>
              </w:rPr>
              <w:t xml:space="preserve"> </w:t>
            </w:r>
            <w:r>
              <w:rPr>
                <w:color w:val="202020"/>
                <w:w w:val="115"/>
                <w:sz w:val="18"/>
              </w:rPr>
              <w:t>data</w:t>
            </w:r>
            <w:r>
              <w:rPr>
                <w:color w:val="202020"/>
                <w:spacing w:val="-11"/>
                <w:w w:val="115"/>
                <w:sz w:val="18"/>
              </w:rPr>
              <w:t xml:space="preserve"> </w:t>
            </w:r>
            <w:r>
              <w:rPr>
                <w:color w:val="202020"/>
                <w:w w:val="115"/>
                <w:sz w:val="18"/>
              </w:rPr>
              <w:t>is</w:t>
            </w:r>
            <w:r>
              <w:rPr>
                <w:color w:val="202020"/>
                <w:spacing w:val="-11"/>
                <w:w w:val="115"/>
                <w:sz w:val="18"/>
              </w:rPr>
              <w:t xml:space="preserve"> </w:t>
            </w:r>
            <w:r>
              <w:rPr>
                <w:color w:val="202020"/>
                <w:w w:val="115"/>
                <w:sz w:val="18"/>
              </w:rPr>
              <w:t>collected</w:t>
            </w:r>
            <w:r>
              <w:rPr>
                <w:color w:val="202020"/>
                <w:spacing w:val="-11"/>
                <w:w w:val="115"/>
                <w:sz w:val="18"/>
              </w:rPr>
              <w:t xml:space="preserve"> </w:t>
            </w:r>
            <w:r>
              <w:rPr>
                <w:color w:val="202020"/>
                <w:w w:val="115"/>
                <w:sz w:val="18"/>
              </w:rPr>
              <w:t>and</w:t>
            </w:r>
            <w:r>
              <w:rPr>
                <w:color w:val="202020"/>
                <w:spacing w:val="-11"/>
                <w:w w:val="115"/>
                <w:sz w:val="18"/>
              </w:rPr>
              <w:t xml:space="preserve"> </w:t>
            </w:r>
            <w:r>
              <w:rPr>
                <w:color w:val="202020"/>
                <w:w w:val="115"/>
                <w:sz w:val="18"/>
              </w:rPr>
              <w:t>that no</w:t>
            </w:r>
            <w:r>
              <w:rPr>
                <w:color w:val="202020"/>
                <w:spacing w:val="-7"/>
                <w:w w:val="115"/>
                <w:sz w:val="18"/>
              </w:rPr>
              <w:t xml:space="preserve"> </w:t>
            </w:r>
            <w:r>
              <w:rPr>
                <w:color w:val="202020"/>
                <w:w w:val="115"/>
                <w:sz w:val="18"/>
              </w:rPr>
              <w:t>landlord</w:t>
            </w:r>
            <w:r>
              <w:rPr>
                <w:color w:val="202020"/>
                <w:spacing w:val="-7"/>
                <w:w w:val="115"/>
                <w:sz w:val="18"/>
              </w:rPr>
              <w:t xml:space="preserve"> </w:t>
            </w:r>
            <w:r>
              <w:rPr>
                <w:color w:val="202020"/>
                <w:w w:val="115"/>
                <w:sz w:val="18"/>
              </w:rPr>
              <w:t>personal</w:t>
            </w:r>
            <w:r>
              <w:rPr>
                <w:color w:val="202020"/>
                <w:spacing w:val="-7"/>
                <w:w w:val="115"/>
                <w:sz w:val="18"/>
              </w:rPr>
              <w:t xml:space="preserve"> </w:t>
            </w:r>
            <w:r>
              <w:rPr>
                <w:color w:val="202020"/>
                <w:w w:val="115"/>
                <w:sz w:val="18"/>
              </w:rPr>
              <w:t>data</w:t>
            </w:r>
            <w:r>
              <w:rPr>
                <w:color w:val="202020"/>
                <w:spacing w:val="-7"/>
                <w:w w:val="115"/>
                <w:sz w:val="18"/>
              </w:rPr>
              <w:t xml:space="preserve"> </w:t>
            </w:r>
            <w:r>
              <w:rPr>
                <w:color w:val="202020"/>
                <w:w w:val="115"/>
                <w:sz w:val="18"/>
              </w:rPr>
              <w:t>is</w:t>
            </w:r>
            <w:r>
              <w:rPr>
                <w:color w:val="202020"/>
                <w:spacing w:val="-7"/>
                <w:w w:val="115"/>
                <w:sz w:val="18"/>
              </w:rPr>
              <w:t xml:space="preserve"> </w:t>
            </w:r>
            <w:r>
              <w:rPr>
                <w:color w:val="202020"/>
                <w:w w:val="115"/>
                <w:sz w:val="18"/>
              </w:rPr>
              <w:t>stored.</w:t>
            </w:r>
            <w:r>
              <w:rPr>
                <w:color w:val="202020"/>
                <w:spacing w:val="-7"/>
                <w:w w:val="115"/>
                <w:sz w:val="18"/>
              </w:rPr>
              <w:t xml:space="preserve"> </w:t>
            </w:r>
            <w:r>
              <w:rPr>
                <w:color w:val="202020"/>
                <w:w w:val="115"/>
                <w:sz w:val="18"/>
              </w:rPr>
              <w:t>That</w:t>
            </w:r>
            <w:r>
              <w:rPr>
                <w:color w:val="202020"/>
                <w:spacing w:val="-6"/>
                <w:w w:val="115"/>
                <w:sz w:val="18"/>
              </w:rPr>
              <w:t xml:space="preserve"> </w:t>
            </w:r>
            <w:r>
              <w:rPr>
                <w:color w:val="202020"/>
                <w:w w:val="115"/>
                <w:sz w:val="18"/>
              </w:rPr>
              <w:t>holds</w:t>
            </w:r>
            <w:r>
              <w:rPr>
                <w:color w:val="202020"/>
                <w:spacing w:val="-7"/>
                <w:w w:val="115"/>
                <w:sz w:val="18"/>
              </w:rPr>
              <w:t xml:space="preserve"> </w:t>
            </w:r>
            <w:r>
              <w:rPr>
                <w:color w:val="202020"/>
                <w:w w:val="115"/>
                <w:sz w:val="18"/>
              </w:rPr>
              <w:t>for</w:t>
            </w:r>
            <w:r>
              <w:rPr>
                <w:color w:val="202020"/>
                <w:spacing w:val="-7"/>
                <w:w w:val="115"/>
                <w:sz w:val="18"/>
              </w:rPr>
              <w:t xml:space="preserve"> </w:t>
            </w:r>
            <w:r>
              <w:rPr>
                <w:color w:val="202020"/>
                <w:w w:val="115"/>
                <w:sz w:val="18"/>
              </w:rPr>
              <w:t>browsing students.</w:t>
            </w:r>
            <w:r>
              <w:rPr>
                <w:color w:val="202020"/>
                <w:spacing w:val="-7"/>
                <w:w w:val="115"/>
                <w:sz w:val="18"/>
              </w:rPr>
              <w:t xml:space="preserve"> </w:t>
            </w:r>
            <w:r>
              <w:rPr>
                <w:color w:val="202020"/>
                <w:w w:val="115"/>
                <w:sz w:val="18"/>
              </w:rPr>
              <w:t>It</w:t>
            </w:r>
            <w:r>
              <w:rPr>
                <w:color w:val="202020"/>
                <w:spacing w:val="-7"/>
                <w:w w:val="115"/>
                <w:sz w:val="18"/>
              </w:rPr>
              <w:t xml:space="preserve"> </w:t>
            </w:r>
            <w:r>
              <w:rPr>
                <w:color w:val="202020"/>
                <w:w w:val="115"/>
                <w:sz w:val="18"/>
              </w:rPr>
              <w:t>does</w:t>
            </w:r>
            <w:r>
              <w:rPr>
                <w:color w:val="202020"/>
                <w:spacing w:val="-7"/>
                <w:w w:val="115"/>
                <w:sz w:val="18"/>
              </w:rPr>
              <w:t xml:space="preserve"> </w:t>
            </w:r>
            <w:r>
              <w:rPr>
                <w:color w:val="202020"/>
                <w:w w:val="115"/>
                <w:sz w:val="18"/>
              </w:rPr>
              <w:t>not</w:t>
            </w:r>
            <w:r>
              <w:rPr>
                <w:color w:val="202020"/>
                <w:spacing w:val="-7"/>
                <w:w w:val="115"/>
                <w:sz w:val="18"/>
              </w:rPr>
              <w:t xml:space="preserve"> </w:t>
            </w:r>
            <w:r>
              <w:rPr>
                <w:color w:val="202020"/>
                <w:w w:val="115"/>
                <w:sz w:val="18"/>
              </w:rPr>
              <w:t>hold</w:t>
            </w:r>
            <w:r>
              <w:rPr>
                <w:color w:val="202020"/>
                <w:spacing w:val="-7"/>
                <w:w w:val="115"/>
                <w:sz w:val="18"/>
              </w:rPr>
              <w:t xml:space="preserve"> </w:t>
            </w:r>
            <w:r>
              <w:rPr>
                <w:color w:val="202020"/>
                <w:w w:val="115"/>
                <w:sz w:val="18"/>
              </w:rPr>
              <w:t>once</w:t>
            </w:r>
            <w:r>
              <w:rPr>
                <w:color w:val="202020"/>
                <w:spacing w:val="-7"/>
                <w:w w:val="115"/>
                <w:sz w:val="18"/>
              </w:rPr>
              <w:t xml:space="preserve"> </w:t>
            </w:r>
            <w:r>
              <w:rPr>
                <w:color w:val="202020"/>
                <w:w w:val="115"/>
                <w:sz w:val="18"/>
              </w:rPr>
              <w:t>real</w:t>
            </w:r>
            <w:r>
              <w:rPr>
                <w:color w:val="202020"/>
                <w:spacing w:val="-7"/>
                <w:w w:val="115"/>
                <w:sz w:val="18"/>
              </w:rPr>
              <w:t xml:space="preserve"> </w:t>
            </w:r>
            <w:r>
              <w:rPr>
                <w:color w:val="202020"/>
                <w:w w:val="115"/>
                <w:sz w:val="18"/>
              </w:rPr>
              <w:t>listings</w:t>
            </w:r>
            <w:r>
              <w:rPr>
                <w:color w:val="202020"/>
                <w:spacing w:val="-7"/>
                <w:w w:val="115"/>
                <w:sz w:val="18"/>
              </w:rPr>
              <w:t xml:space="preserve"> </w:t>
            </w:r>
            <w:r>
              <w:rPr>
                <w:color w:val="202020"/>
                <w:w w:val="115"/>
                <w:sz w:val="18"/>
              </w:rPr>
              <w:t>are</w:t>
            </w:r>
            <w:r>
              <w:rPr>
                <w:color w:val="202020"/>
                <w:spacing w:val="-7"/>
                <w:w w:val="115"/>
                <w:sz w:val="18"/>
              </w:rPr>
              <w:t xml:space="preserve"> </w:t>
            </w:r>
            <w:r>
              <w:rPr>
                <w:color w:val="202020"/>
                <w:w w:val="115"/>
                <w:sz w:val="18"/>
              </w:rPr>
              <w:t>published</w:t>
            </w:r>
            <w:r>
              <w:rPr>
                <w:color w:val="202020"/>
                <w:spacing w:val="-7"/>
                <w:w w:val="115"/>
                <w:sz w:val="18"/>
              </w:rPr>
              <w:t xml:space="preserve"> </w:t>
            </w:r>
            <w:r>
              <w:rPr>
                <w:color w:val="202020"/>
                <w:w w:val="115"/>
                <w:sz w:val="18"/>
              </w:rPr>
              <w:t>or landlord</w:t>
            </w:r>
            <w:r>
              <w:rPr>
                <w:color w:val="202020"/>
                <w:spacing w:val="-1"/>
                <w:w w:val="115"/>
                <w:sz w:val="18"/>
              </w:rPr>
              <w:t xml:space="preserve"> </w:t>
            </w:r>
            <w:r>
              <w:rPr>
                <w:color w:val="202020"/>
                <w:w w:val="115"/>
                <w:sz w:val="18"/>
              </w:rPr>
              <w:t>conversations</w:t>
            </w:r>
            <w:r>
              <w:rPr>
                <w:color w:val="202020"/>
                <w:spacing w:val="-1"/>
                <w:w w:val="115"/>
                <w:sz w:val="18"/>
              </w:rPr>
              <w:t xml:space="preserve"> </w:t>
            </w:r>
            <w:r>
              <w:rPr>
                <w:color w:val="202020"/>
                <w:w w:val="115"/>
                <w:sz w:val="18"/>
              </w:rPr>
              <w:t>are</w:t>
            </w:r>
            <w:r>
              <w:rPr>
                <w:color w:val="202020"/>
                <w:spacing w:val="-1"/>
                <w:w w:val="115"/>
                <w:sz w:val="18"/>
              </w:rPr>
              <w:t xml:space="preserve"> </w:t>
            </w:r>
            <w:r>
              <w:rPr>
                <w:color w:val="202020"/>
                <w:w w:val="115"/>
                <w:sz w:val="18"/>
              </w:rPr>
              <w:t>held</w:t>
            </w:r>
            <w:r>
              <w:rPr>
                <w:color w:val="202020"/>
                <w:spacing w:val="-1"/>
                <w:w w:val="115"/>
                <w:sz w:val="18"/>
              </w:rPr>
              <w:t xml:space="preserve"> </w:t>
            </w:r>
            <w:r>
              <w:rPr>
                <w:color w:val="202020"/>
                <w:w w:val="115"/>
                <w:sz w:val="18"/>
              </w:rPr>
              <w:t>on</w:t>
            </w:r>
            <w:r>
              <w:rPr>
                <w:color w:val="202020"/>
                <w:spacing w:val="-1"/>
                <w:w w:val="115"/>
                <w:sz w:val="18"/>
              </w:rPr>
              <w:t xml:space="preserve"> </w:t>
            </w:r>
            <w:r>
              <w:rPr>
                <w:color w:val="202020"/>
                <w:w w:val="115"/>
                <w:sz w:val="18"/>
              </w:rPr>
              <w:t>WhatsApp.</w:t>
            </w:r>
            <w:r>
              <w:rPr>
                <w:color w:val="202020"/>
                <w:spacing w:val="-1"/>
                <w:w w:val="115"/>
                <w:sz w:val="18"/>
              </w:rPr>
              <w:t xml:space="preserve"> </w:t>
            </w:r>
            <w:r>
              <w:rPr>
                <w:color w:val="202020"/>
                <w:w w:val="115"/>
                <w:sz w:val="18"/>
              </w:rPr>
              <w:t>This</w:t>
            </w:r>
            <w:r>
              <w:rPr>
                <w:color w:val="202020"/>
                <w:spacing w:val="-1"/>
                <w:w w:val="115"/>
                <w:sz w:val="18"/>
              </w:rPr>
              <w:t xml:space="preserve"> </w:t>
            </w:r>
            <w:r>
              <w:rPr>
                <w:color w:val="202020"/>
                <w:w w:val="115"/>
                <w:sz w:val="18"/>
              </w:rPr>
              <w:t xml:space="preserve">assessment </w:t>
            </w:r>
            <w:r>
              <w:rPr>
                <w:color w:val="202020"/>
                <w:spacing w:val="-2"/>
                <w:w w:val="115"/>
                <w:sz w:val="18"/>
              </w:rPr>
              <w:t>records</w:t>
            </w:r>
            <w:r>
              <w:rPr>
                <w:color w:val="202020"/>
                <w:spacing w:val="-12"/>
                <w:w w:val="115"/>
                <w:sz w:val="18"/>
              </w:rPr>
              <w:t xml:space="preserve"> </w:t>
            </w:r>
            <w:r>
              <w:rPr>
                <w:color w:val="202020"/>
                <w:spacing w:val="-2"/>
                <w:w w:val="115"/>
                <w:sz w:val="18"/>
              </w:rPr>
              <w:t>the</w:t>
            </w:r>
            <w:r>
              <w:rPr>
                <w:color w:val="202020"/>
                <w:spacing w:val="-12"/>
                <w:w w:val="115"/>
                <w:sz w:val="18"/>
              </w:rPr>
              <w:t xml:space="preserve"> </w:t>
            </w:r>
            <w:r>
              <w:rPr>
                <w:color w:val="202020"/>
                <w:spacing w:val="-2"/>
                <w:w w:val="115"/>
                <w:sz w:val="18"/>
              </w:rPr>
              <w:t>fuller</w:t>
            </w:r>
            <w:r>
              <w:rPr>
                <w:color w:val="202020"/>
                <w:spacing w:val="-12"/>
                <w:w w:val="115"/>
                <w:sz w:val="18"/>
              </w:rPr>
              <w:t xml:space="preserve"> </w:t>
            </w:r>
            <w:r>
              <w:rPr>
                <w:color w:val="202020"/>
                <w:spacing w:val="-2"/>
                <w:w w:val="115"/>
                <w:sz w:val="18"/>
              </w:rPr>
              <w:t>inventory,</w:t>
            </w:r>
            <w:r>
              <w:rPr>
                <w:color w:val="202020"/>
                <w:spacing w:val="-12"/>
                <w:w w:val="115"/>
                <w:sz w:val="18"/>
              </w:rPr>
              <w:t xml:space="preserve"> </w:t>
            </w:r>
            <w:r>
              <w:rPr>
                <w:color w:val="202020"/>
                <w:spacing w:val="-2"/>
                <w:w w:val="115"/>
                <w:sz w:val="18"/>
              </w:rPr>
              <w:t>and</w:t>
            </w:r>
            <w:r>
              <w:rPr>
                <w:color w:val="202020"/>
                <w:spacing w:val="-12"/>
                <w:w w:val="115"/>
                <w:sz w:val="18"/>
              </w:rPr>
              <w:t xml:space="preserve"> </w:t>
            </w:r>
            <w:r>
              <w:rPr>
                <w:color w:val="202020"/>
                <w:spacing w:val="-2"/>
                <w:w w:val="115"/>
                <w:sz w:val="18"/>
              </w:rPr>
              <w:t>the</w:t>
            </w:r>
            <w:r>
              <w:rPr>
                <w:color w:val="202020"/>
                <w:spacing w:val="-12"/>
                <w:w w:val="115"/>
                <w:sz w:val="18"/>
              </w:rPr>
              <w:t xml:space="preserve"> </w:t>
            </w:r>
            <w:r>
              <w:rPr>
                <w:color w:val="202020"/>
                <w:spacing w:val="-2"/>
                <w:w w:val="115"/>
                <w:sz w:val="18"/>
              </w:rPr>
              <w:t>discrepancy</w:t>
            </w:r>
            <w:r>
              <w:rPr>
                <w:color w:val="202020"/>
                <w:spacing w:val="-12"/>
                <w:w w:val="115"/>
                <w:sz w:val="18"/>
              </w:rPr>
              <w:t xml:space="preserve"> </w:t>
            </w:r>
            <w:r>
              <w:rPr>
                <w:color w:val="202020"/>
                <w:spacing w:val="-2"/>
                <w:w w:val="115"/>
                <w:sz w:val="18"/>
              </w:rPr>
              <w:t>is</w:t>
            </w:r>
            <w:r>
              <w:rPr>
                <w:color w:val="202020"/>
                <w:spacing w:val="-12"/>
                <w:w w:val="115"/>
                <w:sz w:val="18"/>
              </w:rPr>
              <w:t xml:space="preserve"> </w:t>
            </w:r>
            <w:r>
              <w:rPr>
                <w:color w:val="202020"/>
                <w:spacing w:val="-2"/>
                <w:w w:val="115"/>
                <w:sz w:val="18"/>
              </w:rPr>
              <w:t>addressed</w:t>
            </w:r>
            <w:r>
              <w:rPr>
                <w:color w:val="202020"/>
                <w:spacing w:val="-12"/>
                <w:w w:val="115"/>
                <w:sz w:val="18"/>
              </w:rPr>
              <w:t xml:space="preserve"> </w:t>
            </w:r>
            <w:r>
              <w:rPr>
                <w:color w:val="202020"/>
                <w:spacing w:val="-2"/>
                <w:w w:val="115"/>
                <w:sz w:val="18"/>
              </w:rPr>
              <w:t xml:space="preserve">at </w:t>
            </w:r>
            <w:r>
              <w:rPr>
                <w:color w:val="202020"/>
                <w:w w:val="115"/>
                <w:sz w:val="18"/>
              </w:rPr>
              <w:t>Risk R6.</w:t>
            </w:r>
          </w:p>
        </w:tc>
      </w:tr>
      <w:tr>
        <w:trPr>
          <w:trHeight w:val="1219" w:hRule="atLeast"/>
        </w:trPr>
        <w:tc>
          <w:tcPr>
            <w:tcW w:w="61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0" w:after="0"/>
              <w:ind w:start="0" w:end="0"/>
              <w:rPr>
                <w:rFonts w:ascii="Times New Roman" w:hAnsi="Times New Roman"/>
                <w:sz w:val="18"/>
              </w:rPr>
            </w:pPr>
            <w:r>
              <w:rPr>
                <w:rFonts w:ascii="Times New Roman" w:hAnsi="Times New Roman"/>
                <w:sz w:val="18"/>
              </w:rPr>
            </w:r>
          </w:p>
        </w:tc>
        <w:tc>
          <w:tcPr>
            <w:tcW w:w="3024"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ind w:start="112" w:end="114"/>
              <w:rPr>
                <w:rFonts w:ascii="Gill Sans MT" w:hAnsi="Gill Sans MT"/>
                <w:b/>
                <w:sz w:val="18"/>
              </w:rPr>
            </w:pPr>
            <w:r>
              <w:rPr>
                <w:rFonts w:ascii="Gill Sans MT" w:hAnsi="Gill Sans MT"/>
                <w:b/>
                <w:color w:val="692023"/>
                <w:w w:val="120"/>
                <w:sz w:val="18"/>
              </w:rPr>
              <w:t xml:space="preserve">b. What is the class of data subjects (i.e. are there any vulnerable groups / </w:t>
            </w:r>
            <w:r>
              <w:rPr>
                <w:rFonts w:ascii="Gill Sans MT" w:hAnsi="Gill Sans MT"/>
                <w:b/>
                <w:color w:val="692023"/>
                <w:spacing w:val="-2"/>
                <w:w w:val="120"/>
                <w:sz w:val="18"/>
              </w:rPr>
              <w:t>children)</w:t>
            </w:r>
          </w:p>
        </w:tc>
        <w:tc>
          <w:tcPr>
            <w:tcW w:w="610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1" w:end="113"/>
              <w:rPr>
                <w:sz w:val="18"/>
              </w:rPr>
            </w:pPr>
            <w:r>
              <w:rPr>
                <w:color w:val="202020"/>
                <w:w w:val="110"/>
                <w:sz w:val="18"/>
              </w:rPr>
              <w:t>Visitors are mainly university students aged eighteen to twenty-five. The platform is directed at university students and collects no data from any visitor, so no child’s personal data is processed under section 33 of the Act. Students are treated as potentially</w:t>
            </w:r>
          </w:p>
        </w:tc>
      </w:tr>
    </w:tbl>
    <w:p>
      <w:pPr>
        <w:sectPr>
          <w:footerReference w:type="even" r:id="rId9"/>
          <w:footerReference w:type="default" r:id="rId10"/>
          <w:footerReference w:type="first" r:id="rId11"/>
          <w:type w:val="nextPage"/>
          <w:pgSz w:w="11906" w:h="16838"/>
          <w:pgMar w:left="992" w:right="992" w:gutter="0" w:header="0" w:top="1020" w:footer="724" w:bottom="960"/>
          <w:pgNumType w:fmt="decimal"/>
          <w:formProt w:val="false"/>
          <w:textDirection w:val="lrTb"/>
          <w:docGrid w:type="default" w:linePitch="100" w:charSpace="0"/>
        </w:sectPr>
      </w:pPr>
    </w:p>
    <w:tbl>
      <w:tblPr>
        <w:tblW w:w="9746" w:type="dxa"/>
        <w:jc w:val="start"/>
        <w:tblInd w:w="98" w:type="dxa"/>
        <w:tblLayout w:type="fixed"/>
        <w:tblCellMar>
          <w:top w:w="0" w:type="dxa"/>
          <w:start w:w="5" w:type="dxa"/>
          <w:bottom w:w="0" w:type="dxa"/>
          <w:end w:w="5" w:type="dxa"/>
        </w:tblCellMar>
        <w:tblLook w:val="01e0"/>
      </w:tblPr>
      <w:tblGrid>
        <w:gridCol w:w="616"/>
        <w:gridCol w:w="3024"/>
        <w:gridCol w:w="6106"/>
      </w:tblGrid>
      <w:tr>
        <w:trPr>
          <w:trHeight w:val="410" w:hRule="atLeast"/>
        </w:trPr>
        <w:tc>
          <w:tcPr>
            <w:tcW w:w="61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0" w:after="0"/>
              <w:ind w:start="0" w:end="0"/>
              <w:rPr>
                <w:rFonts w:ascii="Times New Roman" w:hAnsi="Times New Roman"/>
                <w:sz w:val="18"/>
              </w:rPr>
            </w:pPr>
            <w:r>
              <w:rPr>
                <w:rFonts w:ascii="Times New Roman" w:hAnsi="Times New Roman"/>
                <w:sz w:val="18"/>
              </w:rPr>
            </w:r>
          </w:p>
        </w:tc>
        <w:tc>
          <w:tcPr>
            <w:tcW w:w="3024"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0" w:after="0"/>
              <w:ind w:start="0" w:end="0"/>
              <w:rPr>
                <w:rFonts w:ascii="Times New Roman" w:hAnsi="Times New Roman"/>
                <w:sz w:val="18"/>
              </w:rPr>
            </w:pPr>
            <w:r>
              <w:rPr>
                <w:rFonts w:ascii="Times New Roman" w:hAnsi="Times New Roman"/>
                <w:sz w:val="18"/>
              </w:rPr>
            </w:r>
          </w:p>
        </w:tc>
        <w:tc>
          <w:tcPr>
            <w:tcW w:w="610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17" w:after="0"/>
              <w:rPr>
                <w:sz w:val="18"/>
              </w:rPr>
            </w:pPr>
            <w:r>
              <w:rPr>
                <w:color w:val="202020"/>
                <w:w w:val="110"/>
                <w:sz w:val="18"/>
              </w:rPr>
              <w:t>vulnerable</w:t>
            </w:r>
            <w:r>
              <w:rPr>
                <w:color w:val="202020"/>
                <w:spacing w:val="-3"/>
                <w:w w:val="110"/>
                <w:sz w:val="18"/>
              </w:rPr>
              <w:t xml:space="preserve"> </w:t>
            </w:r>
            <w:r>
              <w:rPr>
                <w:color w:val="202020"/>
                <w:w w:val="110"/>
                <w:sz w:val="18"/>
              </w:rPr>
              <w:t>for</w:t>
            </w:r>
            <w:r>
              <w:rPr>
                <w:color w:val="202020"/>
                <w:spacing w:val="-3"/>
                <w:w w:val="110"/>
                <w:sz w:val="18"/>
              </w:rPr>
              <w:t xml:space="preserve"> </w:t>
            </w:r>
            <w:r>
              <w:rPr>
                <w:color w:val="202020"/>
                <w:w w:val="110"/>
                <w:sz w:val="18"/>
              </w:rPr>
              <w:t>the</w:t>
            </w:r>
            <w:r>
              <w:rPr>
                <w:color w:val="202020"/>
                <w:spacing w:val="-2"/>
                <w:w w:val="110"/>
                <w:sz w:val="18"/>
              </w:rPr>
              <w:t xml:space="preserve"> </w:t>
            </w:r>
            <w:r>
              <w:rPr>
                <w:color w:val="202020"/>
                <w:w w:val="110"/>
                <w:sz w:val="18"/>
              </w:rPr>
              <w:t>reasons</w:t>
            </w:r>
            <w:r>
              <w:rPr>
                <w:color w:val="202020"/>
                <w:spacing w:val="-3"/>
                <w:w w:val="110"/>
                <w:sz w:val="18"/>
              </w:rPr>
              <w:t xml:space="preserve"> </w:t>
            </w:r>
            <w:r>
              <w:rPr>
                <w:color w:val="202020"/>
                <w:w w:val="110"/>
                <w:sz w:val="18"/>
              </w:rPr>
              <w:t>given</w:t>
            </w:r>
            <w:r>
              <w:rPr>
                <w:color w:val="202020"/>
                <w:spacing w:val="-3"/>
                <w:w w:val="110"/>
                <w:sz w:val="18"/>
              </w:rPr>
              <w:t xml:space="preserve"> </w:t>
            </w:r>
            <w:r>
              <w:rPr>
                <w:color w:val="202020"/>
                <w:w w:val="110"/>
                <w:sz w:val="18"/>
              </w:rPr>
              <w:t>at</w:t>
            </w:r>
            <w:r>
              <w:rPr>
                <w:color w:val="202020"/>
                <w:spacing w:val="-1"/>
                <w:w w:val="110"/>
                <w:sz w:val="18"/>
              </w:rPr>
              <w:t xml:space="preserve"> </w:t>
            </w:r>
            <w:r>
              <w:rPr>
                <w:color w:val="202020"/>
                <w:w w:val="110"/>
                <w:sz w:val="18"/>
              </w:rPr>
              <w:t>Part</w:t>
            </w:r>
            <w:r>
              <w:rPr>
                <w:color w:val="202020"/>
                <w:spacing w:val="-3"/>
                <w:w w:val="110"/>
                <w:sz w:val="18"/>
              </w:rPr>
              <w:t xml:space="preserve"> </w:t>
            </w:r>
            <w:r>
              <w:rPr>
                <w:color w:val="202020"/>
                <w:w w:val="110"/>
                <w:sz w:val="18"/>
              </w:rPr>
              <w:t>A,</w:t>
            </w:r>
            <w:r>
              <w:rPr>
                <w:color w:val="202020"/>
                <w:spacing w:val="-3"/>
                <w:w w:val="110"/>
                <w:sz w:val="18"/>
              </w:rPr>
              <w:t xml:space="preserve"> </w:t>
            </w:r>
            <w:r>
              <w:rPr>
                <w:color w:val="202020"/>
                <w:w w:val="110"/>
                <w:sz w:val="18"/>
              </w:rPr>
              <w:t>criterion</w:t>
            </w:r>
            <w:r>
              <w:rPr>
                <w:color w:val="202020"/>
                <w:spacing w:val="-2"/>
                <w:w w:val="110"/>
                <w:sz w:val="18"/>
              </w:rPr>
              <w:t xml:space="preserve"> </w:t>
            </w:r>
            <w:r>
              <w:rPr>
                <w:color w:val="202020"/>
                <w:spacing w:val="-5"/>
                <w:w w:val="110"/>
                <w:sz w:val="18"/>
              </w:rPr>
              <w:t>VI.</w:t>
            </w:r>
          </w:p>
        </w:tc>
      </w:tr>
      <w:tr>
        <w:trPr>
          <w:trHeight w:val="1220" w:hRule="atLeast"/>
        </w:trPr>
        <w:tc>
          <w:tcPr>
            <w:tcW w:w="61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rPr>
                <w:rFonts w:ascii="Gill Sans MT" w:hAnsi="Gill Sans MT"/>
                <w:b/>
                <w:sz w:val="18"/>
              </w:rPr>
            </w:pPr>
            <w:r>
              <w:rPr>
                <w:rFonts w:ascii="Gill Sans MT" w:hAnsi="Gill Sans MT"/>
                <w:b/>
                <w:color w:val="692023"/>
                <w:spacing w:val="-5"/>
                <w:w w:val="130"/>
                <w:sz w:val="18"/>
              </w:rPr>
              <w:t>4.</w:t>
            </w:r>
          </w:p>
        </w:tc>
        <w:tc>
          <w:tcPr>
            <w:tcW w:w="3024"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ind w:start="112" w:end="355"/>
              <w:rPr>
                <w:rFonts w:ascii="Gill Sans MT" w:hAnsi="Gill Sans MT"/>
                <w:b/>
                <w:sz w:val="18"/>
              </w:rPr>
            </w:pPr>
            <w:r>
              <w:rPr>
                <w:rFonts w:ascii="Gill Sans MT" w:hAnsi="Gill Sans MT"/>
                <w:b/>
                <w:color w:val="692023"/>
                <w:w w:val="120"/>
                <w:sz w:val="18"/>
              </w:rPr>
              <w:t>Describe</w:t>
            </w:r>
            <w:r>
              <w:rPr>
                <w:rFonts w:ascii="Gill Sans MT" w:hAnsi="Gill Sans MT"/>
                <w:b/>
                <w:color w:val="692023"/>
                <w:spacing w:val="-17"/>
                <w:w w:val="120"/>
                <w:sz w:val="18"/>
              </w:rPr>
              <w:t xml:space="preserve"> </w:t>
            </w:r>
            <w:r>
              <w:rPr>
                <w:rFonts w:ascii="Gill Sans MT" w:hAnsi="Gill Sans MT"/>
                <w:b/>
                <w:color w:val="692023"/>
                <w:w w:val="120"/>
                <w:sz w:val="18"/>
              </w:rPr>
              <w:t>the</w:t>
            </w:r>
            <w:r>
              <w:rPr>
                <w:rFonts w:ascii="Gill Sans MT" w:hAnsi="Gill Sans MT"/>
                <w:b/>
                <w:color w:val="692023"/>
                <w:spacing w:val="-15"/>
                <w:w w:val="120"/>
                <w:sz w:val="18"/>
              </w:rPr>
              <w:t xml:space="preserve"> </w:t>
            </w:r>
            <w:r>
              <w:rPr>
                <w:rFonts w:ascii="Gill Sans MT" w:hAnsi="Gill Sans MT"/>
                <w:b/>
                <w:color w:val="692023"/>
                <w:w w:val="120"/>
                <w:sz w:val="18"/>
              </w:rPr>
              <w:t xml:space="preserve">Information Flow: the collection, use and deletion of personal </w:t>
            </w:r>
            <w:r>
              <w:rPr>
                <w:rFonts w:ascii="Gill Sans MT" w:hAnsi="Gill Sans MT"/>
                <w:b/>
                <w:color w:val="692023"/>
                <w:spacing w:val="-4"/>
                <w:w w:val="120"/>
                <w:sz w:val="18"/>
              </w:rPr>
              <w:t>data</w:t>
            </w:r>
          </w:p>
        </w:tc>
        <w:tc>
          <w:tcPr>
            <w:tcW w:w="610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17" w:after="0"/>
              <w:rPr>
                <w:sz w:val="18"/>
              </w:rPr>
            </w:pPr>
            <w:r>
              <w:rPr>
                <w:color w:val="202020"/>
                <w:w w:val="110"/>
                <w:sz w:val="18"/>
              </w:rPr>
              <w:t>Set</w:t>
            </w:r>
            <w:r>
              <w:rPr>
                <w:color w:val="202020"/>
                <w:spacing w:val="-4"/>
                <w:w w:val="110"/>
                <w:sz w:val="18"/>
              </w:rPr>
              <w:t xml:space="preserve"> </w:t>
            </w:r>
            <w:r>
              <w:rPr>
                <w:color w:val="202020"/>
                <w:w w:val="110"/>
                <w:sz w:val="18"/>
              </w:rPr>
              <w:t>out</w:t>
            </w:r>
            <w:r>
              <w:rPr>
                <w:color w:val="202020"/>
                <w:spacing w:val="-3"/>
                <w:w w:val="110"/>
                <w:sz w:val="18"/>
              </w:rPr>
              <w:t xml:space="preserve"> </w:t>
            </w:r>
            <w:r>
              <w:rPr>
                <w:color w:val="202020"/>
                <w:w w:val="110"/>
                <w:sz w:val="18"/>
              </w:rPr>
              <w:t>at</w:t>
            </w:r>
            <w:r>
              <w:rPr>
                <w:color w:val="202020"/>
                <w:spacing w:val="-4"/>
                <w:w w:val="110"/>
                <w:sz w:val="18"/>
              </w:rPr>
              <w:t xml:space="preserve"> </w:t>
            </w:r>
            <w:r>
              <w:rPr>
                <w:color w:val="202020"/>
                <w:w w:val="110"/>
                <w:sz w:val="18"/>
              </w:rPr>
              <w:t>(a)</w:t>
            </w:r>
            <w:r>
              <w:rPr>
                <w:color w:val="202020"/>
                <w:spacing w:val="-4"/>
                <w:w w:val="110"/>
                <w:sz w:val="18"/>
              </w:rPr>
              <w:t xml:space="preserve"> </w:t>
            </w:r>
            <w:r>
              <w:rPr>
                <w:color w:val="202020"/>
                <w:w w:val="110"/>
                <w:sz w:val="18"/>
              </w:rPr>
              <w:t>to</w:t>
            </w:r>
            <w:r>
              <w:rPr>
                <w:color w:val="202020"/>
                <w:spacing w:val="-4"/>
                <w:w w:val="110"/>
                <w:sz w:val="18"/>
              </w:rPr>
              <w:t xml:space="preserve"> </w:t>
            </w:r>
            <w:r>
              <w:rPr>
                <w:color w:val="202020"/>
                <w:w w:val="110"/>
                <w:sz w:val="18"/>
              </w:rPr>
              <w:t>(h)</w:t>
            </w:r>
            <w:r>
              <w:rPr>
                <w:color w:val="202020"/>
                <w:spacing w:val="-4"/>
                <w:w w:val="110"/>
                <w:sz w:val="18"/>
              </w:rPr>
              <w:t xml:space="preserve"> </w:t>
            </w:r>
            <w:r>
              <w:rPr>
                <w:color w:val="202020"/>
                <w:spacing w:val="-2"/>
                <w:w w:val="110"/>
                <w:sz w:val="18"/>
              </w:rPr>
              <w:t>below.</w:t>
            </w:r>
          </w:p>
        </w:tc>
      </w:tr>
      <w:tr>
        <w:trPr>
          <w:trHeight w:val="1220" w:hRule="atLeast"/>
        </w:trPr>
        <w:tc>
          <w:tcPr>
            <w:tcW w:w="61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0" w:after="0"/>
              <w:ind w:start="0" w:end="0"/>
              <w:rPr>
                <w:rFonts w:ascii="Times New Roman" w:hAnsi="Times New Roman"/>
                <w:sz w:val="18"/>
              </w:rPr>
            </w:pPr>
            <w:r>
              <w:rPr>
                <w:rFonts w:ascii="Times New Roman" w:hAnsi="Times New Roman"/>
                <w:sz w:val="18"/>
              </w:rPr>
            </w:r>
          </w:p>
        </w:tc>
        <w:tc>
          <w:tcPr>
            <w:tcW w:w="3024"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ind w:start="112" w:end="114"/>
              <w:rPr>
                <w:rFonts w:ascii="Gill Sans MT" w:hAnsi="Gill Sans MT"/>
                <w:b/>
                <w:sz w:val="18"/>
              </w:rPr>
            </w:pPr>
            <w:r>
              <w:rPr>
                <w:rFonts w:ascii="Gill Sans MT" w:hAnsi="Gill Sans MT"/>
                <w:b/>
                <w:color w:val="692023"/>
                <w:w w:val="120"/>
                <w:sz w:val="18"/>
              </w:rPr>
              <w:t>a)</w:t>
            </w:r>
            <w:r>
              <w:rPr>
                <w:rFonts w:ascii="Gill Sans MT" w:hAnsi="Gill Sans MT"/>
                <w:b/>
                <w:color w:val="692023"/>
                <w:spacing w:val="-11"/>
                <w:w w:val="120"/>
                <w:sz w:val="18"/>
              </w:rPr>
              <w:t xml:space="preserve"> </w:t>
            </w:r>
            <w:r>
              <w:rPr>
                <w:rFonts w:ascii="Gill Sans MT" w:hAnsi="Gill Sans MT"/>
                <w:b/>
                <w:color w:val="692023"/>
                <w:w w:val="120"/>
                <w:sz w:val="18"/>
              </w:rPr>
              <w:t>Where</w:t>
            </w:r>
            <w:r>
              <w:rPr>
                <w:rFonts w:ascii="Gill Sans MT" w:hAnsi="Gill Sans MT"/>
                <w:b/>
                <w:color w:val="692023"/>
                <w:spacing w:val="-11"/>
                <w:w w:val="120"/>
                <w:sz w:val="18"/>
              </w:rPr>
              <w:t xml:space="preserve"> </w:t>
            </w:r>
            <w:r>
              <w:rPr>
                <w:rFonts w:ascii="Gill Sans MT" w:hAnsi="Gill Sans MT"/>
                <w:b/>
                <w:color w:val="692023"/>
                <w:w w:val="120"/>
                <w:sz w:val="18"/>
              </w:rPr>
              <w:t>you</w:t>
            </w:r>
            <w:r>
              <w:rPr>
                <w:rFonts w:ascii="Gill Sans MT" w:hAnsi="Gill Sans MT"/>
                <w:b/>
                <w:color w:val="692023"/>
                <w:spacing w:val="-11"/>
                <w:w w:val="120"/>
                <w:sz w:val="18"/>
              </w:rPr>
              <w:t xml:space="preserve"> </w:t>
            </w:r>
            <w:r>
              <w:rPr>
                <w:rFonts w:ascii="Gill Sans MT" w:hAnsi="Gill Sans MT"/>
                <w:b/>
                <w:color w:val="692023"/>
                <w:w w:val="120"/>
                <w:sz w:val="18"/>
              </w:rPr>
              <w:t>are</w:t>
            </w:r>
            <w:r>
              <w:rPr>
                <w:rFonts w:ascii="Gill Sans MT" w:hAnsi="Gill Sans MT"/>
                <w:b/>
                <w:color w:val="692023"/>
                <w:spacing w:val="-11"/>
                <w:w w:val="120"/>
                <w:sz w:val="18"/>
              </w:rPr>
              <w:t xml:space="preserve"> </w:t>
            </w:r>
            <w:r>
              <w:rPr>
                <w:rFonts w:ascii="Gill Sans MT" w:hAnsi="Gill Sans MT"/>
                <w:b/>
                <w:color w:val="692023"/>
                <w:w w:val="120"/>
                <w:sz w:val="18"/>
              </w:rPr>
              <w:t xml:space="preserve">getting </w:t>
            </w:r>
            <w:r>
              <w:rPr>
                <w:rFonts w:ascii="Gill Sans MT" w:hAnsi="Gill Sans MT"/>
                <w:b/>
                <w:color w:val="692023"/>
                <w:w w:val="125"/>
                <w:sz w:val="18"/>
              </w:rPr>
              <w:t>the data from</w:t>
            </w:r>
          </w:p>
        </w:tc>
        <w:tc>
          <w:tcPr>
            <w:tcW w:w="610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1" w:end="154"/>
              <w:rPr>
                <w:sz w:val="18"/>
              </w:rPr>
            </w:pPr>
            <w:r>
              <w:rPr>
                <w:color w:val="202020"/>
                <w:w w:val="110"/>
                <w:sz w:val="18"/>
              </w:rPr>
              <w:t>Visitor technical data arises automatically when a browser loads</w:t>
            </w:r>
            <w:r>
              <w:rPr>
                <w:color w:val="202020"/>
                <w:spacing w:val="40"/>
                <w:w w:val="110"/>
                <w:sz w:val="18"/>
              </w:rPr>
              <w:t xml:space="preserve"> </w:t>
            </w:r>
            <w:r>
              <w:rPr>
                <w:color w:val="202020"/>
                <w:w w:val="110"/>
                <w:sz w:val="18"/>
              </w:rPr>
              <w:t>a page. Listing details are supplied by landlords and agents through WhatsApp and entered by the founder. Photographs and video come from the landlord or from a visit by UniHub.</w:t>
            </w:r>
          </w:p>
        </w:tc>
      </w:tr>
      <w:tr>
        <w:trPr>
          <w:trHeight w:val="1220" w:hRule="atLeast"/>
        </w:trPr>
        <w:tc>
          <w:tcPr>
            <w:tcW w:w="61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0" w:after="0"/>
              <w:ind w:start="0" w:end="0"/>
              <w:rPr>
                <w:rFonts w:ascii="Times New Roman" w:hAnsi="Times New Roman"/>
                <w:sz w:val="18"/>
              </w:rPr>
            </w:pPr>
            <w:r>
              <w:rPr>
                <w:rFonts w:ascii="Times New Roman" w:hAnsi="Times New Roman"/>
                <w:sz w:val="18"/>
              </w:rPr>
            </w:r>
          </w:p>
        </w:tc>
        <w:tc>
          <w:tcPr>
            <w:tcW w:w="3024"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ind w:start="112" w:end="0"/>
              <w:rPr>
                <w:rFonts w:ascii="Gill Sans MT" w:hAnsi="Gill Sans MT"/>
                <w:b/>
                <w:sz w:val="18"/>
              </w:rPr>
            </w:pPr>
            <w:r>
              <w:rPr>
                <w:rFonts w:ascii="Gill Sans MT" w:hAnsi="Gill Sans MT"/>
                <w:b/>
                <w:color w:val="692023"/>
                <w:w w:val="120"/>
                <w:sz w:val="18"/>
              </w:rPr>
              <w:t>b)</w:t>
            </w:r>
            <w:r>
              <w:rPr>
                <w:rFonts w:ascii="Gill Sans MT" w:hAnsi="Gill Sans MT"/>
                <w:b/>
                <w:color w:val="692023"/>
                <w:spacing w:val="-1"/>
                <w:w w:val="120"/>
                <w:sz w:val="18"/>
              </w:rPr>
              <w:t xml:space="preserve"> </w:t>
            </w:r>
            <w:r>
              <w:rPr>
                <w:rFonts w:ascii="Gill Sans MT" w:hAnsi="Gill Sans MT"/>
                <w:b/>
                <w:color w:val="692023"/>
                <w:w w:val="120"/>
                <w:sz w:val="18"/>
              </w:rPr>
              <w:t>How</w:t>
            </w:r>
            <w:r>
              <w:rPr>
                <w:rFonts w:ascii="Gill Sans MT" w:hAnsi="Gill Sans MT"/>
                <w:b/>
                <w:color w:val="692023"/>
                <w:spacing w:val="-1"/>
                <w:w w:val="120"/>
                <w:sz w:val="18"/>
              </w:rPr>
              <w:t xml:space="preserve"> </w:t>
            </w:r>
            <w:r>
              <w:rPr>
                <w:rFonts w:ascii="Gill Sans MT" w:hAnsi="Gill Sans MT"/>
                <w:b/>
                <w:color w:val="692023"/>
                <w:w w:val="120"/>
                <w:sz w:val="18"/>
              </w:rPr>
              <w:t>is</w:t>
            </w:r>
            <w:r>
              <w:rPr>
                <w:rFonts w:ascii="Gill Sans MT" w:hAnsi="Gill Sans MT"/>
                <w:b/>
                <w:color w:val="692023"/>
                <w:spacing w:val="-1"/>
                <w:w w:val="120"/>
                <w:sz w:val="18"/>
              </w:rPr>
              <w:t xml:space="preserve"> </w:t>
            </w:r>
            <w:r>
              <w:rPr>
                <w:rFonts w:ascii="Gill Sans MT" w:hAnsi="Gill Sans MT"/>
                <w:b/>
                <w:color w:val="692023"/>
                <w:w w:val="120"/>
                <w:sz w:val="18"/>
              </w:rPr>
              <w:t>the</w:t>
            </w:r>
            <w:r>
              <w:rPr>
                <w:rFonts w:ascii="Gill Sans MT" w:hAnsi="Gill Sans MT"/>
                <w:b/>
                <w:color w:val="692023"/>
                <w:spacing w:val="-1"/>
                <w:w w:val="120"/>
                <w:sz w:val="18"/>
              </w:rPr>
              <w:t xml:space="preserve"> </w:t>
            </w:r>
            <w:r>
              <w:rPr>
                <w:rFonts w:ascii="Gill Sans MT" w:hAnsi="Gill Sans MT"/>
                <w:b/>
                <w:color w:val="692023"/>
                <w:w w:val="120"/>
                <w:sz w:val="18"/>
              </w:rPr>
              <w:t>data</w:t>
            </w:r>
            <w:r>
              <w:rPr>
                <w:rFonts w:ascii="Gill Sans MT" w:hAnsi="Gill Sans MT"/>
                <w:b/>
                <w:color w:val="692023"/>
                <w:spacing w:val="-1"/>
                <w:w w:val="120"/>
                <w:sz w:val="18"/>
              </w:rPr>
              <w:t xml:space="preserve"> </w:t>
            </w:r>
            <w:r>
              <w:rPr>
                <w:rFonts w:ascii="Gill Sans MT" w:hAnsi="Gill Sans MT"/>
                <w:b/>
                <w:color w:val="692023"/>
                <w:w w:val="120"/>
                <w:sz w:val="18"/>
              </w:rPr>
              <w:t xml:space="preserve">being </w:t>
            </w:r>
            <w:r>
              <w:rPr>
                <w:rFonts w:ascii="Gill Sans MT" w:hAnsi="Gill Sans MT"/>
                <w:b/>
                <w:color w:val="692023"/>
                <w:spacing w:val="-2"/>
                <w:w w:val="120"/>
                <w:sz w:val="18"/>
              </w:rPr>
              <w:t>collected</w:t>
            </w:r>
          </w:p>
        </w:tc>
        <w:tc>
          <w:tcPr>
            <w:tcW w:w="610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1" w:end="222"/>
              <w:rPr>
                <w:sz w:val="18"/>
              </w:rPr>
            </w:pPr>
            <w:r>
              <w:rPr>
                <w:color w:val="202020"/>
                <w:w w:val="110"/>
                <w:sz w:val="18"/>
              </w:rPr>
              <w:t>Pages are served from the hosting provider. Listing details are held</w:t>
            </w:r>
            <w:r>
              <w:rPr>
                <w:color w:val="202020"/>
                <w:spacing w:val="-4"/>
                <w:w w:val="110"/>
                <w:sz w:val="18"/>
              </w:rPr>
              <w:t xml:space="preserve"> </w:t>
            </w:r>
            <w:r>
              <w:rPr>
                <w:color w:val="202020"/>
                <w:w w:val="110"/>
                <w:sz w:val="18"/>
              </w:rPr>
              <w:t>as</w:t>
            </w:r>
            <w:r>
              <w:rPr>
                <w:color w:val="202020"/>
                <w:spacing w:val="-4"/>
                <w:w w:val="110"/>
                <w:sz w:val="18"/>
              </w:rPr>
              <w:t xml:space="preserve"> </w:t>
            </w:r>
            <w:r>
              <w:rPr>
                <w:color w:val="202020"/>
                <w:w w:val="110"/>
                <w:sz w:val="18"/>
              </w:rPr>
              <w:t>data</w:t>
            </w:r>
            <w:r>
              <w:rPr>
                <w:color w:val="202020"/>
                <w:spacing w:val="-4"/>
                <w:w w:val="110"/>
                <w:sz w:val="18"/>
              </w:rPr>
              <w:t xml:space="preserve"> </w:t>
            </w:r>
            <w:r>
              <w:rPr>
                <w:color w:val="202020"/>
                <w:w w:val="110"/>
                <w:sz w:val="18"/>
              </w:rPr>
              <w:t>in</w:t>
            </w:r>
            <w:r>
              <w:rPr>
                <w:color w:val="202020"/>
                <w:spacing w:val="-4"/>
                <w:w w:val="110"/>
                <w:sz w:val="18"/>
              </w:rPr>
              <w:t xml:space="preserve"> </w:t>
            </w:r>
            <w:r>
              <w:rPr>
                <w:color w:val="202020"/>
                <w:w w:val="110"/>
                <w:sz w:val="18"/>
              </w:rPr>
              <w:t>the</w:t>
            </w:r>
            <w:r>
              <w:rPr>
                <w:color w:val="202020"/>
                <w:spacing w:val="-4"/>
                <w:w w:val="110"/>
                <w:sz w:val="18"/>
              </w:rPr>
              <w:t xml:space="preserve"> </w:t>
            </w:r>
            <w:r>
              <w:rPr>
                <w:color w:val="202020"/>
                <w:w w:val="110"/>
                <w:sz w:val="18"/>
              </w:rPr>
              <w:t>application’s</w:t>
            </w:r>
            <w:r>
              <w:rPr>
                <w:color w:val="202020"/>
                <w:spacing w:val="-4"/>
                <w:w w:val="110"/>
                <w:sz w:val="18"/>
              </w:rPr>
              <w:t xml:space="preserve"> </w:t>
            </w:r>
            <w:r>
              <w:rPr>
                <w:color w:val="202020"/>
                <w:w w:val="110"/>
                <w:sz w:val="18"/>
              </w:rPr>
              <w:t>code</w:t>
            </w:r>
            <w:r>
              <w:rPr>
                <w:color w:val="202020"/>
                <w:spacing w:val="-4"/>
                <w:w w:val="110"/>
                <w:sz w:val="18"/>
              </w:rPr>
              <w:t xml:space="preserve"> </w:t>
            </w:r>
            <w:r>
              <w:rPr>
                <w:color w:val="202020"/>
                <w:w w:val="110"/>
                <w:sz w:val="18"/>
              </w:rPr>
              <w:t>repository</w:t>
            </w:r>
            <w:r>
              <w:rPr>
                <w:color w:val="202020"/>
                <w:spacing w:val="-4"/>
                <w:w w:val="110"/>
                <w:sz w:val="18"/>
              </w:rPr>
              <w:t xml:space="preserve"> </w:t>
            </w:r>
            <w:r>
              <w:rPr>
                <w:color w:val="202020"/>
                <w:w w:val="110"/>
                <w:sz w:val="18"/>
              </w:rPr>
              <w:t>(to</w:t>
            </w:r>
            <w:r>
              <w:rPr>
                <w:color w:val="202020"/>
                <w:spacing w:val="-4"/>
                <w:w w:val="110"/>
                <w:sz w:val="18"/>
              </w:rPr>
              <w:t xml:space="preserve"> </w:t>
            </w:r>
            <w:r>
              <w:rPr>
                <w:color w:val="202020"/>
                <w:w w:val="110"/>
                <w:sz w:val="18"/>
              </w:rPr>
              <w:t>be</w:t>
            </w:r>
            <w:r>
              <w:rPr>
                <w:color w:val="202020"/>
                <w:spacing w:val="-4"/>
                <w:w w:val="110"/>
                <w:sz w:val="18"/>
              </w:rPr>
              <w:t xml:space="preserve"> </w:t>
            </w:r>
            <w:r>
              <w:rPr>
                <w:color w:val="202020"/>
                <w:w w:val="110"/>
                <w:sz w:val="18"/>
              </w:rPr>
              <w:t>verified, Annex 1, item V5). Landlord interest arrives as a WhatsApp message to a UniHub number, which the landlord initiates.</w:t>
            </w:r>
          </w:p>
        </w:tc>
      </w:tr>
      <w:tr>
        <w:trPr>
          <w:trHeight w:val="950" w:hRule="atLeast"/>
        </w:trPr>
        <w:tc>
          <w:tcPr>
            <w:tcW w:w="61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0" w:after="0"/>
              <w:ind w:start="0" w:end="0"/>
              <w:rPr>
                <w:rFonts w:ascii="Times New Roman" w:hAnsi="Times New Roman"/>
                <w:sz w:val="18"/>
              </w:rPr>
            </w:pPr>
            <w:r>
              <w:rPr>
                <w:rFonts w:ascii="Times New Roman" w:hAnsi="Times New Roman"/>
                <w:sz w:val="18"/>
              </w:rPr>
            </w:r>
          </w:p>
        </w:tc>
        <w:tc>
          <w:tcPr>
            <w:tcW w:w="3024"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ind w:start="112" w:end="114"/>
              <w:rPr>
                <w:rFonts w:ascii="Gill Sans MT" w:hAnsi="Gill Sans MT"/>
                <w:b/>
                <w:sz w:val="18"/>
              </w:rPr>
            </w:pPr>
            <w:r>
              <w:rPr>
                <w:rFonts w:ascii="Gill Sans MT" w:hAnsi="Gill Sans MT"/>
                <w:b/>
                <w:color w:val="692023"/>
                <w:w w:val="120"/>
                <w:sz w:val="18"/>
              </w:rPr>
              <w:t>c)</w:t>
            </w:r>
            <w:r>
              <w:rPr>
                <w:rFonts w:ascii="Gill Sans MT" w:hAnsi="Gill Sans MT"/>
                <w:b/>
                <w:color w:val="692023"/>
                <w:spacing w:val="-6"/>
                <w:w w:val="120"/>
                <w:sz w:val="18"/>
              </w:rPr>
              <w:t xml:space="preserve"> </w:t>
            </w:r>
            <w:r>
              <w:rPr>
                <w:rFonts w:ascii="Gill Sans MT" w:hAnsi="Gill Sans MT"/>
                <w:b/>
                <w:color w:val="692023"/>
                <w:w w:val="120"/>
                <w:sz w:val="18"/>
              </w:rPr>
              <w:t>How</w:t>
            </w:r>
            <w:r>
              <w:rPr>
                <w:rFonts w:ascii="Gill Sans MT" w:hAnsi="Gill Sans MT"/>
                <w:b/>
                <w:color w:val="692023"/>
                <w:spacing w:val="-6"/>
                <w:w w:val="120"/>
                <w:sz w:val="18"/>
              </w:rPr>
              <w:t xml:space="preserve"> </w:t>
            </w:r>
            <w:r>
              <w:rPr>
                <w:rFonts w:ascii="Gill Sans MT" w:hAnsi="Gill Sans MT"/>
                <w:b/>
                <w:color w:val="692023"/>
                <w:w w:val="120"/>
                <w:sz w:val="18"/>
              </w:rPr>
              <w:t>much</w:t>
            </w:r>
            <w:r>
              <w:rPr>
                <w:rFonts w:ascii="Gill Sans MT" w:hAnsi="Gill Sans MT"/>
                <w:b/>
                <w:color w:val="692023"/>
                <w:spacing w:val="-6"/>
                <w:w w:val="120"/>
                <w:sz w:val="18"/>
              </w:rPr>
              <w:t xml:space="preserve"> </w:t>
            </w:r>
            <w:r>
              <w:rPr>
                <w:rFonts w:ascii="Gill Sans MT" w:hAnsi="Gill Sans MT"/>
                <w:b/>
                <w:color w:val="692023"/>
                <w:w w:val="120"/>
                <w:sz w:val="18"/>
              </w:rPr>
              <w:t>data</w:t>
            </w:r>
            <w:r>
              <w:rPr>
                <w:rFonts w:ascii="Gill Sans MT" w:hAnsi="Gill Sans MT"/>
                <w:b/>
                <w:color w:val="692023"/>
                <w:spacing w:val="-6"/>
                <w:w w:val="120"/>
                <w:sz w:val="18"/>
              </w:rPr>
              <w:t xml:space="preserve"> </w:t>
            </w:r>
            <w:r>
              <w:rPr>
                <w:rFonts w:ascii="Gill Sans MT" w:hAnsi="Gill Sans MT"/>
                <w:b/>
                <w:color w:val="692023"/>
                <w:w w:val="120"/>
                <w:sz w:val="18"/>
              </w:rPr>
              <w:t>is</w:t>
            </w:r>
            <w:r>
              <w:rPr>
                <w:rFonts w:ascii="Gill Sans MT" w:hAnsi="Gill Sans MT"/>
                <w:b/>
                <w:color w:val="692023"/>
                <w:spacing w:val="-6"/>
                <w:w w:val="120"/>
                <w:sz w:val="18"/>
              </w:rPr>
              <w:t xml:space="preserve"> </w:t>
            </w:r>
            <w:r>
              <w:rPr>
                <w:rFonts w:ascii="Gill Sans MT" w:hAnsi="Gill Sans MT"/>
                <w:b/>
                <w:color w:val="692023"/>
                <w:w w:val="120"/>
                <w:sz w:val="18"/>
              </w:rPr>
              <w:t>likely to be collected</w:t>
            </w:r>
          </w:p>
        </w:tc>
        <w:tc>
          <w:tcPr>
            <w:tcW w:w="610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1" w:end="116"/>
              <w:rPr>
                <w:sz w:val="18"/>
              </w:rPr>
            </w:pPr>
            <w:r>
              <w:rPr>
                <w:color w:val="202020"/>
                <w:w w:val="110"/>
                <w:sz w:val="18"/>
              </w:rPr>
              <w:t>Visitors: fewer than 50,000 a month projected at maturity, with an IP address only. Listings: the number of real listings at launch is to be confirmed before launch and recorded here.</w:t>
            </w:r>
          </w:p>
        </w:tc>
      </w:tr>
      <w:tr>
        <w:trPr>
          <w:trHeight w:val="1220" w:hRule="atLeast"/>
        </w:trPr>
        <w:tc>
          <w:tcPr>
            <w:tcW w:w="61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0" w:after="0"/>
              <w:ind w:start="0" w:end="0"/>
              <w:rPr>
                <w:rFonts w:ascii="Times New Roman" w:hAnsi="Times New Roman"/>
                <w:sz w:val="18"/>
              </w:rPr>
            </w:pPr>
            <w:r>
              <w:rPr>
                <w:rFonts w:ascii="Times New Roman" w:hAnsi="Times New Roman"/>
                <w:sz w:val="18"/>
              </w:rPr>
            </w:r>
          </w:p>
        </w:tc>
        <w:tc>
          <w:tcPr>
            <w:tcW w:w="3024"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ind w:start="112" w:end="0"/>
              <w:rPr>
                <w:rFonts w:ascii="Gill Sans MT" w:hAnsi="Gill Sans MT"/>
                <w:b/>
                <w:sz w:val="18"/>
              </w:rPr>
            </w:pPr>
            <w:r>
              <w:rPr>
                <w:rFonts w:ascii="Gill Sans MT" w:hAnsi="Gill Sans MT"/>
                <w:b/>
                <w:color w:val="692023"/>
                <w:w w:val="120"/>
                <w:sz w:val="18"/>
              </w:rPr>
              <w:t>d)</w:t>
            </w:r>
            <w:r>
              <w:rPr>
                <w:rFonts w:ascii="Gill Sans MT" w:hAnsi="Gill Sans MT"/>
                <w:b/>
                <w:color w:val="692023"/>
                <w:spacing w:val="-10"/>
                <w:w w:val="120"/>
                <w:sz w:val="18"/>
              </w:rPr>
              <w:t xml:space="preserve"> </w:t>
            </w:r>
            <w:r>
              <w:rPr>
                <w:rFonts w:ascii="Gill Sans MT" w:hAnsi="Gill Sans MT"/>
                <w:b/>
                <w:color w:val="692023"/>
                <w:w w:val="120"/>
                <w:sz w:val="18"/>
              </w:rPr>
              <w:t>Where</w:t>
            </w:r>
            <w:r>
              <w:rPr>
                <w:rFonts w:ascii="Gill Sans MT" w:hAnsi="Gill Sans MT"/>
                <w:b/>
                <w:color w:val="692023"/>
                <w:spacing w:val="-10"/>
                <w:w w:val="120"/>
                <w:sz w:val="18"/>
              </w:rPr>
              <w:t xml:space="preserve"> </w:t>
            </w:r>
            <w:r>
              <w:rPr>
                <w:rFonts w:ascii="Gill Sans MT" w:hAnsi="Gill Sans MT"/>
                <w:b/>
                <w:color w:val="692023"/>
                <w:w w:val="120"/>
                <w:sz w:val="18"/>
              </w:rPr>
              <w:t>the</w:t>
            </w:r>
            <w:r>
              <w:rPr>
                <w:rFonts w:ascii="Gill Sans MT" w:hAnsi="Gill Sans MT"/>
                <w:b/>
                <w:color w:val="692023"/>
                <w:spacing w:val="-10"/>
                <w:w w:val="120"/>
                <w:sz w:val="18"/>
              </w:rPr>
              <w:t xml:space="preserve"> </w:t>
            </w:r>
            <w:r>
              <w:rPr>
                <w:rFonts w:ascii="Gill Sans MT" w:hAnsi="Gill Sans MT"/>
                <w:b/>
                <w:color w:val="692023"/>
                <w:w w:val="120"/>
                <w:sz w:val="18"/>
              </w:rPr>
              <w:t>data</w:t>
            </w:r>
            <w:r>
              <w:rPr>
                <w:rFonts w:ascii="Gill Sans MT" w:hAnsi="Gill Sans MT"/>
                <w:b/>
                <w:color w:val="692023"/>
                <w:spacing w:val="-10"/>
                <w:w w:val="120"/>
                <w:sz w:val="18"/>
              </w:rPr>
              <w:t xml:space="preserve"> </w:t>
            </w:r>
            <w:r>
              <w:rPr>
                <w:rFonts w:ascii="Gill Sans MT" w:hAnsi="Gill Sans MT"/>
                <w:b/>
                <w:color w:val="692023"/>
                <w:w w:val="120"/>
                <w:sz w:val="18"/>
              </w:rPr>
              <w:t>will</w:t>
            </w:r>
            <w:r>
              <w:rPr>
                <w:rFonts w:ascii="Gill Sans MT" w:hAnsi="Gill Sans MT"/>
                <w:b/>
                <w:color w:val="692023"/>
                <w:spacing w:val="-10"/>
                <w:w w:val="120"/>
                <w:sz w:val="18"/>
              </w:rPr>
              <w:t xml:space="preserve"> </w:t>
            </w:r>
            <w:r>
              <w:rPr>
                <w:rFonts w:ascii="Gill Sans MT" w:hAnsi="Gill Sans MT"/>
                <w:b/>
                <w:color w:val="692023"/>
                <w:w w:val="120"/>
                <w:sz w:val="18"/>
              </w:rPr>
              <w:t xml:space="preserve">be </w:t>
            </w:r>
            <w:r>
              <w:rPr>
                <w:rFonts w:ascii="Gill Sans MT" w:hAnsi="Gill Sans MT"/>
                <w:b/>
                <w:color w:val="692023"/>
                <w:spacing w:val="-2"/>
                <w:w w:val="120"/>
                <w:sz w:val="18"/>
              </w:rPr>
              <w:t>stored</w:t>
            </w:r>
          </w:p>
        </w:tc>
        <w:tc>
          <w:tcPr>
            <w:tcW w:w="610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1" w:end="116"/>
              <w:rPr>
                <w:sz w:val="18"/>
              </w:rPr>
            </w:pPr>
            <w:r>
              <w:rPr>
                <w:color w:val="202020"/>
                <w:w w:val="110"/>
                <w:sz w:val="18"/>
              </w:rPr>
              <w:t>Code and listing data: a GitHub repository synchronised with the Lovable</w:t>
            </w:r>
            <w:r>
              <w:rPr>
                <w:color w:val="202020"/>
                <w:spacing w:val="-2"/>
                <w:w w:val="110"/>
                <w:sz w:val="18"/>
              </w:rPr>
              <w:t xml:space="preserve"> </w:t>
            </w:r>
            <w:r>
              <w:rPr>
                <w:color w:val="202020"/>
                <w:w w:val="110"/>
                <w:sz w:val="18"/>
              </w:rPr>
              <w:t>editor,</w:t>
            </w:r>
            <w:r>
              <w:rPr>
                <w:color w:val="202020"/>
                <w:spacing w:val="-2"/>
                <w:w w:val="110"/>
                <w:sz w:val="18"/>
              </w:rPr>
              <w:t xml:space="preserve"> </w:t>
            </w:r>
            <w:r>
              <w:rPr>
                <w:color w:val="202020"/>
                <w:w w:val="110"/>
                <w:sz w:val="18"/>
              </w:rPr>
              <w:t>built</w:t>
            </w:r>
            <w:r>
              <w:rPr>
                <w:color w:val="202020"/>
                <w:spacing w:val="-1"/>
                <w:w w:val="110"/>
                <w:sz w:val="18"/>
              </w:rPr>
              <w:t xml:space="preserve"> </w:t>
            </w:r>
            <w:r>
              <w:rPr>
                <w:color w:val="202020"/>
                <w:w w:val="110"/>
                <w:sz w:val="18"/>
              </w:rPr>
              <w:t>and</w:t>
            </w:r>
            <w:r>
              <w:rPr>
                <w:color w:val="202020"/>
                <w:spacing w:val="-2"/>
                <w:w w:val="110"/>
                <w:sz w:val="18"/>
              </w:rPr>
              <w:t xml:space="preserve"> </w:t>
            </w:r>
            <w:r>
              <w:rPr>
                <w:color w:val="202020"/>
                <w:w w:val="110"/>
                <w:sz w:val="18"/>
              </w:rPr>
              <w:t>served</w:t>
            </w:r>
            <w:r>
              <w:rPr>
                <w:color w:val="202020"/>
                <w:spacing w:val="-2"/>
                <w:w w:val="110"/>
                <w:sz w:val="18"/>
              </w:rPr>
              <w:t xml:space="preserve"> </w:t>
            </w:r>
            <w:r>
              <w:rPr>
                <w:color w:val="202020"/>
                <w:w w:val="110"/>
                <w:sz w:val="18"/>
              </w:rPr>
              <w:t>from</w:t>
            </w:r>
            <w:r>
              <w:rPr>
                <w:color w:val="202020"/>
                <w:spacing w:val="-2"/>
                <w:w w:val="110"/>
                <w:sz w:val="18"/>
              </w:rPr>
              <w:t xml:space="preserve"> </w:t>
            </w:r>
            <w:r>
              <w:rPr>
                <w:color w:val="202020"/>
                <w:w w:val="110"/>
                <w:sz w:val="18"/>
              </w:rPr>
              <w:t>Vercel.</w:t>
            </w:r>
            <w:r>
              <w:rPr>
                <w:color w:val="202020"/>
                <w:spacing w:val="-2"/>
                <w:w w:val="110"/>
                <w:sz w:val="18"/>
              </w:rPr>
              <w:t xml:space="preserve"> </w:t>
            </w:r>
            <w:r>
              <w:rPr>
                <w:color w:val="202020"/>
                <w:w w:val="110"/>
                <w:sz w:val="18"/>
              </w:rPr>
              <w:t>Access</w:t>
            </w:r>
            <w:r>
              <w:rPr>
                <w:color w:val="202020"/>
                <w:spacing w:val="-2"/>
                <w:w w:val="110"/>
                <w:sz w:val="18"/>
              </w:rPr>
              <w:t xml:space="preserve"> </w:t>
            </w:r>
            <w:r>
              <w:rPr>
                <w:color w:val="202020"/>
                <w:w w:val="110"/>
                <w:sz w:val="18"/>
              </w:rPr>
              <w:t>logs:</w:t>
            </w:r>
            <w:r>
              <w:rPr>
                <w:color w:val="202020"/>
                <w:spacing w:val="-2"/>
                <w:w w:val="110"/>
                <w:sz w:val="18"/>
              </w:rPr>
              <w:t xml:space="preserve"> </w:t>
            </w:r>
            <w:r>
              <w:rPr>
                <w:color w:val="202020"/>
                <w:w w:val="110"/>
                <w:sz w:val="18"/>
              </w:rPr>
              <w:t>Vercel. Landlord conversations: UniHub’s WhatsApp account and the founder’s device.</w:t>
            </w:r>
          </w:p>
        </w:tc>
      </w:tr>
      <w:tr>
        <w:trPr>
          <w:trHeight w:val="2230" w:hRule="atLeast"/>
        </w:trPr>
        <w:tc>
          <w:tcPr>
            <w:tcW w:w="61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0" w:after="0"/>
              <w:ind w:start="0" w:end="0"/>
              <w:rPr>
                <w:rFonts w:ascii="Times New Roman" w:hAnsi="Times New Roman"/>
                <w:sz w:val="18"/>
              </w:rPr>
            </w:pPr>
            <w:r>
              <w:rPr>
                <w:rFonts w:ascii="Times New Roman" w:hAnsi="Times New Roman"/>
                <w:sz w:val="18"/>
              </w:rPr>
            </w:r>
          </w:p>
        </w:tc>
        <w:tc>
          <w:tcPr>
            <w:tcW w:w="3024"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ind w:start="112" w:end="261"/>
              <w:rPr>
                <w:rFonts w:ascii="Gill Sans MT" w:hAnsi="Gill Sans MT"/>
                <w:b/>
                <w:sz w:val="18"/>
              </w:rPr>
            </w:pPr>
            <w:r>
              <w:rPr>
                <w:rFonts w:ascii="Gill Sans MT" w:hAnsi="Gill Sans MT"/>
                <w:b/>
                <w:color w:val="692023"/>
                <w:w w:val="120"/>
                <w:sz w:val="18"/>
              </w:rPr>
              <w:t>e)</w:t>
            </w:r>
            <w:r>
              <w:rPr>
                <w:rFonts w:ascii="Gill Sans MT" w:hAnsi="Gill Sans MT"/>
                <w:b/>
                <w:color w:val="692023"/>
                <w:spacing w:val="-5"/>
                <w:w w:val="120"/>
                <w:sz w:val="18"/>
              </w:rPr>
              <w:t xml:space="preserve"> </w:t>
            </w:r>
            <w:r>
              <w:rPr>
                <w:rFonts w:ascii="Gill Sans MT" w:hAnsi="Gill Sans MT"/>
                <w:b/>
                <w:color w:val="692023"/>
                <w:w w:val="120"/>
                <w:sz w:val="18"/>
              </w:rPr>
              <w:t>How</w:t>
            </w:r>
            <w:r>
              <w:rPr>
                <w:rFonts w:ascii="Gill Sans MT" w:hAnsi="Gill Sans MT"/>
                <w:b/>
                <w:color w:val="692023"/>
                <w:spacing w:val="-5"/>
                <w:w w:val="120"/>
                <w:sz w:val="18"/>
              </w:rPr>
              <w:t xml:space="preserve"> </w:t>
            </w:r>
            <w:r>
              <w:rPr>
                <w:rFonts w:ascii="Gill Sans MT" w:hAnsi="Gill Sans MT"/>
                <w:b/>
                <w:color w:val="692023"/>
                <w:w w:val="120"/>
                <w:sz w:val="18"/>
              </w:rPr>
              <w:t>long</w:t>
            </w:r>
            <w:r>
              <w:rPr>
                <w:rFonts w:ascii="Gill Sans MT" w:hAnsi="Gill Sans MT"/>
                <w:b/>
                <w:color w:val="692023"/>
                <w:spacing w:val="-5"/>
                <w:w w:val="120"/>
                <w:sz w:val="18"/>
              </w:rPr>
              <w:t xml:space="preserve"> </w:t>
            </w:r>
            <w:r>
              <w:rPr>
                <w:rFonts w:ascii="Gill Sans MT" w:hAnsi="Gill Sans MT"/>
                <w:b/>
                <w:color w:val="692023"/>
                <w:w w:val="120"/>
                <w:sz w:val="18"/>
              </w:rPr>
              <w:t>will</w:t>
            </w:r>
            <w:r>
              <w:rPr>
                <w:rFonts w:ascii="Gill Sans MT" w:hAnsi="Gill Sans MT"/>
                <w:b/>
                <w:color w:val="692023"/>
                <w:spacing w:val="-5"/>
                <w:w w:val="120"/>
                <w:sz w:val="18"/>
              </w:rPr>
              <w:t xml:space="preserve"> </w:t>
            </w:r>
            <w:r>
              <w:rPr>
                <w:rFonts w:ascii="Gill Sans MT" w:hAnsi="Gill Sans MT"/>
                <w:b/>
                <w:color w:val="692023"/>
                <w:w w:val="120"/>
                <w:sz w:val="18"/>
              </w:rPr>
              <w:t>the</w:t>
            </w:r>
            <w:r>
              <w:rPr>
                <w:rFonts w:ascii="Gill Sans MT" w:hAnsi="Gill Sans MT"/>
                <w:b/>
                <w:color w:val="692023"/>
                <w:spacing w:val="-5"/>
                <w:w w:val="120"/>
                <w:sz w:val="18"/>
              </w:rPr>
              <w:t xml:space="preserve"> </w:t>
            </w:r>
            <w:r>
              <w:rPr>
                <w:rFonts w:ascii="Gill Sans MT" w:hAnsi="Gill Sans MT"/>
                <w:b/>
                <w:color w:val="692023"/>
                <w:w w:val="120"/>
                <w:sz w:val="18"/>
              </w:rPr>
              <w:t>data be stored</w:t>
            </w:r>
          </w:p>
        </w:tc>
        <w:tc>
          <w:tcPr>
            <w:tcW w:w="610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1" w:end="222"/>
              <w:rPr>
                <w:sz w:val="18"/>
              </w:rPr>
            </w:pPr>
            <w:r>
              <w:rPr>
                <w:color w:val="202020"/>
                <w:w w:val="110"/>
                <w:sz w:val="18"/>
              </w:rPr>
              <w:t>Access logs: the provider default, recorded in the prior assessment as thirty days (to be confirmed in the Vercel dashboard).</w:t>
            </w:r>
          </w:p>
          <w:p>
            <w:pPr>
              <w:pStyle w:val="TableParagraph"/>
              <w:spacing w:lineRule="auto" w:line="310" w:before="100" w:after="0"/>
              <w:ind w:start="111" w:end="29"/>
              <w:rPr>
                <w:sz w:val="18"/>
              </w:rPr>
            </w:pPr>
            <w:r>
              <w:rPr>
                <w:color w:val="202020"/>
                <w:w w:val="110"/>
                <w:sz w:val="18"/>
              </w:rPr>
              <w:t>Listing data (proposed): until the landlord withdraws the listing, the</w:t>
            </w:r>
            <w:r>
              <w:rPr>
                <w:color w:val="202020"/>
                <w:spacing w:val="-6"/>
                <w:w w:val="110"/>
                <w:sz w:val="18"/>
              </w:rPr>
              <w:t xml:space="preserve"> </w:t>
            </w:r>
            <w:r>
              <w:rPr>
                <w:color w:val="202020"/>
                <w:w w:val="110"/>
                <w:sz w:val="18"/>
              </w:rPr>
              <w:t>property</w:t>
            </w:r>
            <w:r>
              <w:rPr>
                <w:color w:val="202020"/>
                <w:spacing w:val="-6"/>
                <w:w w:val="110"/>
                <w:sz w:val="18"/>
              </w:rPr>
              <w:t xml:space="preserve"> </w:t>
            </w:r>
            <w:r>
              <w:rPr>
                <w:color w:val="202020"/>
                <w:w w:val="110"/>
                <w:sz w:val="18"/>
              </w:rPr>
              <w:t>is</w:t>
            </w:r>
            <w:r>
              <w:rPr>
                <w:color w:val="202020"/>
                <w:spacing w:val="-6"/>
                <w:w w:val="110"/>
                <w:sz w:val="18"/>
              </w:rPr>
              <w:t xml:space="preserve"> </w:t>
            </w:r>
            <w:r>
              <w:rPr>
                <w:color w:val="202020"/>
                <w:w w:val="110"/>
                <w:sz w:val="18"/>
              </w:rPr>
              <w:t>let,</w:t>
            </w:r>
            <w:r>
              <w:rPr>
                <w:color w:val="202020"/>
                <w:spacing w:val="-6"/>
                <w:w w:val="110"/>
                <w:sz w:val="18"/>
              </w:rPr>
              <w:t xml:space="preserve"> </w:t>
            </w:r>
            <w:r>
              <w:rPr>
                <w:color w:val="202020"/>
                <w:w w:val="110"/>
                <w:sz w:val="18"/>
              </w:rPr>
              <w:t>or</w:t>
            </w:r>
            <w:r>
              <w:rPr>
                <w:color w:val="202020"/>
                <w:spacing w:val="-6"/>
                <w:w w:val="110"/>
                <w:sz w:val="18"/>
              </w:rPr>
              <w:t xml:space="preserve"> </w:t>
            </w:r>
            <w:r>
              <w:rPr>
                <w:color w:val="202020"/>
                <w:w w:val="110"/>
                <w:sz w:val="18"/>
              </w:rPr>
              <w:t>twelve</w:t>
            </w:r>
            <w:r>
              <w:rPr>
                <w:color w:val="202020"/>
                <w:spacing w:val="-6"/>
                <w:w w:val="110"/>
                <w:sz w:val="18"/>
              </w:rPr>
              <w:t xml:space="preserve"> </w:t>
            </w:r>
            <w:r>
              <w:rPr>
                <w:color w:val="202020"/>
                <w:w w:val="110"/>
                <w:sz w:val="18"/>
              </w:rPr>
              <w:t>months</w:t>
            </w:r>
            <w:r>
              <w:rPr>
                <w:color w:val="202020"/>
                <w:spacing w:val="-6"/>
                <w:w w:val="110"/>
                <w:sz w:val="18"/>
              </w:rPr>
              <w:t xml:space="preserve"> </w:t>
            </w:r>
            <w:r>
              <w:rPr>
                <w:color w:val="202020"/>
                <w:w w:val="110"/>
                <w:sz w:val="18"/>
              </w:rPr>
              <w:t>after</w:t>
            </w:r>
            <w:r>
              <w:rPr>
                <w:color w:val="202020"/>
                <w:spacing w:val="-6"/>
                <w:w w:val="110"/>
                <w:sz w:val="18"/>
              </w:rPr>
              <w:t xml:space="preserve"> </w:t>
            </w:r>
            <w:r>
              <w:rPr>
                <w:color w:val="202020"/>
                <w:w w:val="110"/>
                <w:sz w:val="18"/>
              </w:rPr>
              <w:t>publication,</w:t>
            </w:r>
            <w:r>
              <w:rPr>
                <w:color w:val="202020"/>
                <w:spacing w:val="-6"/>
                <w:w w:val="110"/>
                <w:sz w:val="18"/>
              </w:rPr>
              <w:t xml:space="preserve"> </w:t>
            </w:r>
            <w:r>
              <w:rPr>
                <w:color w:val="202020"/>
                <w:w w:val="110"/>
                <w:sz w:val="18"/>
              </w:rPr>
              <w:t>whichever is first.</w:t>
            </w:r>
          </w:p>
          <w:p>
            <w:pPr>
              <w:pStyle w:val="TableParagraph"/>
              <w:spacing w:lineRule="auto" w:line="310" w:before="102" w:after="0"/>
              <w:ind w:start="111" w:end="116"/>
              <w:rPr>
                <w:sz w:val="18"/>
              </w:rPr>
            </w:pPr>
            <w:r>
              <w:rPr>
                <w:color w:val="202020"/>
                <w:w w:val="110"/>
                <w:sz w:val="18"/>
              </w:rPr>
              <w:t>Landlord conversations (proposed): deleted six months after the listing decision.</w:t>
            </w:r>
          </w:p>
        </w:tc>
      </w:tr>
      <w:tr>
        <w:trPr>
          <w:trHeight w:val="680" w:hRule="atLeast"/>
        </w:trPr>
        <w:tc>
          <w:tcPr>
            <w:tcW w:w="61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0" w:after="0"/>
              <w:ind w:start="0" w:end="0"/>
              <w:rPr>
                <w:rFonts w:ascii="Times New Roman" w:hAnsi="Times New Roman"/>
                <w:sz w:val="18"/>
              </w:rPr>
            </w:pPr>
            <w:r>
              <w:rPr>
                <w:rFonts w:ascii="Times New Roman" w:hAnsi="Times New Roman"/>
                <w:sz w:val="18"/>
              </w:rPr>
            </w:r>
          </w:p>
        </w:tc>
        <w:tc>
          <w:tcPr>
            <w:tcW w:w="3024"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ind w:start="112" w:end="114"/>
              <w:rPr>
                <w:rFonts w:ascii="Gill Sans MT" w:hAnsi="Gill Sans MT"/>
                <w:b/>
                <w:sz w:val="18"/>
              </w:rPr>
            </w:pPr>
            <w:r>
              <w:rPr>
                <w:rFonts w:ascii="Gill Sans MT" w:hAnsi="Gill Sans MT"/>
                <w:b/>
                <w:color w:val="692023"/>
                <w:spacing w:val="-2"/>
                <w:w w:val="125"/>
                <w:sz w:val="18"/>
              </w:rPr>
              <w:t>f)</w:t>
            </w:r>
            <w:r>
              <w:rPr>
                <w:rFonts w:ascii="Gill Sans MT" w:hAnsi="Gill Sans MT"/>
                <w:b/>
                <w:color w:val="692023"/>
                <w:spacing w:val="-14"/>
                <w:w w:val="125"/>
                <w:sz w:val="18"/>
              </w:rPr>
              <w:t xml:space="preserve"> </w:t>
            </w:r>
            <w:r>
              <w:rPr>
                <w:rFonts w:ascii="Gill Sans MT" w:hAnsi="Gill Sans MT"/>
                <w:b/>
                <w:color w:val="692023"/>
                <w:spacing w:val="-2"/>
                <w:w w:val="125"/>
                <w:sz w:val="18"/>
              </w:rPr>
              <w:t>To</w:t>
            </w:r>
            <w:r>
              <w:rPr>
                <w:rFonts w:ascii="Gill Sans MT" w:hAnsi="Gill Sans MT"/>
                <w:b/>
                <w:color w:val="692023"/>
                <w:spacing w:val="-14"/>
                <w:w w:val="125"/>
                <w:sz w:val="18"/>
              </w:rPr>
              <w:t xml:space="preserve"> </w:t>
            </w:r>
            <w:r>
              <w:rPr>
                <w:rFonts w:ascii="Gill Sans MT" w:hAnsi="Gill Sans MT"/>
                <w:b/>
                <w:color w:val="692023"/>
                <w:spacing w:val="-2"/>
                <w:w w:val="125"/>
                <w:sz w:val="18"/>
              </w:rPr>
              <w:t>what</w:t>
            </w:r>
            <w:r>
              <w:rPr>
                <w:rFonts w:ascii="Gill Sans MT" w:hAnsi="Gill Sans MT"/>
                <w:b/>
                <w:color w:val="692023"/>
                <w:spacing w:val="-13"/>
                <w:w w:val="125"/>
                <w:sz w:val="18"/>
              </w:rPr>
              <w:t xml:space="preserve"> </w:t>
            </w:r>
            <w:r>
              <w:rPr>
                <w:rFonts w:ascii="Gill Sans MT" w:hAnsi="Gill Sans MT"/>
                <w:b/>
                <w:color w:val="692023"/>
                <w:spacing w:val="-2"/>
                <w:w w:val="125"/>
                <w:sz w:val="18"/>
              </w:rPr>
              <w:t>extent</w:t>
            </w:r>
            <w:r>
              <w:rPr>
                <w:rFonts w:ascii="Gill Sans MT" w:hAnsi="Gill Sans MT"/>
                <w:b/>
                <w:color w:val="692023"/>
                <w:spacing w:val="-14"/>
                <w:w w:val="125"/>
                <w:sz w:val="18"/>
              </w:rPr>
              <w:t xml:space="preserve"> </w:t>
            </w:r>
            <w:r>
              <w:rPr>
                <w:rFonts w:ascii="Gill Sans MT" w:hAnsi="Gill Sans MT"/>
                <w:b/>
                <w:color w:val="692023"/>
                <w:spacing w:val="-2"/>
                <w:w w:val="125"/>
                <w:sz w:val="18"/>
              </w:rPr>
              <w:t>is</w:t>
            </w:r>
            <w:r>
              <w:rPr>
                <w:rFonts w:ascii="Gill Sans MT" w:hAnsi="Gill Sans MT"/>
                <w:b/>
                <w:color w:val="692023"/>
                <w:spacing w:val="-14"/>
                <w:w w:val="125"/>
                <w:sz w:val="18"/>
              </w:rPr>
              <w:t xml:space="preserve"> </w:t>
            </w:r>
            <w:r>
              <w:rPr>
                <w:rFonts w:ascii="Gill Sans MT" w:hAnsi="Gill Sans MT"/>
                <w:b/>
                <w:color w:val="692023"/>
                <w:spacing w:val="-2"/>
                <w:w w:val="125"/>
                <w:sz w:val="18"/>
              </w:rPr>
              <w:t xml:space="preserve">the </w:t>
            </w:r>
            <w:r>
              <w:rPr>
                <w:rFonts w:ascii="Gill Sans MT" w:hAnsi="Gill Sans MT"/>
                <w:b/>
                <w:color w:val="692023"/>
                <w:w w:val="125"/>
                <w:sz w:val="18"/>
              </w:rPr>
              <w:t>data being processed</w:t>
            </w:r>
          </w:p>
        </w:tc>
        <w:tc>
          <w:tcPr>
            <w:tcW w:w="610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1" w:end="314"/>
              <w:rPr>
                <w:sz w:val="18"/>
              </w:rPr>
            </w:pPr>
            <w:r>
              <w:rPr>
                <w:color w:val="202020"/>
                <w:w w:val="110"/>
                <w:sz w:val="18"/>
              </w:rPr>
              <w:t>Collection,</w:t>
            </w:r>
            <w:r>
              <w:rPr>
                <w:color w:val="202020"/>
                <w:spacing w:val="-15"/>
                <w:w w:val="110"/>
                <w:sz w:val="18"/>
              </w:rPr>
              <w:t xml:space="preserve"> </w:t>
            </w:r>
            <w:r>
              <w:rPr>
                <w:color w:val="202020"/>
                <w:w w:val="110"/>
                <w:sz w:val="18"/>
              </w:rPr>
              <w:t>recording,</w:t>
            </w:r>
            <w:r>
              <w:rPr>
                <w:color w:val="202020"/>
                <w:spacing w:val="-15"/>
                <w:w w:val="110"/>
                <w:sz w:val="18"/>
              </w:rPr>
              <w:t xml:space="preserve"> </w:t>
            </w:r>
            <w:r>
              <w:rPr>
                <w:color w:val="202020"/>
                <w:w w:val="110"/>
                <w:sz w:val="18"/>
              </w:rPr>
              <w:t>storage,</w:t>
            </w:r>
            <w:r>
              <w:rPr>
                <w:color w:val="202020"/>
                <w:spacing w:val="-15"/>
                <w:w w:val="110"/>
                <w:sz w:val="18"/>
              </w:rPr>
              <w:t xml:space="preserve"> </w:t>
            </w:r>
            <w:r>
              <w:rPr>
                <w:color w:val="202020"/>
                <w:w w:val="110"/>
                <w:sz w:val="18"/>
              </w:rPr>
              <w:t>publication,</w:t>
            </w:r>
            <w:r>
              <w:rPr>
                <w:color w:val="202020"/>
                <w:spacing w:val="-15"/>
                <w:w w:val="110"/>
                <w:sz w:val="18"/>
              </w:rPr>
              <w:t xml:space="preserve"> </w:t>
            </w:r>
            <w:r>
              <w:rPr>
                <w:color w:val="202020"/>
                <w:w w:val="110"/>
                <w:sz w:val="18"/>
              </w:rPr>
              <w:t>retrieval,</w:t>
            </w:r>
            <w:r>
              <w:rPr>
                <w:color w:val="202020"/>
                <w:spacing w:val="-15"/>
                <w:w w:val="110"/>
                <w:sz w:val="18"/>
              </w:rPr>
              <w:t xml:space="preserve"> </w:t>
            </w:r>
            <w:r>
              <w:rPr>
                <w:color w:val="202020"/>
                <w:w w:val="110"/>
                <w:sz w:val="18"/>
              </w:rPr>
              <w:t>correction on request and removal. No other operation is performed.</w:t>
            </w:r>
          </w:p>
        </w:tc>
      </w:tr>
      <w:tr>
        <w:trPr>
          <w:trHeight w:val="1760" w:hRule="atLeast"/>
        </w:trPr>
        <w:tc>
          <w:tcPr>
            <w:tcW w:w="61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0" w:after="0"/>
              <w:ind w:start="0" w:end="0"/>
              <w:rPr>
                <w:rFonts w:ascii="Times New Roman" w:hAnsi="Times New Roman"/>
                <w:sz w:val="18"/>
              </w:rPr>
            </w:pPr>
            <w:r>
              <w:rPr>
                <w:rFonts w:ascii="Times New Roman" w:hAnsi="Times New Roman"/>
                <w:sz w:val="18"/>
              </w:rPr>
            </w:r>
          </w:p>
        </w:tc>
        <w:tc>
          <w:tcPr>
            <w:tcW w:w="3024"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ind w:start="112" w:end="0"/>
              <w:rPr>
                <w:rFonts w:ascii="Gill Sans MT" w:hAnsi="Gill Sans MT"/>
                <w:b/>
                <w:sz w:val="18"/>
              </w:rPr>
            </w:pPr>
            <w:r>
              <w:rPr>
                <w:rFonts w:ascii="Gill Sans MT" w:hAnsi="Gill Sans MT"/>
                <w:b/>
                <w:color w:val="692023"/>
                <w:w w:val="120"/>
                <w:sz w:val="18"/>
              </w:rPr>
              <w:t>g)</w:t>
            </w:r>
            <w:r>
              <w:rPr>
                <w:rFonts w:ascii="Gill Sans MT" w:hAnsi="Gill Sans MT"/>
                <w:b/>
                <w:color w:val="692023"/>
                <w:spacing w:val="-13"/>
                <w:w w:val="120"/>
                <w:sz w:val="18"/>
              </w:rPr>
              <w:t xml:space="preserve"> </w:t>
            </w:r>
            <w:r>
              <w:rPr>
                <w:rFonts w:ascii="Gill Sans MT" w:hAnsi="Gill Sans MT"/>
                <w:b/>
                <w:color w:val="692023"/>
                <w:w w:val="120"/>
                <w:sz w:val="18"/>
              </w:rPr>
              <w:t>Where</w:t>
            </w:r>
            <w:r>
              <w:rPr>
                <w:rFonts w:ascii="Gill Sans MT" w:hAnsi="Gill Sans MT"/>
                <w:b/>
                <w:color w:val="692023"/>
                <w:spacing w:val="-13"/>
                <w:w w:val="120"/>
                <w:sz w:val="18"/>
              </w:rPr>
              <w:t xml:space="preserve"> </w:t>
            </w:r>
            <w:r>
              <w:rPr>
                <w:rFonts w:ascii="Gill Sans MT" w:hAnsi="Gill Sans MT"/>
                <w:b/>
                <w:color w:val="692023"/>
                <w:w w:val="120"/>
                <w:sz w:val="18"/>
              </w:rPr>
              <w:t>data</w:t>
            </w:r>
            <w:r>
              <w:rPr>
                <w:rFonts w:ascii="Gill Sans MT" w:hAnsi="Gill Sans MT"/>
                <w:b/>
                <w:color w:val="692023"/>
                <w:spacing w:val="-13"/>
                <w:w w:val="120"/>
                <w:sz w:val="18"/>
              </w:rPr>
              <w:t xml:space="preserve"> </w:t>
            </w:r>
            <w:r>
              <w:rPr>
                <w:rFonts w:ascii="Gill Sans MT" w:hAnsi="Gill Sans MT"/>
                <w:b/>
                <w:color w:val="692023"/>
                <w:w w:val="120"/>
                <w:sz w:val="18"/>
              </w:rPr>
              <w:t>could</w:t>
            </w:r>
            <w:r>
              <w:rPr>
                <w:rFonts w:ascii="Gill Sans MT" w:hAnsi="Gill Sans MT"/>
                <w:b/>
                <w:color w:val="692023"/>
                <w:spacing w:val="-13"/>
                <w:w w:val="120"/>
                <w:sz w:val="18"/>
              </w:rPr>
              <w:t xml:space="preserve"> </w:t>
            </w:r>
            <w:r>
              <w:rPr>
                <w:rFonts w:ascii="Gill Sans MT" w:hAnsi="Gill Sans MT"/>
                <w:b/>
                <w:color w:val="692023"/>
                <w:w w:val="120"/>
                <w:sz w:val="18"/>
              </w:rPr>
              <w:t>be transferred to</w:t>
            </w:r>
          </w:p>
        </w:tc>
        <w:tc>
          <w:tcPr>
            <w:tcW w:w="610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1" w:end="116"/>
              <w:rPr>
                <w:sz w:val="18"/>
              </w:rPr>
            </w:pPr>
            <w:r>
              <w:rPr>
                <w:color w:val="202020"/>
                <w:w w:val="110"/>
                <w:sz w:val="18"/>
              </w:rPr>
              <w:t>Hosting and logs: Vercel, United States. Code and listing data: GitHub and Lovable, outside Kenya. Map tiles: OpenFreeMap and Esri. Other hosts permitted by the content security policy recorded in the prior assessment, namely Google Fonts, jsDelivr and Mapbox (to be verified, Annex 1, item V1). Messaging: Meta (WhatsApp). See Part 2, item 11, and Risk R3.</w:t>
            </w:r>
          </w:p>
        </w:tc>
      </w:tr>
      <w:tr>
        <w:trPr>
          <w:trHeight w:val="950" w:hRule="atLeast"/>
        </w:trPr>
        <w:tc>
          <w:tcPr>
            <w:tcW w:w="61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0" w:after="0"/>
              <w:ind w:start="0" w:end="0"/>
              <w:rPr>
                <w:rFonts w:ascii="Times New Roman" w:hAnsi="Times New Roman"/>
                <w:sz w:val="18"/>
              </w:rPr>
            </w:pPr>
            <w:r>
              <w:rPr>
                <w:rFonts w:ascii="Times New Roman" w:hAnsi="Times New Roman"/>
                <w:sz w:val="18"/>
              </w:rPr>
            </w:r>
          </w:p>
        </w:tc>
        <w:tc>
          <w:tcPr>
            <w:tcW w:w="3024"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ind w:start="112" w:end="0"/>
              <w:rPr>
                <w:rFonts w:ascii="Gill Sans MT" w:hAnsi="Gill Sans MT"/>
                <w:b/>
                <w:sz w:val="18"/>
              </w:rPr>
            </w:pPr>
            <w:r>
              <w:rPr>
                <w:rFonts w:ascii="Gill Sans MT" w:hAnsi="Gill Sans MT"/>
                <w:b/>
                <w:color w:val="692023"/>
                <w:w w:val="125"/>
                <w:sz w:val="18"/>
              </w:rPr>
              <w:t>h) How many individuals are</w:t>
            </w:r>
            <w:r>
              <w:rPr>
                <w:rFonts w:ascii="Gill Sans MT" w:hAnsi="Gill Sans MT"/>
                <w:b/>
                <w:color w:val="692023"/>
                <w:spacing w:val="-16"/>
                <w:w w:val="125"/>
                <w:sz w:val="18"/>
              </w:rPr>
              <w:t xml:space="preserve"> </w:t>
            </w:r>
            <w:r>
              <w:rPr>
                <w:rFonts w:ascii="Gill Sans MT" w:hAnsi="Gill Sans MT"/>
                <w:b/>
                <w:color w:val="692023"/>
                <w:w w:val="125"/>
                <w:sz w:val="18"/>
              </w:rPr>
              <w:t>likely</w:t>
            </w:r>
            <w:r>
              <w:rPr>
                <w:rFonts w:ascii="Gill Sans MT" w:hAnsi="Gill Sans MT"/>
                <w:b/>
                <w:color w:val="692023"/>
                <w:spacing w:val="-16"/>
                <w:w w:val="125"/>
                <w:sz w:val="18"/>
              </w:rPr>
              <w:t xml:space="preserve"> </w:t>
            </w:r>
            <w:r>
              <w:rPr>
                <w:rFonts w:ascii="Gill Sans MT" w:hAnsi="Gill Sans MT"/>
                <w:b/>
                <w:color w:val="692023"/>
                <w:w w:val="125"/>
                <w:sz w:val="18"/>
              </w:rPr>
              <w:t>to</w:t>
            </w:r>
            <w:r>
              <w:rPr>
                <w:rFonts w:ascii="Gill Sans MT" w:hAnsi="Gill Sans MT"/>
                <w:b/>
                <w:color w:val="692023"/>
                <w:spacing w:val="-15"/>
                <w:w w:val="125"/>
                <w:sz w:val="18"/>
              </w:rPr>
              <w:t xml:space="preserve"> </w:t>
            </w:r>
            <w:r>
              <w:rPr>
                <w:rFonts w:ascii="Gill Sans MT" w:hAnsi="Gill Sans MT"/>
                <w:b/>
                <w:color w:val="692023"/>
                <w:w w:val="125"/>
                <w:sz w:val="18"/>
              </w:rPr>
              <w:t>be</w:t>
            </w:r>
            <w:r>
              <w:rPr>
                <w:rFonts w:ascii="Gill Sans MT" w:hAnsi="Gill Sans MT"/>
                <w:b/>
                <w:color w:val="692023"/>
                <w:spacing w:val="-16"/>
                <w:w w:val="125"/>
                <w:sz w:val="18"/>
              </w:rPr>
              <w:t xml:space="preserve"> </w:t>
            </w:r>
            <w:r>
              <w:rPr>
                <w:rFonts w:ascii="Gill Sans MT" w:hAnsi="Gill Sans MT"/>
                <w:b/>
                <w:color w:val="692023"/>
                <w:w w:val="125"/>
                <w:sz w:val="18"/>
              </w:rPr>
              <w:t>affected</w:t>
            </w:r>
            <w:r>
              <w:rPr>
                <w:rFonts w:ascii="Gill Sans MT" w:hAnsi="Gill Sans MT"/>
                <w:b/>
                <w:color w:val="692023"/>
                <w:spacing w:val="-16"/>
                <w:w w:val="125"/>
                <w:sz w:val="18"/>
              </w:rPr>
              <w:t xml:space="preserve"> </w:t>
            </w:r>
            <w:r>
              <w:rPr>
                <w:rFonts w:ascii="Gill Sans MT" w:hAnsi="Gill Sans MT"/>
                <w:b/>
                <w:color w:val="692023"/>
                <w:w w:val="125"/>
                <w:sz w:val="18"/>
              </w:rPr>
              <w:t>by the project</w:t>
            </w:r>
          </w:p>
        </w:tc>
        <w:tc>
          <w:tcPr>
            <w:tcW w:w="610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1" w:end="222"/>
              <w:rPr>
                <w:sz w:val="18"/>
              </w:rPr>
            </w:pPr>
            <w:r>
              <w:rPr>
                <w:color w:val="202020"/>
                <w:w w:val="110"/>
                <w:sz w:val="18"/>
              </w:rPr>
              <w:t>Visitors: up to 50,000 a month, with an IP address only. Landlords and agents: the number of published listings, to be confirmed before launch.</w:t>
            </w:r>
          </w:p>
        </w:tc>
      </w:tr>
    </w:tbl>
    <w:p>
      <w:pPr>
        <w:pStyle w:val="BodyText"/>
        <w:spacing w:before="122" w:after="0"/>
        <w:rPr>
          <w:rFonts w:ascii="Gill Sans MT" w:hAnsi="Gill Sans MT"/>
          <w:b/>
        </w:rPr>
      </w:pPr>
      <w:r>
        <w:rPr>
          <w:rFonts w:ascii="Gill Sans MT" w:hAnsi="Gill Sans MT"/>
          <w:b/>
        </w:rPr>
      </w:r>
    </w:p>
    <w:p>
      <w:pPr>
        <w:pStyle w:val="Heading2"/>
        <w:spacing w:lineRule="auto" w:line="283"/>
        <w:rPr/>
      </w:pPr>
      <w:r>
        <w:rPr>
          <w:color w:val="692023"/>
          <w:spacing w:val="-2"/>
          <w:w w:val="125"/>
        </w:rPr>
        <w:t>5.</w:t>
      </w:r>
      <w:r>
        <w:rPr>
          <w:color w:val="692023"/>
          <w:spacing w:val="40"/>
          <w:w w:val="125"/>
        </w:rPr>
        <w:t xml:space="preserve"> </w:t>
      </w:r>
      <w:r>
        <w:rPr>
          <w:color w:val="692023"/>
          <w:spacing w:val="-2"/>
          <w:w w:val="125"/>
        </w:rPr>
        <w:t>How</w:t>
      </w:r>
      <w:r>
        <w:rPr>
          <w:color w:val="692023"/>
          <w:spacing w:val="-14"/>
          <w:w w:val="125"/>
        </w:rPr>
        <w:t xml:space="preserve"> </w:t>
      </w:r>
      <w:r>
        <w:rPr>
          <w:color w:val="692023"/>
          <w:spacing w:val="-2"/>
          <w:w w:val="125"/>
        </w:rPr>
        <w:t>the</w:t>
      </w:r>
      <w:r>
        <w:rPr>
          <w:color w:val="692023"/>
          <w:spacing w:val="-14"/>
          <w:w w:val="125"/>
        </w:rPr>
        <w:t xml:space="preserve"> </w:t>
      </w:r>
      <w:r>
        <w:rPr>
          <w:color w:val="692023"/>
          <w:spacing w:val="-2"/>
          <w:w w:val="125"/>
        </w:rPr>
        <w:t>data</w:t>
      </w:r>
      <w:r>
        <w:rPr>
          <w:color w:val="692023"/>
          <w:spacing w:val="-14"/>
          <w:w w:val="125"/>
        </w:rPr>
        <w:t xml:space="preserve"> </w:t>
      </w:r>
      <w:r>
        <w:rPr>
          <w:color w:val="692023"/>
          <w:spacing w:val="-2"/>
          <w:w w:val="125"/>
        </w:rPr>
        <w:t>processing</w:t>
      </w:r>
      <w:r>
        <w:rPr>
          <w:color w:val="692023"/>
          <w:spacing w:val="-14"/>
          <w:w w:val="125"/>
        </w:rPr>
        <w:t xml:space="preserve"> </w:t>
      </w:r>
      <w:r>
        <w:rPr>
          <w:color w:val="692023"/>
          <w:spacing w:val="-2"/>
          <w:w w:val="125"/>
        </w:rPr>
        <w:t>flow</w:t>
      </w:r>
      <w:r>
        <w:rPr>
          <w:color w:val="692023"/>
          <w:spacing w:val="-14"/>
          <w:w w:val="125"/>
        </w:rPr>
        <w:t xml:space="preserve"> </w:t>
      </w:r>
      <w:r>
        <w:rPr>
          <w:color w:val="692023"/>
          <w:spacing w:val="-2"/>
          <w:w w:val="125"/>
        </w:rPr>
        <w:t>complies</w:t>
      </w:r>
      <w:r>
        <w:rPr>
          <w:color w:val="692023"/>
          <w:spacing w:val="-14"/>
          <w:w w:val="125"/>
        </w:rPr>
        <w:t xml:space="preserve"> </w:t>
      </w:r>
      <w:r>
        <w:rPr>
          <w:color w:val="692023"/>
          <w:spacing w:val="-2"/>
          <w:w w:val="125"/>
        </w:rPr>
        <w:t>with</w:t>
      </w:r>
      <w:r>
        <w:rPr>
          <w:color w:val="692023"/>
          <w:spacing w:val="-14"/>
          <w:w w:val="125"/>
        </w:rPr>
        <w:t xml:space="preserve"> </w:t>
      </w:r>
      <w:r>
        <w:rPr>
          <w:color w:val="692023"/>
          <w:spacing w:val="-2"/>
          <w:w w:val="125"/>
        </w:rPr>
        <w:t>the</w:t>
      </w:r>
      <w:r>
        <w:rPr>
          <w:color w:val="692023"/>
          <w:spacing w:val="-14"/>
          <w:w w:val="125"/>
        </w:rPr>
        <w:t xml:space="preserve"> </w:t>
      </w:r>
      <w:r>
        <w:rPr>
          <w:color w:val="692023"/>
          <w:spacing w:val="-2"/>
          <w:w w:val="125"/>
        </w:rPr>
        <w:t>seven</w:t>
      </w:r>
      <w:r>
        <w:rPr>
          <w:color w:val="692023"/>
          <w:spacing w:val="-14"/>
          <w:w w:val="125"/>
        </w:rPr>
        <w:t xml:space="preserve"> </w:t>
      </w:r>
      <w:r>
        <w:rPr>
          <w:color w:val="692023"/>
          <w:spacing w:val="-2"/>
          <w:w w:val="125"/>
        </w:rPr>
        <w:t>data</w:t>
      </w:r>
      <w:r>
        <w:rPr>
          <w:color w:val="692023"/>
          <w:spacing w:val="-14"/>
          <w:w w:val="125"/>
        </w:rPr>
        <w:t xml:space="preserve"> </w:t>
      </w:r>
      <w:r>
        <w:rPr>
          <w:color w:val="692023"/>
          <w:spacing w:val="-2"/>
          <w:w w:val="125"/>
        </w:rPr>
        <w:t>protection principles</w:t>
      </w:r>
    </w:p>
    <w:p>
      <w:pPr>
        <w:pStyle w:val="BodyText"/>
        <w:spacing w:before="10" w:after="0"/>
        <w:rPr>
          <w:rFonts w:ascii="Gill Sans MT" w:hAnsi="Gill Sans MT"/>
          <w:b/>
          <w:sz w:val="8"/>
        </w:rPr>
      </w:pPr>
      <w:r>
        <w:rPr>
          <w:rFonts w:ascii="Gill Sans MT" w:hAnsi="Gill Sans MT"/>
          <w:b/>
          <w:sz w:val="8"/>
        </w:rPr>
      </w:r>
    </w:p>
    <w:tbl>
      <w:tblPr>
        <w:tblW w:w="9746" w:type="dxa"/>
        <w:jc w:val="start"/>
        <w:tblInd w:w="98" w:type="dxa"/>
        <w:tblLayout w:type="fixed"/>
        <w:tblCellMar>
          <w:top w:w="0" w:type="dxa"/>
          <w:start w:w="5" w:type="dxa"/>
          <w:bottom w:w="0" w:type="dxa"/>
          <w:end w:w="5" w:type="dxa"/>
        </w:tblCellMar>
        <w:tblLook w:val="01e0"/>
      </w:tblPr>
      <w:tblGrid>
        <w:gridCol w:w="3020"/>
        <w:gridCol w:w="6726"/>
      </w:tblGrid>
      <w:tr>
        <w:trPr>
          <w:trHeight w:val="410" w:hRule="atLeast"/>
        </w:trPr>
        <w:tc>
          <w:tcPr>
            <w:tcW w:w="3020"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18" w:after="0"/>
              <w:rPr>
                <w:rFonts w:ascii="Gill Sans MT" w:hAnsi="Gill Sans MT"/>
                <w:b/>
                <w:sz w:val="18"/>
              </w:rPr>
            </w:pPr>
            <w:r>
              <w:rPr>
                <w:rFonts w:ascii="Gill Sans MT" w:hAnsi="Gill Sans MT"/>
                <w:b/>
                <w:color w:val="FFFFFF"/>
                <w:spacing w:val="-2"/>
                <w:w w:val="120"/>
                <w:sz w:val="18"/>
              </w:rPr>
              <w:t>Principle</w:t>
            </w:r>
          </w:p>
        </w:tc>
        <w:tc>
          <w:tcPr>
            <w:tcW w:w="6726"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18" w:after="0"/>
              <w:ind w:start="110" w:end="0"/>
              <w:rPr>
                <w:rFonts w:ascii="Gill Sans MT" w:hAnsi="Gill Sans MT"/>
                <w:b/>
                <w:sz w:val="18"/>
              </w:rPr>
            </w:pPr>
            <w:r>
              <w:rPr>
                <w:rFonts w:ascii="Gill Sans MT" w:hAnsi="Gill Sans MT"/>
                <w:b/>
                <w:color w:val="FFFFFF"/>
                <w:w w:val="120"/>
                <w:sz w:val="18"/>
              </w:rPr>
              <w:t>How</w:t>
            </w:r>
            <w:r>
              <w:rPr>
                <w:rFonts w:ascii="Gill Sans MT" w:hAnsi="Gill Sans MT"/>
                <w:b/>
                <w:color w:val="FFFFFF"/>
                <w:spacing w:val="-3"/>
                <w:w w:val="120"/>
                <w:sz w:val="18"/>
              </w:rPr>
              <w:t xml:space="preserve"> </w:t>
            </w:r>
            <w:r>
              <w:rPr>
                <w:rFonts w:ascii="Gill Sans MT" w:hAnsi="Gill Sans MT"/>
                <w:b/>
                <w:color w:val="FFFFFF"/>
                <w:w w:val="120"/>
                <w:sz w:val="18"/>
              </w:rPr>
              <w:t>the</w:t>
            </w:r>
            <w:r>
              <w:rPr>
                <w:rFonts w:ascii="Gill Sans MT" w:hAnsi="Gill Sans MT"/>
                <w:b/>
                <w:color w:val="FFFFFF"/>
                <w:spacing w:val="-3"/>
                <w:w w:val="120"/>
                <w:sz w:val="18"/>
              </w:rPr>
              <w:t xml:space="preserve"> </w:t>
            </w:r>
            <w:r>
              <w:rPr>
                <w:rFonts w:ascii="Gill Sans MT" w:hAnsi="Gill Sans MT"/>
                <w:b/>
                <w:color w:val="FFFFFF"/>
                <w:w w:val="120"/>
                <w:sz w:val="18"/>
              </w:rPr>
              <w:t>processing</w:t>
            </w:r>
            <w:r>
              <w:rPr>
                <w:rFonts w:ascii="Gill Sans MT" w:hAnsi="Gill Sans MT"/>
                <w:b/>
                <w:color w:val="FFFFFF"/>
                <w:spacing w:val="-3"/>
                <w:w w:val="120"/>
                <w:sz w:val="18"/>
              </w:rPr>
              <w:t xml:space="preserve"> </w:t>
            </w:r>
            <w:r>
              <w:rPr>
                <w:rFonts w:ascii="Gill Sans MT" w:hAnsi="Gill Sans MT"/>
                <w:b/>
                <w:color w:val="FFFFFF"/>
                <w:spacing w:val="-2"/>
                <w:w w:val="120"/>
                <w:sz w:val="18"/>
              </w:rPr>
              <w:t>complies</w:t>
            </w:r>
          </w:p>
        </w:tc>
      </w:tr>
      <w:tr>
        <w:trPr>
          <w:trHeight w:val="950" w:hRule="atLeast"/>
        </w:trPr>
        <w:tc>
          <w:tcPr>
            <w:tcW w:w="30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rPr>
                <w:rFonts w:ascii="Gill Sans MT" w:hAnsi="Gill Sans MT"/>
                <w:b/>
                <w:sz w:val="18"/>
              </w:rPr>
            </w:pPr>
            <w:r>
              <w:rPr>
                <w:rFonts w:ascii="Gill Sans MT" w:hAnsi="Gill Sans MT"/>
                <w:b/>
                <w:color w:val="692023"/>
                <w:w w:val="125"/>
                <w:sz w:val="18"/>
              </w:rPr>
              <w:t>a.</w:t>
            </w:r>
            <w:r>
              <w:rPr>
                <w:rFonts w:ascii="Gill Sans MT" w:hAnsi="Gill Sans MT"/>
                <w:b/>
                <w:color w:val="692023"/>
                <w:spacing w:val="-5"/>
                <w:w w:val="125"/>
                <w:sz w:val="18"/>
              </w:rPr>
              <w:t xml:space="preserve"> </w:t>
            </w:r>
            <w:r>
              <w:rPr>
                <w:rFonts w:ascii="Gill Sans MT" w:hAnsi="Gill Sans MT"/>
                <w:b/>
                <w:color w:val="692023"/>
                <w:w w:val="125"/>
                <w:sz w:val="18"/>
              </w:rPr>
              <w:t>Lawfulness,</w:t>
            </w:r>
            <w:r>
              <w:rPr>
                <w:rFonts w:ascii="Gill Sans MT" w:hAnsi="Gill Sans MT"/>
                <w:b/>
                <w:color w:val="692023"/>
                <w:spacing w:val="-5"/>
                <w:w w:val="125"/>
                <w:sz w:val="18"/>
              </w:rPr>
              <w:t xml:space="preserve"> </w:t>
            </w:r>
            <w:r>
              <w:rPr>
                <w:rFonts w:ascii="Gill Sans MT" w:hAnsi="Gill Sans MT"/>
                <w:b/>
                <w:color w:val="692023"/>
                <w:w w:val="125"/>
                <w:sz w:val="18"/>
              </w:rPr>
              <w:t>fairness</w:t>
            </w:r>
            <w:r>
              <w:rPr>
                <w:rFonts w:ascii="Gill Sans MT" w:hAnsi="Gill Sans MT"/>
                <w:b/>
                <w:color w:val="692023"/>
                <w:spacing w:val="-5"/>
                <w:w w:val="125"/>
                <w:sz w:val="18"/>
              </w:rPr>
              <w:t xml:space="preserve"> </w:t>
            </w:r>
            <w:r>
              <w:rPr>
                <w:rFonts w:ascii="Gill Sans MT" w:hAnsi="Gill Sans MT"/>
                <w:b/>
                <w:color w:val="692023"/>
                <w:w w:val="125"/>
                <w:sz w:val="18"/>
              </w:rPr>
              <w:t xml:space="preserve">and </w:t>
            </w:r>
            <w:r>
              <w:rPr>
                <w:rFonts w:ascii="Gill Sans MT" w:hAnsi="Gill Sans MT"/>
                <w:b/>
                <w:color w:val="692023"/>
                <w:spacing w:val="-2"/>
                <w:w w:val="125"/>
                <w:sz w:val="18"/>
              </w:rPr>
              <w:t>transparency</w:t>
            </w:r>
          </w:p>
        </w:tc>
        <w:tc>
          <w:tcPr>
            <w:tcW w:w="67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0" w:end="0"/>
              <w:rPr>
                <w:sz w:val="18"/>
              </w:rPr>
            </w:pPr>
            <w:r>
              <w:rPr>
                <w:color w:val="202020"/>
                <w:w w:val="110"/>
                <w:sz w:val="18"/>
              </w:rPr>
              <w:t>The lawful basis for each purpose is set out at Part 2, item 1. A privacy notice covering the third-party hosts, the hand-off to WhatsApp and email, hosting outside Kenya, retention and the rights of visitors and</w:t>
            </w:r>
          </w:p>
        </w:tc>
      </w:tr>
    </w:tbl>
    <w:p>
      <w:pPr>
        <w:sectPr>
          <w:type w:val="continuous"/>
          <w:pgSz w:w="11906" w:h="16838"/>
          <w:pgMar w:left="992" w:right="992" w:gutter="0" w:header="0" w:top="1020" w:footer="724" w:bottom="960"/>
          <w:formProt w:val="false"/>
          <w:textDirection w:val="lrTb"/>
          <w:docGrid w:type="default" w:linePitch="100" w:charSpace="0"/>
        </w:sectPr>
      </w:pPr>
    </w:p>
    <w:tbl>
      <w:tblPr>
        <w:tblW w:w="9746" w:type="dxa"/>
        <w:jc w:val="start"/>
        <w:tblInd w:w="98" w:type="dxa"/>
        <w:tblLayout w:type="fixed"/>
        <w:tblCellMar>
          <w:top w:w="0" w:type="dxa"/>
          <w:start w:w="5" w:type="dxa"/>
          <w:bottom w:w="0" w:type="dxa"/>
          <w:end w:w="5" w:type="dxa"/>
        </w:tblCellMar>
        <w:tblLook w:val="01e0"/>
      </w:tblPr>
      <w:tblGrid>
        <w:gridCol w:w="3020"/>
        <w:gridCol w:w="6726"/>
      </w:tblGrid>
      <w:tr>
        <w:trPr>
          <w:trHeight w:val="410" w:hRule="atLeast"/>
        </w:trPr>
        <w:tc>
          <w:tcPr>
            <w:tcW w:w="3020"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18" w:after="0"/>
              <w:rPr>
                <w:rFonts w:ascii="Gill Sans MT" w:hAnsi="Gill Sans MT"/>
                <w:b/>
                <w:sz w:val="18"/>
              </w:rPr>
            </w:pPr>
            <w:r>
              <w:rPr>
                <w:rFonts w:ascii="Gill Sans MT" w:hAnsi="Gill Sans MT"/>
                <w:b/>
                <w:color w:val="FFFFFF"/>
                <w:spacing w:val="-2"/>
                <w:w w:val="120"/>
                <w:sz w:val="18"/>
              </w:rPr>
              <w:t>Principle</w:t>
            </w:r>
          </w:p>
        </w:tc>
        <w:tc>
          <w:tcPr>
            <w:tcW w:w="6726"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18" w:after="0"/>
              <w:ind w:start="110" w:end="0"/>
              <w:rPr>
                <w:rFonts w:ascii="Gill Sans MT" w:hAnsi="Gill Sans MT"/>
                <w:b/>
                <w:sz w:val="18"/>
              </w:rPr>
            </w:pPr>
            <w:r>
              <w:rPr>
                <w:rFonts w:ascii="Gill Sans MT" w:hAnsi="Gill Sans MT"/>
                <w:b/>
                <w:color w:val="FFFFFF"/>
                <w:w w:val="120"/>
                <w:sz w:val="18"/>
              </w:rPr>
              <w:t>How</w:t>
            </w:r>
            <w:r>
              <w:rPr>
                <w:rFonts w:ascii="Gill Sans MT" w:hAnsi="Gill Sans MT"/>
                <w:b/>
                <w:color w:val="FFFFFF"/>
                <w:spacing w:val="-3"/>
                <w:w w:val="120"/>
                <w:sz w:val="18"/>
              </w:rPr>
              <w:t xml:space="preserve"> </w:t>
            </w:r>
            <w:r>
              <w:rPr>
                <w:rFonts w:ascii="Gill Sans MT" w:hAnsi="Gill Sans MT"/>
                <w:b/>
                <w:color w:val="FFFFFF"/>
                <w:w w:val="120"/>
                <w:sz w:val="18"/>
              </w:rPr>
              <w:t>the</w:t>
            </w:r>
            <w:r>
              <w:rPr>
                <w:rFonts w:ascii="Gill Sans MT" w:hAnsi="Gill Sans MT"/>
                <w:b/>
                <w:color w:val="FFFFFF"/>
                <w:spacing w:val="-3"/>
                <w:w w:val="120"/>
                <w:sz w:val="18"/>
              </w:rPr>
              <w:t xml:space="preserve"> </w:t>
            </w:r>
            <w:r>
              <w:rPr>
                <w:rFonts w:ascii="Gill Sans MT" w:hAnsi="Gill Sans MT"/>
                <w:b/>
                <w:color w:val="FFFFFF"/>
                <w:w w:val="120"/>
                <w:sz w:val="18"/>
              </w:rPr>
              <w:t>processing</w:t>
            </w:r>
            <w:r>
              <w:rPr>
                <w:rFonts w:ascii="Gill Sans MT" w:hAnsi="Gill Sans MT"/>
                <w:b/>
                <w:color w:val="FFFFFF"/>
                <w:spacing w:val="-3"/>
                <w:w w:val="120"/>
                <w:sz w:val="18"/>
              </w:rPr>
              <w:t xml:space="preserve"> </w:t>
            </w:r>
            <w:r>
              <w:rPr>
                <w:rFonts w:ascii="Gill Sans MT" w:hAnsi="Gill Sans MT"/>
                <w:b/>
                <w:color w:val="FFFFFF"/>
                <w:spacing w:val="-2"/>
                <w:w w:val="120"/>
                <w:sz w:val="18"/>
              </w:rPr>
              <w:t>complies</w:t>
            </w:r>
          </w:p>
        </w:tc>
      </w:tr>
      <w:tr>
        <w:trPr>
          <w:trHeight w:val="410" w:hRule="atLeast"/>
        </w:trPr>
        <w:tc>
          <w:tcPr>
            <w:tcW w:w="30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0" w:after="0"/>
              <w:ind w:start="0" w:end="0"/>
              <w:rPr>
                <w:rFonts w:ascii="Times New Roman" w:hAnsi="Times New Roman"/>
                <w:sz w:val="16"/>
              </w:rPr>
            </w:pPr>
            <w:r>
              <w:rPr>
                <w:rFonts w:ascii="Times New Roman" w:hAnsi="Times New Roman"/>
                <w:sz w:val="16"/>
              </w:rPr>
            </w:r>
          </w:p>
        </w:tc>
        <w:tc>
          <w:tcPr>
            <w:tcW w:w="67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17" w:after="0"/>
              <w:ind w:start="110" w:end="0"/>
              <w:rPr>
                <w:sz w:val="18"/>
              </w:rPr>
            </w:pPr>
            <w:r>
              <w:rPr>
                <w:color w:val="202020"/>
                <w:w w:val="110"/>
                <w:sz w:val="18"/>
              </w:rPr>
              <w:t>landlords</w:t>
            </w:r>
            <w:r>
              <w:rPr>
                <w:color w:val="202020"/>
                <w:spacing w:val="-1"/>
                <w:w w:val="110"/>
                <w:sz w:val="18"/>
              </w:rPr>
              <w:t xml:space="preserve"> </w:t>
            </w:r>
            <w:r>
              <w:rPr>
                <w:color w:val="202020"/>
                <w:w w:val="110"/>
                <w:sz w:val="18"/>
              </w:rPr>
              <w:t>is to be published before launch</w:t>
            </w:r>
            <w:r>
              <w:rPr>
                <w:color w:val="202020"/>
                <w:spacing w:val="-1"/>
                <w:w w:val="110"/>
                <w:sz w:val="18"/>
              </w:rPr>
              <w:t xml:space="preserve"> </w:t>
            </w:r>
            <w:r>
              <w:rPr>
                <w:color w:val="202020"/>
                <w:w w:val="110"/>
                <w:sz w:val="18"/>
              </w:rPr>
              <w:t xml:space="preserve">(Action </w:t>
            </w:r>
            <w:r>
              <w:rPr>
                <w:color w:val="202020"/>
                <w:spacing w:val="-4"/>
                <w:w w:val="110"/>
                <w:sz w:val="18"/>
              </w:rPr>
              <w:t>A4).</w:t>
            </w:r>
          </w:p>
        </w:tc>
      </w:tr>
      <w:tr>
        <w:trPr>
          <w:trHeight w:val="950" w:hRule="atLeast"/>
        </w:trPr>
        <w:tc>
          <w:tcPr>
            <w:tcW w:w="30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rPr>
                <w:rFonts w:ascii="Gill Sans MT" w:hAnsi="Gill Sans MT"/>
                <w:b/>
                <w:sz w:val="18"/>
              </w:rPr>
            </w:pPr>
            <w:r>
              <w:rPr>
                <w:rFonts w:ascii="Gill Sans MT" w:hAnsi="Gill Sans MT"/>
                <w:b/>
                <w:color w:val="692023"/>
                <w:w w:val="120"/>
                <w:sz w:val="18"/>
              </w:rPr>
              <w:t>b.</w:t>
            </w:r>
            <w:r>
              <w:rPr>
                <w:rFonts w:ascii="Gill Sans MT" w:hAnsi="Gill Sans MT"/>
                <w:b/>
                <w:color w:val="692023"/>
                <w:spacing w:val="4"/>
                <w:w w:val="120"/>
                <w:sz w:val="18"/>
              </w:rPr>
              <w:t xml:space="preserve"> </w:t>
            </w:r>
            <w:r>
              <w:rPr>
                <w:rFonts w:ascii="Gill Sans MT" w:hAnsi="Gill Sans MT"/>
                <w:b/>
                <w:color w:val="692023"/>
                <w:w w:val="120"/>
                <w:sz w:val="18"/>
              </w:rPr>
              <w:t>Purpose</w:t>
            </w:r>
            <w:r>
              <w:rPr>
                <w:rFonts w:ascii="Gill Sans MT" w:hAnsi="Gill Sans MT"/>
                <w:b/>
                <w:color w:val="692023"/>
                <w:spacing w:val="5"/>
                <w:w w:val="120"/>
                <w:sz w:val="18"/>
              </w:rPr>
              <w:t xml:space="preserve"> </w:t>
            </w:r>
            <w:r>
              <w:rPr>
                <w:rFonts w:ascii="Gill Sans MT" w:hAnsi="Gill Sans MT"/>
                <w:b/>
                <w:color w:val="692023"/>
                <w:spacing w:val="-2"/>
                <w:w w:val="120"/>
                <w:sz w:val="18"/>
              </w:rPr>
              <w:t>limitation</w:t>
            </w:r>
          </w:p>
        </w:tc>
        <w:tc>
          <w:tcPr>
            <w:tcW w:w="67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0" w:end="276"/>
              <w:rPr>
                <w:sz w:val="18"/>
              </w:rPr>
            </w:pPr>
            <w:r>
              <w:rPr>
                <w:color w:val="202020"/>
                <w:w w:val="110"/>
                <w:sz w:val="18"/>
              </w:rPr>
              <w:t>Data is used only to run the discovery service, publish listings, and keep</w:t>
            </w:r>
            <w:r>
              <w:rPr>
                <w:color w:val="202020"/>
                <w:spacing w:val="-3"/>
                <w:w w:val="110"/>
                <w:sz w:val="18"/>
              </w:rPr>
              <w:t xml:space="preserve"> </w:t>
            </w:r>
            <w:r>
              <w:rPr>
                <w:color w:val="202020"/>
                <w:w w:val="110"/>
                <w:sz w:val="18"/>
              </w:rPr>
              <w:t>the</w:t>
            </w:r>
            <w:r>
              <w:rPr>
                <w:color w:val="202020"/>
                <w:spacing w:val="-3"/>
                <w:w w:val="110"/>
                <w:sz w:val="18"/>
              </w:rPr>
              <w:t xml:space="preserve"> </w:t>
            </w:r>
            <w:r>
              <w:rPr>
                <w:color w:val="202020"/>
                <w:w w:val="110"/>
                <w:sz w:val="18"/>
              </w:rPr>
              <w:t>site</w:t>
            </w:r>
            <w:r>
              <w:rPr>
                <w:color w:val="202020"/>
                <w:spacing w:val="-3"/>
                <w:w w:val="110"/>
                <w:sz w:val="18"/>
              </w:rPr>
              <w:t xml:space="preserve"> </w:t>
            </w:r>
            <w:r>
              <w:rPr>
                <w:color w:val="202020"/>
                <w:w w:val="110"/>
                <w:sz w:val="18"/>
              </w:rPr>
              <w:t>secure.</w:t>
            </w:r>
            <w:r>
              <w:rPr>
                <w:color w:val="202020"/>
                <w:spacing w:val="-3"/>
                <w:w w:val="110"/>
                <w:sz w:val="18"/>
              </w:rPr>
              <w:t xml:space="preserve"> </w:t>
            </w:r>
            <w:r>
              <w:rPr>
                <w:color w:val="202020"/>
                <w:w w:val="110"/>
                <w:sz w:val="18"/>
              </w:rPr>
              <w:t>It</w:t>
            </w:r>
            <w:r>
              <w:rPr>
                <w:color w:val="202020"/>
                <w:spacing w:val="-2"/>
                <w:w w:val="110"/>
                <w:sz w:val="18"/>
              </w:rPr>
              <w:t xml:space="preserve"> </w:t>
            </w:r>
            <w:r>
              <w:rPr>
                <w:color w:val="202020"/>
                <w:w w:val="110"/>
                <w:sz w:val="18"/>
              </w:rPr>
              <w:t>is</w:t>
            </w:r>
            <w:r>
              <w:rPr>
                <w:color w:val="202020"/>
                <w:spacing w:val="-3"/>
                <w:w w:val="110"/>
                <w:sz w:val="18"/>
              </w:rPr>
              <w:t xml:space="preserve"> </w:t>
            </w:r>
            <w:r>
              <w:rPr>
                <w:color w:val="202020"/>
                <w:w w:val="110"/>
                <w:sz w:val="18"/>
              </w:rPr>
              <w:t>not</w:t>
            </w:r>
            <w:r>
              <w:rPr>
                <w:color w:val="202020"/>
                <w:spacing w:val="-2"/>
                <w:w w:val="110"/>
                <w:sz w:val="18"/>
              </w:rPr>
              <w:t xml:space="preserve"> </w:t>
            </w:r>
            <w:r>
              <w:rPr>
                <w:color w:val="202020"/>
                <w:w w:val="110"/>
                <w:sz w:val="18"/>
              </w:rPr>
              <w:t>used</w:t>
            </w:r>
            <w:r>
              <w:rPr>
                <w:color w:val="202020"/>
                <w:spacing w:val="-3"/>
                <w:w w:val="110"/>
                <w:sz w:val="18"/>
              </w:rPr>
              <w:t xml:space="preserve"> </w:t>
            </w:r>
            <w:r>
              <w:rPr>
                <w:color w:val="202020"/>
                <w:w w:val="110"/>
                <w:sz w:val="18"/>
              </w:rPr>
              <w:t>for</w:t>
            </w:r>
            <w:r>
              <w:rPr>
                <w:color w:val="202020"/>
                <w:spacing w:val="-3"/>
                <w:w w:val="110"/>
                <w:sz w:val="18"/>
              </w:rPr>
              <w:t xml:space="preserve"> </w:t>
            </w:r>
            <w:r>
              <w:rPr>
                <w:color w:val="202020"/>
                <w:w w:val="110"/>
                <w:sz w:val="18"/>
              </w:rPr>
              <w:t>marketing,</w:t>
            </w:r>
            <w:r>
              <w:rPr>
                <w:color w:val="202020"/>
                <w:spacing w:val="-3"/>
                <w:w w:val="110"/>
                <w:sz w:val="18"/>
              </w:rPr>
              <w:t xml:space="preserve"> </w:t>
            </w:r>
            <w:r>
              <w:rPr>
                <w:color w:val="202020"/>
                <w:w w:val="110"/>
                <w:sz w:val="18"/>
              </w:rPr>
              <w:t>profiling,</w:t>
            </w:r>
            <w:r>
              <w:rPr>
                <w:color w:val="202020"/>
                <w:spacing w:val="-3"/>
                <w:w w:val="110"/>
                <w:sz w:val="18"/>
              </w:rPr>
              <w:t xml:space="preserve"> </w:t>
            </w:r>
            <w:r>
              <w:rPr>
                <w:color w:val="202020"/>
                <w:w w:val="110"/>
                <w:sz w:val="18"/>
              </w:rPr>
              <w:t>resale</w:t>
            </w:r>
            <w:r>
              <w:rPr>
                <w:color w:val="202020"/>
                <w:spacing w:val="-3"/>
                <w:w w:val="110"/>
                <w:sz w:val="18"/>
              </w:rPr>
              <w:t xml:space="preserve"> </w:t>
            </w:r>
            <w:r>
              <w:rPr>
                <w:color w:val="202020"/>
                <w:w w:val="110"/>
                <w:sz w:val="18"/>
              </w:rPr>
              <w:t>or any secondary purpose.</w:t>
            </w:r>
          </w:p>
        </w:tc>
      </w:tr>
      <w:tr>
        <w:trPr>
          <w:trHeight w:val="1220" w:hRule="atLeast"/>
        </w:trPr>
        <w:tc>
          <w:tcPr>
            <w:tcW w:w="30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rPr>
                <w:rFonts w:ascii="Gill Sans MT" w:hAnsi="Gill Sans MT"/>
                <w:b/>
                <w:sz w:val="18"/>
              </w:rPr>
            </w:pPr>
            <w:r>
              <w:rPr>
                <w:rFonts w:ascii="Gill Sans MT" w:hAnsi="Gill Sans MT"/>
                <w:b/>
                <w:color w:val="692023"/>
                <w:w w:val="120"/>
                <w:sz w:val="18"/>
              </w:rPr>
              <w:t>c.</w:t>
            </w:r>
            <w:r>
              <w:rPr>
                <w:rFonts w:ascii="Gill Sans MT" w:hAnsi="Gill Sans MT"/>
                <w:b/>
                <w:color w:val="692023"/>
                <w:spacing w:val="-2"/>
                <w:w w:val="120"/>
                <w:sz w:val="18"/>
              </w:rPr>
              <w:t xml:space="preserve"> </w:t>
            </w:r>
            <w:r>
              <w:rPr>
                <w:rFonts w:ascii="Gill Sans MT" w:hAnsi="Gill Sans MT"/>
                <w:b/>
                <w:color w:val="692023"/>
                <w:w w:val="120"/>
                <w:sz w:val="18"/>
              </w:rPr>
              <w:t>Data</w:t>
            </w:r>
            <w:r>
              <w:rPr>
                <w:rFonts w:ascii="Gill Sans MT" w:hAnsi="Gill Sans MT"/>
                <w:b/>
                <w:color w:val="692023"/>
                <w:spacing w:val="-2"/>
                <w:w w:val="120"/>
                <w:sz w:val="18"/>
              </w:rPr>
              <w:t xml:space="preserve"> minimisation</w:t>
            </w:r>
          </w:p>
        </w:tc>
        <w:tc>
          <w:tcPr>
            <w:tcW w:w="67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0" w:end="0"/>
              <w:rPr>
                <w:sz w:val="18"/>
              </w:rPr>
            </w:pPr>
            <w:r>
              <w:rPr>
                <w:color w:val="202020"/>
                <w:w w:val="115"/>
                <w:sz w:val="18"/>
              </w:rPr>
              <w:t>Nothing</w:t>
            </w:r>
            <w:r>
              <w:rPr>
                <w:color w:val="202020"/>
                <w:spacing w:val="-15"/>
                <w:w w:val="115"/>
                <w:sz w:val="18"/>
              </w:rPr>
              <w:t xml:space="preserve"> </w:t>
            </w:r>
            <w:r>
              <w:rPr>
                <w:color w:val="202020"/>
                <w:w w:val="115"/>
                <w:sz w:val="18"/>
              </w:rPr>
              <w:t>is</w:t>
            </w:r>
            <w:r>
              <w:rPr>
                <w:color w:val="202020"/>
                <w:spacing w:val="-15"/>
                <w:w w:val="115"/>
                <w:sz w:val="18"/>
              </w:rPr>
              <w:t xml:space="preserve"> </w:t>
            </w:r>
            <w:r>
              <w:rPr>
                <w:color w:val="202020"/>
                <w:w w:val="115"/>
                <w:sz w:val="18"/>
              </w:rPr>
              <w:t>collected</w:t>
            </w:r>
            <w:r>
              <w:rPr>
                <w:color w:val="202020"/>
                <w:spacing w:val="-15"/>
                <w:w w:val="115"/>
                <w:sz w:val="18"/>
              </w:rPr>
              <w:t xml:space="preserve"> </w:t>
            </w:r>
            <w:r>
              <w:rPr>
                <w:color w:val="202020"/>
                <w:w w:val="115"/>
                <w:sz w:val="18"/>
              </w:rPr>
              <w:t>from</w:t>
            </w:r>
            <w:r>
              <w:rPr>
                <w:color w:val="202020"/>
                <w:spacing w:val="-15"/>
                <w:w w:val="115"/>
                <w:sz w:val="18"/>
              </w:rPr>
              <w:t xml:space="preserve"> </w:t>
            </w:r>
            <w:r>
              <w:rPr>
                <w:color w:val="202020"/>
                <w:w w:val="115"/>
                <w:sz w:val="18"/>
              </w:rPr>
              <w:t>a</w:t>
            </w:r>
            <w:r>
              <w:rPr>
                <w:color w:val="202020"/>
                <w:spacing w:val="-15"/>
                <w:w w:val="115"/>
                <w:sz w:val="18"/>
              </w:rPr>
              <w:t xml:space="preserve"> </w:t>
            </w:r>
            <w:r>
              <w:rPr>
                <w:color w:val="202020"/>
                <w:w w:val="115"/>
                <w:sz w:val="18"/>
              </w:rPr>
              <w:t>browsing</w:t>
            </w:r>
            <w:r>
              <w:rPr>
                <w:color w:val="202020"/>
                <w:spacing w:val="-15"/>
                <w:w w:val="115"/>
                <w:sz w:val="18"/>
              </w:rPr>
              <w:t xml:space="preserve"> </w:t>
            </w:r>
            <w:r>
              <w:rPr>
                <w:color w:val="202020"/>
                <w:w w:val="115"/>
                <w:sz w:val="18"/>
              </w:rPr>
              <w:t>student.</w:t>
            </w:r>
            <w:r>
              <w:rPr>
                <w:color w:val="202020"/>
                <w:spacing w:val="-15"/>
                <w:w w:val="115"/>
                <w:sz w:val="18"/>
              </w:rPr>
              <w:t xml:space="preserve"> </w:t>
            </w:r>
            <w:r>
              <w:rPr>
                <w:color w:val="202020"/>
                <w:w w:val="115"/>
                <w:sz w:val="18"/>
              </w:rPr>
              <w:t>Each</w:t>
            </w:r>
            <w:r>
              <w:rPr>
                <w:color w:val="202020"/>
                <w:spacing w:val="-15"/>
                <w:w w:val="115"/>
                <w:sz w:val="18"/>
              </w:rPr>
              <w:t xml:space="preserve"> </w:t>
            </w:r>
            <w:r>
              <w:rPr>
                <w:color w:val="202020"/>
                <w:w w:val="115"/>
                <w:sz w:val="18"/>
              </w:rPr>
              <w:t>listing</w:t>
            </w:r>
            <w:r>
              <w:rPr>
                <w:color w:val="202020"/>
                <w:spacing w:val="-15"/>
                <w:w w:val="115"/>
                <w:sz w:val="18"/>
              </w:rPr>
              <w:t xml:space="preserve"> </w:t>
            </w:r>
            <w:r>
              <w:rPr>
                <w:color w:val="202020"/>
                <w:w w:val="115"/>
                <w:sz w:val="18"/>
              </w:rPr>
              <w:t>carries</w:t>
            </w:r>
            <w:r>
              <w:rPr>
                <w:color w:val="202020"/>
                <w:spacing w:val="-15"/>
                <w:w w:val="115"/>
                <w:sz w:val="18"/>
              </w:rPr>
              <w:t xml:space="preserve"> </w:t>
            </w:r>
            <w:r>
              <w:rPr>
                <w:color w:val="202020"/>
                <w:w w:val="115"/>
                <w:sz w:val="18"/>
              </w:rPr>
              <w:t>only the</w:t>
            </w:r>
            <w:r>
              <w:rPr>
                <w:color w:val="202020"/>
                <w:spacing w:val="-13"/>
                <w:w w:val="115"/>
                <w:sz w:val="18"/>
              </w:rPr>
              <w:t xml:space="preserve"> </w:t>
            </w:r>
            <w:r>
              <w:rPr>
                <w:color w:val="202020"/>
                <w:w w:val="115"/>
                <w:sz w:val="18"/>
              </w:rPr>
              <w:t>fields</w:t>
            </w:r>
            <w:r>
              <w:rPr>
                <w:color w:val="202020"/>
                <w:spacing w:val="-13"/>
                <w:w w:val="115"/>
                <w:sz w:val="18"/>
              </w:rPr>
              <w:t xml:space="preserve"> </w:t>
            </w:r>
            <w:r>
              <w:rPr>
                <w:color w:val="202020"/>
                <w:w w:val="115"/>
                <w:sz w:val="18"/>
              </w:rPr>
              <w:t>needed</w:t>
            </w:r>
            <w:r>
              <w:rPr>
                <w:color w:val="202020"/>
                <w:spacing w:val="-13"/>
                <w:w w:val="115"/>
                <w:sz w:val="18"/>
              </w:rPr>
              <w:t xml:space="preserve"> </w:t>
            </w:r>
            <w:r>
              <w:rPr>
                <w:color w:val="202020"/>
                <w:w w:val="115"/>
                <w:sz w:val="18"/>
              </w:rPr>
              <w:t>to</w:t>
            </w:r>
            <w:r>
              <w:rPr>
                <w:color w:val="202020"/>
                <w:spacing w:val="-13"/>
                <w:w w:val="115"/>
                <w:sz w:val="18"/>
              </w:rPr>
              <w:t xml:space="preserve"> </w:t>
            </w:r>
            <w:r>
              <w:rPr>
                <w:color w:val="202020"/>
                <w:w w:val="115"/>
                <w:sz w:val="18"/>
              </w:rPr>
              <w:t>let</w:t>
            </w:r>
            <w:r>
              <w:rPr>
                <w:color w:val="202020"/>
                <w:spacing w:val="-13"/>
                <w:w w:val="115"/>
                <w:sz w:val="18"/>
              </w:rPr>
              <w:t xml:space="preserve"> </w:t>
            </w:r>
            <w:r>
              <w:rPr>
                <w:color w:val="202020"/>
                <w:w w:val="115"/>
                <w:sz w:val="18"/>
              </w:rPr>
              <w:t>a</w:t>
            </w:r>
            <w:r>
              <w:rPr>
                <w:color w:val="202020"/>
                <w:spacing w:val="-13"/>
                <w:w w:val="115"/>
                <w:sz w:val="18"/>
              </w:rPr>
              <w:t xml:space="preserve"> </w:t>
            </w:r>
            <w:r>
              <w:rPr>
                <w:color w:val="202020"/>
                <w:w w:val="115"/>
                <w:sz w:val="18"/>
              </w:rPr>
              <w:t>student</w:t>
            </w:r>
            <w:r>
              <w:rPr>
                <w:color w:val="202020"/>
                <w:spacing w:val="-13"/>
                <w:w w:val="115"/>
                <w:sz w:val="18"/>
              </w:rPr>
              <w:t xml:space="preserve"> </w:t>
            </w:r>
            <w:r>
              <w:rPr>
                <w:color w:val="202020"/>
                <w:w w:val="115"/>
                <w:sz w:val="18"/>
              </w:rPr>
              <w:t>contact</w:t>
            </w:r>
            <w:r>
              <w:rPr>
                <w:color w:val="202020"/>
                <w:spacing w:val="-13"/>
                <w:w w:val="115"/>
                <w:sz w:val="18"/>
              </w:rPr>
              <w:t xml:space="preserve"> </w:t>
            </w:r>
            <w:r>
              <w:rPr>
                <w:color w:val="202020"/>
                <w:w w:val="115"/>
                <w:sz w:val="18"/>
              </w:rPr>
              <w:t>the</w:t>
            </w:r>
            <w:r>
              <w:rPr>
                <w:color w:val="202020"/>
                <w:spacing w:val="-13"/>
                <w:w w:val="115"/>
                <w:sz w:val="18"/>
              </w:rPr>
              <w:t xml:space="preserve"> </w:t>
            </w:r>
            <w:r>
              <w:rPr>
                <w:color w:val="202020"/>
                <w:w w:val="115"/>
                <w:sz w:val="18"/>
              </w:rPr>
              <w:t>landlord</w:t>
            </w:r>
            <w:r>
              <w:rPr>
                <w:color w:val="202020"/>
                <w:spacing w:val="-13"/>
                <w:w w:val="115"/>
                <w:sz w:val="18"/>
              </w:rPr>
              <w:t xml:space="preserve"> </w:t>
            </w:r>
            <w:r>
              <w:rPr>
                <w:color w:val="202020"/>
                <w:w w:val="115"/>
                <w:sz w:val="18"/>
              </w:rPr>
              <w:t>and</w:t>
            </w:r>
            <w:r>
              <w:rPr>
                <w:color w:val="202020"/>
                <w:spacing w:val="-13"/>
                <w:w w:val="115"/>
                <w:sz w:val="18"/>
              </w:rPr>
              <w:t xml:space="preserve"> </w:t>
            </w:r>
            <w:r>
              <w:rPr>
                <w:color w:val="202020"/>
                <w:w w:val="115"/>
                <w:sz w:val="18"/>
              </w:rPr>
              <w:t>judge</w:t>
            </w:r>
            <w:r>
              <w:rPr>
                <w:color w:val="202020"/>
                <w:spacing w:val="-13"/>
                <w:w w:val="115"/>
                <w:sz w:val="18"/>
              </w:rPr>
              <w:t xml:space="preserve"> </w:t>
            </w:r>
            <w:r>
              <w:rPr>
                <w:color w:val="202020"/>
                <w:w w:val="115"/>
                <w:sz w:val="18"/>
              </w:rPr>
              <w:t xml:space="preserve">the </w:t>
            </w:r>
            <w:r>
              <w:rPr>
                <w:color w:val="202020"/>
                <w:w w:val="110"/>
                <w:sz w:val="18"/>
              </w:rPr>
              <w:t xml:space="preserve">room. No identity-document number, personal photograph or payment </w:t>
            </w:r>
            <w:r>
              <w:rPr>
                <w:color w:val="202020"/>
                <w:w w:val="115"/>
                <w:sz w:val="18"/>
              </w:rPr>
              <w:t>data is published (Action A6).</w:t>
            </w:r>
          </w:p>
        </w:tc>
      </w:tr>
      <w:tr>
        <w:trPr>
          <w:trHeight w:val="950" w:hRule="atLeast"/>
        </w:trPr>
        <w:tc>
          <w:tcPr>
            <w:tcW w:w="30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rPr>
                <w:rFonts w:ascii="Gill Sans MT" w:hAnsi="Gill Sans MT"/>
                <w:b/>
                <w:sz w:val="18"/>
              </w:rPr>
            </w:pPr>
            <w:r>
              <w:rPr>
                <w:rFonts w:ascii="Gill Sans MT" w:hAnsi="Gill Sans MT"/>
                <w:b/>
                <w:color w:val="692023"/>
                <w:w w:val="120"/>
                <w:sz w:val="18"/>
              </w:rPr>
              <w:t>d.</w:t>
            </w:r>
            <w:r>
              <w:rPr>
                <w:rFonts w:ascii="Gill Sans MT" w:hAnsi="Gill Sans MT"/>
                <w:b/>
                <w:color w:val="692023"/>
                <w:spacing w:val="13"/>
                <w:w w:val="120"/>
                <w:sz w:val="18"/>
              </w:rPr>
              <w:t xml:space="preserve"> </w:t>
            </w:r>
            <w:r>
              <w:rPr>
                <w:rFonts w:ascii="Gill Sans MT" w:hAnsi="Gill Sans MT"/>
                <w:b/>
                <w:color w:val="692023"/>
                <w:spacing w:val="-2"/>
                <w:w w:val="120"/>
                <w:sz w:val="18"/>
              </w:rPr>
              <w:t>Accuracy</w:t>
            </w:r>
          </w:p>
        </w:tc>
        <w:tc>
          <w:tcPr>
            <w:tcW w:w="67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0" w:end="0"/>
              <w:rPr>
                <w:sz w:val="18"/>
              </w:rPr>
            </w:pPr>
            <w:r>
              <w:rPr>
                <w:color w:val="202020"/>
                <w:w w:val="110"/>
                <w:sz w:val="18"/>
              </w:rPr>
              <w:t>The landlord confirms the listing details in writing before publication. Each listing shows the date it was last confirmed, and is removed when the landlord reports the room let or the details stale (Action A6).</w:t>
            </w:r>
          </w:p>
        </w:tc>
      </w:tr>
      <w:tr>
        <w:trPr>
          <w:trHeight w:val="680" w:hRule="atLeast"/>
        </w:trPr>
        <w:tc>
          <w:tcPr>
            <w:tcW w:w="30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rPr>
                <w:rFonts w:ascii="Gill Sans MT" w:hAnsi="Gill Sans MT"/>
                <w:b/>
                <w:sz w:val="18"/>
              </w:rPr>
            </w:pPr>
            <w:r>
              <w:rPr>
                <w:rFonts w:ascii="Gill Sans MT" w:hAnsi="Gill Sans MT"/>
                <w:b/>
                <w:color w:val="692023"/>
                <w:w w:val="120"/>
                <w:sz w:val="18"/>
              </w:rPr>
              <w:t>e.</w:t>
            </w:r>
            <w:r>
              <w:rPr>
                <w:rFonts w:ascii="Gill Sans MT" w:hAnsi="Gill Sans MT"/>
                <w:b/>
                <w:color w:val="692023"/>
                <w:spacing w:val="4"/>
                <w:w w:val="120"/>
                <w:sz w:val="18"/>
              </w:rPr>
              <w:t xml:space="preserve"> </w:t>
            </w:r>
            <w:r>
              <w:rPr>
                <w:rFonts w:ascii="Gill Sans MT" w:hAnsi="Gill Sans MT"/>
                <w:b/>
                <w:color w:val="692023"/>
                <w:w w:val="120"/>
                <w:sz w:val="18"/>
              </w:rPr>
              <w:t>Storage</w:t>
            </w:r>
            <w:r>
              <w:rPr>
                <w:rFonts w:ascii="Gill Sans MT" w:hAnsi="Gill Sans MT"/>
                <w:b/>
                <w:color w:val="692023"/>
                <w:spacing w:val="4"/>
                <w:w w:val="120"/>
                <w:sz w:val="18"/>
              </w:rPr>
              <w:t xml:space="preserve"> </w:t>
            </w:r>
            <w:r>
              <w:rPr>
                <w:rFonts w:ascii="Gill Sans MT" w:hAnsi="Gill Sans MT"/>
                <w:b/>
                <w:color w:val="692023"/>
                <w:spacing w:val="-2"/>
                <w:w w:val="120"/>
                <w:sz w:val="18"/>
              </w:rPr>
              <w:t>limitation</w:t>
            </w:r>
          </w:p>
        </w:tc>
        <w:tc>
          <w:tcPr>
            <w:tcW w:w="67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0" w:end="0"/>
              <w:rPr>
                <w:sz w:val="18"/>
              </w:rPr>
            </w:pPr>
            <w:r>
              <w:rPr>
                <w:color w:val="202020"/>
                <w:w w:val="110"/>
                <w:sz w:val="18"/>
              </w:rPr>
              <w:t>Retention</w:t>
            </w:r>
            <w:r>
              <w:rPr>
                <w:color w:val="202020"/>
                <w:spacing w:val="-1"/>
                <w:w w:val="110"/>
                <w:sz w:val="18"/>
              </w:rPr>
              <w:t xml:space="preserve"> </w:t>
            </w:r>
            <w:r>
              <w:rPr>
                <w:color w:val="202020"/>
                <w:w w:val="110"/>
                <w:sz w:val="18"/>
              </w:rPr>
              <w:t>periods</w:t>
            </w:r>
            <w:r>
              <w:rPr>
                <w:color w:val="202020"/>
                <w:spacing w:val="-1"/>
                <w:w w:val="110"/>
                <w:sz w:val="18"/>
              </w:rPr>
              <w:t xml:space="preserve"> </w:t>
            </w:r>
            <w:r>
              <w:rPr>
                <w:color w:val="202020"/>
                <w:w w:val="110"/>
                <w:sz w:val="18"/>
              </w:rPr>
              <w:t>are</w:t>
            </w:r>
            <w:r>
              <w:rPr>
                <w:color w:val="202020"/>
                <w:spacing w:val="-1"/>
                <w:w w:val="110"/>
                <w:sz w:val="18"/>
              </w:rPr>
              <w:t xml:space="preserve"> </w:t>
            </w:r>
            <w:r>
              <w:rPr>
                <w:color w:val="202020"/>
                <w:w w:val="110"/>
                <w:sz w:val="18"/>
              </w:rPr>
              <w:t>fixed</w:t>
            </w:r>
            <w:r>
              <w:rPr>
                <w:color w:val="202020"/>
                <w:spacing w:val="-1"/>
                <w:w w:val="110"/>
                <w:sz w:val="18"/>
              </w:rPr>
              <w:t xml:space="preserve"> </w:t>
            </w:r>
            <w:r>
              <w:rPr>
                <w:color w:val="202020"/>
                <w:w w:val="110"/>
                <w:sz w:val="18"/>
              </w:rPr>
              <w:t>at Part</w:t>
            </w:r>
            <w:r>
              <w:rPr>
                <w:color w:val="202020"/>
                <w:spacing w:val="-1"/>
                <w:w w:val="110"/>
                <w:sz w:val="18"/>
              </w:rPr>
              <w:t xml:space="preserve"> </w:t>
            </w:r>
            <w:r>
              <w:rPr>
                <w:color w:val="202020"/>
                <w:w w:val="110"/>
                <w:sz w:val="18"/>
              </w:rPr>
              <w:t>1,</w:t>
            </w:r>
            <w:r>
              <w:rPr>
                <w:color w:val="202020"/>
                <w:spacing w:val="-1"/>
                <w:w w:val="110"/>
                <w:sz w:val="18"/>
              </w:rPr>
              <w:t xml:space="preserve"> </w:t>
            </w:r>
            <w:r>
              <w:rPr>
                <w:color w:val="202020"/>
                <w:w w:val="110"/>
                <w:sz w:val="18"/>
              </w:rPr>
              <w:t>item</w:t>
            </w:r>
            <w:r>
              <w:rPr>
                <w:color w:val="202020"/>
                <w:spacing w:val="-1"/>
                <w:w w:val="110"/>
                <w:sz w:val="18"/>
              </w:rPr>
              <w:t xml:space="preserve"> </w:t>
            </w:r>
            <w:r>
              <w:rPr>
                <w:color w:val="202020"/>
                <w:w w:val="110"/>
                <w:sz w:val="18"/>
              </w:rPr>
              <w:t>4(e)</w:t>
            </w:r>
            <w:r>
              <w:rPr>
                <w:color w:val="202020"/>
                <w:spacing w:val="-1"/>
                <w:w w:val="110"/>
                <w:sz w:val="18"/>
              </w:rPr>
              <w:t xml:space="preserve"> </w:t>
            </w:r>
            <w:r>
              <w:rPr>
                <w:color w:val="202020"/>
                <w:w w:val="110"/>
                <w:sz w:val="18"/>
              </w:rPr>
              <w:t>and</w:t>
            </w:r>
            <w:r>
              <w:rPr>
                <w:color w:val="202020"/>
                <w:spacing w:val="-1"/>
                <w:w w:val="110"/>
                <w:sz w:val="18"/>
              </w:rPr>
              <w:t xml:space="preserve"> </w:t>
            </w:r>
            <w:r>
              <w:rPr>
                <w:color w:val="202020"/>
                <w:w w:val="110"/>
                <w:sz w:val="18"/>
              </w:rPr>
              <w:t>applied</w:t>
            </w:r>
            <w:r>
              <w:rPr>
                <w:color w:val="202020"/>
                <w:spacing w:val="-1"/>
                <w:w w:val="110"/>
                <w:sz w:val="18"/>
              </w:rPr>
              <w:t xml:space="preserve"> </w:t>
            </w:r>
            <w:r>
              <w:rPr>
                <w:color w:val="202020"/>
                <w:w w:val="110"/>
                <w:sz w:val="18"/>
              </w:rPr>
              <w:t>under</w:t>
            </w:r>
            <w:r>
              <w:rPr>
                <w:color w:val="202020"/>
                <w:spacing w:val="-1"/>
                <w:w w:val="110"/>
                <w:sz w:val="18"/>
              </w:rPr>
              <w:t xml:space="preserve"> </w:t>
            </w:r>
            <w:r>
              <w:rPr>
                <w:color w:val="202020"/>
                <w:w w:val="110"/>
                <w:sz w:val="18"/>
              </w:rPr>
              <w:t>a written procedure. Visitor data is not retained by UniHub.</w:t>
            </w:r>
          </w:p>
        </w:tc>
      </w:tr>
      <w:tr>
        <w:trPr>
          <w:trHeight w:val="1860" w:hRule="atLeast"/>
        </w:trPr>
        <w:tc>
          <w:tcPr>
            <w:tcW w:w="30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rPr>
                <w:rFonts w:ascii="Gill Sans MT" w:hAnsi="Gill Sans MT"/>
                <w:b/>
                <w:sz w:val="18"/>
              </w:rPr>
            </w:pPr>
            <w:r>
              <w:rPr>
                <w:rFonts w:ascii="Gill Sans MT" w:hAnsi="Gill Sans MT"/>
                <w:b/>
                <w:color w:val="692023"/>
                <w:w w:val="125"/>
                <w:sz w:val="18"/>
              </w:rPr>
              <w:t>f.</w:t>
            </w:r>
            <w:r>
              <w:rPr>
                <w:rFonts w:ascii="Gill Sans MT" w:hAnsi="Gill Sans MT"/>
                <w:b/>
                <w:color w:val="692023"/>
                <w:spacing w:val="-16"/>
                <w:w w:val="125"/>
                <w:sz w:val="18"/>
              </w:rPr>
              <w:t xml:space="preserve"> </w:t>
            </w:r>
            <w:r>
              <w:rPr>
                <w:rFonts w:ascii="Gill Sans MT" w:hAnsi="Gill Sans MT"/>
                <w:b/>
                <w:color w:val="692023"/>
                <w:w w:val="125"/>
                <w:sz w:val="18"/>
              </w:rPr>
              <w:t>Integrity</w:t>
            </w:r>
            <w:r>
              <w:rPr>
                <w:rFonts w:ascii="Gill Sans MT" w:hAnsi="Gill Sans MT"/>
                <w:b/>
                <w:color w:val="692023"/>
                <w:spacing w:val="-16"/>
                <w:w w:val="125"/>
                <w:sz w:val="18"/>
              </w:rPr>
              <w:t xml:space="preserve"> </w:t>
            </w:r>
            <w:r>
              <w:rPr>
                <w:rFonts w:ascii="Gill Sans MT" w:hAnsi="Gill Sans MT"/>
                <w:b/>
                <w:color w:val="692023"/>
                <w:w w:val="125"/>
                <w:sz w:val="18"/>
              </w:rPr>
              <w:t xml:space="preserve">and </w:t>
            </w:r>
            <w:r>
              <w:rPr>
                <w:rFonts w:ascii="Gill Sans MT" w:hAnsi="Gill Sans MT"/>
                <w:b/>
                <w:color w:val="692023"/>
                <w:spacing w:val="-2"/>
                <w:w w:val="125"/>
                <w:sz w:val="18"/>
              </w:rPr>
              <w:t>confidentiality</w:t>
            </w:r>
          </w:p>
        </w:tc>
        <w:tc>
          <w:tcPr>
            <w:tcW w:w="67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0" w:end="0"/>
              <w:rPr>
                <w:sz w:val="18"/>
              </w:rPr>
            </w:pPr>
            <w:r>
              <w:rPr>
                <w:color w:val="202020"/>
                <w:w w:val="110"/>
                <w:sz w:val="18"/>
              </w:rPr>
              <w:t>HTTPS only; security headers set in the Vercel configuration (to be verified, Annex 1, item V6); no database, no accounts and no administrative panel.</w:t>
            </w:r>
          </w:p>
          <w:p>
            <w:pPr>
              <w:pStyle w:val="TableParagraph"/>
              <w:spacing w:lineRule="auto" w:line="310" w:before="101" w:after="0"/>
              <w:ind w:start="110" w:end="175"/>
              <w:rPr>
                <w:sz w:val="18"/>
              </w:rPr>
            </w:pPr>
            <w:r>
              <w:rPr>
                <w:color w:val="202020"/>
                <w:w w:val="110"/>
                <w:sz w:val="18"/>
              </w:rPr>
              <w:t>The content security policy recorded in the prior assessment permits inline scripts, which weakens it and contradicts the statement in the prior assessment that no inline scripts are used. Tightening it is Action A9.</w:t>
            </w:r>
          </w:p>
        </w:tc>
      </w:tr>
      <w:tr>
        <w:trPr>
          <w:trHeight w:val="1220" w:hRule="atLeast"/>
        </w:trPr>
        <w:tc>
          <w:tcPr>
            <w:tcW w:w="30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rPr>
                <w:rFonts w:ascii="Gill Sans MT" w:hAnsi="Gill Sans MT"/>
                <w:b/>
                <w:sz w:val="18"/>
              </w:rPr>
            </w:pPr>
            <w:r>
              <w:rPr>
                <w:rFonts w:ascii="Gill Sans MT" w:hAnsi="Gill Sans MT"/>
                <w:b/>
                <w:color w:val="692023"/>
                <w:w w:val="125"/>
                <w:sz w:val="18"/>
              </w:rPr>
              <w:t>g.</w:t>
            </w:r>
            <w:r>
              <w:rPr>
                <w:rFonts w:ascii="Gill Sans MT" w:hAnsi="Gill Sans MT"/>
                <w:b/>
                <w:color w:val="692023"/>
                <w:spacing w:val="11"/>
                <w:w w:val="125"/>
                <w:sz w:val="18"/>
              </w:rPr>
              <w:t xml:space="preserve"> </w:t>
            </w:r>
            <w:r>
              <w:rPr>
                <w:rFonts w:ascii="Gill Sans MT" w:hAnsi="Gill Sans MT"/>
                <w:b/>
                <w:color w:val="692023"/>
                <w:spacing w:val="-2"/>
                <w:w w:val="125"/>
                <w:sz w:val="18"/>
              </w:rPr>
              <w:t>Accountability</w:t>
            </w:r>
          </w:p>
        </w:tc>
        <w:tc>
          <w:tcPr>
            <w:tcW w:w="67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0" w:end="0"/>
              <w:rPr>
                <w:sz w:val="18"/>
              </w:rPr>
            </w:pPr>
            <w:r>
              <w:rPr>
                <w:color w:val="202020"/>
                <w:w w:val="110"/>
                <w:sz w:val="18"/>
              </w:rPr>
              <w:t>This assessment, the code repository history, the deployment logs, the Records of Processing Activities (Action A11), the landlord authorisation forms and the takedown log together form the accountability record.</w:t>
            </w:r>
          </w:p>
          <w:p>
            <w:pPr>
              <w:pStyle w:val="TableParagraph"/>
              <w:spacing w:before="1" w:after="0"/>
              <w:ind w:start="110" w:end="0"/>
              <w:rPr>
                <w:sz w:val="18"/>
              </w:rPr>
            </w:pPr>
            <w:r>
              <w:rPr>
                <w:color w:val="202020"/>
                <w:w w:val="110"/>
                <w:sz w:val="18"/>
              </w:rPr>
              <w:t>The</w:t>
            </w:r>
            <w:r>
              <w:rPr>
                <w:color w:val="202020"/>
                <w:spacing w:val="4"/>
                <w:w w:val="110"/>
                <w:sz w:val="18"/>
              </w:rPr>
              <w:t xml:space="preserve"> </w:t>
            </w:r>
            <w:r>
              <w:rPr>
                <w:color w:val="202020"/>
                <w:w w:val="110"/>
                <w:sz w:val="18"/>
              </w:rPr>
              <w:t>assessment</w:t>
            </w:r>
            <w:r>
              <w:rPr>
                <w:color w:val="202020"/>
                <w:spacing w:val="6"/>
                <w:w w:val="110"/>
                <w:sz w:val="18"/>
              </w:rPr>
              <w:t xml:space="preserve"> </w:t>
            </w:r>
            <w:r>
              <w:rPr>
                <w:color w:val="202020"/>
                <w:w w:val="110"/>
                <w:sz w:val="18"/>
              </w:rPr>
              <w:t>is</w:t>
            </w:r>
            <w:r>
              <w:rPr>
                <w:color w:val="202020"/>
                <w:spacing w:val="5"/>
                <w:w w:val="110"/>
                <w:sz w:val="18"/>
              </w:rPr>
              <w:t xml:space="preserve"> </w:t>
            </w:r>
            <w:r>
              <w:rPr>
                <w:color w:val="202020"/>
                <w:w w:val="110"/>
                <w:sz w:val="18"/>
              </w:rPr>
              <w:t>kept</w:t>
            </w:r>
            <w:r>
              <w:rPr>
                <w:color w:val="202020"/>
                <w:spacing w:val="5"/>
                <w:w w:val="110"/>
                <w:sz w:val="18"/>
              </w:rPr>
              <w:t xml:space="preserve"> </w:t>
            </w:r>
            <w:r>
              <w:rPr>
                <w:color w:val="202020"/>
                <w:w w:val="110"/>
                <w:sz w:val="18"/>
              </w:rPr>
              <w:t>under</w:t>
            </w:r>
            <w:r>
              <w:rPr>
                <w:color w:val="202020"/>
                <w:spacing w:val="4"/>
                <w:w w:val="110"/>
                <w:sz w:val="18"/>
              </w:rPr>
              <w:t xml:space="preserve"> </w:t>
            </w:r>
            <w:r>
              <w:rPr>
                <w:color w:val="202020"/>
                <w:w w:val="110"/>
                <w:sz w:val="18"/>
              </w:rPr>
              <w:t>review</w:t>
            </w:r>
            <w:r>
              <w:rPr>
                <w:color w:val="202020"/>
                <w:spacing w:val="5"/>
                <w:w w:val="110"/>
                <w:sz w:val="18"/>
              </w:rPr>
              <w:t xml:space="preserve"> </w:t>
            </w:r>
            <w:r>
              <w:rPr>
                <w:color w:val="202020"/>
                <w:w w:val="110"/>
                <w:sz w:val="18"/>
              </w:rPr>
              <w:t>as</w:t>
            </w:r>
            <w:r>
              <w:rPr>
                <w:color w:val="202020"/>
                <w:spacing w:val="5"/>
                <w:w w:val="110"/>
                <w:sz w:val="18"/>
              </w:rPr>
              <w:t xml:space="preserve"> </w:t>
            </w:r>
            <w:r>
              <w:rPr>
                <w:color w:val="202020"/>
                <w:w w:val="110"/>
                <w:sz w:val="18"/>
              </w:rPr>
              <w:t>recorded</w:t>
            </w:r>
            <w:r>
              <w:rPr>
                <w:color w:val="202020"/>
                <w:spacing w:val="5"/>
                <w:w w:val="110"/>
                <w:sz w:val="18"/>
              </w:rPr>
              <w:t xml:space="preserve"> </w:t>
            </w:r>
            <w:r>
              <w:rPr>
                <w:color w:val="202020"/>
                <w:w w:val="110"/>
                <w:sz w:val="18"/>
              </w:rPr>
              <w:t>at</w:t>
            </w:r>
            <w:r>
              <w:rPr>
                <w:color w:val="202020"/>
                <w:spacing w:val="4"/>
                <w:w w:val="110"/>
                <w:sz w:val="18"/>
              </w:rPr>
              <w:t xml:space="preserve"> </w:t>
            </w:r>
            <w:r>
              <w:rPr>
                <w:color w:val="202020"/>
                <w:w w:val="110"/>
                <w:sz w:val="18"/>
              </w:rPr>
              <w:t>Part</w:t>
            </w:r>
            <w:r>
              <w:rPr>
                <w:color w:val="202020"/>
                <w:spacing w:val="5"/>
                <w:w w:val="110"/>
                <w:sz w:val="18"/>
              </w:rPr>
              <w:t xml:space="preserve"> </w:t>
            </w:r>
            <w:r>
              <w:rPr>
                <w:color w:val="202020"/>
                <w:spacing w:val="-5"/>
                <w:w w:val="110"/>
                <w:sz w:val="18"/>
              </w:rPr>
              <w:t>5.</w:t>
            </w:r>
          </w:p>
        </w:tc>
      </w:tr>
    </w:tbl>
    <w:p>
      <w:pPr>
        <w:sectPr>
          <w:type w:val="continuous"/>
          <w:pgSz w:w="11906" w:h="16838"/>
          <w:pgMar w:left="992" w:right="992" w:gutter="0" w:header="0" w:top="1020" w:footer="724" w:bottom="960"/>
          <w:formProt w:val="false"/>
          <w:textDirection w:val="lrTb"/>
          <w:docGrid w:type="default" w:linePitch="100" w:charSpace="0"/>
        </w:sectPr>
      </w:pPr>
    </w:p>
    <w:p>
      <w:pPr>
        <w:pStyle w:val="BodyText"/>
      </w:pPr>
      <w:r>
        <w:t>Processor Terms and Safeguards:</w:t>
        <w:br/>
        <w:t>• Vercel Inc. (hosting, serverless functions, iad1 region): Data Processing Addendum with SCCs (Art. 28 GDPR / s.41 DPA). Data categories: public business listings, technical logs (no personal data). Retention: ~30 days default. Supplementary measures: TLS 1.2+, data minimisation, access controls.</w:t>
        <w:br/>
        <w:t>• GitHub Inc. (source control, CI/CD, private repository): Data Processing Addendum with SCCs. Data categories: source code, static listing data (TypeScript), no runtime personal data. Supplementary measures: 2FA enforced, branch protection, code scanning, secret scanning.</w:t>
        <w:br/>
        <w:t>• OpenFreeMap / Esri (map tiles): Not processors — no personal data transmitted. Keyless public tile requests only.</w:t>
      </w:r>
    </w:p>
    <w:p>
      <w:pPr>
        <w:pStyle w:val="Heading1"/>
        <w:ind w:start="90" w:end="158"/>
        <w:jc w:val="both"/>
        <w:rPr/>
      </w:pPr>
      <w:r>
        <w:rPr>
          <w:color w:val="993033"/>
          <w:w w:val="120"/>
        </w:rPr>
        <w:t>Part 2: Necessity and proportionality of the processing in relation to the purpose</w:t>
      </w:r>
    </w:p>
    <w:p>
      <w:pPr>
        <w:pStyle w:val="Heading2"/>
        <w:spacing w:before="234" w:after="0"/>
        <w:rPr/>
      </w:pPr>
      <w:r>
        <w:rPr>
          <w:color w:val="692023"/>
          <w:w w:val="125"/>
        </w:rPr>
        <w:t>1. What is your lawful basis for processing (s.30(1)(f) is a further-processing condition under s.30 of the Act, not a general lawful basis)?</w:t>
      </w:r>
      <w:r>
        <w:rPr>
          <w:color w:val="692023"/>
          <w:spacing w:val="50"/>
          <w:w w:val="125"/>
        </w:rPr>
      </w:r>
      <w:r>
        <w:rPr>
          <w:color w:val="692023"/>
          <w:w w:val="125"/>
        </w:rPr>
      </w:r>
      <w:r>
        <w:rPr>
          <w:color w:val="692023"/>
          <w:spacing w:val="-13"/>
          <w:w w:val="125"/>
        </w:rPr>
      </w:r>
      <w:r>
        <w:rPr>
          <w:color w:val="692023"/>
          <w:w w:val="125"/>
        </w:rPr>
      </w:r>
      <w:r>
        <w:rPr>
          <w:color w:val="692023"/>
          <w:spacing w:val="-12"/>
          <w:w w:val="125"/>
        </w:rPr>
      </w:r>
      <w:r>
        <w:rPr>
          <w:color w:val="692023"/>
          <w:w w:val="125"/>
        </w:rPr>
      </w:r>
      <w:r>
        <w:rPr>
          <w:color w:val="692023"/>
          <w:spacing w:val="-13"/>
          <w:w w:val="125"/>
        </w:rPr>
      </w:r>
      <w:r>
        <w:rPr>
          <w:color w:val="692023"/>
          <w:w w:val="125"/>
        </w:rPr>
      </w:r>
      <w:r>
        <w:rPr>
          <w:color w:val="692023"/>
          <w:spacing w:val="-13"/>
          <w:w w:val="125"/>
        </w:rPr>
      </w:r>
      <w:r>
        <w:rPr>
          <w:color w:val="692023"/>
          <w:w w:val="125"/>
        </w:rPr>
      </w:r>
      <w:r>
        <w:rPr>
          <w:color w:val="692023"/>
          <w:spacing w:val="-13"/>
          <w:w w:val="125"/>
        </w:rPr>
      </w:r>
      <w:r>
        <w:rPr>
          <w:color w:val="692023"/>
          <w:w w:val="125"/>
        </w:rPr>
      </w:r>
      <w:r>
        <w:rPr>
          <w:color w:val="692023"/>
          <w:spacing w:val="-13"/>
          <w:w w:val="125"/>
        </w:rPr>
      </w:r>
      <w:r>
        <w:rPr>
          <w:color w:val="692023"/>
          <w:spacing w:val="-2"/>
          <w:w w:val="125"/>
        </w:rPr>
      </w:r>
    </w:p>
    <w:p>
      <w:pPr>
        <w:pStyle w:val="BodyText"/>
        <w:spacing w:lineRule="auto" w:line="338" w:before="231" w:after="0"/>
        <w:ind w:start="90" w:end="92"/>
        <w:jc w:val="both"/>
        <w:rPr/>
      </w:pPr>
      <w:r>
        <w:rPr>
          <w:color w:val="202020"/>
          <w:w w:val="110"/>
        </w:rPr>
        <w:t>Six purposes are distinguished. Version cited sub-paragraph references to section 30 of the Act (change of purpose / further processing) that are to be checked against the Act. This assessment names each ground in words, and the Data Protection Officer is asked to confirm the references.</w:t>
      </w:r>
    </w:p>
    <w:p>
      <w:pPr>
        <w:pStyle w:val="BodyText"/>
        <w:spacing w:before="8" w:after="0"/>
        <w:rPr>
          <w:sz w:val="6"/>
        </w:rPr>
      </w:pPr>
      <w:r>
        <w:rPr>
          <w:sz w:val="6"/>
        </w:rPr>
      </w:r>
    </w:p>
    <w:tbl>
      <w:tblPr>
        <w:tblW w:w="9746" w:type="dxa"/>
        <w:jc w:val="start"/>
        <w:tblInd w:w="98" w:type="dxa"/>
        <w:tblLayout w:type="fixed"/>
        <w:tblCellMar>
          <w:top w:w="0" w:type="dxa"/>
          <w:start w:w="5" w:type="dxa"/>
          <w:bottom w:w="0" w:type="dxa"/>
          <w:end w:w="5" w:type="dxa"/>
        </w:tblCellMar>
        <w:tblLook w:val="01e0"/>
      </w:tblPr>
      <w:tblGrid>
        <w:gridCol w:w="2600"/>
        <w:gridCol w:w="2896"/>
        <w:gridCol w:w="4250"/>
      </w:tblGrid>
      <w:tr>
        <w:trPr>
          <w:trHeight w:val="680" w:hRule="atLeast"/>
        </w:trPr>
        <w:tc>
          <w:tcPr>
            <w:tcW w:w="2600"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18" w:after="0"/>
              <w:rPr>
                <w:rFonts w:ascii="Gill Sans MT" w:hAnsi="Gill Sans MT"/>
                <w:b/>
                <w:sz w:val="18"/>
              </w:rPr>
            </w:pPr>
            <w:r>
              <w:rPr>
                <w:rFonts w:ascii="Gill Sans MT" w:hAnsi="Gill Sans MT"/>
                <w:b/>
                <w:color w:val="FFFFFF"/>
                <w:spacing w:val="-2"/>
                <w:w w:val="120"/>
                <w:sz w:val="18"/>
              </w:rPr>
              <w:t>Purpose</w:t>
            </w:r>
          </w:p>
        </w:tc>
        <w:tc>
          <w:tcPr>
            <w:tcW w:w="2896"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lineRule="auto" w:line="310" w:before="118" w:after="0"/>
              <w:ind w:start="110" w:end="233"/>
              <w:rPr>
                <w:rFonts w:ascii="Gill Sans MT" w:hAnsi="Gill Sans MT"/>
                <w:b/>
                <w:sz w:val="18"/>
              </w:rPr>
            </w:pPr>
            <w:r>
              <w:rPr>
                <w:rFonts w:ascii="Gill Sans MT" w:hAnsi="Gill Sans MT"/>
                <w:b/>
                <w:color w:val="FFFFFF"/>
                <w:w w:val="120"/>
                <w:sz w:val="18"/>
              </w:rPr>
              <w:t>Lawful basis (section 30 of the Act (change of purpose / further processing))</w:t>
            </w:r>
          </w:p>
        </w:tc>
        <w:tc>
          <w:tcPr>
            <w:tcW w:w="4250"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18" w:after="0"/>
              <w:rPr>
                <w:rFonts w:ascii="Gill Sans MT" w:hAnsi="Gill Sans MT"/>
                <w:b/>
                <w:sz w:val="18"/>
              </w:rPr>
            </w:pPr>
            <w:r>
              <w:rPr>
                <w:rFonts w:ascii="Gill Sans MT" w:hAnsi="Gill Sans MT"/>
                <w:b/>
                <w:color w:val="FFFFFF"/>
                <w:w w:val="120"/>
                <w:sz w:val="18"/>
              </w:rPr>
              <w:t>Necessity</w:t>
            </w:r>
            <w:r>
              <w:rPr>
                <w:rFonts w:ascii="Gill Sans MT" w:hAnsi="Gill Sans MT"/>
                <w:b/>
                <w:color w:val="FFFFFF"/>
                <w:spacing w:val="5"/>
                <w:w w:val="120"/>
                <w:sz w:val="18"/>
              </w:rPr>
              <w:t xml:space="preserve"> </w:t>
            </w:r>
            <w:r>
              <w:rPr>
                <w:rFonts w:ascii="Gill Sans MT" w:hAnsi="Gill Sans MT"/>
                <w:b/>
                <w:color w:val="FFFFFF"/>
                <w:w w:val="120"/>
                <w:sz w:val="18"/>
              </w:rPr>
              <w:t>and</w:t>
            </w:r>
            <w:r>
              <w:rPr>
                <w:rFonts w:ascii="Gill Sans MT" w:hAnsi="Gill Sans MT"/>
                <w:b/>
                <w:color w:val="FFFFFF"/>
                <w:spacing w:val="5"/>
                <w:w w:val="120"/>
                <w:sz w:val="18"/>
              </w:rPr>
              <w:t xml:space="preserve"> </w:t>
            </w:r>
            <w:r>
              <w:rPr>
                <w:rFonts w:ascii="Gill Sans MT" w:hAnsi="Gill Sans MT"/>
                <w:b/>
                <w:color w:val="FFFFFF"/>
                <w:spacing w:val="-2"/>
                <w:w w:val="120"/>
                <w:sz w:val="18"/>
              </w:rPr>
              <w:t>proportionality</w:t>
            </w:r>
          </w:p>
        </w:tc>
      </w:tr>
      <w:tr>
        <w:trPr>
          <w:trHeight w:val="950" w:hRule="atLeast"/>
        </w:trPr>
        <w:tc>
          <w:tcPr>
            <w:tcW w:w="260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rPr>
                <w:rFonts w:ascii="Gill Sans MT" w:hAnsi="Gill Sans MT"/>
                <w:b/>
                <w:sz w:val="18"/>
              </w:rPr>
            </w:pPr>
            <w:r>
              <w:rPr>
                <w:rFonts w:ascii="Gill Sans MT" w:hAnsi="Gill Sans MT"/>
                <w:b/>
                <w:color w:val="692023"/>
                <w:spacing w:val="-2"/>
                <w:w w:val="125"/>
                <w:sz w:val="18"/>
              </w:rPr>
              <w:t>P1.</w:t>
            </w:r>
            <w:r>
              <w:rPr>
                <w:rFonts w:ascii="Gill Sans MT" w:hAnsi="Gill Sans MT"/>
                <w:b/>
                <w:color w:val="692023"/>
                <w:spacing w:val="-14"/>
                <w:w w:val="125"/>
                <w:sz w:val="18"/>
              </w:rPr>
              <w:t xml:space="preserve"> </w:t>
            </w:r>
            <w:r>
              <w:rPr>
                <w:rFonts w:ascii="Gill Sans MT" w:hAnsi="Gill Sans MT"/>
                <w:b/>
                <w:color w:val="692023"/>
                <w:spacing w:val="-2"/>
                <w:w w:val="125"/>
                <w:sz w:val="18"/>
              </w:rPr>
              <w:t>Serve</w:t>
            </w:r>
            <w:r>
              <w:rPr>
                <w:rFonts w:ascii="Gill Sans MT" w:hAnsi="Gill Sans MT"/>
                <w:b/>
                <w:color w:val="692023"/>
                <w:spacing w:val="-14"/>
                <w:w w:val="125"/>
                <w:sz w:val="18"/>
              </w:rPr>
              <w:t xml:space="preserve"> </w:t>
            </w:r>
            <w:r>
              <w:rPr>
                <w:rFonts w:ascii="Gill Sans MT" w:hAnsi="Gill Sans MT"/>
                <w:b/>
                <w:color w:val="692023"/>
                <w:spacing w:val="-2"/>
                <w:w w:val="125"/>
                <w:sz w:val="18"/>
              </w:rPr>
              <w:t xml:space="preserve">discovery </w:t>
            </w:r>
            <w:r>
              <w:rPr>
                <w:rFonts w:ascii="Gill Sans MT" w:hAnsi="Gill Sans MT"/>
                <w:b/>
                <w:color w:val="692023"/>
                <w:w w:val="125"/>
                <w:sz w:val="18"/>
              </w:rPr>
              <w:t>pages and listings</w:t>
            </w:r>
          </w:p>
        </w:tc>
        <w:tc>
          <w:tcPr>
            <w:tcW w:w="289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0" w:end="233"/>
              <w:rPr>
                <w:sz w:val="18"/>
              </w:rPr>
            </w:pPr>
            <w:r>
              <w:rPr>
                <w:color w:val="202020"/>
                <w:w w:val="110"/>
                <w:sz w:val="18"/>
              </w:rPr>
              <w:t>Legitimate</w:t>
            </w:r>
            <w:r>
              <w:rPr>
                <w:color w:val="202020"/>
                <w:spacing w:val="-10"/>
                <w:w w:val="110"/>
                <w:sz w:val="18"/>
              </w:rPr>
              <w:t xml:space="preserve"> </w:t>
            </w:r>
            <w:r>
              <w:rPr>
                <w:color w:val="202020"/>
                <w:w w:val="110"/>
                <w:sz w:val="18"/>
              </w:rPr>
              <w:t>interests</w:t>
            </w:r>
            <w:r>
              <w:rPr>
                <w:color w:val="202020"/>
                <w:spacing w:val="-10"/>
                <w:w w:val="110"/>
                <w:sz w:val="18"/>
              </w:rPr>
              <w:t xml:space="preserve"> </w:t>
            </w:r>
            <w:r>
              <w:rPr>
                <w:color w:val="202020"/>
                <w:w w:val="110"/>
                <w:sz w:val="18"/>
              </w:rPr>
              <w:t>of</w:t>
            </w:r>
            <w:r>
              <w:rPr>
                <w:color w:val="202020"/>
                <w:spacing w:val="-10"/>
                <w:w w:val="110"/>
                <w:sz w:val="18"/>
              </w:rPr>
              <w:t xml:space="preserve"> </w:t>
            </w:r>
            <w:r>
              <w:rPr>
                <w:color w:val="202020"/>
                <w:w w:val="110"/>
                <w:sz w:val="18"/>
              </w:rPr>
              <w:t>the controller in operating a housing discovery service</w:t>
            </w:r>
          </w:p>
        </w:tc>
        <w:tc>
          <w:tcPr>
            <w:tcW w:w="425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1" w:end="147"/>
              <w:rPr>
                <w:sz w:val="18"/>
              </w:rPr>
            </w:pPr>
            <w:r>
              <w:rPr>
                <w:color w:val="202020"/>
                <w:w w:val="110"/>
                <w:sz w:val="18"/>
              </w:rPr>
              <w:t>Static pages only. No identifier is stored by UniHub. The visitor expects to be shown rooms and has not been asked for anything.</w:t>
            </w:r>
          </w:p>
        </w:tc>
      </w:tr>
      <w:tr>
        <w:trPr>
          <w:trHeight w:val="1220" w:hRule="atLeast"/>
        </w:trPr>
        <w:tc>
          <w:tcPr>
            <w:tcW w:w="260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ind w:start="111" w:end="158"/>
              <w:rPr>
                <w:rFonts w:ascii="Gill Sans MT" w:hAnsi="Gill Sans MT"/>
                <w:b/>
                <w:sz w:val="18"/>
              </w:rPr>
            </w:pPr>
            <w:r>
              <w:rPr>
                <w:rFonts w:ascii="Gill Sans MT" w:hAnsi="Gill Sans MT"/>
                <w:b/>
                <w:color w:val="692023"/>
                <w:w w:val="120"/>
                <w:sz w:val="18"/>
              </w:rPr>
              <w:t>P2. Render the interactive</w:t>
            </w:r>
            <w:r>
              <w:rPr>
                <w:rFonts w:ascii="Gill Sans MT" w:hAnsi="Gill Sans MT"/>
                <w:b/>
                <w:color w:val="692023"/>
                <w:spacing w:val="-15"/>
                <w:w w:val="120"/>
                <w:sz w:val="18"/>
              </w:rPr>
              <w:t xml:space="preserve"> </w:t>
            </w:r>
            <w:r>
              <w:rPr>
                <w:rFonts w:ascii="Gill Sans MT" w:hAnsi="Gill Sans MT"/>
                <w:b/>
                <w:color w:val="692023"/>
                <w:w w:val="120"/>
                <w:sz w:val="18"/>
              </w:rPr>
              <w:t xml:space="preserve">campus </w:t>
            </w:r>
            <w:r>
              <w:rPr>
                <w:rFonts w:ascii="Gill Sans MT" w:hAnsi="Gill Sans MT"/>
                <w:b/>
                <w:color w:val="692023"/>
                <w:spacing w:val="-4"/>
                <w:w w:val="120"/>
                <w:sz w:val="18"/>
              </w:rPr>
              <w:t>map</w:t>
            </w:r>
          </w:p>
        </w:tc>
        <w:tc>
          <w:tcPr>
            <w:tcW w:w="289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0" w:end="102"/>
              <w:rPr>
                <w:sz w:val="18"/>
              </w:rPr>
            </w:pPr>
            <w:r>
              <w:rPr>
                <w:color w:val="202020"/>
                <w:w w:val="110"/>
                <w:sz w:val="18"/>
              </w:rPr>
              <w:t>Legitimate</w:t>
            </w:r>
            <w:r>
              <w:rPr>
                <w:color w:val="202020"/>
                <w:spacing w:val="-7"/>
                <w:w w:val="110"/>
                <w:sz w:val="18"/>
              </w:rPr>
              <w:t xml:space="preserve"> </w:t>
            </w:r>
            <w:r>
              <w:rPr>
                <w:color w:val="202020"/>
                <w:w w:val="110"/>
                <w:sz w:val="18"/>
              </w:rPr>
              <w:t>interests,</w:t>
            </w:r>
            <w:r>
              <w:rPr>
                <w:color w:val="202020"/>
                <w:spacing w:val="-7"/>
                <w:w w:val="110"/>
                <w:sz w:val="18"/>
              </w:rPr>
              <w:t xml:space="preserve"> </w:t>
            </w:r>
            <w:r>
              <w:rPr>
                <w:color w:val="202020"/>
                <w:w w:val="110"/>
                <w:sz w:val="18"/>
              </w:rPr>
              <w:t>the</w:t>
            </w:r>
            <w:r>
              <w:rPr>
                <w:color w:val="202020"/>
                <w:spacing w:val="-7"/>
                <w:w w:val="110"/>
                <w:sz w:val="18"/>
              </w:rPr>
              <w:t xml:space="preserve"> </w:t>
            </w:r>
            <w:r>
              <w:rPr>
                <w:color w:val="202020"/>
                <w:w w:val="110"/>
                <w:sz w:val="18"/>
              </w:rPr>
              <w:t>map being essential to campus-first discovery</w:t>
            </w:r>
          </w:p>
        </w:tc>
        <w:tc>
          <w:tcPr>
            <w:tcW w:w="425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1" w:end="147"/>
              <w:rPr>
                <w:sz w:val="18"/>
              </w:rPr>
            </w:pPr>
            <w:r>
              <w:rPr>
                <w:color w:val="202020"/>
                <w:w w:val="110"/>
                <w:sz w:val="18"/>
              </w:rPr>
              <w:t>Tiles</w:t>
            </w:r>
            <w:r>
              <w:rPr>
                <w:color w:val="202020"/>
                <w:spacing w:val="-4"/>
                <w:w w:val="110"/>
                <w:sz w:val="18"/>
              </w:rPr>
              <w:t xml:space="preserve"> </w:t>
            </w:r>
            <w:r>
              <w:rPr>
                <w:color w:val="202020"/>
                <w:w w:val="110"/>
                <w:sz w:val="18"/>
              </w:rPr>
              <w:t>are</w:t>
            </w:r>
            <w:r>
              <w:rPr>
                <w:color w:val="202020"/>
                <w:spacing w:val="-4"/>
                <w:w w:val="110"/>
                <w:sz w:val="18"/>
              </w:rPr>
              <w:t xml:space="preserve"> </w:t>
            </w:r>
            <w:r>
              <w:rPr>
                <w:color w:val="202020"/>
                <w:w w:val="110"/>
                <w:sz w:val="18"/>
              </w:rPr>
              <w:t>loaded</w:t>
            </w:r>
            <w:r>
              <w:rPr>
                <w:color w:val="202020"/>
                <w:spacing w:val="-4"/>
                <w:w w:val="110"/>
                <w:sz w:val="18"/>
              </w:rPr>
              <w:t xml:space="preserve"> </w:t>
            </w:r>
            <w:r>
              <w:rPr>
                <w:color w:val="202020"/>
                <w:w w:val="110"/>
                <w:sz w:val="18"/>
              </w:rPr>
              <w:t>from</w:t>
            </w:r>
            <w:r>
              <w:rPr>
                <w:color w:val="202020"/>
                <w:spacing w:val="-4"/>
                <w:w w:val="110"/>
                <w:sz w:val="18"/>
              </w:rPr>
              <w:t xml:space="preserve"> </w:t>
            </w:r>
            <w:r>
              <w:rPr>
                <w:color w:val="202020"/>
                <w:w w:val="110"/>
                <w:sz w:val="18"/>
              </w:rPr>
              <w:t>third</w:t>
            </w:r>
            <w:r>
              <w:rPr>
                <w:color w:val="202020"/>
                <w:spacing w:val="-4"/>
                <w:w w:val="110"/>
                <w:sz w:val="18"/>
              </w:rPr>
              <w:t xml:space="preserve"> </w:t>
            </w:r>
            <w:r>
              <w:rPr>
                <w:color w:val="202020"/>
                <w:w w:val="110"/>
                <w:sz w:val="18"/>
              </w:rPr>
              <w:t>parties</w:t>
            </w:r>
            <w:r>
              <w:rPr>
                <w:color w:val="202020"/>
                <w:spacing w:val="-4"/>
                <w:w w:val="110"/>
                <w:sz w:val="18"/>
              </w:rPr>
              <w:t xml:space="preserve"> </w:t>
            </w:r>
            <w:r>
              <w:rPr>
                <w:color w:val="202020"/>
                <w:w w:val="110"/>
                <w:sz w:val="18"/>
              </w:rPr>
              <w:t>and</w:t>
            </w:r>
            <w:r>
              <w:rPr>
                <w:color w:val="202020"/>
                <w:spacing w:val="-4"/>
                <w:w w:val="110"/>
                <w:sz w:val="18"/>
              </w:rPr>
              <w:t xml:space="preserve"> </w:t>
            </w:r>
            <w:r>
              <w:rPr>
                <w:color w:val="202020"/>
                <w:w w:val="110"/>
                <w:sz w:val="18"/>
              </w:rPr>
              <w:t>the request carries the visitor’s IP address. No device location is requested. The listings work without the map.</w:t>
            </w:r>
          </w:p>
        </w:tc>
      </w:tr>
      <w:tr>
        <w:trPr>
          <w:trHeight w:val="1220" w:hRule="atLeast"/>
        </w:trPr>
        <w:tc>
          <w:tcPr>
            <w:tcW w:w="260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ind w:start="111" w:end="158"/>
              <w:rPr>
                <w:rFonts w:ascii="Gill Sans MT" w:hAnsi="Gill Sans MT"/>
                <w:b/>
                <w:sz w:val="18"/>
              </w:rPr>
            </w:pPr>
            <w:r>
              <w:rPr>
                <w:rFonts w:ascii="Gill Sans MT" w:hAnsi="Gill Sans MT"/>
                <w:b/>
                <w:color w:val="692023"/>
                <w:w w:val="120"/>
                <w:sz w:val="18"/>
              </w:rPr>
              <w:t>P3. Let a student contact</w:t>
            </w:r>
            <w:r>
              <w:rPr>
                <w:rFonts w:ascii="Gill Sans MT" w:hAnsi="Gill Sans MT"/>
                <w:b/>
                <w:color w:val="692023"/>
                <w:spacing w:val="-3"/>
                <w:w w:val="120"/>
                <w:sz w:val="18"/>
              </w:rPr>
              <w:t xml:space="preserve"> </w:t>
            </w:r>
            <w:r>
              <w:rPr>
                <w:rFonts w:ascii="Gill Sans MT" w:hAnsi="Gill Sans MT"/>
                <w:b/>
                <w:color w:val="692023"/>
                <w:w w:val="120"/>
                <w:sz w:val="18"/>
              </w:rPr>
              <w:t>a</w:t>
            </w:r>
            <w:r>
              <w:rPr>
                <w:rFonts w:ascii="Gill Sans MT" w:hAnsi="Gill Sans MT"/>
                <w:b/>
                <w:color w:val="692023"/>
                <w:spacing w:val="-3"/>
                <w:w w:val="120"/>
                <w:sz w:val="18"/>
              </w:rPr>
              <w:t xml:space="preserve"> </w:t>
            </w:r>
            <w:r>
              <w:rPr>
                <w:rFonts w:ascii="Gill Sans MT" w:hAnsi="Gill Sans MT"/>
                <w:b/>
                <w:color w:val="692023"/>
                <w:w w:val="120"/>
                <w:sz w:val="18"/>
              </w:rPr>
              <w:t>landlord</w:t>
            </w:r>
            <w:r>
              <w:rPr>
                <w:rFonts w:ascii="Gill Sans MT" w:hAnsi="Gill Sans MT"/>
                <w:b/>
                <w:color w:val="692023"/>
                <w:spacing w:val="-3"/>
                <w:w w:val="120"/>
                <w:sz w:val="18"/>
              </w:rPr>
              <w:t xml:space="preserve"> </w:t>
            </w:r>
            <w:r>
              <w:rPr>
                <w:rFonts w:ascii="Gill Sans MT" w:hAnsi="Gill Sans MT"/>
                <w:b/>
                <w:color w:val="692023"/>
                <w:w w:val="120"/>
                <w:sz w:val="18"/>
              </w:rPr>
              <w:t>by WhatsApp or email</w:t>
            </w:r>
          </w:p>
        </w:tc>
        <w:tc>
          <w:tcPr>
            <w:tcW w:w="289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0" w:end="159"/>
              <w:rPr>
                <w:sz w:val="18"/>
              </w:rPr>
            </w:pPr>
            <w:r>
              <w:rPr>
                <w:color w:val="202020"/>
                <w:w w:val="110"/>
                <w:sz w:val="18"/>
              </w:rPr>
              <w:t xml:space="preserve">The student’s consent, given by the clear affirmative act of clicking the link (hand-off </w:t>
            </w:r>
            <w:r>
              <w:rPr>
                <w:color w:val="202020"/>
                <w:spacing w:val="-2"/>
                <w:w w:val="110"/>
                <w:sz w:val="18"/>
              </w:rPr>
              <w:t>only)</w:t>
            </w:r>
          </w:p>
        </w:tc>
        <w:tc>
          <w:tcPr>
            <w:tcW w:w="425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1" w:end="147"/>
              <w:rPr>
                <w:sz w:val="18"/>
              </w:rPr>
            </w:pPr>
            <w:r>
              <w:rPr>
                <w:color w:val="202020"/>
                <w:w w:val="110"/>
                <w:sz w:val="18"/>
              </w:rPr>
              <w:t>The student initiates the contact. UniHub does not receive the message. The button names the destination, and an email alternative is offered beside it.</w:t>
            </w:r>
          </w:p>
        </w:tc>
      </w:tr>
      <w:tr>
        <w:trPr>
          <w:trHeight w:val="1220" w:hRule="atLeast"/>
        </w:trPr>
        <w:tc>
          <w:tcPr>
            <w:tcW w:w="260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ind w:start="111" w:end="105"/>
              <w:jc w:val="both"/>
              <w:rPr>
                <w:rFonts w:ascii="Gill Sans MT" w:hAnsi="Gill Sans MT"/>
                <w:b/>
                <w:sz w:val="18"/>
              </w:rPr>
            </w:pPr>
            <w:r>
              <w:rPr>
                <w:rFonts w:ascii="Gill Sans MT" w:hAnsi="Gill Sans MT"/>
                <w:b/>
                <w:color w:val="692023"/>
                <w:w w:val="120"/>
                <w:sz w:val="18"/>
              </w:rPr>
              <w:t>P4. Receive and handle landlord enquiries sent by WhatsApp</w:t>
            </w:r>
          </w:p>
        </w:tc>
        <w:tc>
          <w:tcPr>
            <w:tcW w:w="289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0" w:end="233"/>
              <w:rPr>
                <w:sz w:val="18"/>
              </w:rPr>
            </w:pPr>
            <w:r>
              <w:rPr>
                <w:color w:val="202020"/>
                <w:w w:val="110"/>
                <w:sz w:val="18"/>
              </w:rPr>
              <w:t>Legitimate interests of the controller in obtaining supply, the landlord having initiated contact</w:t>
            </w:r>
          </w:p>
        </w:tc>
        <w:tc>
          <w:tcPr>
            <w:tcW w:w="425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rPr>
                <w:sz w:val="18"/>
              </w:rPr>
            </w:pPr>
            <w:r>
              <w:rPr>
                <w:color w:val="202020"/>
                <w:w w:val="110"/>
                <w:sz w:val="18"/>
              </w:rPr>
              <w:t>The landlord writes first. The pre-filled message states the purpose. Only what is needed to decide on a listing is kept.</w:t>
            </w:r>
          </w:p>
        </w:tc>
      </w:tr>
      <w:tr>
        <w:trPr>
          <w:trHeight w:val="1220" w:hRule="atLeast"/>
        </w:trPr>
        <w:tc>
          <w:tcPr>
            <w:tcW w:w="260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ind w:start="111" w:end="436"/>
              <w:rPr>
                <w:rFonts w:ascii="Gill Sans MT" w:hAnsi="Gill Sans MT"/>
                <w:b/>
                <w:sz w:val="18"/>
              </w:rPr>
            </w:pPr>
            <w:r>
              <w:rPr>
                <w:rFonts w:ascii="Gill Sans MT" w:hAnsi="Gill Sans MT"/>
                <w:b/>
                <w:color w:val="692023"/>
                <w:spacing w:val="-2"/>
                <w:w w:val="125"/>
                <w:sz w:val="18"/>
              </w:rPr>
              <w:t>P5.</w:t>
            </w:r>
            <w:r>
              <w:rPr>
                <w:rFonts w:ascii="Gill Sans MT" w:hAnsi="Gill Sans MT"/>
                <w:b/>
                <w:color w:val="692023"/>
                <w:spacing w:val="-14"/>
                <w:w w:val="125"/>
                <w:sz w:val="18"/>
              </w:rPr>
              <w:t xml:space="preserve"> </w:t>
            </w:r>
            <w:r>
              <w:rPr>
                <w:rFonts w:ascii="Gill Sans MT" w:hAnsi="Gill Sans MT"/>
                <w:b/>
                <w:color w:val="692023"/>
                <w:spacing w:val="-2"/>
                <w:w w:val="125"/>
                <w:sz w:val="18"/>
              </w:rPr>
              <w:t>Publish</w:t>
            </w:r>
            <w:r>
              <w:rPr>
                <w:rFonts w:ascii="Gill Sans MT" w:hAnsi="Gill Sans MT"/>
                <w:b/>
                <w:color w:val="692023"/>
                <w:spacing w:val="-14"/>
                <w:w w:val="125"/>
                <w:sz w:val="18"/>
              </w:rPr>
              <w:t xml:space="preserve"> </w:t>
            </w:r>
            <w:r>
              <w:rPr>
                <w:rFonts w:ascii="Gill Sans MT" w:hAnsi="Gill Sans MT"/>
                <w:b/>
                <w:color w:val="692023"/>
                <w:spacing w:val="-2"/>
                <w:w w:val="125"/>
                <w:sz w:val="18"/>
              </w:rPr>
              <w:t xml:space="preserve">landlord </w:t>
            </w:r>
            <w:r>
              <w:rPr>
                <w:rFonts w:ascii="Gill Sans MT" w:hAnsi="Gill Sans MT"/>
                <w:b/>
                <w:color w:val="692023"/>
                <w:w w:val="125"/>
                <w:sz w:val="18"/>
              </w:rPr>
              <w:t xml:space="preserve">and agent listing </w:t>
            </w:r>
            <w:r>
              <w:rPr>
                <w:rFonts w:ascii="Gill Sans MT" w:hAnsi="Gill Sans MT"/>
                <w:b/>
                <w:color w:val="692023"/>
                <w:spacing w:val="-2"/>
                <w:w w:val="125"/>
                <w:sz w:val="18"/>
              </w:rPr>
              <w:t>details</w:t>
            </w:r>
          </w:p>
        </w:tc>
        <w:tc>
          <w:tcPr>
            <w:tcW w:w="289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0" w:end="233"/>
              <w:rPr>
                <w:sz w:val="18"/>
              </w:rPr>
            </w:pPr>
            <w:r>
              <w:rPr>
                <w:color w:val="202020"/>
                <w:w w:val="110"/>
                <w:sz w:val="18"/>
              </w:rPr>
              <w:t>The landlord’s or agent’s written consent, withdrawable</w:t>
            </w:r>
            <w:r>
              <w:rPr>
                <w:color w:val="202020"/>
                <w:spacing w:val="-9"/>
                <w:w w:val="110"/>
                <w:sz w:val="18"/>
              </w:rPr>
              <w:t xml:space="preserve"> </w:t>
            </w:r>
            <w:r>
              <w:rPr>
                <w:color w:val="202020"/>
                <w:w w:val="110"/>
                <w:sz w:val="18"/>
              </w:rPr>
              <w:t>at</w:t>
            </w:r>
            <w:r>
              <w:rPr>
                <w:color w:val="202020"/>
                <w:spacing w:val="-8"/>
                <w:w w:val="110"/>
                <w:sz w:val="18"/>
              </w:rPr>
              <w:t xml:space="preserve"> </w:t>
            </w:r>
            <w:r>
              <w:rPr>
                <w:color w:val="202020"/>
                <w:w w:val="110"/>
                <w:sz w:val="18"/>
              </w:rPr>
              <w:t>any</w:t>
            </w:r>
            <w:r>
              <w:rPr>
                <w:color w:val="202020"/>
                <w:spacing w:val="-9"/>
                <w:w w:val="110"/>
                <w:sz w:val="18"/>
              </w:rPr>
              <w:t xml:space="preserve"> </w:t>
            </w:r>
            <w:r>
              <w:rPr>
                <w:color w:val="202020"/>
                <w:w w:val="110"/>
                <w:sz w:val="18"/>
              </w:rPr>
              <w:t>time</w:t>
            </w:r>
          </w:p>
        </w:tc>
        <w:tc>
          <w:tcPr>
            <w:tcW w:w="425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1" w:end="147"/>
              <w:rPr>
                <w:sz w:val="18"/>
              </w:rPr>
            </w:pPr>
            <w:r>
              <w:rPr>
                <w:color w:val="202020"/>
                <w:w w:val="110"/>
                <w:sz w:val="18"/>
              </w:rPr>
              <w:t>Publication is the purpose of the service. Only</w:t>
            </w:r>
            <w:r>
              <w:rPr>
                <w:color w:val="202020"/>
                <w:spacing w:val="-6"/>
                <w:w w:val="110"/>
                <w:sz w:val="18"/>
              </w:rPr>
              <w:t xml:space="preserve"> </w:t>
            </w:r>
            <w:r>
              <w:rPr>
                <w:color w:val="202020"/>
                <w:w w:val="110"/>
                <w:sz w:val="18"/>
              </w:rPr>
              <w:t>the</w:t>
            </w:r>
            <w:r>
              <w:rPr>
                <w:color w:val="202020"/>
                <w:spacing w:val="-6"/>
                <w:w w:val="110"/>
                <w:sz w:val="18"/>
              </w:rPr>
              <w:t xml:space="preserve"> </w:t>
            </w:r>
            <w:r>
              <w:rPr>
                <w:color w:val="202020"/>
                <w:w w:val="110"/>
                <w:sz w:val="18"/>
              </w:rPr>
              <w:t>fields</w:t>
            </w:r>
            <w:r>
              <w:rPr>
                <w:color w:val="202020"/>
                <w:spacing w:val="-6"/>
                <w:w w:val="110"/>
                <w:sz w:val="18"/>
              </w:rPr>
              <w:t xml:space="preserve"> </w:t>
            </w:r>
            <w:r>
              <w:rPr>
                <w:color w:val="202020"/>
                <w:w w:val="110"/>
                <w:sz w:val="18"/>
              </w:rPr>
              <w:t>listed</w:t>
            </w:r>
            <w:r>
              <w:rPr>
                <w:color w:val="202020"/>
                <w:spacing w:val="-6"/>
                <w:w w:val="110"/>
                <w:sz w:val="18"/>
              </w:rPr>
              <w:t xml:space="preserve"> </w:t>
            </w:r>
            <w:r>
              <w:rPr>
                <w:color w:val="202020"/>
                <w:w w:val="110"/>
                <w:sz w:val="18"/>
              </w:rPr>
              <w:t>at</w:t>
            </w:r>
            <w:r>
              <w:rPr>
                <w:color w:val="202020"/>
                <w:spacing w:val="-6"/>
                <w:w w:val="110"/>
                <w:sz w:val="18"/>
              </w:rPr>
              <w:t xml:space="preserve"> </w:t>
            </w:r>
            <w:r>
              <w:rPr>
                <w:color w:val="202020"/>
                <w:w w:val="110"/>
                <w:sz w:val="18"/>
              </w:rPr>
              <w:t>Part</w:t>
            </w:r>
            <w:r>
              <w:rPr>
                <w:color w:val="202020"/>
                <w:spacing w:val="-6"/>
                <w:w w:val="110"/>
                <w:sz w:val="18"/>
              </w:rPr>
              <w:t xml:space="preserve"> </w:t>
            </w:r>
            <w:r>
              <w:rPr>
                <w:color w:val="202020"/>
                <w:w w:val="110"/>
                <w:sz w:val="18"/>
              </w:rPr>
              <w:t>1,</w:t>
            </w:r>
            <w:r>
              <w:rPr>
                <w:color w:val="202020"/>
                <w:spacing w:val="-6"/>
                <w:w w:val="110"/>
                <w:sz w:val="18"/>
              </w:rPr>
              <w:t xml:space="preserve"> </w:t>
            </w:r>
            <w:r>
              <w:rPr>
                <w:color w:val="202020"/>
                <w:w w:val="110"/>
                <w:sz w:val="18"/>
              </w:rPr>
              <w:t>item</w:t>
            </w:r>
            <w:r>
              <w:rPr>
                <w:color w:val="202020"/>
                <w:spacing w:val="-6"/>
                <w:w w:val="110"/>
                <w:sz w:val="18"/>
              </w:rPr>
              <w:t xml:space="preserve"> </w:t>
            </w:r>
            <w:r>
              <w:rPr>
                <w:color w:val="202020"/>
                <w:w w:val="110"/>
                <w:sz w:val="18"/>
              </w:rPr>
              <w:t>3(a)</w:t>
            </w:r>
            <w:r>
              <w:rPr>
                <w:color w:val="202020"/>
                <w:spacing w:val="-6"/>
                <w:w w:val="110"/>
                <w:sz w:val="18"/>
              </w:rPr>
              <w:t xml:space="preserve"> </w:t>
            </w:r>
            <w:r>
              <w:rPr>
                <w:color w:val="202020"/>
                <w:w w:val="110"/>
                <w:sz w:val="18"/>
              </w:rPr>
              <w:t xml:space="preserve">are published. No identity-document number is </w:t>
            </w:r>
            <w:r>
              <w:rPr>
                <w:color w:val="202020"/>
                <w:spacing w:val="-2"/>
                <w:w w:val="110"/>
                <w:sz w:val="18"/>
              </w:rPr>
              <w:t>published.</w:t>
            </w:r>
          </w:p>
        </w:tc>
      </w:tr>
      <w:tr>
        <w:trPr>
          <w:trHeight w:val="1220" w:hRule="atLeast"/>
        </w:trPr>
        <w:tc>
          <w:tcPr>
            <w:tcW w:w="260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ind w:start="111" w:end="158"/>
              <w:rPr>
                <w:rFonts w:ascii="Gill Sans MT" w:hAnsi="Gill Sans MT"/>
                <w:b/>
                <w:sz w:val="18"/>
              </w:rPr>
            </w:pPr>
            <w:r>
              <w:rPr>
                <w:rFonts w:ascii="Gill Sans MT" w:hAnsi="Gill Sans MT"/>
                <w:b/>
                <w:color w:val="692023"/>
                <w:w w:val="120"/>
                <w:sz w:val="18"/>
              </w:rPr>
              <w:t>P6.</w:t>
            </w:r>
            <w:r>
              <w:rPr>
                <w:rFonts w:ascii="Gill Sans MT" w:hAnsi="Gill Sans MT"/>
                <w:b/>
                <w:color w:val="692023"/>
                <w:spacing w:val="-4"/>
                <w:w w:val="120"/>
                <w:sz w:val="18"/>
              </w:rPr>
              <w:t xml:space="preserve"> </w:t>
            </w:r>
            <w:r>
              <w:rPr>
                <w:rFonts w:ascii="Gill Sans MT" w:hAnsi="Gill Sans MT"/>
                <w:b/>
                <w:color w:val="692023"/>
                <w:w w:val="120"/>
                <w:sz w:val="18"/>
              </w:rPr>
              <w:t>Keep</w:t>
            </w:r>
            <w:r>
              <w:rPr>
                <w:rFonts w:ascii="Gill Sans MT" w:hAnsi="Gill Sans MT"/>
                <w:b/>
                <w:color w:val="692023"/>
                <w:spacing w:val="-4"/>
                <w:w w:val="120"/>
                <w:sz w:val="18"/>
              </w:rPr>
              <w:t xml:space="preserve"> </w:t>
            </w:r>
            <w:r>
              <w:rPr>
                <w:rFonts w:ascii="Gill Sans MT" w:hAnsi="Gill Sans MT"/>
                <w:b/>
                <w:color w:val="692023"/>
                <w:w w:val="120"/>
                <w:sz w:val="18"/>
              </w:rPr>
              <w:t>the</w:t>
            </w:r>
            <w:r>
              <w:rPr>
                <w:rFonts w:ascii="Gill Sans MT" w:hAnsi="Gill Sans MT"/>
                <w:b/>
                <w:color w:val="692023"/>
                <w:spacing w:val="-4"/>
                <w:w w:val="120"/>
                <w:sz w:val="18"/>
              </w:rPr>
              <w:t xml:space="preserve"> </w:t>
            </w:r>
            <w:r>
              <w:rPr>
                <w:rFonts w:ascii="Gill Sans MT" w:hAnsi="Gill Sans MT"/>
                <w:b/>
                <w:color w:val="692023"/>
                <w:w w:val="120"/>
                <w:sz w:val="18"/>
              </w:rPr>
              <w:t xml:space="preserve">site </w:t>
            </w:r>
            <w:r>
              <w:rPr>
                <w:rFonts w:ascii="Gill Sans MT" w:hAnsi="Gill Sans MT"/>
                <w:b/>
                <w:color w:val="692023"/>
                <w:spacing w:val="-2"/>
                <w:w w:val="120"/>
                <w:sz w:val="18"/>
              </w:rPr>
              <w:t>secure</w:t>
            </w:r>
          </w:p>
        </w:tc>
        <w:tc>
          <w:tcPr>
            <w:tcW w:w="289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0" w:end="102"/>
              <w:rPr>
                <w:sz w:val="18"/>
              </w:rPr>
            </w:pPr>
            <w:r>
              <w:rPr>
                <w:color w:val="202020"/>
                <w:w w:val="110"/>
                <w:sz w:val="18"/>
              </w:rPr>
              <w:t>Legitimate interests of the controller</w:t>
            </w:r>
            <w:r>
              <w:rPr>
                <w:color w:val="202020"/>
                <w:spacing w:val="-6"/>
                <w:w w:val="110"/>
                <w:sz w:val="18"/>
              </w:rPr>
              <w:t xml:space="preserve"> </w:t>
            </w:r>
            <w:r>
              <w:rPr>
                <w:color w:val="202020"/>
                <w:w w:val="110"/>
                <w:sz w:val="18"/>
              </w:rPr>
              <w:t>and</w:t>
            </w:r>
            <w:r>
              <w:rPr>
                <w:color w:val="202020"/>
                <w:spacing w:val="-6"/>
                <w:w w:val="110"/>
                <w:sz w:val="18"/>
              </w:rPr>
              <w:t xml:space="preserve"> </w:t>
            </w:r>
            <w:r>
              <w:rPr>
                <w:color w:val="202020"/>
                <w:w w:val="110"/>
                <w:sz w:val="18"/>
              </w:rPr>
              <w:t>its</w:t>
            </w:r>
            <w:r>
              <w:rPr>
                <w:color w:val="202020"/>
                <w:spacing w:val="-6"/>
                <w:w w:val="110"/>
                <w:sz w:val="18"/>
              </w:rPr>
              <w:t xml:space="preserve"> </w:t>
            </w:r>
            <w:r>
              <w:rPr>
                <w:color w:val="202020"/>
                <w:w w:val="110"/>
                <w:sz w:val="18"/>
              </w:rPr>
              <w:t>duty</w:t>
            </w:r>
            <w:r>
              <w:rPr>
                <w:color w:val="202020"/>
                <w:spacing w:val="-6"/>
                <w:w w:val="110"/>
                <w:sz w:val="18"/>
              </w:rPr>
              <w:t xml:space="preserve"> </w:t>
            </w:r>
            <w:r>
              <w:rPr>
                <w:color w:val="202020"/>
                <w:w w:val="110"/>
                <w:sz w:val="18"/>
              </w:rPr>
              <w:t xml:space="preserve">under the Act to secure personal </w:t>
            </w:r>
            <w:r>
              <w:rPr>
                <w:color w:val="202020"/>
                <w:spacing w:val="-4"/>
                <w:w w:val="110"/>
                <w:sz w:val="18"/>
              </w:rPr>
              <w:t>data</w:t>
            </w:r>
          </w:p>
        </w:tc>
        <w:tc>
          <w:tcPr>
            <w:tcW w:w="425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1" w:end="147"/>
              <w:rPr>
                <w:sz w:val="18"/>
              </w:rPr>
            </w:pPr>
            <w:r>
              <w:rPr>
                <w:color w:val="202020"/>
                <w:w w:val="115"/>
                <w:sz w:val="18"/>
              </w:rPr>
              <w:t>Security</w:t>
            </w:r>
            <w:r>
              <w:rPr>
                <w:color w:val="202020"/>
                <w:spacing w:val="-16"/>
                <w:w w:val="115"/>
                <w:sz w:val="18"/>
              </w:rPr>
              <w:t xml:space="preserve"> </w:t>
            </w:r>
            <w:r>
              <w:rPr>
                <w:color w:val="202020"/>
                <w:w w:val="115"/>
                <w:sz w:val="18"/>
              </w:rPr>
              <w:t>headers</w:t>
            </w:r>
            <w:r>
              <w:rPr>
                <w:color w:val="202020"/>
                <w:spacing w:val="-16"/>
                <w:w w:val="115"/>
                <w:sz w:val="18"/>
              </w:rPr>
              <w:t xml:space="preserve"> </w:t>
            </w:r>
            <w:r>
              <w:rPr>
                <w:color w:val="202020"/>
                <w:w w:val="115"/>
                <w:sz w:val="18"/>
              </w:rPr>
              <w:t>and</w:t>
            </w:r>
            <w:r>
              <w:rPr>
                <w:color w:val="202020"/>
                <w:spacing w:val="-15"/>
                <w:w w:val="115"/>
                <w:sz w:val="18"/>
              </w:rPr>
              <w:t xml:space="preserve"> </w:t>
            </w:r>
            <w:r>
              <w:rPr>
                <w:color w:val="202020"/>
                <w:w w:val="115"/>
                <w:sz w:val="18"/>
              </w:rPr>
              <w:t>access</w:t>
            </w:r>
            <w:r>
              <w:rPr>
                <w:color w:val="202020"/>
                <w:spacing w:val="-16"/>
                <w:w w:val="115"/>
                <w:sz w:val="18"/>
              </w:rPr>
              <w:t xml:space="preserve"> </w:t>
            </w:r>
            <w:r>
              <w:rPr>
                <w:color w:val="202020"/>
                <w:w w:val="115"/>
                <w:sz w:val="18"/>
              </w:rPr>
              <w:t>controls</w:t>
            </w:r>
            <w:r>
              <w:rPr>
                <w:color w:val="202020"/>
                <w:spacing w:val="-15"/>
                <w:w w:val="115"/>
                <w:sz w:val="18"/>
              </w:rPr>
              <w:t xml:space="preserve"> </w:t>
            </w:r>
            <w:r>
              <w:rPr>
                <w:color w:val="202020"/>
                <w:w w:val="115"/>
                <w:sz w:val="18"/>
              </w:rPr>
              <w:t>are the minimum needed.</w:t>
            </w:r>
          </w:p>
        </w:tc>
      </w:tr>
    </w:tbl>
    <w:p>
      <w:pPr>
        <w:pStyle w:val="BodyText"/>
        <w:spacing w:before="60" w:after="0"/>
        <w:rPr/>
      </w:pPr>
      <w:r>
        <w:rPr/>
      </w:r>
    </w:p>
    <w:p>
      <w:pPr>
        <w:pStyle w:val="Heading2"/>
        <w:spacing w:before="1" w:after="0"/>
        <w:jc w:val="both"/>
        <w:rPr/>
      </w:pPr>
      <w:r>
        <w:rPr>
          <w:color w:val="692023"/>
          <w:w w:val="120"/>
        </w:rPr>
        <w:t>Consent</w:t>
      </w:r>
      <w:r>
        <w:rPr>
          <w:color w:val="692023"/>
          <w:spacing w:val="-1"/>
          <w:w w:val="120"/>
        </w:rPr>
        <w:t xml:space="preserve"> </w:t>
      </w:r>
      <w:r>
        <w:rPr>
          <w:color w:val="692023"/>
          <w:w w:val="120"/>
        </w:rPr>
        <w:t>reliability</w:t>
      </w:r>
      <w:r>
        <w:rPr>
          <w:color w:val="692023"/>
          <w:spacing w:val="-1"/>
          <w:w w:val="120"/>
        </w:rPr>
        <w:t xml:space="preserve"> </w:t>
      </w:r>
      <w:r>
        <w:rPr>
          <w:color w:val="692023"/>
          <w:spacing w:val="-2"/>
          <w:w w:val="120"/>
        </w:rPr>
        <w:t>analysis</w:t>
      </w:r>
    </w:p>
    <w:p>
      <w:pPr>
        <w:pStyle w:val="BodyText"/>
        <w:spacing w:lineRule="auto" w:line="338" w:before="210" w:after="0"/>
        <w:ind w:start="90" w:end="88"/>
        <w:jc w:val="both"/>
        <w:rPr/>
      </w:pPr>
      <w:r>
        <w:rPr>
          <w:color w:val="202020"/>
          <w:w w:val="115"/>
        </w:rPr>
        <w:t>Two</w:t>
      </w:r>
      <w:r>
        <w:rPr>
          <w:color w:val="202020"/>
          <w:spacing w:val="-16"/>
          <w:w w:val="115"/>
        </w:rPr>
        <w:t xml:space="preserve"> </w:t>
      </w:r>
      <w:r>
        <w:rPr>
          <w:color w:val="202020"/>
          <w:w w:val="115"/>
        </w:rPr>
        <w:t>consents</w:t>
      </w:r>
      <w:r>
        <w:rPr>
          <w:color w:val="202020"/>
          <w:spacing w:val="-16"/>
          <w:w w:val="115"/>
        </w:rPr>
        <w:t xml:space="preserve"> </w:t>
      </w:r>
      <w:r>
        <w:rPr>
          <w:color w:val="202020"/>
          <w:w w:val="115"/>
        </w:rPr>
        <w:t>are</w:t>
      </w:r>
      <w:r>
        <w:rPr>
          <w:color w:val="202020"/>
          <w:spacing w:val="-16"/>
          <w:w w:val="115"/>
        </w:rPr>
        <w:t xml:space="preserve"> </w:t>
      </w:r>
      <w:r>
        <w:rPr>
          <w:color w:val="202020"/>
          <w:w w:val="115"/>
        </w:rPr>
        <w:t>relied</w:t>
      </w:r>
      <w:r>
        <w:rPr>
          <w:color w:val="202020"/>
          <w:spacing w:val="-16"/>
          <w:w w:val="115"/>
        </w:rPr>
        <w:t xml:space="preserve"> </w:t>
      </w:r>
      <w:r>
        <w:rPr>
          <w:color w:val="202020"/>
          <w:w w:val="115"/>
        </w:rPr>
        <w:t>on,</w:t>
      </w:r>
      <w:r>
        <w:rPr>
          <w:color w:val="202020"/>
          <w:spacing w:val="-16"/>
          <w:w w:val="115"/>
        </w:rPr>
        <w:t xml:space="preserve"> </w:t>
      </w:r>
      <w:r>
        <w:rPr>
          <w:color w:val="202020"/>
          <w:w w:val="115"/>
        </w:rPr>
        <w:t>and</w:t>
      </w:r>
      <w:r>
        <w:rPr>
          <w:color w:val="202020"/>
          <w:spacing w:val="-16"/>
          <w:w w:val="115"/>
        </w:rPr>
        <w:t xml:space="preserve"> </w:t>
      </w:r>
      <w:r>
        <w:rPr>
          <w:color w:val="202020"/>
          <w:w w:val="115"/>
        </w:rPr>
        <w:t>each</w:t>
      </w:r>
      <w:r>
        <w:rPr>
          <w:color w:val="202020"/>
          <w:spacing w:val="-16"/>
          <w:w w:val="115"/>
        </w:rPr>
        <w:t xml:space="preserve"> </w:t>
      </w:r>
      <w:r>
        <w:rPr>
          <w:color w:val="202020"/>
          <w:w w:val="115"/>
        </w:rPr>
        <w:t>is</w:t>
      </w:r>
      <w:r>
        <w:rPr>
          <w:color w:val="202020"/>
          <w:spacing w:val="-16"/>
          <w:w w:val="115"/>
        </w:rPr>
        <w:t xml:space="preserve"> </w:t>
      </w:r>
      <w:r>
        <w:rPr>
          <w:color w:val="202020"/>
          <w:w w:val="115"/>
        </w:rPr>
        <w:t>tested</w:t>
      </w:r>
      <w:r>
        <w:rPr>
          <w:color w:val="202020"/>
          <w:spacing w:val="-16"/>
          <w:w w:val="115"/>
        </w:rPr>
        <w:t xml:space="preserve"> </w:t>
      </w:r>
      <w:r>
        <w:rPr>
          <w:color w:val="202020"/>
          <w:w w:val="115"/>
        </w:rPr>
        <w:t>for</w:t>
      </w:r>
      <w:r>
        <w:rPr>
          <w:color w:val="202020"/>
          <w:spacing w:val="-16"/>
          <w:w w:val="115"/>
        </w:rPr>
        <w:t xml:space="preserve"> </w:t>
      </w:r>
      <w:r>
        <w:rPr>
          <w:color w:val="202020"/>
          <w:w w:val="115"/>
        </w:rPr>
        <w:t>whether</w:t>
      </w:r>
      <w:r>
        <w:rPr>
          <w:color w:val="202020"/>
          <w:spacing w:val="-16"/>
          <w:w w:val="115"/>
        </w:rPr>
        <w:t xml:space="preserve"> </w:t>
      </w:r>
      <w:r>
        <w:rPr>
          <w:color w:val="202020"/>
          <w:w w:val="115"/>
        </w:rPr>
        <w:t>it</w:t>
      </w:r>
      <w:r>
        <w:rPr>
          <w:color w:val="202020"/>
          <w:spacing w:val="-16"/>
          <w:w w:val="115"/>
        </w:rPr>
        <w:t xml:space="preserve"> </w:t>
      </w:r>
      <w:r>
        <w:rPr>
          <w:color w:val="202020"/>
          <w:w w:val="115"/>
        </w:rPr>
        <w:t>is</w:t>
      </w:r>
      <w:r>
        <w:rPr>
          <w:color w:val="202020"/>
          <w:spacing w:val="-16"/>
          <w:w w:val="115"/>
        </w:rPr>
        <w:t xml:space="preserve"> </w:t>
      </w:r>
      <w:r>
        <w:rPr>
          <w:color w:val="202020"/>
          <w:w w:val="115"/>
        </w:rPr>
        <w:t>freely</w:t>
      </w:r>
      <w:r>
        <w:rPr>
          <w:color w:val="202020"/>
          <w:spacing w:val="-16"/>
          <w:w w:val="115"/>
        </w:rPr>
        <w:t xml:space="preserve"> </w:t>
      </w:r>
      <w:r>
        <w:rPr>
          <w:color w:val="202020"/>
          <w:w w:val="115"/>
        </w:rPr>
        <w:t>given.</w:t>
      </w:r>
      <w:r>
        <w:rPr>
          <w:color w:val="202020"/>
          <w:spacing w:val="-16"/>
          <w:w w:val="115"/>
        </w:rPr>
        <w:t xml:space="preserve"> </w:t>
      </w:r>
      <w:r>
        <w:rPr>
          <w:color w:val="202020"/>
          <w:w w:val="115"/>
        </w:rPr>
        <w:t>For</w:t>
      </w:r>
      <w:r>
        <w:rPr>
          <w:color w:val="202020"/>
          <w:spacing w:val="-16"/>
          <w:w w:val="115"/>
        </w:rPr>
        <w:t xml:space="preserve"> </w:t>
      </w:r>
      <w:r>
        <w:rPr>
          <w:color w:val="202020"/>
          <w:w w:val="115"/>
        </w:rPr>
        <w:t>P3</w:t>
      </w:r>
      <w:r>
        <w:rPr>
          <w:color w:val="202020"/>
          <w:spacing w:val="-16"/>
          <w:w w:val="115"/>
        </w:rPr>
        <w:t xml:space="preserve"> </w:t>
      </w:r>
      <w:r>
        <w:rPr>
          <w:color w:val="202020"/>
          <w:w w:val="115"/>
        </w:rPr>
        <w:t xml:space="preserve">the </w:t>
      </w:r>
      <w:r>
        <w:rPr>
          <w:color w:val="202020"/>
          <w:w w:val="110"/>
        </w:rPr>
        <w:t>student</w:t>
      </w:r>
      <w:r>
        <w:rPr>
          <w:color w:val="202020"/>
          <w:spacing w:val="-3"/>
          <w:w w:val="110"/>
        </w:rPr>
        <w:t xml:space="preserve"> </w:t>
      </w:r>
      <w:r>
        <w:rPr>
          <w:color w:val="202020"/>
          <w:w w:val="110"/>
        </w:rPr>
        <w:t>chooses</w:t>
      </w:r>
      <w:r>
        <w:rPr>
          <w:color w:val="202020"/>
          <w:spacing w:val="-3"/>
          <w:w w:val="110"/>
        </w:rPr>
        <w:t xml:space="preserve"> </w:t>
      </w:r>
      <w:r>
        <w:rPr>
          <w:color w:val="202020"/>
          <w:w w:val="110"/>
        </w:rPr>
        <w:t>to</w:t>
      </w:r>
      <w:r>
        <w:rPr>
          <w:color w:val="202020"/>
          <w:spacing w:val="-3"/>
          <w:w w:val="110"/>
        </w:rPr>
        <w:t xml:space="preserve"> </w:t>
      </w:r>
      <w:r>
        <w:rPr>
          <w:color w:val="202020"/>
          <w:w w:val="110"/>
        </w:rPr>
        <w:t>click,</w:t>
      </w:r>
      <w:r>
        <w:rPr>
          <w:color w:val="202020"/>
          <w:spacing w:val="-3"/>
          <w:w w:val="110"/>
        </w:rPr>
        <w:t xml:space="preserve"> </w:t>
      </w:r>
      <w:r>
        <w:rPr>
          <w:color w:val="202020"/>
          <w:w w:val="110"/>
        </w:rPr>
        <w:t>nothing</w:t>
      </w:r>
      <w:r>
        <w:rPr>
          <w:color w:val="202020"/>
          <w:spacing w:val="-3"/>
          <w:w w:val="110"/>
        </w:rPr>
        <w:t xml:space="preserve"> </w:t>
      </w:r>
      <w:r>
        <w:rPr>
          <w:color w:val="202020"/>
          <w:w w:val="110"/>
        </w:rPr>
        <w:t>is</w:t>
      </w:r>
      <w:r>
        <w:rPr>
          <w:color w:val="202020"/>
          <w:spacing w:val="-3"/>
          <w:w w:val="110"/>
        </w:rPr>
        <w:t xml:space="preserve"> </w:t>
      </w:r>
      <w:r>
        <w:rPr>
          <w:color w:val="202020"/>
          <w:w w:val="110"/>
        </w:rPr>
        <w:t>lost</w:t>
      </w:r>
      <w:r>
        <w:rPr>
          <w:color w:val="202020"/>
          <w:spacing w:val="-3"/>
          <w:w w:val="110"/>
        </w:rPr>
        <w:t xml:space="preserve"> </w:t>
      </w:r>
      <w:r>
        <w:rPr>
          <w:color w:val="202020"/>
          <w:w w:val="110"/>
        </w:rPr>
        <w:t>by</w:t>
      </w:r>
      <w:r>
        <w:rPr>
          <w:color w:val="202020"/>
          <w:spacing w:val="-3"/>
          <w:w w:val="110"/>
        </w:rPr>
        <w:t xml:space="preserve"> </w:t>
      </w:r>
      <w:r>
        <w:rPr>
          <w:color w:val="202020"/>
          <w:w w:val="110"/>
        </w:rPr>
        <w:t>not</w:t>
      </w:r>
      <w:r>
        <w:rPr>
          <w:color w:val="202020"/>
          <w:spacing w:val="-3"/>
          <w:w w:val="110"/>
        </w:rPr>
        <w:t xml:space="preserve"> </w:t>
      </w:r>
      <w:r>
        <w:rPr>
          <w:color w:val="202020"/>
          <w:w w:val="110"/>
        </w:rPr>
        <w:t>clicking,</w:t>
      </w:r>
      <w:r>
        <w:rPr>
          <w:color w:val="202020"/>
          <w:spacing w:val="-3"/>
          <w:w w:val="110"/>
        </w:rPr>
        <w:t xml:space="preserve"> </w:t>
      </w:r>
      <w:r>
        <w:rPr>
          <w:color w:val="202020"/>
          <w:w w:val="110"/>
        </w:rPr>
        <w:t>and</w:t>
      </w:r>
      <w:r>
        <w:rPr>
          <w:color w:val="202020"/>
          <w:spacing w:val="-3"/>
          <w:w w:val="110"/>
        </w:rPr>
        <w:t xml:space="preserve"> </w:t>
      </w:r>
      <w:r>
        <w:rPr>
          <w:color w:val="202020"/>
          <w:w w:val="110"/>
        </w:rPr>
        <w:t>UniHub</w:t>
      </w:r>
      <w:r>
        <w:rPr>
          <w:color w:val="202020"/>
          <w:spacing w:val="-3"/>
          <w:w w:val="110"/>
        </w:rPr>
        <w:t xml:space="preserve"> </w:t>
      </w:r>
      <w:r>
        <w:rPr>
          <w:color w:val="202020"/>
          <w:w w:val="110"/>
        </w:rPr>
        <w:t>has</w:t>
      </w:r>
      <w:r>
        <w:rPr>
          <w:color w:val="202020"/>
          <w:spacing w:val="-3"/>
          <w:w w:val="110"/>
        </w:rPr>
        <w:t xml:space="preserve"> </w:t>
      </w:r>
      <w:r>
        <w:rPr>
          <w:color w:val="202020"/>
          <w:w w:val="110"/>
        </w:rPr>
        <w:t>no</w:t>
      </w:r>
      <w:r>
        <w:rPr>
          <w:color w:val="202020"/>
          <w:spacing w:val="-3"/>
          <w:w w:val="110"/>
        </w:rPr>
        <w:t xml:space="preserve"> </w:t>
      </w:r>
      <w:r>
        <w:rPr>
          <w:color w:val="202020"/>
          <w:w w:val="110"/>
        </w:rPr>
        <w:t>authority</w:t>
      </w:r>
      <w:r>
        <w:rPr>
          <w:color w:val="202020"/>
          <w:spacing w:val="-3"/>
          <w:w w:val="110"/>
        </w:rPr>
        <w:t xml:space="preserve"> </w:t>
      </w:r>
      <w:r>
        <w:rPr>
          <w:color w:val="202020"/>
          <w:w w:val="110"/>
        </w:rPr>
        <w:t xml:space="preserve">over </w:t>
      </w:r>
      <w:r>
        <w:rPr>
          <w:color w:val="202020"/>
          <w:w w:val="115"/>
        </w:rPr>
        <w:t>the student, so no imbalance of the kind that arises between lecturer and student is present.</w:t>
      </w:r>
      <w:r>
        <w:rPr>
          <w:color w:val="202020"/>
          <w:spacing w:val="-18"/>
          <w:w w:val="115"/>
        </w:rPr>
        <w:t xml:space="preserve"> </w:t>
      </w:r>
      <w:r>
        <w:rPr>
          <w:color w:val="202020"/>
          <w:w w:val="115"/>
        </w:rPr>
        <w:t>For</w:t>
      </w:r>
      <w:r>
        <w:rPr>
          <w:color w:val="202020"/>
          <w:spacing w:val="-18"/>
          <w:w w:val="115"/>
        </w:rPr>
        <w:t xml:space="preserve"> </w:t>
      </w:r>
      <w:r>
        <w:rPr>
          <w:color w:val="202020"/>
          <w:w w:val="115"/>
        </w:rPr>
        <w:t>P5</w:t>
      </w:r>
      <w:r>
        <w:rPr>
          <w:color w:val="202020"/>
          <w:spacing w:val="-18"/>
          <w:w w:val="115"/>
        </w:rPr>
        <w:t xml:space="preserve"> </w:t>
      </w:r>
      <w:r>
        <w:rPr>
          <w:color w:val="202020"/>
          <w:w w:val="115"/>
        </w:rPr>
        <w:t>the</w:t>
      </w:r>
      <w:r>
        <w:rPr>
          <w:color w:val="202020"/>
          <w:spacing w:val="-18"/>
          <w:w w:val="115"/>
        </w:rPr>
        <w:t xml:space="preserve"> </w:t>
      </w:r>
      <w:r>
        <w:rPr>
          <w:color w:val="202020"/>
          <w:w w:val="115"/>
        </w:rPr>
        <w:t>landlord</w:t>
      </w:r>
      <w:r>
        <w:rPr>
          <w:color w:val="202020"/>
          <w:spacing w:val="-18"/>
          <w:w w:val="115"/>
        </w:rPr>
        <w:t xml:space="preserve"> </w:t>
      </w:r>
      <w:r>
        <w:rPr>
          <w:color w:val="202020"/>
          <w:w w:val="115"/>
        </w:rPr>
        <w:t>is</w:t>
      </w:r>
      <w:r>
        <w:rPr>
          <w:color w:val="202020"/>
          <w:spacing w:val="-18"/>
          <w:w w:val="115"/>
        </w:rPr>
        <w:t xml:space="preserve"> </w:t>
      </w:r>
      <w:r>
        <w:rPr>
          <w:color w:val="202020"/>
          <w:w w:val="115"/>
        </w:rPr>
        <w:t>a</w:t>
      </w:r>
      <w:r>
        <w:rPr>
          <w:color w:val="202020"/>
          <w:spacing w:val="-18"/>
          <w:w w:val="115"/>
        </w:rPr>
        <w:t xml:space="preserve"> </w:t>
      </w:r>
      <w:r>
        <w:rPr>
          <w:color w:val="202020"/>
          <w:w w:val="115"/>
        </w:rPr>
        <w:t>commercial</w:t>
      </w:r>
      <w:r>
        <w:rPr>
          <w:color w:val="202020"/>
          <w:spacing w:val="-18"/>
          <w:w w:val="115"/>
        </w:rPr>
        <w:t xml:space="preserve"> </w:t>
      </w:r>
      <w:r>
        <w:rPr>
          <w:color w:val="202020"/>
          <w:w w:val="115"/>
        </w:rPr>
        <w:t>party</w:t>
      </w:r>
      <w:r>
        <w:rPr>
          <w:color w:val="202020"/>
          <w:spacing w:val="-18"/>
          <w:w w:val="115"/>
        </w:rPr>
        <w:t xml:space="preserve"> </w:t>
      </w:r>
      <w:r>
        <w:rPr>
          <w:color w:val="202020"/>
          <w:w w:val="115"/>
        </w:rPr>
        <w:t>with</w:t>
      </w:r>
      <w:r>
        <w:rPr>
          <w:color w:val="202020"/>
          <w:spacing w:val="-18"/>
          <w:w w:val="115"/>
        </w:rPr>
        <w:t xml:space="preserve"> </w:t>
      </w:r>
      <w:r>
        <w:rPr>
          <w:color w:val="202020"/>
          <w:w w:val="115"/>
        </w:rPr>
        <w:t>no</w:t>
      </w:r>
      <w:r>
        <w:rPr>
          <w:color w:val="202020"/>
          <w:spacing w:val="-18"/>
          <w:w w:val="115"/>
        </w:rPr>
        <w:t xml:space="preserve"> </w:t>
      </w:r>
      <w:r>
        <w:rPr>
          <w:color w:val="202020"/>
          <w:w w:val="115"/>
        </w:rPr>
        <w:t>dependence</w:t>
      </w:r>
      <w:r>
        <w:rPr>
          <w:color w:val="202020"/>
          <w:spacing w:val="-18"/>
          <w:w w:val="115"/>
        </w:rPr>
        <w:t xml:space="preserve"> </w:t>
      </w:r>
      <w:r>
        <w:rPr>
          <w:color w:val="202020"/>
          <w:w w:val="115"/>
        </w:rPr>
        <w:t>on</w:t>
      </w:r>
      <w:r>
        <w:rPr>
          <w:color w:val="202020"/>
          <w:spacing w:val="-18"/>
          <w:w w:val="115"/>
        </w:rPr>
        <w:t xml:space="preserve"> </w:t>
      </w:r>
      <w:r>
        <w:rPr>
          <w:color w:val="202020"/>
          <w:w w:val="115"/>
        </w:rPr>
        <w:t>UniHub.</w:t>
      </w:r>
    </w:p>
    <w:p>
      <w:pPr>
        <w:pStyle w:val="BodyText"/>
        <w:spacing w:lineRule="auto" w:line="338" w:before="160" w:after="0"/>
        <w:ind w:start="90" w:end="85"/>
        <w:jc w:val="both"/>
        <w:rPr/>
      </w:pPr>
      <w:r>
        <w:rPr>
          <w:color w:val="202020"/>
          <w:w w:val="110"/>
        </w:rPr>
        <w:t>The one weakness is the agent who lists a room on behalf of an owner. An agent can consent</w:t>
      </w:r>
      <w:r>
        <w:rPr>
          <w:color w:val="202020"/>
          <w:spacing w:val="-19"/>
          <w:w w:val="110"/>
        </w:rPr>
        <w:t xml:space="preserve"> </w:t>
      </w:r>
      <w:r>
        <w:rPr>
          <w:color w:val="202020"/>
          <w:w w:val="110"/>
        </w:rPr>
        <w:t>to</w:t>
      </w:r>
      <w:r>
        <w:rPr>
          <w:color w:val="202020"/>
          <w:spacing w:val="-18"/>
          <w:w w:val="110"/>
        </w:rPr>
        <w:t xml:space="preserve"> </w:t>
      </w:r>
      <w:r>
        <w:rPr>
          <w:color w:val="202020"/>
          <w:w w:val="110"/>
        </w:rPr>
        <w:t>the</w:t>
      </w:r>
      <w:r>
        <w:rPr>
          <w:color w:val="202020"/>
          <w:spacing w:val="-18"/>
          <w:w w:val="110"/>
        </w:rPr>
        <w:t xml:space="preserve"> </w:t>
      </w:r>
      <w:r>
        <w:rPr>
          <w:color w:val="202020"/>
          <w:w w:val="110"/>
        </w:rPr>
        <w:t>publication</w:t>
      </w:r>
      <w:r>
        <w:rPr>
          <w:color w:val="202020"/>
          <w:spacing w:val="-18"/>
          <w:w w:val="110"/>
        </w:rPr>
        <w:t xml:space="preserve"> </w:t>
      </w:r>
      <w:r>
        <w:rPr>
          <w:color w:val="202020"/>
          <w:w w:val="110"/>
        </w:rPr>
        <w:t>of</w:t>
      </w:r>
      <w:r>
        <w:rPr>
          <w:color w:val="202020"/>
          <w:spacing w:val="-19"/>
          <w:w w:val="110"/>
        </w:rPr>
        <w:t xml:space="preserve"> </w:t>
      </w:r>
      <w:r>
        <w:rPr>
          <w:color w:val="202020"/>
          <w:w w:val="110"/>
        </w:rPr>
        <w:t>the</w:t>
      </w:r>
      <w:r>
        <w:rPr>
          <w:color w:val="202020"/>
          <w:spacing w:val="-18"/>
          <w:w w:val="110"/>
        </w:rPr>
        <w:t xml:space="preserve"> </w:t>
      </w:r>
      <w:r>
        <w:rPr>
          <w:color w:val="202020"/>
          <w:w w:val="110"/>
        </w:rPr>
        <w:t>agent’s</w:t>
      </w:r>
      <w:r>
        <w:rPr>
          <w:color w:val="202020"/>
          <w:spacing w:val="-18"/>
          <w:w w:val="110"/>
        </w:rPr>
        <w:t xml:space="preserve"> </w:t>
      </w:r>
      <w:r>
        <w:rPr>
          <w:color w:val="202020"/>
          <w:w w:val="110"/>
        </w:rPr>
        <w:t>own</w:t>
      </w:r>
      <w:r>
        <w:rPr>
          <w:color w:val="202020"/>
          <w:spacing w:val="-18"/>
          <w:w w:val="110"/>
        </w:rPr>
        <w:t xml:space="preserve"> </w:t>
      </w:r>
      <w:r>
        <w:rPr>
          <w:color w:val="202020"/>
          <w:w w:val="110"/>
        </w:rPr>
        <w:t>details,</w:t>
      </w:r>
      <w:r>
        <w:rPr>
          <w:color w:val="202020"/>
          <w:spacing w:val="-19"/>
          <w:w w:val="110"/>
        </w:rPr>
        <w:t xml:space="preserve"> </w:t>
      </w:r>
      <w:r>
        <w:rPr>
          <w:color w:val="202020"/>
          <w:w w:val="110"/>
        </w:rPr>
        <w:t>but</w:t>
      </w:r>
      <w:r>
        <w:rPr>
          <w:color w:val="202020"/>
          <w:spacing w:val="-18"/>
          <w:w w:val="110"/>
        </w:rPr>
        <w:t xml:space="preserve"> </w:t>
      </w:r>
      <w:r>
        <w:rPr>
          <w:color w:val="202020"/>
          <w:w w:val="110"/>
        </w:rPr>
        <w:t>not</w:t>
      </w:r>
      <w:r>
        <w:rPr>
          <w:color w:val="202020"/>
          <w:spacing w:val="-18"/>
          <w:w w:val="110"/>
        </w:rPr>
        <w:t xml:space="preserve"> </w:t>
      </w:r>
      <w:r>
        <w:rPr>
          <w:color w:val="202020"/>
          <w:w w:val="110"/>
        </w:rPr>
        <w:t>the</w:t>
      </w:r>
      <w:r>
        <w:rPr>
          <w:color w:val="202020"/>
          <w:spacing w:val="-18"/>
          <w:w w:val="110"/>
        </w:rPr>
        <w:t xml:space="preserve"> </w:t>
      </w:r>
      <w:r>
        <w:rPr>
          <w:color w:val="202020"/>
          <w:w w:val="110"/>
        </w:rPr>
        <w:t>owner’s.</w:t>
      </w:r>
      <w:r>
        <w:rPr>
          <w:color w:val="202020"/>
          <w:spacing w:val="-18"/>
          <w:w w:val="110"/>
        </w:rPr>
        <w:t xml:space="preserve"> </w:t>
      </w:r>
      <w:r>
        <w:rPr>
          <w:color w:val="202020"/>
          <w:w w:val="110"/>
        </w:rPr>
        <w:t>The</w:t>
      </w:r>
      <w:r>
        <w:rPr>
          <w:color w:val="202020"/>
          <w:spacing w:val="-19"/>
          <w:w w:val="110"/>
        </w:rPr>
        <w:t xml:space="preserve"> </w:t>
      </w:r>
      <w:r>
        <w:rPr>
          <w:color w:val="202020"/>
          <w:w w:val="110"/>
        </w:rPr>
        <w:t>verification procedure therefore requires proof of the agent’s authority, and the owner’s name is published only with the owner’s own consent (Action A6).</w:t>
      </w:r>
    </w:p>
    <w:p>
      <w:pPr>
        <w:pStyle w:val="BodyText"/>
        <w:spacing w:before="8" w:after="0"/>
        <w:rPr>
          <w:sz w:val="6"/>
        </w:rPr>
      </w:pPr>
      <w:r>
        <w:rPr>
          <w:sz w:val="6"/>
        </w:rPr>
      </w:r>
    </w:p>
    <w:tbl>
      <w:tblPr>
        <w:tblW w:w="9746" w:type="dxa"/>
        <w:jc w:val="start"/>
        <w:tblInd w:w="98" w:type="dxa"/>
        <w:tblLayout w:type="fixed"/>
        <w:tblCellMar>
          <w:top w:w="0" w:type="dxa"/>
          <w:start w:w="5" w:type="dxa"/>
          <w:bottom w:w="0" w:type="dxa"/>
          <w:end w:w="5" w:type="dxa"/>
        </w:tblCellMar>
        <w:tblLook w:val="01e0"/>
      </w:tblPr>
      <w:tblGrid>
        <w:gridCol w:w="616"/>
        <w:gridCol w:w="3024"/>
        <w:gridCol w:w="6106"/>
      </w:tblGrid>
      <w:tr>
        <w:trPr>
          <w:trHeight w:val="409" w:hRule="atLeast"/>
        </w:trPr>
        <w:tc>
          <w:tcPr>
            <w:tcW w:w="61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rPr>
                <w:rFonts w:ascii="Gill Sans MT" w:hAnsi="Gill Sans MT"/>
                <w:b/>
                <w:sz w:val="18"/>
              </w:rPr>
            </w:pPr>
            <w:r>
              <w:rPr>
                <w:rFonts w:ascii="Gill Sans MT" w:hAnsi="Gill Sans MT"/>
                <w:b/>
                <w:color w:val="692023"/>
                <w:spacing w:val="-5"/>
                <w:w w:val="130"/>
                <w:sz w:val="18"/>
              </w:rPr>
              <w:t>2.</w:t>
            </w:r>
          </w:p>
        </w:tc>
        <w:tc>
          <w:tcPr>
            <w:tcW w:w="3024"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ind w:start="112" w:end="0"/>
              <w:rPr>
                <w:rFonts w:ascii="Gill Sans MT" w:hAnsi="Gill Sans MT"/>
                <w:b/>
                <w:sz w:val="18"/>
              </w:rPr>
            </w:pPr>
            <w:r>
              <w:rPr>
                <w:rFonts w:ascii="Gill Sans MT" w:hAnsi="Gill Sans MT"/>
                <w:b/>
                <w:color w:val="692023"/>
                <w:w w:val="120"/>
                <w:sz w:val="18"/>
              </w:rPr>
              <w:t>How</w:t>
            </w:r>
            <w:r>
              <w:rPr>
                <w:rFonts w:ascii="Gill Sans MT" w:hAnsi="Gill Sans MT"/>
                <w:b/>
                <w:color w:val="692023"/>
                <w:spacing w:val="-5"/>
                <w:w w:val="120"/>
                <w:sz w:val="18"/>
              </w:rPr>
              <w:t xml:space="preserve"> </w:t>
            </w:r>
            <w:r>
              <w:rPr>
                <w:rFonts w:ascii="Gill Sans MT" w:hAnsi="Gill Sans MT"/>
                <w:b/>
                <w:color w:val="692023"/>
                <w:w w:val="120"/>
                <w:sz w:val="18"/>
              </w:rPr>
              <w:t>is</w:t>
            </w:r>
            <w:r>
              <w:rPr>
                <w:rFonts w:ascii="Gill Sans MT" w:hAnsi="Gill Sans MT"/>
                <w:b/>
                <w:color w:val="692023"/>
                <w:spacing w:val="-5"/>
                <w:w w:val="120"/>
                <w:sz w:val="18"/>
              </w:rPr>
              <w:t xml:space="preserve"> </w:t>
            </w:r>
            <w:r>
              <w:rPr>
                <w:rFonts w:ascii="Gill Sans MT" w:hAnsi="Gill Sans MT"/>
                <w:b/>
                <w:color w:val="692023"/>
                <w:w w:val="120"/>
                <w:sz w:val="18"/>
              </w:rPr>
              <w:t>consent</w:t>
            </w:r>
            <w:r>
              <w:rPr>
                <w:rFonts w:ascii="Gill Sans MT" w:hAnsi="Gill Sans MT"/>
                <w:b/>
                <w:color w:val="692023"/>
                <w:spacing w:val="-4"/>
                <w:w w:val="120"/>
                <w:sz w:val="18"/>
              </w:rPr>
              <w:t xml:space="preserve"> </w:t>
            </w:r>
            <w:r>
              <w:rPr>
                <w:rFonts w:ascii="Gill Sans MT" w:hAnsi="Gill Sans MT"/>
                <w:b/>
                <w:color w:val="692023"/>
                <w:w w:val="120"/>
                <w:sz w:val="18"/>
              </w:rPr>
              <w:t>to</w:t>
            </w:r>
            <w:r>
              <w:rPr>
                <w:rFonts w:ascii="Gill Sans MT" w:hAnsi="Gill Sans MT"/>
                <w:b/>
                <w:color w:val="692023"/>
                <w:spacing w:val="-5"/>
                <w:w w:val="120"/>
                <w:sz w:val="18"/>
              </w:rPr>
              <w:t xml:space="preserve"> be</w:t>
            </w:r>
          </w:p>
        </w:tc>
        <w:tc>
          <w:tcPr>
            <w:tcW w:w="610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17" w:after="0"/>
              <w:rPr>
                <w:sz w:val="18"/>
              </w:rPr>
            </w:pPr>
            <w:r>
              <w:rPr>
                <w:rFonts w:ascii="Gill Sans MT" w:hAnsi="Gill Sans MT"/>
                <w:b/>
                <w:color w:val="202020"/>
                <w:w w:val="110"/>
                <w:sz w:val="18"/>
              </w:rPr>
              <w:t>P3:</w:t>
            </w:r>
            <w:r>
              <w:rPr>
                <w:rFonts w:ascii="Gill Sans MT" w:hAnsi="Gill Sans MT"/>
                <w:b/>
                <w:color w:val="202020"/>
                <w:spacing w:val="8"/>
                <w:w w:val="110"/>
                <w:sz w:val="18"/>
              </w:rPr>
              <w:t xml:space="preserve"> </w:t>
            </w:r>
            <w:r>
              <w:rPr>
                <w:color w:val="202020"/>
                <w:w w:val="110"/>
                <w:sz w:val="18"/>
              </w:rPr>
              <w:t>by</w:t>
            </w:r>
            <w:r>
              <w:rPr>
                <w:color w:val="202020"/>
                <w:spacing w:val="4"/>
                <w:w w:val="110"/>
                <w:sz w:val="18"/>
              </w:rPr>
              <w:t xml:space="preserve"> </w:t>
            </w:r>
            <w:r>
              <w:rPr>
                <w:color w:val="202020"/>
                <w:w w:val="110"/>
                <w:sz w:val="18"/>
              </w:rPr>
              <w:t>clicking</w:t>
            </w:r>
            <w:r>
              <w:rPr>
                <w:color w:val="202020"/>
                <w:spacing w:val="3"/>
                <w:w w:val="110"/>
                <w:sz w:val="18"/>
              </w:rPr>
              <w:t xml:space="preserve"> </w:t>
            </w:r>
            <w:r>
              <w:rPr>
                <w:color w:val="202020"/>
                <w:w w:val="110"/>
                <w:sz w:val="18"/>
              </w:rPr>
              <w:t>a</w:t>
            </w:r>
            <w:r>
              <w:rPr>
                <w:color w:val="202020"/>
                <w:spacing w:val="4"/>
                <w:w w:val="110"/>
                <w:sz w:val="18"/>
              </w:rPr>
              <w:t xml:space="preserve"> </w:t>
            </w:r>
            <w:r>
              <w:rPr>
                <w:color w:val="202020"/>
                <w:w w:val="110"/>
                <w:sz w:val="18"/>
              </w:rPr>
              <w:t>button</w:t>
            </w:r>
            <w:r>
              <w:rPr>
                <w:color w:val="202020"/>
                <w:spacing w:val="3"/>
                <w:w w:val="110"/>
                <w:sz w:val="18"/>
              </w:rPr>
              <w:t xml:space="preserve"> </w:t>
            </w:r>
            <w:r>
              <w:rPr>
                <w:color w:val="202020"/>
                <w:w w:val="110"/>
                <w:sz w:val="18"/>
              </w:rPr>
              <w:t>that</w:t>
            </w:r>
            <w:r>
              <w:rPr>
                <w:color w:val="202020"/>
                <w:spacing w:val="4"/>
                <w:w w:val="110"/>
                <w:sz w:val="18"/>
              </w:rPr>
              <w:t xml:space="preserve"> </w:t>
            </w:r>
            <w:r>
              <w:rPr>
                <w:color w:val="202020"/>
                <w:w w:val="110"/>
                <w:sz w:val="18"/>
              </w:rPr>
              <w:t>names</w:t>
            </w:r>
            <w:r>
              <w:rPr>
                <w:color w:val="202020"/>
                <w:spacing w:val="3"/>
                <w:w w:val="110"/>
                <w:sz w:val="18"/>
              </w:rPr>
              <w:t xml:space="preserve"> </w:t>
            </w:r>
            <w:r>
              <w:rPr>
                <w:color w:val="202020"/>
                <w:w w:val="110"/>
                <w:sz w:val="18"/>
              </w:rPr>
              <w:t>its</w:t>
            </w:r>
            <w:r>
              <w:rPr>
                <w:color w:val="202020"/>
                <w:spacing w:val="3"/>
                <w:w w:val="110"/>
                <w:sz w:val="18"/>
              </w:rPr>
              <w:t xml:space="preserve"> </w:t>
            </w:r>
            <w:r>
              <w:rPr>
                <w:color w:val="202020"/>
                <w:spacing w:val="-2"/>
                <w:w w:val="110"/>
                <w:sz w:val="18"/>
              </w:rPr>
              <w:t>destination.</w:t>
            </w:r>
          </w:p>
        </w:tc>
      </w:tr>
    </w:tbl>
    <w:p>
      <w:pPr>
        <w:sectPr>
          <w:footerReference w:type="even" r:id="rId12"/>
          <w:footerReference w:type="default" r:id="rId13"/>
          <w:footerReference w:type="first" r:id="rId14"/>
          <w:type w:val="nextPage"/>
          <w:pgSz w:w="11906" w:h="16838"/>
          <w:pgMar w:left="992" w:right="992" w:gutter="0" w:header="0" w:top="1020" w:footer="724" w:bottom="960"/>
          <w:pgNumType w:fmt="decimal"/>
          <w:formProt w:val="false"/>
          <w:textDirection w:val="lrTb"/>
          <w:docGrid w:type="default" w:linePitch="100" w:charSpace="0"/>
        </w:sectPr>
      </w:pPr>
    </w:p>
    <w:tbl>
      <w:tblPr>
        <w:tblW w:w="9746" w:type="dxa"/>
        <w:jc w:val="start"/>
        <w:tblInd w:w="98" w:type="dxa"/>
        <w:tblLayout w:type="fixed"/>
        <w:tblCellMar>
          <w:top w:w="0" w:type="dxa"/>
          <w:start w:w="5" w:type="dxa"/>
          <w:bottom w:w="0" w:type="dxa"/>
          <w:end w:w="5" w:type="dxa"/>
        </w:tblCellMar>
        <w:tblLook w:val="01e0"/>
      </w:tblPr>
      <w:tblGrid>
        <w:gridCol w:w="616"/>
        <w:gridCol w:w="3024"/>
        <w:gridCol w:w="6106"/>
      </w:tblGrid>
      <w:tr>
        <w:trPr>
          <w:trHeight w:val="1860" w:hRule="atLeast"/>
        </w:trPr>
        <w:tc>
          <w:tcPr>
            <w:tcW w:w="61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0" w:after="0"/>
              <w:ind w:start="0" w:end="0"/>
              <w:rPr>
                <w:rFonts w:ascii="Times New Roman" w:hAnsi="Times New Roman"/>
                <w:sz w:val="16"/>
              </w:rPr>
            </w:pPr>
            <w:r>
              <w:rPr>
                <w:rFonts w:ascii="Times New Roman" w:hAnsi="Times New Roman"/>
                <w:sz w:val="16"/>
              </w:rPr>
            </w:r>
          </w:p>
        </w:tc>
        <w:tc>
          <w:tcPr>
            <w:tcW w:w="3024"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ind w:start="112" w:end="0"/>
              <w:rPr>
                <w:rFonts w:ascii="Gill Sans MT" w:hAnsi="Gill Sans MT"/>
                <w:b/>
                <w:sz w:val="18"/>
              </w:rPr>
            </w:pPr>
            <w:r>
              <w:rPr>
                <w:rFonts w:ascii="Gill Sans MT" w:hAnsi="Gill Sans MT"/>
                <w:b/>
                <w:color w:val="692023"/>
                <w:w w:val="125"/>
                <w:sz w:val="18"/>
              </w:rPr>
              <w:t>obtained,</w:t>
            </w:r>
            <w:r>
              <w:rPr>
                <w:rFonts w:ascii="Gill Sans MT" w:hAnsi="Gill Sans MT"/>
                <w:b/>
                <w:color w:val="692023"/>
                <w:spacing w:val="-7"/>
                <w:w w:val="125"/>
                <w:sz w:val="18"/>
              </w:rPr>
              <w:t xml:space="preserve"> </w:t>
            </w:r>
            <w:r>
              <w:rPr>
                <w:rFonts w:ascii="Gill Sans MT" w:hAnsi="Gill Sans MT"/>
                <w:b/>
                <w:color w:val="692023"/>
                <w:w w:val="125"/>
                <w:sz w:val="18"/>
              </w:rPr>
              <w:t>if</w:t>
            </w:r>
            <w:r>
              <w:rPr>
                <w:rFonts w:ascii="Gill Sans MT" w:hAnsi="Gill Sans MT"/>
                <w:b/>
                <w:color w:val="692023"/>
                <w:spacing w:val="-6"/>
                <w:w w:val="125"/>
                <w:sz w:val="18"/>
              </w:rPr>
              <w:t xml:space="preserve"> </w:t>
            </w:r>
            <w:r>
              <w:rPr>
                <w:rFonts w:ascii="Gill Sans MT" w:hAnsi="Gill Sans MT"/>
                <w:b/>
                <w:color w:val="692023"/>
                <w:w w:val="125"/>
                <w:sz w:val="18"/>
              </w:rPr>
              <w:t>at</w:t>
            </w:r>
            <w:r>
              <w:rPr>
                <w:rFonts w:ascii="Gill Sans MT" w:hAnsi="Gill Sans MT"/>
                <w:b/>
                <w:color w:val="692023"/>
                <w:spacing w:val="-7"/>
                <w:w w:val="125"/>
                <w:sz w:val="18"/>
              </w:rPr>
              <w:t xml:space="preserve"> </w:t>
            </w:r>
            <w:r>
              <w:rPr>
                <w:rFonts w:ascii="Gill Sans MT" w:hAnsi="Gill Sans MT"/>
                <w:b/>
                <w:color w:val="692023"/>
                <w:spacing w:val="-4"/>
                <w:w w:val="125"/>
                <w:sz w:val="18"/>
              </w:rPr>
              <w:t>all?</w:t>
            </w:r>
          </w:p>
        </w:tc>
        <w:tc>
          <w:tcPr>
            <w:tcW w:w="610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0" w:after="0"/>
              <w:ind w:start="0" w:end="0"/>
              <w:rPr>
                <w:sz w:val="18"/>
              </w:rPr>
            </w:pPr>
            <w:r>
              <w:rPr>
                <w:sz w:val="18"/>
              </w:rPr>
            </w:r>
          </w:p>
          <w:p>
            <w:pPr>
              <w:pStyle w:val="TableParagraph"/>
              <w:spacing w:before="68" w:after="0"/>
              <w:ind w:start="0" w:end="0"/>
              <w:rPr>
                <w:sz w:val="18"/>
              </w:rPr>
            </w:pPr>
            <w:r>
              <w:rPr>
                <w:sz w:val="18"/>
              </w:rPr>
            </w:r>
          </w:p>
          <w:p>
            <w:pPr>
              <w:pStyle w:val="TableParagraph"/>
              <w:spacing w:lineRule="auto" w:line="310" w:before="1" w:after="0"/>
              <w:ind w:start="111" w:end="222"/>
              <w:rPr>
                <w:sz w:val="18"/>
              </w:rPr>
            </w:pPr>
            <w:r>
              <w:rPr>
                <w:rFonts w:ascii="Gill Sans MT" w:hAnsi="Gill Sans MT"/>
                <w:b/>
                <w:color w:val="202020"/>
                <w:w w:val="110"/>
                <w:sz w:val="18"/>
              </w:rPr>
              <w:t xml:space="preserve">P5: </w:t>
            </w:r>
            <w:r>
              <w:rPr>
                <w:color w:val="202020"/>
                <w:w w:val="110"/>
                <w:sz w:val="18"/>
              </w:rPr>
              <w:t>by a written authorisation, signed or confirmed by the landlord on WhatsApp against the exact text to be published, before the listing goes live. The landlord may withdraw at any time,</w:t>
            </w:r>
            <w:r>
              <w:rPr>
                <w:color w:val="202020"/>
                <w:spacing w:val="-2"/>
                <w:w w:val="110"/>
                <w:sz w:val="18"/>
              </w:rPr>
              <w:t xml:space="preserve"> </w:t>
            </w:r>
            <w:r>
              <w:rPr>
                <w:color w:val="202020"/>
                <w:w w:val="110"/>
                <w:sz w:val="18"/>
              </w:rPr>
              <w:t>without</w:t>
            </w:r>
            <w:r>
              <w:rPr>
                <w:color w:val="202020"/>
                <w:spacing w:val="-2"/>
                <w:w w:val="110"/>
                <w:sz w:val="18"/>
              </w:rPr>
              <w:t xml:space="preserve"> </w:t>
            </w:r>
            <w:r>
              <w:rPr>
                <w:color w:val="202020"/>
                <w:w w:val="110"/>
                <w:sz w:val="18"/>
              </w:rPr>
              <w:t>reason,</w:t>
            </w:r>
            <w:r>
              <w:rPr>
                <w:color w:val="202020"/>
                <w:spacing w:val="-2"/>
                <w:w w:val="110"/>
                <w:sz w:val="18"/>
              </w:rPr>
              <w:t xml:space="preserve"> </w:t>
            </w:r>
            <w:r>
              <w:rPr>
                <w:color w:val="202020"/>
                <w:w w:val="110"/>
                <w:sz w:val="18"/>
              </w:rPr>
              <w:t>and</w:t>
            </w:r>
            <w:r>
              <w:rPr>
                <w:color w:val="202020"/>
                <w:spacing w:val="-2"/>
                <w:w w:val="110"/>
                <w:sz w:val="18"/>
              </w:rPr>
              <w:t xml:space="preserve"> </w:t>
            </w:r>
            <w:r>
              <w:rPr>
                <w:color w:val="202020"/>
                <w:w w:val="110"/>
                <w:sz w:val="18"/>
              </w:rPr>
              <w:t>the</w:t>
            </w:r>
            <w:r>
              <w:rPr>
                <w:color w:val="202020"/>
                <w:spacing w:val="-2"/>
                <w:w w:val="110"/>
                <w:sz w:val="18"/>
              </w:rPr>
              <w:t xml:space="preserve"> </w:t>
            </w:r>
            <w:r>
              <w:rPr>
                <w:color w:val="202020"/>
                <w:w w:val="110"/>
                <w:sz w:val="18"/>
              </w:rPr>
              <w:t>listing</w:t>
            </w:r>
            <w:r>
              <w:rPr>
                <w:color w:val="202020"/>
                <w:spacing w:val="-2"/>
                <w:w w:val="110"/>
                <w:sz w:val="18"/>
              </w:rPr>
              <w:t xml:space="preserve"> </w:t>
            </w:r>
            <w:r>
              <w:rPr>
                <w:color w:val="202020"/>
                <w:w w:val="110"/>
                <w:sz w:val="18"/>
              </w:rPr>
              <w:t>is</w:t>
            </w:r>
            <w:r>
              <w:rPr>
                <w:color w:val="202020"/>
                <w:spacing w:val="-2"/>
                <w:w w:val="110"/>
                <w:sz w:val="18"/>
              </w:rPr>
              <w:t xml:space="preserve"> </w:t>
            </w:r>
            <w:r>
              <w:rPr>
                <w:color w:val="202020"/>
                <w:w w:val="110"/>
                <w:sz w:val="18"/>
              </w:rPr>
              <w:t>removed</w:t>
            </w:r>
            <w:r>
              <w:rPr>
                <w:color w:val="202020"/>
                <w:spacing w:val="-2"/>
                <w:w w:val="110"/>
                <w:sz w:val="18"/>
              </w:rPr>
              <w:t xml:space="preserve"> </w:t>
            </w:r>
            <w:r>
              <w:rPr>
                <w:color w:val="202020"/>
                <w:w w:val="110"/>
                <w:sz w:val="18"/>
              </w:rPr>
              <w:t>within</w:t>
            </w:r>
            <w:r>
              <w:rPr>
                <w:color w:val="202020"/>
                <w:spacing w:val="-2"/>
                <w:w w:val="110"/>
                <w:sz w:val="18"/>
              </w:rPr>
              <w:t xml:space="preserve"> </w:t>
            </w:r>
            <w:r>
              <w:rPr>
                <w:color w:val="202020"/>
                <w:w w:val="110"/>
                <w:sz w:val="18"/>
              </w:rPr>
              <w:t>a</w:t>
            </w:r>
            <w:r>
              <w:rPr>
                <w:color w:val="202020"/>
                <w:spacing w:val="-2"/>
                <w:w w:val="110"/>
                <w:sz w:val="18"/>
              </w:rPr>
              <w:t xml:space="preserve"> </w:t>
            </w:r>
            <w:r>
              <w:rPr>
                <w:color w:val="202020"/>
                <w:w w:val="110"/>
                <w:sz w:val="18"/>
              </w:rPr>
              <w:t>stated period (proposed at forty-eight hours).</w:t>
            </w:r>
          </w:p>
        </w:tc>
      </w:tr>
      <w:tr>
        <w:trPr>
          <w:trHeight w:val="950" w:hRule="atLeast"/>
        </w:trPr>
        <w:tc>
          <w:tcPr>
            <w:tcW w:w="61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rPr>
                <w:rFonts w:ascii="Gill Sans MT" w:hAnsi="Gill Sans MT"/>
                <w:b/>
                <w:sz w:val="18"/>
              </w:rPr>
            </w:pPr>
            <w:r>
              <w:rPr>
                <w:rFonts w:ascii="Gill Sans MT" w:hAnsi="Gill Sans MT"/>
                <w:b/>
                <w:color w:val="692023"/>
                <w:spacing w:val="-5"/>
                <w:w w:val="130"/>
                <w:sz w:val="18"/>
              </w:rPr>
              <w:t>3.</w:t>
            </w:r>
          </w:p>
        </w:tc>
        <w:tc>
          <w:tcPr>
            <w:tcW w:w="3024"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ind w:start="112" w:end="114"/>
              <w:rPr>
                <w:rFonts w:ascii="Gill Sans MT" w:hAnsi="Gill Sans MT"/>
                <w:b/>
                <w:sz w:val="18"/>
              </w:rPr>
            </w:pPr>
            <w:r>
              <w:rPr>
                <w:rFonts w:ascii="Gill Sans MT" w:hAnsi="Gill Sans MT"/>
                <w:b/>
                <w:color w:val="692023"/>
                <w:w w:val="120"/>
                <w:sz w:val="18"/>
              </w:rPr>
              <w:t xml:space="preserve">Does the processing actually achieve your </w:t>
            </w:r>
            <w:r>
              <w:rPr>
                <w:rFonts w:ascii="Gill Sans MT" w:hAnsi="Gill Sans MT"/>
                <w:b/>
                <w:color w:val="692023"/>
                <w:spacing w:val="-2"/>
                <w:w w:val="120"/>
                <w:sz w:val="18"/>
              </w:rPr>
              <w:t>purpose?</w:t>
            </w:r>
          </w:p>
        </w:tc>
        <w:tc>
          <w:tcPr>
            <w:tcW w:w="610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1" w:end="165"/>
              <w:jc w:val="both"/>
              <w:rPr>
                <w:sz w:val="18"/>
              </w:rPr>
            </w:pPr>
            <w:r>
              <w:rPr>
                <w:color w:val="202020"/>
                <w:w w:val="110"/>
                <w:sz w:val="18"/>
              </w:rPr>
              <w:t>Yes. A working prototype has been built and tested on synthetic data. It serves pages, filters listings, renders the map and hands the student off to WhatsApp or email.</w:t>
            </w:r>
          </w:p>
        </w:tc>
      </w:tr>
      <w:tr>
        <w:trPr>
          <w:trHeight w:val="4420" w:hRule="atLeast"/>
        </w:trPr>
        <w:tc>
          <w:tcPr>
            <w:tcW w:w="61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rPr>
                <w:rFonts w:ascii="Gill Sans MT" w:hAnsi="Gill Sans MT"/>
                <w:b/>
                <w:sz w:val="18"/>
              </w:rPr>
            </w:pPr>
            <w:r>
              <w:rPr>
                <w:rFonts w:ascii="Gill Sans MT" w:hAnsi="Gill Sans MT"/>
                <w:b/>
                <w:color w:val="692023"/>
                <w:spacing w:val="-5"/>
                <w:w w:val="130"/>
                <w:sz w:val="18"/>
              </w:rPr>
              <w:t>4.</w:t>
            </w:r>
          </w:p>
        </w:tc>
        <w:tc>
          <w:tcPr>
            <w:tcW w:w="3024"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ind w:start="112" w:end="355"/>
              <w:rPr>
                <w:rFonts w:ascii="Gill Sans MT" w:hAnsi="Gill Sans MT"/>
                <w:b/>
                <w:sz w:val="18"/>
              </w:rPr>
            </w:pPr>
            <w:r>
              <w:rPr>
                <w:rFonts w:ascii="Gill Sans MT" w:hAnsi="Gill Sans MT"/>
                <w:b/>
                <w:color w:val="692023"/>
                <w:w w:val="120"/>
                <w:sz w:val="18"/>
              </w:rPr>
              <w:t>Is</w:t>
            </w:r>
            <w:r>
              <w:rPr>
                <w:rFonts w:ascii="Gill Sans MT" w:hAnsi="Gill Sans MT"/>
                <w:b/>
                <w:color w:val="692023"/>
                <w:spacing w:val="-4"/>
                <w:w w:val="120"/>
                <w:sz w:val="18"/>
              </w:rPr>
              <w:t xml:space="preserve"> </w:t>
            </w:r>
            <w:r>
              <w:rPr>
                <w:rFonts w:ascii="Gill Sans MT" w:hAnsi="Gill Sans MT"/>
                <w:b/>
                <w:color w:val="692023"/>
                <w:w w:val="120"/>
                <w:sz w:val="18"/>
              </w:rPr>
              <w:t>there</w:t>
            </w:r>
            <w:r>
              <w:rPr>
                <w:rFonts w:ascii="Gill Sans MT" w:hAnsi="Gill Sans MT"/>
                <w:b/>
                <w:color w:val="692023"/>
                <w:spacing w:val="-4"/>
                <w:w w:val="120"/>
                <w:sz w:val="18"/>
              </w:rPr>
              <w:t xml:space="preserve"> </w:t>
            </w:r>
            <w:r>
              <w:rPr>
                <w:rFonts w:ascii="Gill Sans MT" w:hAnsi="Gill Sans MT"/>
                <w:b/>
                <w:color w:val="692023"/>
                <w:w w:val="120"/>
                <w:sz w:val="18"/>
              </w:rPr>
              <w:t>another</w:t>
            </w:r>
            <w:r>
              <w:rPr>
                <w:rFonts w:ascii="Gill Sans MT" w:hAnsi="Gill Sans MT"/>
                <w:b/>
                <w:color w:val="692023"/>
                <w:spacing w:val="-4"/>
                <w:w w:val="120"/>
                <w:sz w:val="18"/>
              </w:rPr>
              <w:t xml:space="preserve"> </w:t>
            </w:r>
            <w:r>
              <w:rPr>
                <w:rFonts w:ascii="Gill Sans MT" w:hAnsi="Gill Sans MT"/>
                <w:b/>
                <w:color w:val="692023"/>
                <w:w w:val="120"/>
                <w:sz w:val="18"/>
              </w:rPr>
              <w:t>way</w:t>
            </w:r>
            <w:r>
              <w:rPr>
                <w:rFonts w:ascii="Gill Sans MT" w:hAnsi="Gill Sans MT"/>
                <w:b/>
                <w:color w:val="692023"/>
                <w:spacing w:val="-4"/>
                <w:w w:val="120"/>
                <w:sz w:val="18"/>
              </w:rPr>
              <w:t xml:space="preserve"> </w:t>
            </w:r>
            <w:r>
              <w:rPr>
                <w:rFonts w:ascii="Gill Sans MT" w:hAnsi="Gill Sans MT"/>
                <w:b/>
                <w:color w:val="692023"/>
                <w:w w:val="120"/>
                <w:sz w:val="18"/>
              </w:rPr>
              <w:t xml:space="preserve">to achieve the same </w:t>
            </w:r>
            <w:r>
              <w:rPr>
                <w:rFonts w:ascii="Gill Sans MT" w:hAnsi="Gill Sans MT"/>
                <w:b/>
                <w:color w:val="692023"/>
                <w:spacing w:val="-2"/>
                <w:w w:val="120"/>
                <w:sz w:val="18"/>
              </w:rPr>
              <w:t>outcome?</w:t>
            </w:r>
          </w:p>
        </w:tc>
        <w:tc>
          <w:tcPr>
            <w:tcW w:w="610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17" w:after="0"/>
              <w:rPr>
                <w:sz w:val="18"/>
              </w:rPr>
            </w:pPr>
            <w:r>
              <w:rPr>
                <w:color w:val="202020"/>
                <w:w w:val="110"/>
                <w:sz w:val="18"/>
              </w:rPr>
              <w:t>Four</w:t>
            </w:r>
            <w:r>
              <w:rPr>
                <w:color w:val="202020"/>
                <w:spacing w:val="-3"/>
                <w:w w:val="110"/>
                <w:sz w:val="18"/>
              </w:rPr>
              <w:t xml:space="preserve"> </w:t>
            </w:r>
            <w:r>
              <w:rPr>
                <w:color w:val="202020"/>
                <w:w w:val="110"/>
                <w:sz w:val="18"/>
              </w:rPr>
              <w:t>options</w:t>
            </w:r>
            <w:r>
              <w:rPr>
                <w:color w:val="202020"/>
                <w:spacing w:val="-2"/>
                <w:w w:val="110"/>
                <w:sz w:val="18"/>
              </w:rPr>
              <w:t xml:space="preserve"> </w:t>
            </w:r>
            <w:r>
              <w:rPr>
                <w:color w:val="202020"/>
                <w:w w:val="110"/>
                <w:sz w:val="18"/>
              </w:rPr>
              <w:t>were</w:t>
            </w:r>
            <w:r>
              <w:rPr>
                <w:color w:val="202020"/>
                <w:spacing w:val="-2"/>
                <w:w w:val="110"/>
                <w:sz w:val="18"/>
              </w:rPr>
              <w:t xml:space="preserve"> considered:</w:t>
            </w:r>
          </w:p>
          <w:p>
            <w:pPr>
              <w:pStyle w:val="TableParagraph"/>
              <w:numPr>
                <w:ilvl w:val="0"/>
                <w:numId w:val="2"/>
              </w:numPr>
              <w:tabs>
                <w:tab w:val="clear" w:pos="720"/>
                <w:tab w:val="left" w:pos="355" w:leader="none"/>
              </w:tabs>
              <w:spacing w:lineRule="auto" w:line="310" w:before="161" w:after="0"/>
              <w:ind w:hanging="0" w:start="111" w:end="131"/>
              <w:jc w:val="start"/>
              <w:rPr>
                <w:sz w:val="18"/>
              </w:rPr>
            </w:pPr>
            <w:r>
              <w:rPr>
                <w:color w:val="202020"/>
                <w:w w:val="110"/>
                <w:sz w:val="18"/>
              </w:rPr>
              <w:t xml:space="preserve">Build and demonstrate entirely on synthetic data. Adopted for all development, so that no real data enters the build </w:t>
            </w:r>
            <w:r>
              <w:rPr>
                <w:color w:val="202020"/>
                <w:spacing w:val="-2"/>
                <w:w w:val="110"/>
                <w:sz w:val="18"/>
              </w:rPr>
              <w:t>environment.</w:t>
            </w:r>
          </w:p>
          <w:p>
            <w:pPr>
              <w:pStyle w:val="TableParagraph"/>
              <w:numPr>
                <w:ilvl w:val="0"/>
                <w:numId w:val="2"/>
              </w:numPr>
              <w:tabs>
                <w:tab w:val="clear" w:pos="720"/>
                <w:tab w:val="left" w:pos="404" w:leader="none"/>
              </w:tabs>
              <w:spacing w:lineRule="auto" w:line="310" w:before="101" w:after="0"/>
              <w:ind w:hanging="0" w:start="111" w:end="191"/>
              <w:jc w:val="start"/>
              <w:rPr>
                <w:sz w:val="18"/>
              </w:rPr>
            </w:pPr>
            <w:r>
              <w:rPr>
                <w:color w:val="202020"/>
                <w:w w:val="110"/>
                <w:sz w:val="18"/>
              </w:rPr>
              <w:t>Replace the live map with a static image. This would remove the tile requests but would degrade discovery, so the map is kept with disclosure and deferred loading.</w:t>
            </w:r>
          </w:p>
          <w:p>
            <w:pPr>
              <w:pStyle w:val="TableParagraph"/>
              <w:numPr>
                <w:ilvl w:val="0"/>
                <w:numId w:val="2"/>
              </w:numPr>
              <w:tabs>
                <w:tab w:val="clear" w:pos="720"/>
                <w:tab w:val="left" w:pos="454" w:leader="none"/>
              </w:tabs>
              <w:spacing w:lineRule="auto" w:line="310" w:before="101" w:after="0"/>
              <w:ind w:hanging="0" w:start="111" w:end="280"/>
              <w:jc w:val="start"/>
              <w:rPr>
                <w:sz w:val="18"/>
              </w:rPr>
            </w:pPr>
            <w:r>
              <w:rPr>
                <w:color w:val="202020"/>
                <w:w w:val="110"/>
                <w:sz w:val="18"/>
              </w:rPr>
              <w:t>Offer</w:t>
            </w:r>
            <w:r>
              <w:rPr>
                <w:color w:val="202020"/>
                <w:spacing w:val="-2"/>
                <w:w w:val="110"/>
                <w:sz w:val="18"/>
              </w:rPr>
              <w:t xml:space="preserve"> </w:t>
            </w:r>
            <w:r>
              <w:rPr>
                <w:color w:val="202020"/>
                <w:w w:val="110"/>
                <w:sz w:val="18"/>
              </w:rPr>
              <w:t>email</w:t>
            </w:r>
            <w:r>
              <w:rPr>
                <w:color w:val="202020"/>
                <w:spacing w:val="-2"/>
                <w:w w:val="110"/>
                <w:sz w:val="18"/>
              </w:rPr>
              <w:t xml:space="preserve"> </w:t>
            </w:r>
            <w:r>
              <w:rPr>
                <w:color w:val="202020"/>
                <w:w w:val="110"/>
                <w:sz w:val="18"/>
              </w:rPr>
              <w:t>contact</w:t>
            </w:r>
            <w:r>
              <w:rPr>
                <w:color w:val="202020"/>
                <w:spacing w:val="-1"/>
                <w:w w:val="110"/>
                <w:sz w:val="18"/>
              </w:rPr>
              <w:t xml:space="preserve"> </w:t>
            </w:r>
            <w:r>
              <w:rPr>
                <w:color w:val="202020"/>
                <w:w w:val="110"/>
                <w:sz w:val="18"/>
              </w:rPr>
              <w:t>only.</w:t>
            </w:r>
            <w:r>
              <w:rPr>
                <w:color w:val="202020"/>
                <w:spacing w:val="-2"/>
                <w:w w:val="110"/>
                <w:sz w:val="18"/>
              </w:rPr>
              <w:t xml:space="preserve"> </w:t>
            </w:r>
            <w:r>
              <w:rPr>
                <w:color w:val="202020"/>
                <w:w w:val="110"/>
                <w:sz w:val="18"/>
              </w:rPr>
              <w:t>This</w:t>
            </w:r>
            <w:r>
              <w:rPr>
                <w:color w:val="202020"/>
                <w:spacing w:val="-2"/>
                <w:w w:val="110"/>
                <w:sz w:val="18"/>
              </w:rPr>
              <w:t xml:space="preserve"> </w:t>
            </w:r>
            <w:r>
              <w:rPr>
                <w:color w:val="202020"/>
                <w:w w:val="110"/>
                <w:sz w:val="18"/>
              </w:rPr>
              <w:t>would</w:t>
            </w:r>
            <w:r>
              <w:rPr>
                <w:color w:val="202020"/>
                <w:spacing w:val="-2"/>
                <w:w w:val="110"/>
                <w:sz w:val="18"/>
              </w:rPr>
              <w:t xml:space="preserve"> </w:t>
            </w:r>
            <w:r>
              <w:rPr>
                <w:color w:val="202020"/>
                <w:w w:val="110"/>
                <w:sz w:val="18"/>
              </w:rPr>
              <w:t>reduce</w:t>
            </w:r>
            <w:r>
              <w:rPr>
                <w:color w:val="202020"/>
                <w:spacing w:val="-2"/>
                <w:w w:val="110"/>
                <w:sz w:val="18"/>
              </w:rPr>
              <w:t xml:space="preserve"> </w:t>
            </w:r>
            <w:r>
              <w:rPr>
                <w:color w:val="202020"/>
                <w:w w:val="110"/>
                <w:sz w:val="18"/>
              </w:rPr>
              <w:t>reach,</w:t>
            </w:r>
            <w:r>
              <w:rPr>
                <w:color w:val="202020"/>
                <w:spacing w:val="-2"/>
                <w:w w:val="110"/>
                <w:sz w:val="18"/>
              </w:rPr>
              <w:t xml:space="preserve"> </w:t>
            </w:r>
            <w:r>
              <w:rPr>
                <w:color w:val="202020"/>
                <w:w w:val="110"/>
                <w:sz w:val="18"/>
              </w:rPr>
              <w:t>because WhatsApp is the dominant channel among the target users.</w:t>
            </w:r>
          </w:p>
          <w:p>
            <w:pPr>
              <w:pStyle w:val="TableParagraph"/>
              <w:numPr>
                <w:ilvl w:val="0"/>
                <w:numId w:val="2"/>
              </w:numPr>
              <w:tabs>
                <w:tab w:val="clear" w:pos="720"/>
                <w:tab w:val="left" w:pos="462" w:leader="none"/>
              </w:tabs>
              <w:spacing w:lineRule="auto" w:line="310" w:before="101" w:after="0"/>
              <w:ind w:hanging="0" w:start="111" w:end="443"/>
              <w:jc w:val="start"/>
              <w:rPr>
                <w:sz w:val="18"/>
              </w:rPr>
            </w:pPr>
            <w:r>
              <w:rPr>
                <w:color w:val="202020"/>
                <w:w w:val="110"/>
                <w:sz w:val="18"/>
              </w:rPr>
              <w:t>Leave discovery to informal WhatsApp groups. This is the status quo, which offers no review of listings.</w:t>
            </w:r>
          </w:p>
          <w:p>
            <w:pPr>
              <w:pStyle w:val="TableParagraph"/>
              <w:spacing w:lineRule="auto" w:line="310" w:before="101" w:after="0"/>
              <w:ind w:start="111" w:end="222"/>
              <w:rPr>
                <w:sz w:val="18"/>
              </w:rPr>
            </w:pPr>
            <w:r>
              <w:rPr>
                <w:color w:val="202020"/>
                <w:w w:val="110"/>
                <w:sz w:val="18"/>
              </w:rPr>
              <w:t>Option (ii) is rejected for the map. A similar step is adopted for fonts: self-hosting them removes a transfer to Google at no cost to the service (Action A9).</w:t>
            </w:r>
          </w:p>
        </w:tc>
      </w:tr>
      <w:tr>
        <w:trPr>
          <w:trHeight w:val="1860" w:hRule="atLeast"/>
        </w:trPr>
        <w:tc>
          <w:tcPr>
            <w:tcW w:w="61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rPr>
                <w:rFonts w:ascii="Gill Sans MT" w:hAnsi="Gill Sans MT"/>
                <w:b/>
                <w:sz w:val="18"/>
              </w:rPr>
            </w:pPr>
            <w:r>
              <w:rPr>
                <w:rFonts w:ascii="Gill Sans MT" w:hAnsi="Gill Sans MT"/>
                <w:b/>
                <w:color w:val="692023"/>
                <w:spacing w:val="-5"/>
                <w:w w:val="130"/>
                <w:sz w:val="18"/>
              </w:rPr>
              <w:t>5.</w:t>
            </w:r>
          </w:p>
        </w:tc>
        <w:tc>
          <w:tcPr>
            <w:tcW w:w="3024"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ind w:start="112" w:end="0"/>
              <w:rPr>
                <w:rFonts w:ascii="Gill Sans MT" w:hAnsi="Gill Sans MT"/>
                <w:b/>
                <w:sz w:val="18"/>
              </w:rPr>
            </w:pPr>
            <w:r>
              <w:rPr>
                <w:rFonts w:ascii="Gill Sans MT" w:hAnsi="Gill Sans MT"/>
                <w:b/>
                <w:color w:val="692023"/>
                <w:w w:val="120"/>
                <w:sz w:val="18"/>
              </w:rPr>
              <w:t>How</w:t>
            </w:r>
            <w:r>
              <w:rPr>
                <w:rFonts w:ascii="Gill Sans MT" w:hAnsi="Gill Sans MT"/>
                <w:b/>
                <w:color w:val="692023"/>
                <w:spacing w:val="-6"/>
                <w:w w:val="120"/>
                <w:sz w:val="18"/>
              </w:rPr>
              <w:t xml:space="preserve"> </w:t>
            </w:r>
            <w:r>
              <w:rPr>
                <w:rFonts w:ascii="Gill Sans MT" w:hAnsi="Gill Sans MT"/>
                <w:b/>
                <w:color w:val="692023"/>
                <w:w w:val="120"/>
                <w:sz w:val="18"/>
              </w:rPr>
              <w:t>will</w:t>
            </w:r>
            <w:r>
              <w:rPr>
                <w:rFonts w:ascii="Gill Sans MT" w:hAnsi="Gill Sans MT"/>
                <w:b/>
                <w:color w:val="692023"/>
                <w:spacing w:val="-6"/>
                <w:w w:val="120"/>
                <w:sz w:val="18"/>
              </w:rPr>
              <w:t xml:space="preserve"> </w:t>
            </w:r>
            <w:r>
              <w:rPr>
                <w:rFonts w:ascii="Gill Sans MT" w:hAnsi="Gill Sans MT"/>
                <w:b/>
                <w:color w:val="692023"/>
                <w:w w:val="120"/>
                <w:sz w:val="18"/>
              </w:rPr>
              <w:t>you</w:t>
            </w:r>
            <w:r>
              <w:rPr>
                <w:rFonts w:ascii="Gill Sans MT" w:hAnsi="Gill Sans MT"/>
                <w:b/>
                <w:color w:val="692023"/>
                <w:spacing w:val="-6"/>
                <w:w w:val="120"/>
                <w:sz w:val="18"/>
              </w:rPr>
              <w:t xml:space="preserve"> </w:t>
            </w:r>
            <w:r>
              <w:rPr>
                <w:rFonts w:ascii="Gill Sans MT" w:hAnsi="Gill Sans MT"/>
                <w:b/>
                <w:color w:val="692023"/>
                <w:w w:val="120"/>
                <w:sz w:val="18"/>
              </w:rPr>
              <w:t>ensure</w:t>
            </w:r>
            <w:r>
              <w:rPr>
                <w:rFonts w:ascii="Gill Sans MT" w:hAnsi="Gill Sans MT"/>
                <w:b/>
                <w:color w:val="692023"/>
                <w:spacing w:val="-6"/>
                <w:w w:val="120"/>
                <w:sz w:val="18"/>
              </w:rPr>
              <w:t xml:space="preserve"> </w:t>
            </w:r>
            <w:r>
              <w:rPr>
                <w:rFonts w:ascii="Gill Sans MT" w:hAnsi="Gill Sans MT"/>
                <w:b/>
                <w:color w:val="692023"/>
                <w:w w:val="120"/>
                <w:sz w:val="18"/>
              </w:rPr>
              <w:t xml:space="preserve">data quality and data </w:t>
            </w:r>
            <w:r>
              <w:rPr>
                <w:rFonts w:ascii="Gill Sans MT" w:hAnsi="Gill Sans MT"/>
                <w:b/>
                <w:color w:val="692023"/>
                <w:spacing w:val="-2"/>
                <w:w w:val="120"/>
                <w:sz w:val="18"/>
              </w:rPr>
              <w:t>minimization?</w:t>
            </w:r>
          </w:p>
        </w:tc>
        <w:tc>
          <w:tcPr>
            <w:tcW w:w="610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1" w:end="116"/>
              <w:rPr>
                <w:sz w:val="18"/>
              </w:rPr>
            </w:pPr>
            <w:r>
              <w:rPr>
                <w:color w:val="202020"/>
                <w:w w:val="110"/>
                <w:sz w:val="18"/>
              </w:rPr>
              <w:t>The</w:t>
            </w:r>
            <w:r>
              <w:rPr>
                <w:color w:val="202020"/>
                <w:spacing w:val="-5"/>
                <w:w w:val="110"/>
                <w:sz w:val="18"/>
              </w:rPr>
              <w:t xml:space="preserve"> </w:t>
            </w:r>
            <w:r>
              <w:rPr>
                <w:color w:val="202020"/>
                <w:w w:val="110"/>
                <w:sz w:val="18"/>
              </w:rPr>
              <w:t>listing</w:t>
            </w:r>
            <w:r>
              <w:rPr>
                <w:color w:val="202020"/>
                <w:spacing w:val="-5"/>
                <w:w w:val="110"/>
                <w:sz w:val="18"/>
              </w:rPr>
              <w:t xml:space="preserve"> </w:t>
            </w:r>
            <w:r>
              <w:rPr>
                <w:color w:val="202020"/>
                <w:w w:val="110"/>
                <w:sz w:val="18"/>
              </w:rPr>
              <w:t>fields</w:t>
            </w:r>
            <w:r>
              <w:rPr>
                <w:color w:val="202020"/>
                <w:spacing w:val="-5"/>
                <w:w w:val="110"/>
                <w:sz w:val="18"/>
              </w:rPr>
              <w:t xml:space="preserve"> </w:t>
            </w:r>
            <w:r>
              <w:rPr>
                <w:color w:val="202020"/>
                <w:w w:val="110"/>
                <w:sz w:val="18"/>
              </w:rPr>
              <w:t>are</w:t>
            </w:r>
            <w:r>
              <w:rPr>
                <w:color w:val="202020"/>
                <w:spacing w:val="-5"/>
                <w:w w:val="110"/>
                <w:sz w:val="18"/>
              </w:rPr>
              <w:t xml:space="preserve"> </w:t>
            </w:r>
            <w:r>
              <w:rPr>
                <w:color w:val="202020"/>
                <w:w w:val="110"/>
                <w:sz w:val="18"/>
              </w:rPr>
              <w:t>fixed</w:t>
            </w:r>
            <w:r>
              <w:rPr>
                <w:color w:val="202020"/>
                <w:spacing w:val="-5"/>
                <w:w w:val="110"/>
                <w:sz w:val="18"/>
              </w:rPr>
              <w:t xml:space="preserve"> </w:t>
            </w:r>
            <w:r>
              <w:rPr>
                <w:color w:val="202020"/>
                <w:w w:val="110"/>
                <w:sz w:val="18"/>
              </w:rPr>
              <w:t>at</w:t>
            </w:r>
            <w:r>
              <w:rPr>
                <w:color w:val="202020"/>
                <w:spacing w:val="-4"/>
                <w:w w:val="110"/>
                <w:sz w:val="18"/>
              </w:rPr>
              <w:t xml:space="preserve"> </w:t>
            </w:r>
            <w:r>
              <w:rPr>
                <w:color w:val="202020"/>
                <w:w w:val="110"/>
                <w:sz w:val="18"/>
              </w:rPr>
              <w:t>Part</w:t>
            </w:r>
            <w:r>
              <w:rPr>
                <w:color w:val="202020"/>
                <w:spacing w:val="-4"/>
                <w:w w:val="110"/>
                <w:sz w:val="18"/>
              </w:rPr>
              <w:t xml:space="preserve"> </w:t>
            </w:r>
            <w:r>
              <w:rPr>
                <w:color w:val="202020"/>
                <w:w w:val="110"/>
                <w:sz w:val="18"/>
              </w:rPr>
              <w:t>1,</w:t>
            </w:r>
            <w:r>
              <w:rPr>
                <w:color w:val="202020"/>
                <w:spacing w:val="-5"/>
                <w:w w:val="110"/>
                <w:sz w:val="18"/>
              </w:rPr>
              <w:t xml:space="preserve"> </w:t>
            </w:r>
            <w:r>
              <w:rPr>
                <w:color w:val="202020"/>
                <w:w w:val="110"/>
                <w:sz w:val="18"/>
              </w:rPr>
              <w:t>item</w:t>
            </w:r>
            <w:r>
              <w:rPr>
                <w:color w:val="202020"/>
                <w:spacing w:val="-5"/>
                <w:w w:val="110"/>
                <w:sz w:val="18"/>
              </w:rPr>
              <w:t xml:space="preserve"> </w:t>
            </w:r>
            <w:r>
              <w:rPr>
                <w:color w:val="202020"/>
                <w:w w:val="110"/>
                <w:sz w:val="18"/>
              </w:rPr>
              <w:t>3(a).</w:t>
            </w:r>
            <w:r>
              <w:rPr>
                <w:color w:val="202020"/>
                <w:spacing w:val="-5"/>
                <w:w w:val="110"/>
                <w:sz w:val="18"/>
              </w:rPr>
              <w:t xml:space="preserve"> </w:t>
            </w:r>
            <w:r>
              <w:rPr>
                <w:color w:val="202020"/>
                <w:w w:val="110"/>
                <w:sz w:val="18"/>
              </w:rPr>
              <w:t>Before</w:t>
            </w:r>
            <w:r>
              <w:rPr>
                <w:color w:val="202020"/>
                <w:spacing w:val="-5"/>
                <w:w w:val="110"/>
                <w:sz w:val="18"/>
              </w:rPr>
              <w:t xml:space="preserve"> </w:t>
            </w:r>
            <w:r>
              <w:rPr>
                <w:color w:val="202020"/>
                <w:w w:val="110"/>
                <w:sz w:val="18"/>
              </w:rPr>
              <w:t>launch</w:t>
            </w:r>
            <w:r>
              <w:rPr>
                <w:color w:val="202020"/>
                <w:spacing w:val="-5"/>
                <w:w w:val="110"/>
                <w:sz w:val="18"/>
              </w:rPr>
              <w:t xml:space="preserve"> </w:t>
            </w:r>
            <w:r>
              <w:rPr>
                <w:color w:val="202020"/>
                <w:w w:val="110"/>
                <w:sz w:val="18"/>
              </w:rPr>
              <w:t>the founder inspects the listings data and the repository to confirm that no field beyond that inventory, and no real personal data other than authorised listings, is present, and repeats the check after any change (Action A6).</w:t>
            </w:r>
          </w:p>
          <w:p>
            <w:pPr>
              <w:pStyle w:val="TableParagraph"/>
              <w:spacing w:before="102" w:after="0"/>
              <w:rPr>
                <w:sz w:val="18"/>
              </w:rPr>
            </w:pPr>
            <w:r>
              <w:rPr>
                <w:color w:val="202020"/>
                <w:w w:val="110"/>
                <w:sz w:val="18"/>
              </w:rPr>
              <w:t>Each</w:t>
            </w:r>
            <w:r>
              <w:rPr>
                <w:color w:val="202020"/>
                <w:spacing w:val="2"/>
                <w:w w:val="110"/>
                <w:sz w:val="18"/>
              </w:rPr>
              <w:t xml:space="preserve"> </w:t>
            </w:r>
            <w:r>
              <w:rPr>
                <w:color w:val="202020"/>
                <w:w w:val="110"/>
                <w:sz w:val="18"/>
              </w:rPr>
              <w:t>listing</w:t>
            </w:r>
            <w:r>
              <w:rPr>
                <w:color w:val="202020"/>
                <w:spacing w:val="2"/>
                <w:w w:val="110"/>
                <w:sz w:val="18"/>
              </w:rPr>
              <w:t xml:space="preserve"> </w:t>
            </w:r>
            <w:r>
              <w:rPr>
                <w:color w:val="202020"/>
                <w:w w:val="110"/>
                <w:sz w:val="18"/>
              </w:rPr>
              <w:t>shows</w:t>
            </w:r>
            <w:r>
              <w:rPr>
                <w:color w:val="202020"/>
                <w:spacing w:val="2"/>
                <w:w w:val="110"/>
                <w:sz w:val="18"/>
              </w:rPr>
              <w:t xml:space="preserve"> </w:t>
            </w:r>
            <w:r>
              <w:rPr>
                <w:color w:val="202020"/>
                <w:w w:val="110"/>
                <w:sz w:val="18"/>
              </w:rPr>
              <w:t>the</w:t>
            </w:r>
            <w:r>
              <w:rPr>
                <w:color w:val="202020"/>
                <w:spacing w:val="2"/>
                <w:w w:val="110"/>
                <w:sz w:val="18"/>
              </w:rPr>
              <w:t xml:space="preserve"> </w:t>
            </w:r>
            <w:r>
              <w:rPr>
                <w:color w:val="202020"/>
                <w:w w:val="110"/>
                <w:sz w:val="18"/>
              </w:rPr>
              <w:t>date</w:t>
            </w:r>
            <w:r>
              <w:rPr>
                <w:color w:val="202020"/>
                <w:spacing w:val="2"/>
                <w:w w:val="110"/>
                <w:sz w:val="18"/>
              </w:rPr>
              <w:t xml:space="preserve"> </w:t>
            </w:r>
            <w:r>
              <w:rPr>
                <w:color w:val="202020"/>
                <w:w w:val="110"/>
                <w:sz w:val="18"/>
              </w:rPr>
              <w:t>it</w:t>
            </w:r>
            <w:r>
              <w:rPr>
                <w:color w:val="202020"/>
                <w:spacing w:val="3"/>
                <w:w w:val="110"/>
                <w:sz w:val="18"/>
              </w:rPr>
              <w:t xml:space="preserve"> </w:t>
            </w:r>
            <w:r>
              <w:rPr>
                <w:color w:val="202020"/>
                <w:w w:val="110"/>
                <w:sz w:val="18"/>
              </w:rPr>
              <w:t>was</w:t>
            </w:r>
            <w:r>
              <w:rPr>
                <w:color w:val="202020"/>
                <w:spacing w:val="2"/>
                <w:w w:val="110"/>
                <w:sz w:val="18"/>
              </w:rPr>
              <w:t xml:space="preserve"> </w:t>
            </w:r>
            <w:r>
              <w:rPr>
                <w:color w:val="202020"/>
                <w:w w:val="110"/>
                <w:sz w:val="18"/>
              </w:rPr>
              <w:t>last</w:t>
            </w:r>
            <w:r>
              <w:rPr>
                <w:color w:val="202020"/>
                <w:spacing w:val="2"/>
                <w:w w:val="110"/>
                <w:sz w:val="18"/>
              </w:rPr>
              <w:t xml:space="preserve"> </w:t>
            </w:r>
            <w:r>
              <w:rPr>
                <w:color w:val="202020"/>
                <w:spacing w:val="-2"/>
                <w:w w:val="110"/>
                <w:sz w:val="18"/>
              </w:rPr>
              <w:t>confirmed.</w:t>
            </w:r>
          </w:p>
        </w:tc>
      </w:tr>
      <w:tr>
        <w:trPr>
          <w:trHeight w:val="2400" w:hRule="atLeast"/>
        </w:trPr>
        <w:tc>
          <w:tcPr>
            <w:tcW w:w="61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rPr>
                <w:rFonts w:ascii="Gill Sans MT" w:hAnsi="Gill Sans MT"/>
                <w:b/>
                <w:sz w:val="18"/>
              </w:rPr>
            </w:pPr>
            <w:r>
              <w:rPr>
                <w:rFonts w:ascii="Gill Sans MT" w:hAnsi="Gill Sans MT"/>
                <w:b/>
                <w:color w:val="692023"/>
                <w:spacing w:val="-5"/>
                <w:w w:val="130"/>
                <w:sz w:val="18"/>
              </w:rPr>
              <w:t>6.</w:t>
            </w:r>
          </w:p>
        </w:tc>
        <w:tc>
          <w:tcPr>
            <w:tcW w:w="3024"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ind w:start="112" w:end="261"/>
              <w:rPr>
                <w:rFonts w:ascii="Gill Sans MT" w:hAnsi="Gill Sans MT"/>
                <w:b/>
                <w:sz w:val="18"/>
              </w:rPr>
            </w:pPr>
            <w:r>
              <w:rPr>
                <w:rFonts w:ascii="Gill Sans MT" w:hAnsi="Gill Sans MT"/>
                <w:b/>
                <w:color w:val="692023"/>
                <w:w w:val="120"/>
                <w:sz w:val="18"/>
              </w:rPr>
              <w:t>What</w:t>
            </w:r>
            <w:r>
              <w:rPr>
                <w:rFonts w:ascii="Gill Sans MT" w:hAnsi="Gill Sans MT"/>
                <w:b/>
                <w:color w:val="692023"/>
                <w:spacing w:val="-17"/>
                <w:w w:val="120"/>
                <w:sz w:val="18"/>
              </w:rPr>
              <w:t xml:space="preserve"> </w:t>
            </w:r>
            <w:r>
              <w:rPr>
                <w:rFonts w:ascii="Gill Sans MT" w:hAnsi="Gill Sans MT"/>
                <w:b/>
                <w:color w:val="692023"/>
                <w:w w:val="120"/>
                <w:sz w:val="18"/>
              </w:rPr>
              <w:t>information</w:t>
            </w:r>
            <w:r>
              <w:rPr>
                <w:rFonts w:ascii="Gill Sans MT" w:hAnsi="Gill Sans MT"/>
                <w:b/>
                <w:color w:val="692023"/>
                <w:spacing w:val="-15"/>
                <w:w w:val="120"/>
                <w:sz w:val="18"/>
              </w:rPr>
              <w:t xml:space="preserve"> </w:t>
            </w:r>
            <w:r>
              <w:rPr>
                <w:rFonts w:ascii="Gill Sans MT" w:hAnsi="Gill Sans MT"/>
                <w:b/>
                <w:color w:val="692023"/>
                <w:w w:val="120"/>
                <w:sz w:val="18"/>
              </w:rPr>
              <w:t>will</w:t>
            </w:r>
            <w:r>
              <w:rPr>
                <w:rFonts w:ascii="Gill Sans MT" w:hAnsi="Gill Sans MT"/>
                <w:b/>
                <w:color w:val="692023"/>
                <w:spacing w:val="-15"/>
                <w:w w:val="120"/>
                <w:sz w:val="18"/>
              </w:rPr>
              <w:t xml:space="preserve"> </w:t>
            </w:r>
            <w:r>
              <w:rPr>
                <w:rFonts w:ascii="Gill Sans MT" w:hAnsi="Gill Sans MT"/>
                <w:b/>
                <w:color w:val="692023"/>
                <w:w w:val="120"/>
                <w:sz w:val="18"/>
              </w:rPr>
              <w:t>you give individuals?</w:t>
            </w:r>
          </w:p>
        </w:tc>
        <w:tc>
          <w:tcPr>
            <w:tcW w:w="610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1" w:end="116"/>
              <w:rPr>
                <w:sz w:val="18"/>
              </w:rPr>
            </w:pPr>
            <w:r>
              <w:rPr>
                <w:color w:val="202020"/>
                <w:spacing w:val="-2"/>
                <w:w w:val="115"/>
                <w:sz w:val="18"/>
              </w:rPr>
              <w:t>A</w:t>
            </w:r>
            <w:r>
              <w:rPr>
                <w:color w:val="202020"/>
                <w:spacing w:val="-11"/>
                <w:w w:val="115"/>
                <w:sz w:val="18"/>
              </w:rPr>
              <w:t xml:space="preserve"> </w:t>
            </w:r>
            <w:r>
              <w:rPr>
                <w:color w:val="202020"/>
                <w:spacing w:val="-2"/>
                <w:w w:val="115"/>
                <w:sz w:val="18"/>
              </w:rPr>
              <w:t>privacy</w:t>
            </w:r>
            <w:r>
              <w:rPr>
                <w:color w:val="202020"/>
                <w:spacing w:val="-11"/>
                <w:w w:val="115"/>
                <w:sz w:val="18"/>
              </w:rPr>
              <w:t xml:space="preserve"> </w:t>
            </w:r>
            <w:r>
              <w:rPr>
                <w:color w:val="202020"/>
                <w:spacing w:val="-2"/>
                <w:w w:val="115"/>
                <w:sz w:val="18"/>
              </w:rPr>
              <w:t>notice</w:t>
            </w:r>
            <w:r>
              <w:rPr>
                <w:color w:val="202020"/>
                <w:spacing w:val="-11"/>
                <w:w w:val="115"/>
                <w:sz w:val="18"/>
              </w:rPr>
              <w:t xml:space="preserve"> </w:t>
            </w:r>
            <w:r>
              <w:rPr>
                <w:color w:val="202020"/>
                <w:spacing w:val="-2"/>
                <w:w w:val="115"/>
                <w:sz w:val="18"/>
              </w:rPr>
              <w:t>on</w:t>
            </w:r>
            <w:r>
              <w:rPr>
                <w:color w:val="202020"/>
                <w:spacing w:val="-11"/>
                <w:w w:val="115"/>
                <w:sz w:val="18"/>
              </w:rPr>
              <w:t xml:space="preserve"> </w:t>
            </w:r>
            <w:r>
              <w:rPr>
                <w:color w:val="202020"/>
                <w:spacing w:val="-2"/>
                <w:w w:val="115"/>
                <w:sz w:val="18"/>
              </w:rPr>
              <w:t>the</w:t>
            </w:r>
            <w:r>
              <w:rPr>
                <w:color w:val="202020"/>
                <w:spacing w:val="-11"/>
                <w:w w:val="115"/>
                <w:sz w:val="18"/>
              </w:rPr>
              <w:t xml:space="preserve"> </w:t>
            </w:r>
            <w:r>
              <w:rPr>
                <w:color w:val="202020"/>
                <w:spacing w:val="-2"/>
                <w:w w:val="115"/>
                <w:sz w:val="18"/>
              </w:rPr>
              <w:t>site</w:t>
            </w:r>
            <w:r>
              <w:rPr>
                <w:color w:val="202020"/>
                <w:spacing w:val="-11"/>
                <w:w w:val="115"/>
                <w:sz w:val="18"/>
              </w:rPr>
              <w:t xml:space="preserve"> </w:t>
            </w:r>
            <w:r>
              <w:rPr>
                <w:color w:val="202020"/>
                <w:spacing w:val="-2"/>
                <w:w w:val="115"/>
                <w:sz w:val="18"/>
              </w:rPr>
              <w:t>stating</w:t>
            </w:r>
            <w:r>
              <w:rPr>
                <w:color w:val="202020"/>
                <w:spacing w:val="-11"/>
                <w:w w:val="115"/>
                <w:sz w:val="18"/>
              </w:rPr>
              <w:t xml:space="preserve"> </w:t>
            </w:r>
            <w:r>
              <w:rPr>
                <w:color w:val="202020"/>
                <w:spacing w:val="-2"/>
                <w:w w:val="115"/>
                <w:sz w:val="18"/>
              </w:rPr>
              <w:t>what</w:t>
            </w:r>
            <w:r>
              <w:rPr>
                <w:color w:val="202020"/>
                <w:spacing w:val="-10"/>
                <w:w w:val="115"/>
                <w:sz w:val="18"/>
              </w:rPr>
              <w:t xml:space="preserve"> </w:t>
            </w:r>
            <w:r>
              <w:rPr>
                <w:color w:val="202020"/>
                <w:spacing w:val="-2"/>
                <w:w w:val="115"/>
                <w:sz w:val="18"/>
              </w:rPr>
              <w:t>is</w:t>
            </w:r>
            <w:r>
              <w:rPr>
                <w:color w:val="202020"/>
                <w:spacing w:val="-11"/>
                <w:w w:val="115"/>
                <w:sz w:val="18"/>
              </w:rPr>
              <w:t xml:space="preserve"> </w:t>
            </w:r>
            <w:r>
              <w:rPr>
                <w:color w:val="202020"/>
                <w:spacing w:val="-2"/>
                <w:w w:val="115"/>
                <w:sz w:val="18"/>
              </w:rPr>
              <w:t>processed,</w:t>
            </w:r>
            <w:r>
              <w:rPr>
                <w:color w:val="202020"/>
                <w:spacing w:val="-11"/>
                <w:w w:val="115"/>
                <w:sz w:val="18"/>
              </w:rPr>
              <w:t xml:space="preserve"> </w:t>
            </w:r>
            <w:r>
              <w:rPr>
                <w:color w:val="202020"/>
                <w:spacing w:val="-2"/>
                <w:w w:val="115"/>
                <w:sz w:val="18"/>
              </w:rPr>
              <w:t>by</w:t>
            </w:r>
            <w:r>
              <w:rPr>
                <w:color w:val="202020"/>
                <w:spacing w:val="-11"/>
                <w:w w:val="115"/>
                <w:sz w:val="18"/>
              </w:rPr>
              <w:t xml:space="preserve"> </w:t>
            </w:r>
            <w:r>
              <w:rPr>
                <w:color w:val="202020"/>
                <w:spacing w:val="-2"/>
                <w:w w:val="115"/>
                <w:sz w:val="18"/>
              </w:rPr>
              <w:t xml:space="preserve">whom, </w:t>
            </w:r>
            <w:r>
              <w:rPr>
                <w:color w:val="202020"/>
                <w:w w:val="115"/>
                <w:sz w:val="18"/>
              </w:rPr>
              <w:t>on</w:t>
            </w:r>
            <w:r>
              <w:rPr>
                <w:color w:val="202020"/>
                <w:spacing w:val="-13"/>
                <w:w w:val="115"/>
                <w:sz w:val="18"/>
              </w:rPr>
              <w:t xml:space="preserve"> </w:t>
            </w:r>
            <w:r>
              <w:rPr>
                <w:color w:val="202020"/>
                <w:w w:val="115"/>
                <w:sz w:val="18"/>
              </w:rPr>
              <w:t>what</w:t>
            </w:r>
            <w:r>
              <w:rPr>
                <w:color w:val="202020"/>
                <w:spacing w:val="-13"/>
                <w:w w:val="115"/>
                <w:sz w:val="18"/>
              </w:rPr>
              <w:t xml:space="preserve"> </w:t>
            </w:r>
            <w:r>
              <w:rPr>
                <w:color w:val="202020"/>
                <w:w w:val="115"/>
                <w:sz w:val="18"/>
              </w:rPr>
              <w:t>basis,</w:t>
            </w:r>
            <w:r>
              <w:rPr>
                <w:color w:val="202020"/>
                <w:spacing w:val="-13"/>
                <w:w w:val="115"/>
                <w:sz w:val="18"/>
              </w:rPr>
              <w:t xml:space="preserve"> </w:t>
            </w:r>
            <w:r>
              <w:rPr>
                <w:color w:val="202020"/>
                <w:w w:val="115"/>
                <w:sz w:val="18"/>
              </w:rPr>
              <w:t>where</w:t>
            </w:r>
            <w:r>
              <w:rPr>
                <w:color w:val="202020"/>
                <w:spacing w:val="-13"/>
                <w:w w:val="115"/>
                <w:sz w:val="18"/>
              </w:rPr>
              <w:t xml:space="preserve"> </w:t>
            </w:r>
            <w:r>
              <w:rPr>
                <w:color w:val="202020"/>
                <w:w w:val="115"/>
                <w:sz w:val="18"/>
              </w:rPr>
              <w:t>it</w:t>
            </w:r>
            <w:r>
              <w:rPr>
                <w:color w:val="202020"/>
                <w:spacing w:val="-13"/>
                <w:w w:val="115"/>
                <w:sz w:val="18"/>
              </w:rPr>
              <w:t xml:space="preserve"> </w:t>
            </w:r>
            <w:r>
              <w:rPr>
                <w:color w:val="202020"/>
                <w:w w:val="115"/>
                <w:sz w:val="18"/>
              </w:rPr>
              <w:t>is</w:t>
            </w:r>
            <w:r>
              <w:rPr>
                <w:color w:val="202020"/>
                <w:spacing w:val="-13"/>
                <w:w w:val="115"/>
                <w:sz w:val="18"/>
              </w:rPr>
              <w:t xml:space="preserve"> </w:t>
            </w:r>
            <w:r>
              <w:rPr>
                <w:color w:val="202020"/>
                <w:w w:val="115"/>
                <w:sz w:val="18"/>
              </w:rPr>
              <w:t>hosted,</w:t>
            </w:r>
            <w:r>
              <w:rPr>
                <w:color w:val="202020"/>
                <w:spacing w:val="-13"/>
                <w:w w:val="115"/>
                <w:sz w:val="18"/>
              </w:rPr>
              <w:t xml:space="preserve"> </w:t>
            </w:r>
            <w:r>
              <w:rPr>
                <w:color w:val="202020"/>
                <w:w w:val="115"/>
                <w:sz w:val="18"/>
              </w:rPr>
              <w:t>how</w:t>
            </w:r>
            <w:r>
              <w:rPr>
                <w:color w:val="202020"/>
                <w:spacing w:val="-13"/>
                <w:w w:val="115"/>
                <w:sz w:val="18"/>
              </w:rPr>
              <w:t xml:space="preserve"> </w:t>
            </w:r>
            <w:r>
              <w:rPr>
                <w:color w:val="202020"/>
                <w:w w:val="115"/>
                <w:sz w:val="18"/>
              </w:rPr>
              <w:t>long</w:t>
            </w:r>
            <w:r>
              <w:rPr>
                <w:color w:val="202020"/>
                <w:spacing w:val="-13"/>
                <w:w w:val="115"/>
                <w:sz w:val="18"/>
              </w:rPr>
              <w:t xml:space="preserve"> </w:t>
            </w:r>
            <w:r>
              <w:rPr>
                <w:color w:val="202020"/>
                <w:w w:val="115"/>
                <w:sz w:val="18"/>
              </w:rPr>
              <w:t>it</w:t>
            </w:r>
            <w:r>
              <w:rPr>
                <w:color w:val="202020"/>
                <w:spacing w:val="-13"/>
                <w:w w:val="115"/>
                <w:sz w:val="18"/>
              </w:rPr>
              <w:t xml:space="preserve"> </w:t>
            </w:r>
            <w:r>
              <w:rPr>
                <w:color w:val="202020"/>
                <w:w w:val="115"/>
                <w:sz w:val="18"/>
              </w:rPr>
              <w:t>is</w:t>
            </w:r>
            <w:r>
              <w:rPr>
                <w:color w:val="202020"/>
                <w:spacing w:val="-13"/>
                <w:w w:val="115"/>
                <w:sz w:val="18"/>
              </w:rPr>
              <w:t xml:space="preserve"> </w:t>
            </w:r>
            <w:r>
              <w:rPr>
                <w:color w:val="202020"/>
                <w:w w:val="115"/>
                <w:sz w:val="18"/>
              </w:rPr>
              <w:t>kept,</w:t>
            </w:r>
            <w:r>
              <w:rPr>
                <w:color w:val="202020"/>
                <w:spacing w:val="-13"/>
                <w:w w:val="115"/>
                <w:sz w:val="18"/>
              </w:rPr>
              <w:t xml:space="preserve"> </w:t>
            </w:r>
            <w:r>
              <w:rPr>
                <w:color w:val="202020"/>
                <w:w w:val="115"/>
                <w:sz w:val="18"/>
              </w:rPr>
              <w:t>the</w:t>
            </w:r>
            <w:r>
              <w:rPr>
                <w:color w:val="202020"/>
                <w:spacing w:val="-13"/>
                <w:w w:val="115"/>
                <w:sz w:val="18"/>
              </w:rPr>
              <w:t xml:space="preserve"> </w:t>
            </w:r>
            <w:r>
              <w:rPr>
                <w:color w:val="202020"/>
                <w:w w:val="115"/>
                <w:sz w:val="18"/>
              </w:rPr>
              <w:t>rights of</w:t>
            </w:r>
            <w:r>
              <w:rPr>
                <w:color w:val="202020"/>
                <w:spacing w:val="-11"/>
                <w:w w:val="115"/>
                <w:sz w:val="18"/>
              </w:rPr>
              <w:t xml:space="preserve"> </w:t>
            </w:r>
            <w:r>
              <w:rPr>
                <w:color w:val="202020"/>
                <w:w w:val="115"/>
                <w:sz w:val="18"/>
              </w:rPr>
              <w:t>visitors</w:t>
            </w:r>
            <w:r>
              <w:rPr>
                <w:color w:val="202020"/>
                <w:spacing w:val="-11"/>
                <w:w w:val="115"/>
                <w:sz w:val="18"/>
              </w:rPr>
              <w:t xml:space="preserve"> </w:t>
            </w:r>
            <w:r>
              <w:rPr>
                <w:color w:val="202020"/>
                <w:w w:val="115"/>
                <w:sz w:val="18"/>
              </w:rPr>
              <w:t>and</w:t>
            </w:r>
            <w:r>
              <w:rPr>
                <w:color w:val="202020"/>
                <w:spacing w:val="-11"/>
                <w:w w:val="115"/>
                <w:sz w:val="18"/>
              </w:rPr>
              <w:t xml:space="preserve"> </w:t>
            </w:r>
            <w:r>
              <w:rPr>
                <w:color w:val="202020"/>
                <w:w w:val="115"/>
                <w:sz w:val="18"/>
              </w:rPr>
              <w:t>landlords,</w:t>
            </w:r>
            <w:r>
              <w:rPr>
                <w:color w:val="202020"/>
                <w:spacing w:val="-11"/>
                <w:w w:val="115"/>
                <w:sz w:val="18"/>
              </w:rPr>
              <w:t xml:space="preserve"> </w:t>
            </w:r>
            <w:r>
              <w:rPr>
                <w:color w:val="202020"/>
                <w:w w:val="115"/>
                <w:sz w:val="18"/>
              </w:rPr>
              <w:t>the</w:t>
            </w:r>
            <w:r>
              <w:rPr>
                <w:color w:val="202020"/>
                <w:spacing w:val="-11"/>
                <w:w w:val="115"/>
                <w:sz w:val="18"/>
              </w:rPr>
              <w:t xml:space="preserve"> </w:t>
            </w:r>
            <w:r>
              <w:rPr>
                <w:color w:val="202020"/>
                <w:w w:val="115"/>
                <w:sz w:val="18"/>
              </w:rPr>
              <w:t>contact</w:t>
            </w:r>
            <w:r>
              <w:rPr>
                <w:color w:val="202020"/>
                <w:spacing w:val="-10"/>
                <w:w w:val="115"/>
                <w:sz w:val="18"/>
              </w:rPr>
              <w:t xml:space="preserve"> </w:t>
            </w:r>
            <w:r>
              <w:rPr>
                <w:color w:val="202020"/>
                <w:w w:val="115"/>
                <w:sz w:val="18"/>
              </w:rPr>
              <w:t>point</w:t>
            </w:r>
            <w:r>
              <w:rPr>
                <w:color w:val="202020"/>
                <w:spacing w:val="-11"/>
                <w:w w:val="115"/>
                <w:sz w:val="18"/>
              </w:rPr>
              <w:t xml:space="preserve"> </w:t>
            </w:r>
            <w:r>
              <w:rPr>
                <w:color w:val="202020"/>
                <w:w w:val="115"/>
                <w:sz w:val="18"/>
              </w:rPr>
              <w:t>and</w:t>
            </w:r>
            <w:r>
              <w:rPr>
                <w:color w:val="202020"/>
                <w:spacing w:val="-11"/>
                <w:w w:val="115"/>
                <w:sz w:val="18"/>
              </w:rPr>
              <w:t xml:space="preserve"> </w:t>
            </w:r>
            <w:r>
              <w:rPr>
                <w:color w:val="202020"/>
                <w:w w:val="115"/>
                <w:sz w:val="18"/>
              </w:rPr>
              <w:t>the</w:t>
            </w:r>
            <w:r>
              <w:rPr>
                <w:color w:val="202020"/>
                <w:spacing w:val="-11"/>
                <w:w w:val="115"/>
                <w:sz w:val="18"/>
              </w:rPr>
              <w:t xml:space="preserve"> </w:t>
            </w:r>
            <w:r>
              <w:rPr>
                <w:color w:val="202020"/>
                <w:w w:val="115"/>
                <w:sz w:val="18"/>
              </w:rPr>
              <w:t>right</w:t>
            </w:r>
            <w:r>
              <w:rPr>
                <w:color w:val="202020"/>
                <w:spacing w:val="-11"/>
                <w:w w:val="115"/>
                <w:sz w:val="18"/>
              </w:rPr>
              <w:t xml:space="preserve"> </w:t>
            </w:r>
            <w:r>
              <w:rPr>
                <w:color w:val="202020"/>
                <w:w w:val="115"/>
                <w:sz w:val="18"/>
              </w:rPr>
              <w:t>to complain</w:t>
            </w:r>
            <w:r>
              <w:rPr>
                <w:color w:val="202020"/>
                <w:spacing w:val="-12"/>
                <w:w w:val="115"/>
                <w:sz w:val="18"/>
              </w:rPr>
              <w:t xml:space="preserve"> </w:t>
            </w:r>
            <w:r>
              <w:rPr>
                <w:color w:val="202020"/>
                <w:w w:val="115"/>
                <w:sz w:val="18"/>
              </w:rPr>
              <w:t>to</w:t>
            </w:r>
            <w:r>
              <w:rPr>
                <w:color w:val="202020"/>
                <w:spacing w:val="-12"/>
                <w:w w:val="115"/>
                <w:sz w:val="18"/>
              </w:rPr>
              <w:t xml:space="preserve"> </w:t>
            </w:r>
            <w:r>
              <w:rPr>
                <w:color w:val="202020"/>
                <w:w w:val="115"/>
                <w:sz w:val="18"/>
              </w:rPr>
              <w:t>the</w:t>
            </w:r>
            <w:r>
              <w:rPr>
                <w:color w:val="202020"/>
                <w:spacing w:val="-12"/>
                <w:w w:val="115"/>
                <w:sz w:val="18"/>
              </w:rPr>
              <w:t xml:space="preserve"> </w:t>
            </w:r>
            <w:r>
              <w:rPr>
                <w:color w:val="202020"/>
                <w:w w:val="115"/>
                <w:sz w:val="18"/>
              </w:rPr>
              <w:t>Office</w:t>
            </w:r>
            <w:r>
              <w:rPr>
                <w:color w:val="202020"/>
                <w:spacing w:val="-12"/>
                <w:w w:val="115"/>
                <w:sz w:val="18"/>
              </w:rPr>
              <w:t xml:space="preserve"> </w:t>
            </w:r>
            <w:r>
              <w:rPr>
                <w:color w:val="202020"/>
                <w:w w:val="115"/>
                <w:sz w:val="18"/>
              </w:rPr>
              <w:t>of</w:t>
            </w:r>
            <w:r>
              <w:rPr>
                <w:color w:val="202020"/>
                <w:spacing w:val="-12"/>
                <w:w w:val="115"/>
                <w:sz w:val="18"/>
              </w:rPr>
              <w:t xml:space="preserve"> </w:t>
            </w:r>
            <w:r>
              <w:rPr>
                <w:color w:val="202020"/>
                <w:w w:val="115"/>
                <w:sz w:val="18"/>
              </w:rPr>
              <w:t>the</w:t>
            </w:r>
            <w:r>
              <w:rPr>
                <w:color w:val="202020"/>
                <w:spacing w:val="-12"/>
                <w:w w:val="115"/>
                <w:sz w:val="18"/>
              </w:rPr>
              <w:t xml:space="preserve"> </w:t>
            </w:r>
            <w:r>
              <w:rPr>
                <w:color w:val="202020"/>
                <w:w w:val="115"/>
                <w:sz w:val="18"/>
              </w:rPr>
              <w:t>Data</w:t>
            </w:r>
            <w:r>
              <w:rPr>
                <w:color w:val="202020"/>
                <w:spacing w:val="-12"/>
                <w:w w:val="115"/>
                <w:sz w:val="18"/>
              </w:rPr>
              <w:t xml:space="preserve"> </w:t>
            </w:r>
            <w:r>
              <w:rPr>
                <w:color w:val="202020"/>
                <w:w w:val="115"/>
                <w:sz w:val="18"/>
              </w:rPr>
              <w:t>Protection</w:t>
            </w:r>
            <w:r>
              <w:rPr>
                <w:color w:val="202020"/>
                <w:spacing w:val="-12"/>
                <w:w w:val="115"/>
                <w:sz w:val="18"/>
              </w:rPr>
              <w:t xml:space="preserve"> </w:t>
            </w:r>
            <w:r>
              <w:rPr>
                <w:color w:val="202020"/>
                <w:w w:val="115"/>
                <w:sz w:val="18"/>
              </w:rPr>
              <w:t>Commissioner (Action A4).</w:t>
            </w:r>
          </w:p>
          <w:p>
            <w:pPr>
              <w:pStyle w:val="TableParagraph"/>
              <w:spacing w:lineRule="auto" w:line="310" w:before="102" w:after="0"/>
              <w:ind w:start="111" w:end="116"/>
              <w:rPr>
                <w:sz w:val="18"/>
              </w:rPr>
            </w:pPr>
            <w:r>
              <w:rPr>
                <w:color w:val="202020"/>
                <w:w w:val="110"/>
                <w:sz w:val="18"/>
              </w:rPr>
              <w:t>The</w:t>
            </w:r>
            <w:r>
              <w:rPr>
                <w:color w:val="202020"/>
                <w:spacing w:val="-2"/>
                <w:w w:val="110"/>
                <w:sz w:val="18"/>
              </w:rPr>
              <w:t xml:space="preserve"> </w:t>
            </w:r>
            <w:r>
              <w:rPr>
                <w:color w:val="202020"/>
                <w:w w:val="110"/>
                <w:sz w:val="18"/>
              </w:rPr>
              <w:t>landlord</w:t>
            </w:r>
            <w:r>
              <w:rPr>
                <w:color w:val="202020"/>
                <w:spacing w:val="-2"/>
                <w:w w:val="110"/>
                <w:sz w:val="18"/>
              </w:rPr>
              <w:t xml:space="preserve"> </w:t>
            </w:r>
            <w:r>
              <w:rPr>
                <w:color w:val="202020"/>
                <w:w w:val="110"/>
                <w:sz w:val="18"/>
              </w:rPr>
              <w:t>authorisation</w:t>
            </w:r>
            <w:r>
              <w:rPr>
                <w:color w:val="202020"/>
                <w:spacing w:val="-2"/>
                <w:w w:val="110"/>
                <w:sz w:val="18"/>
              </w:rPr>
              <w:t xml:space="preserve"> </w:t>
            </w:r>
            <w:r>
              <w:rPr>
                <w:color w:val="202020"/>
                <w:w w:val="110"/>
                <w:sz w:val="18"/>
              </w:rPr>
              <w:t>states</w:t>
            </w:r>
            <w:r>
              <w:rPr>
                <w:color w:val="202020"/>
                <w:spacing w:val="-2"/>
                <w:w w:val="110"/>
                <w:sz w:val="18"/>
              </w:rPr>
              <w:t xml:space="preserve"> </w:t>
            </w:r>
            <w:r>
              <w:rPr>
                <w:color w:val="202020"/>
                <w:w w:val="110"/>
                <w:sz w:val="18"/>
              </w:rPr>
              <w:t>the</w:t>
            </w:r>
            <w:r>
              <w:rPr>
                <w:color w:val="202020"/>
                <w:spacing w:val="-2"/>
                <w:w w:val="110"/>
                <w:sz w:val="18"/>
              </w:rPr>
              <w:t xml:space="preserve"> </w:t>
            </w:r>
            <w:r>
              <w:rPr>
                <w:color w:val="202020"/>
                <w:w w:val="110"/>
                <w:sz w:val="18"/>
              </w:rPr>
              <w:t>fields</w:t>
            </w:r>
            <w:r>
              <w:rPr>
                <w:color w:val="202020"/>
                <w:spacing w:val="-2"/>
                <w:w w:val="110"/>
                <w:sz w:val="18"/>
              </w:rPr>
              <w:t xml:space="preserve"> </w:t>
            </w:r>
            <w:r>
              <w:rPr>
                <w:color w:val="202020"/>
                <w:w w:val="110"/>
                <w:sz w:val="18"/>
              </w:rPr>
              <w:t>to</w:t>
            </w:r>
            <w:r>
              <w:rPr>
                <w:color w:val="202020"/>
                <w:spacing w:val="-2"/>
                <w:w w:val="110"/>
                <w:sz w:val="18"/>
              </w:rPr>
              <w:t xml:space="preserve"> </w:t>
            </w:r>
            <w:r>
              <w:rPr>
                <w:color w:val="202020"/>
                <w:w w:val="110"/>
                <w:sz w:val="18"/>
              </w:rPr>
              <w:t>be</w:t>
            </w:r>
            <w:r>
              <w:rPr>
                <w:color w:val="202020"/>
                <w:spacing w:val="-2"/>
                <w:w w:val="110"/>
                <w:sz w:val="18"/>
              </w:rPr>
              <w:t xml:space="preserve"> </w:t>
            </w:r>
            <w:r>
              <w:rPr>
                <w:color w:val="202020"/>
                <w:w w:val="110"/>
                <w:sz w:val="18"/>
              </w:rPr>
              <w:t>published,</w:t>
            </w:r>
            <w:r>
              <w:rPr>
                <w:color w:val="202020"/>
                <w:spacing w:val="-2"/>
                <w:w w:val="110"/>
                <w:sz w:val="18"/>
              </w:rPr>
              <w:t xml:space="preserve"> </w:t>
            </w:r>
            <w:r>
              <w:rPr>
                <w:color w:val="202020"/>
                <w:w w:val="110"/>
                <w:sz w:val="18"/>
              </w:rPr>
              <w:t>that hosting is outside Kenya, the retention period and the right to withdraw. The pre-filled WhatsApp message states its purpose.</w:t>
            </w:r>
          </w:p>
        </w:tc>
      </w:tr>
      <w:tr>
        <w:trPr>
          <w:trHeight w:val="2400" w:hRule="atLeast"/>
        </w:trPr>
        <w:tc>
          <w:tcPr>
            <w:tcW w:w="61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rPr>
                <w:rFonts w:ascii="Gill Sans MT" w:hAnsi="Gill Sans MT"/>
                <w:b/>
                <w:sz w:val="18"/>
              </w:rPr>
            </w:pPr>
            <w:r>
              <w:rPr>
                <w:rFonts w:ascii="Gill Sans MT" w:hAnsi="Gill Sans MT"/>
                <w:b/>
                <w:color w:val="692023"/>
                <w:spacing w:val="-5"/>
                <w:w w:val="130"/>
                <w:sz w:val="18"/>
              </w:rPr>
              <w:t>7.</w:t>
            </w:r>
          </w:p>
        </w:tc>
        <w:tc>
          <w:tcPr>
            <w:tcW w:w="3024"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ind w:start="112" w:end="114"/>
              <w:rPr>
                <w:rFonts w:ascii="Gill Sans MT" w:hAnsi="Gill Sans MT"/>
                <w:b/>
                <w:sz w:val="18"/>
              </w:rPr>
            </w:pPr>
            <w:r>
              <w:rPr>
                <w:rFonts w:ascii="Gill Sans MT" w:hAnsi="Gill Sans MT"/>
                <w:b/>
                <w:color w:val="692023"/>
                <w:w w:val="120"/>
                <w:sz w:val="18"/>
              </w:rPr>
              <w:t>How</w:t>
            </w:r>
            <w:r>
              <w:rPr>
                <w:rFonts w:ascii="Gill Sans MT" w:hAnsi="Gill Sans MT"/>
                <w:b/>
                <w:color w:val="692023"/>
                <w:spacing w:val="-1"/>
                <w:w w:val="120"/>
                <w:sz w:val="18"/>
              </w:rPr>
              <w:t xml:space="preserve"> </w:t>
            </w:r>
            <w:r>
              <w:rPr>
                <w:rFonts w:ascii="Gill Sans MT" w:hAnsi="Gill Sans MT"/>
                <w:b/>
                <w:color w:val="692023"/>
                <w:w w:val="120"/>
                <w:sz w:val="18"/>
              </w:rPr>
              <w:t>will</w:t>
            </w:r>
            <w:r>
              <w:rPr>
                <w:rFonts w:ascii="Gill Sans MT" w:hAnsi="Gill Sans MT"/>
                <w:b/>
                <w:color w:val="692023"/>
                <w:spacing w:val="-1"/>
                <w:w w:val="120"/>
                <w:sz w:val="18"/>
              </w:rPr>
              <w:t xml:space="preserve"> </w:t>
            </w:r>
            <w:r>
              <w:rPr>
                <w:rFonts w:ascii="Gill Sans MT" w:hAnsi="Gill Sans MT"/>
                <w:b/>
                <w:color w:val="692023"/>
                <w:w w:val="120"/>
                <w:sz w:val="18"/>
              </w:rPr>
              <w:t>you</w:t>
            </w:r>
            <w:r>
              <w:rPr>
                <w:rFonts w:ascii="Gill Sans MT" w:hAnsi="Gill Sans MT"/>
                <w:b/>
                <w:color w:val="692023"/>
                <w:spacing w:val="-1"/>
                <w:w w:val="120"/>
                <w:sz w:val="18"/>
              </w:rPr>
              <w:t xml:space="preserve"> </w:t>
            </w:r>
            <w:r>
              <w:rPr>
                <w:rFonts w:ascii="Gill Sans MT" w:hAnsi="Gill Sans MT"/>
                <w:b/>
                <w:color w:val="692023"/>
                <w:w w:val="120"/>
                <w:sz w:val="18"/>
              </w:rPr>
              <w:t>help</w:t>
            </w:r>
            <w:r>
              <w:rPr>
                <w:rFonts w:ascii="Gill Sans MT" w:hAnsi="Gill Sans MT"/>
                <w:b/>
                <w:color w:val="692023"/>
                <w:spacing w:val="-1"/>
                <w:w w:val="120"/>
                <w:sz w:val="18"/>
              </w:rPr>
              <w:t xml:space="preserve"> </w:t>
            </w:r>
            <w:r>
              <w:rPr>
                <w:rFonts w:ascii="Gill Sans MT" w:hAnsi="Gill Sans MT"/>
                <w:b/>
                <w:color w:val="692023"/>
                <w:w w:val="120"/>
                <w:sz w:val="18"/>
              </w:rPr>
              <w:t>to support their rights?</w:t>
            </w:r>
          </w:p>
        </w:tc>
        <w:tc>
          <w:tcPr>
            <w:tcW w:w="610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1" w:end="132"/>
              <w:rPr>
                <w:sz w:val="18"/>
              </w:rPr>
            </w:pPr>
            <w:r>
              <w:rPr>
                <w:color w:val="202020"/>
                <w:w w:val="110"/>
                <w:sz w:val="18"/>
              </w:rPr>
              <w:t>A single named email contact is published. Requests to access, correct, delete or object may be made by email or WhatsApp,</w:t>
            </w:r>
            <w:r>
              <w:rPr>
                <w:color w:val="202020"/>
                <w:spacing w:val="40"/>
                <w:w w:val="110"/>
                <w:sz w:val="18"/>
              </w:rPr>
              <w:t xml:space="preserve"> </w:t>
            </w:r>
            <w:r>
              <w:rPr>
                <w:color w:val="202020"/>
                <w:w w:val="110"/>
                <w:sz w:val="18"/>
              </w:rPr>
              <w:t>are</w:t>
            </w:r>
            <w:r>
              <w:rPr>
                <w:color w:val="202020"/>
                <w:spacing w:val="-2"/>
                <w:w w:val="110"/>
                <w:sz w:val="18"/>
              </w:rPr>
              <w:t xml:space="preserve"> </w:t>
            </w:r>
            <w:r>
              <w:rPr>
                <w:color w:val="202020"/>
                <w:w w:val="110"/>
                <w:sz w:val="18"/>
              </w:rPr>
              <w:t>logged</w:t>
            </w:r>
            <w:r>
              <w:rPr>
                <w:color w:val="202020"/>
                <w:spacing w:val="-2"/>
                <w:w w:val="110"/>
                <w:sz w:val="18"/>
              </w:rPr>
              <w:t xml:space="preserve"> </w:t>
            </w:r>
            <w:r>
              <w:rPr>
                <w:color w:val="202020"/>
                <w:w w:val="110"/>
                <w:sz w:val="18"/>
              </w:rPr>
              <w:t>on</w:t>
            </w:r>
            <w:r>
              <w:rPr>
                <w:color w:val="202020"/>
                <w:spacing w:val="-2"/>
                <w:w w:val="110"/>
                <w:sz w:val="18"/>
              </w:rPr>
              <w:t xml:space="preserve"> </w:t>
            </w:r>
            <w:r>
              <w:rPr>
                <w:color w:val="202020"/>
                <w:w w:val="110"/>
                <w:sz w:val="18"/>
              </w:rPr>
              <w:t>receipt,</w:t>
            </w:r>
            <w:r>
              <w:rPr>
                <w:color w:val="202020"/>
                <w:spacing w:val="-2"/>
                <w:w w:val="110"/>
                <w:sz w:val="18"/>
              </w:rPr>
              <w:t xml:space="preserve"> </w:t>
            </w:r>
            <w:r>
              <w:rPr>
                <w:color w:val="202020"/>
                <w:w w:val="110"/>
                <w:sz w:val="18"/>
              </w:rPr>
              <w:t>and</w:t>
            </w:r>
            <w:r>
              <w:rPr>
                <w:color w:val="202020"/>
                <w:spacing w:val="-2"/>
                <w:w w:val="110"/>
                <w:sz w:val="18"/>
              </w:rPr>
              <w:t xml:space="preserve"> </w:t>
            </w:r>
            <w:r>
              <w:rPr>
                <w:color w:val="202020"/>
                <w:w w:val="110"/>
                <w:sz w:val="18"/>
              </w:rPr>
              <w:t>are</w:t>
            </w:r>
            <w:r>
              <w:rPr>
                <w:color w:val="202020"/>
                <w:spacing w:val="-2"/>
                <w:w w:val="110"/>
                <w:sz w:val="18"/>
              </w:rPr>
              <w:t xml:space="preserve"> </w:t>
            </w:r>
            <w:r>
              <w:rPr>
                <w:color w:val="202020"/>
                <w:w w:val="110"/>
                <w:sz w:val="18"/>
              </w:rPr>
              <w:t>actioned</w:t>
            </w:r>
            <w:r>
              <w:rPr>
                <w:color w:val="202020"/>
                <w:spacing w:val="-2"/>
                <w:w w:val="110"/>
                <w:sz w:val="18"/>
              </w:rPr>
              <w:t xml:space="preserve"> </w:t>
            </w:r>
            <w:r>
              <w:rPr>
                <w:color w:val="202020"/>
                <w:w w:val="110"/>
                <w:sz w:val="18"/>
              </w:rPr>
              <w:t>within</w:t>
            </w:r>
            <w:r>
              <w:rPr>
                <w:color w:val="202020"/>
                <w:spacing w:val="-2"/>
                <w:w w:val="110"/>
                <w:sz w:val="18"/>
              </w:rPr>
              <w:t xml:space="preserve"> </w:t>
            </w:r>
            <w:r>
              <w:rPr>
                <w:color w:val="202020"/>
                <w:w w:val="110"/>
                <w:sz w:val="18"/>
              </w:rPr>
              <w:t>the</w:t>
            </w:r>
            <w:r>
              <w:rPr>
                <w:color w:val="202020"/>
                <w:spacing w:val="-2"/>
                <w:w w:val="110"/>
                <w:sz w:val="18"/>
              </w:rPr>
              <w:t xml:space="preserve"> </w:t>
            </w:r>
            <w:r>
              <w:rPr>
                <w:color w:val="202020"/>
                <w:w w:val="110"/>
                <w:sz w:val="18"/>
              </w:rPr>
              <w:t>time</w:t>
            </w:r>
            <w:r>
              <w:rPr>
                <w:color w:val="202020"/>
                <w:spacing w:val="-2"/>
                <w:w w:val="110"/>
                <w:sz w:val="18"/>
              </w:rPr>
              <w:t xml:space="preserve"> </w:t>
            </w:r>
            <w:r>
              <w:rPr>
                <w:color w:val="202020"/>
                <w:w w:val="110"/>
                <w:sz w:val="18"/>
              </w:rPr>
              <w:t>limits</w:t>
            </w:r>
            <w:r>
              <w:rPr>
                <w:color w:val="202020"/>
                <w:spacing w:val="-2"/>
                <w:w w:val="110"/>
                <w:sz w:val="18"/>
              </w:rPr>
              <w:t xml:space="preserve"> </w:t>
            </w:r>
            <w:r>
              <w:rPr>
                <w:color w:val="202020"/>
                <w:w w:val="110"/>
                <w:sz w:val="18"/>
              </w:rPr>
              <w:t>set by the Act and the Data Protection (General) Regulations, 2021 (to be confirmed by the Data Protection Officer).</w:t>
            </w:r>
          </w:p>
          <w:p>
            <w:pPr>
              <w:pStyle w:val="TableParagraph"/>
              <w:spacing w:lineRule="auto" w:line="310" w:before="102" w:after="0"/>
              <w:ind w:start="111" w:end="222"/>
              <w:rPr>
                <w:sz w:val="18"/>
              </w:rPr>
            </w:pPr>
            <w:r>
              <w:rPr>
                <w:color w:val="202020"/>
                <w:w w:val="110"/>
                <w:sz w:val="18"/>
              </w:rPr>
              <w:t>A student who asks what UniHub holds is told that nothing is held. A landlord’s listing is corrected or removed on request (Action A7).</w:t>
            </w:r>
          </w:p>
        </w:tc>
      </w:tr>
      <w:tr>
        <w:trPr>
          <w:trHeight w:val="410" w:hRule="atLeast"/>
        </w:trPr>
        <w:tc>
          <w:tcPr>
            <w:tcW w:w="61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rPr>
                <w:rFonts w:ascii="Gill Sans MT" w:hAnsi="Gill Sans MT"/>
                <w:b/>
                <w:sz w:val="18"/>
              </w:rPr>
            </w:pPr>
            <w:r>
              <w:rPr>
                <w:rFonts w:ascii="Gill Sans MT" w:hAnsi="Gill Sans MT"/>
                <w:b/>
                <w:color w:val="692023"/>
                <w:spacing w:val="-5"/>
                <w:w w:val="130"/>
                <w:sz w:val="18"/>
              </w:rPr>
              <w:t>8.</w:t>
            </w:r>
          </w:p>
        </w:tc>
        <w:tc>
          <w:tcPr>
            <w:tcW w:w="3024"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ind w:start="112" w:end="0"/>
              <w:rPr>
                <w:rFonts w:ascii="Gill Sans MT" w:hAnsi="Gill Sans MT"/>
                <w:b/>
                <w:sz w:val="18"/>
              </w:rPr>
            </w:pPr>
            <w:r>
              <w:rPr>
                <w:rFonts w:ascii="Gill Sans MT" w:hAnsi="Gill Sans MT"/>
                <w:b/>
                <w:color w:val="692023"/>
                <w:w w:val="120"/>
                <w:sz w:val="18"/>
              </w:rPr>
              <w:t>What</w:t>
            </w:r>
            <w:r>
              <w:rPr>
                <w:rFonts w:ascii="Gill Sans MT" w:hAnsi="Gill Sans MT"/>
                <w:b/>
                <w:color w:val="692023"/>
                <w:spacing w:val="-14"/>
                <w:w w:val="120"/>
                <w:sz w:val="18"/>
              </w:rPr>
              <w:t xml:space="preserve"> </w:t>
            </w:r>
            <w:r>
              <w:rPr>
                <w:rFonts w:ascii="Gill Sans MT" w:hAnsi="Gill Sans MT"/>
                <w:b/>
                <w:color w:val="692023"/>
                <w:w w:val="120"/>
                <w:sz w:val="18"/>
              </w:rPr>
              <w:t>measures</w:t>
            </w:r>
            <w:r>
              <w:rPr>
                <w:rFonts w:ascii="Gill Sans MT" w:hAnsi="Gill Sans MT"/>
                <w:b/>
                <w:color w:val="692023"/>
                <w:spacing w:val="-14"/>
                <w:w w:val="120"/>
                <w:sz w:val="18"/>
              </w:rPr>
              <w:t xml:space="preserve"> </w:t>
            </w:r>
            <w:r>
              <w:rPr>
                <w:rFonts w:ascii="Gill Sans MT" w:hAnsi="Gill Sans MT"/>
                <w:b/>
                <w:color w:val="692023"/>
                <w:w w:val="120"/>
                <w:sz w:val="18"/>
              </w:rPr>
              <w:t>do</w:t>
            </w:r>
            <w:r>
              <w:rPr>
                <w:rFonts w:ascii="Gill Sans MT" w:hAnsi="Gill Sans MT"/>
                <w:b/>
                <w:color w:val="692023"/>
                <w:spacing w:val="-13"/>
                <w:w w:val="120"/>
                <w:sz w:val="18"/>
              </w:rPr>
              <w:t xml:space="preserve"> </w:t>
            </w:r>
            <w:r>
              <w:rPr>
                <w:rFonts w:ascii="Gill Sans MT" w:hAnsi="Gill Sans MT"/>
                <w:b/>
                <w:color w:val="692023"/>
                <w:spacing w:val="-5"/>
                <w:w w:val="120"/>
                <w:sz w:val="18"/>
              </w:rPr>
              <w:t>you</w:t>
            </w:r>
          </w:p>
        </w:tc>
        <w:tc>
          <w:tcPr>
            <w:tcW w:w="610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17" w:after="0"/>
              <w:rPr>
                <w:sz w:val="18"/>
              </w:rPr>
            </w:pPr>
            <w:r>
              <w:rPr>
                <w:color w:val="202020"/>
                <w:w w:val="110"/>
                <w:sz w:val="18"/>
              </w:rPr>
              <w:t>The</w:t>
            </w:r>
            <w:r>
              <w:rPr>
                <w:color w:val="202020"/>
                <w:spacing w:val="-1"/>
                <w:w w:val="110"/>
                <w:sz w:val="18"/>
              </w:rPr>
              <w:t xml:space="preserve"> </w:t>
            </w:r>
            <w:r>
              <w:rPr>
                <w:color w:val="202020"/>
                <w:w w:val="110"/>
                <w:sz w:val="18"/>
              </w:rPr>
              <w:t>founder</w:t>
            </w:r>
            <w:r>
              <w:rPr>
                <w:color w:val="202020"/>
                <w:spacing w:val="-1"/>
                <w:w w:val="110"/>
                <w:sz w:val="18"/>
              </w:rPr>
              <w:t xml:space="preserve"> </w:t>
            </w:r>
            <w:r>
              <w:rPr>
                <w:color w:val="202020"/>
                <w:w w:val="110"/>
                <w:sz w:val="18"/>
              </w:rPr>
              <w:t>is</w:t>
            </w:r>
            <w:r>
              <w:rPr>
                <w:color w:val="202020"/>
                <w:spacing w:val="-1"/>
                <w:w w:val="110"/>
                <w:sz w:val="18"/>
              </w:rPr>
              <w:t xml:space="preserve"> </w:t>
            </w:r>
            <w:r>
              <w:rPr>
                <w:color w:val="202020"/>
                <w:w w:val="110"/>
                <w:sz w:val="18"/>
              </w:rPr>
              <w:t>responsible</w:t>
            </w:r>
            <w:r>
              <w:rPr>
                <w:color w:val="202020"/>
                <w:spacing w:val="-1"/>
                <w:w w:val="110"/>
                <w:sz w:val="18"/>
              </w:rPr>
              <w:t xml:space="preserve"> </w:t>
            </w:r>
            <w:r>
              <w:rPr>
                <w:color w:val="202020"/>
                <w:w w:val="110"/>
                <w:sz w:val="18"/>
              </w:rPr>
              <w:t>for</w:t>
            </w:r>
            <w:r>
              <w:rPr>
                <w:color w:val="202020"/>
                <w:spacing w:val="-1"/>
                <w:w w:val="110"/>
                <w:sz w:val="18"/>
              </w:rPr>
              <w:t xml:space="preserve"> </w:t>
            </w:r>
            <w:r>
              <w:rPr>
                <w:color w:val="202020"/>
                <w:w w:val="110"/>
                <w:sz w:val="18"/>
              </w:rPr>
              <w:t>compliance. The</w:t>
            </w:r>
            <w:r>
              <w:rPr>
                <w:color w:val="202020"/>
                <w:spacing w:val="-1"/>
                <w:w w:val="110"/>
                <w:sz w:val="18"/>
              </w:rPr>
              <w:t xml:space="preserve"> </w:t>
            </w:r>
            <w:r>
              <w:rPr>
                <w:color w:val="202020"/>
                <w:w w:val="110"/>
                <w:sz w:val="18"/>
              </w:rPr>
              <w:t>processors’</w:t>
            </w:r>
            <w:r>
              <w:rPr>
                <w:color w:val="202020"/>
                <w:spacing w:val="-1"/>
                <w:w w:val="110"/>
                <w:sz w:val="18"/>
              </w:rPr>
              <w:t xml:space="preserve"> </w:t>
            </w:r>
            <w:r>
              <w:rPr>
                <w:color w:val="202020"/>
                <w:spacing w:val="-4"/>
                <w:w w:val="110"/>
                <w:sz w:val="18"/>
              </w:rPr>
              <w:t>data</w:t>
            </w:r>
          </w:p>
        </w:tc>
      </w:tr>
    </w:tbl>
    <w:p>
      <w:pPr>
        <w:sectPr>
          <w:type w:val="continuous"/>
          <w:pgSz w:w="11906" w:h="16838"/>
          <w:pgMar w:left="992" w:right="992" w:gutter="0" w:header="0" w:top="1020" w:footer="724" w:bottom="960"/>
          <w:formProt w:val="false"/>
          <w:textDirection w:val="lrTb"/>
          <w:docGrid w:type="default" w:linePitch="100" w:charSpace="0"/>
        </w:sectPr>
      </w:pPr>
    </w:p>
    <w:tbl>
      <w:tblPr>
        <w:tblW w:w="9746" w:type="dxa"/>
        <w:jc w:val="start"/>
        <w:tblInd w:w="98" w:type="dxa"/>
        <w:tblLayout w:type="fixed"/>
        <w:tblCellMar>
          <w:top w:w="0" w:type="dxa"/>
          <w:start w:w="5" w:type="dxa"/>
          <w:bottom w:w="0" w:type="dxa"/>
          <w:end w:w="5" w:type="dxa"/>
        </w:tblCellMar>
        <w:tblLook w:val="01e0"/>
      </w:tblPr>
      <w:tblGrid>
        <w:gridCol w:w="616"/>
        <w:gridCol w:w="3024"/>
        <w:gridCol w:w="6106"/>
      </w:tblGrid>
      <w:tr>
        <w:trPr>
          <w:trHeight w:val="1220" w:hRule="atLeast"/>
        </w:trPr>
        <w:tc>
          <w:tcPr>
            <w:tcW w:w="61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0" w:after="0"/>
              <w:ind w:start="0" w:end="0"/>
              <w:rPr>
                <w:rFonts w:ascii="Times New Roman" w:hAnsi="Times New Roman"/>
                <w:sz w:val="16"/>
              </w:rPr>
            </w:pPr>
            <w:r>
              <w:rPr>
                <w:rFonts w:ascii="Times New Roman" w:hAnsi="Times New Roman"/>
                <w:sz w:val="16"/>
              </w:rPr>
            </w:r>
          </w:p>
        </w:tc>
        <w:tc>
          <w:tcPr>
            <w:tcW w:w="3024"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ind w:start="112" w:end="114"/>
              <w:rPr>
                <w:rFonts w:ascii="Gill Sans MT" w:hAnsi="Gill Sans MT"/>
                <w:b/>
                <w:sz w:val="18"/>
              </w:rPr>
            </w:pPr>
            <w:r>
              <w:rPr>
                <w:rFonts w:ascii="Gill Sans MT" w:hAnsi="Gill Sans MT"/>
                <w:b/>
                <w:color w:val="692023"/>
                <w:w w:val="120"/>
                <w:sz w:val="18"/>
              </w:rPr>
              <w:t>take</w:t>
            </w:r>
            <w:r>
              <w:rPr>
                <w:rFonts w:ascii="Gill Sans MT" w:hAnsi="Gill Sans MT"/>
                <w:b/>
                <w:color w:val="692023"/>
                <w:spacing w:val="-6"/>
                <w:w w:val="120"/>
                <w:sz w:val="18"/>
              </w:rPr>
              <w:t xml:space="preserve"> </w:t>
            </w:r>
            <w:r>
              <w:rPr>
                <w:rFonts w:ascii="Gill Sans MT" w:hAnsi="Gill Sans MT"/>
                <w:b/>
                <w:color w:val="692023"/>
                <w:w w:val="120"/>
                <w:sz w:val="18"/>
              </w:rPr>
              <w:t>to</w:t>
            </w:r>
            <w:r>
              <w:rPr>
                <w:rFonts w:ascii="Gill Sans MT" w:hAnsi="Gill Sans MT"/>
                <w:b/>
                <w:color w:val="692023"/>
                <w:spacing w:val="-6"/>
                <w:w w:val="120"/>
                <w:sz w:val="18"/>
              </w:rPr>
              <w:t xml:space="preserve"> </w:t>
            </w:r>
            <w:r>
              <w:rPr>
                <w:rFonts w:ascii="Gill Sans MT" w:hAnsi="Gill Sans MT"/>
                <w:b/>
                <w:color w:val="692023"/>
                <w:w w:val="120"/>
                <w:sz w:val="18"/>
              </w:rPr>
              <w:t>ensure</w:t>
            </w:r>
            <w:r>
              <w:rPr>
                <w:rFonts w:ascii="Gill Sans MT" w:hAnsi="Gill Sans MT"/>
                <w:b/>
                <w:color w:val="692023"/>
                <w:spacing w:val="-6"/>
                <w:w w:val="120"/>
                <w:sz w:val="18"/>
              </w:rPr>
              <w:t xml:space="preserve"> </w:t>
            </w:r>
            <w:r>
              <w:rPr>
                <w:rFonts w:ascii="Gill Sans MT" w:hAnsi="Gill Sans MT"/>
                <w:b/>
                <w:color w:val="692023"/>
                <w:w w:val="120"/>
                <w:sz w:val="18"/>
              </w:rPr>
              <w:t xml:space="preserve">compliance by the Controller and </w:t>
            </w:r>
            <w:r>
              <w:rPr>
                <w:rFonts w:ascii="Gill Sans MT" w:hAnsi="Gill Sans MT"/>
                <w:b/>
                <w:color w:val="692023"/>
                <w:spacing w:val="-2"/>
                <w:w w:val="120"/>
                <w:sz w:val="18"/>
              </w:rPr>
              <w:t>Processor?</w:t>
            </w:r>
          </w:p>
        </w:tc>
        <w:tc>
          <w:tcPr>
            <w:tcW w:w="610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1" w:end="116"/>
              <w:rPr>
                <w:sz w:val="18"/>
              </w:rPr>
            </w:pPr>
            <w:r>
              <w:rPr>
                <w:color w:val="202020"/>
                <w:w w:val="110"/>
                <w:sz w:val="18"/>
              </w:rPr>
              <w:t>processing terms are reviewed and filed before launch (Action A1).</w:t>
            </w:r>
            <w:r>
              <w:rPr>
                <w:color w:val="202020"/>
                <w:spacing w:val="-6"/>
                <w:w w:val="110"/>
                <w:sz w:val="18"/>
              </w:rPr>
              <w:t xml:space="preserve"> </w:t>
            </w:r>
            <w:r>
              <w:rPr>
                <w:color w:val="202020"/>
                <w:w w:val="110"/>
                <w:sz w:val="18"/>
              </w:rPr>
              <w:t>A</w:t>
            </w:r>
            <w:r>
              <w:rPr>
                <w:color w:val="202020"/>
                <w:spacing w:val="-6"/>
                <w:w w:val="110"/>
                <w:sz w:val="18"/>
              </w:rPr>
              <w:t xml:space="preserve"> </w:t>
            </w:r>
            <w:r>
              <w:rPr>
                <w:color w:val="202020"/>
                <w:w w:val="110"/>
                <w:sz w:val="18"/>
              </w:rPr>
              <w:t>Data</w:t>
            </w:r>
            <w:r>
              <w:rPr>
                <w:color w:val="202020"/>
                <w:spacing w:val="-6"/>
                <w:w w:val="110"/>
                <w:sz w:val="18"/>
              </w:rPr>
              <w:t xml:space="preserve"> </w:t>
            </w:r>
            <w:r>
              <w:rPr>
                <w:color w:val="202020"/>
                <w:w w:val="110"/>
                <w:sz w:val="18"/>
              </w:rPr>
              <w:t>Protection</w:t>
            </w:r>
            <w:r>
              <w:rPr>
                <w:color w:val="202020"/>
                <w:spacing w:val="-6"/>
                <w:w w:val="110"/>
                <w:sz w:val="18"/>
              </w:rPr>
              <w:t xml:space="preserve"> </w:t>
            </w:r>
            <w:r>
              <w:rPr>
                <w:color w:val="202020"/>
                <w:w w:val="110"/>
                <w:sz w:val="18"/>
              </w:rPr>
              <w:t>Officer</w:t>
            </w:r>
            <w:r>
              <w:rPr>
                <w:color w:val="202020"/>
                <w:spacing w:val="-6"/>
                <w:w w:val="110"/>
                <w:sz w:val="18"/>
              </w:rPr>
              <w:t xml:space="preserve"> </w:t>
            </w:r>
            <w:r>
              <w:rPr>
                <w:color w:val="202020"/>
                <w:w w:val="110"/>
                <w:sz w:val="18"/>
              </w:rPr>
              <w:t>is</w:t>
            </w:r>
            <w:r>
              <w:rPr>
                <w:color w:val="202020"/>
                <w:spacing w:val="-6"/>
                <w:w w:val="110"/>
                <w:sz w:val="18"/>
              </w:rPr>
              <w:t xml:space="preserve"> </w:t>
            </w:r>
            <w:r>
              <w:rPr>
                <w:color w:val="202020"/>
                <w:w w:val="110"/>
                <w:sz w:val="18"/>
              </w:rPr>
              <w:t>appointed</w:t>
            </w:r>
            <w:r>
              <w:rPr>
                <w:color w:val="202020"/>
                <w:spacing w:val="-6"/>
                <w:w w:val="110"/>
                <w:sz w:val="18"/>
              </w:rPr>
              <w:t xml:space="preserve"> </w:t>
            </w:r>
            <w:r>
              <w:rPr>
                <w:color w:val="202020"/>
                <w:w w:val="110"/>
                <w:sz w:val="18"/>
              </w:rPr>
              <w:t>or</w:t>
            </w:r>
            <w:r>
              <w:rPr>
                <w:color w:val="202020"/>
                <w:spacing w:val="-6"/>
                <w:w w:val="110"/>
                <w:sz w:val="18"/>
              </w:rPr>
              <w:t xml:space="preserve"> </w:t>
            </w:r>
            <w:r>
              <w:rPr>
                <w:color w:val="202020"/>
                <w:w w:val="110"/>
                <w:sz w:val="18"/>
              </w:rPr>
              <w:t>an</w:t>
            </w:r>
            <w:r>
              <w:rPr>
                <w:color w:val="202020"/>
                <w:spacing w:val="-6"/>
                <w:w w:val="110"/>
                <w:sz w:val="18"/>
              </w:rPr>
              <w:t xml:space="preserve"> </w:t>
            </w:r>
            <w:r>
              <w:rPr>
                <w:color w:val="202020"/>
                <w:w w:val="110"/>
                <w:sz w:val="18"/>
              </w:rPr>
              <w:t>external</w:t>
            </w:r>
            <w:r>
              <w:rPr>
                <w:color w:val="202020"/>
                <w:spacing w:val="-6"/>
                <w:w w:val="110"/>
                <w:sz w:val="18"/>
              </w:rPr>
              <w:t xml:space="preserve"> </w:t>
            </w:r>
            <w:r>
              <w:rPr>
                <w:color w:val="202020"/>
                <w:w w:val="110"/>
                <w:sz w:val="18"/>
              </w:rPr>
              <w:t>officer engaged, and the position on registration with the Office of the Data Protection Commissioner is confirmed (Action A11).</w:t>
            </w:r>
          </w:p>
        </w:tc>
      </w:tr>
      <w:tr>
        <w:trPr>
          <w:trHeight w:val="4150" w:hRule="atLeast"/>
        </w:trPr>
        <w:tc>
          <w:tcPr>
            <w:tcW w:w="61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ind w:start="0" w:end="190"/>
              <w:jc w:val="center"/>
              <w:rPr>
                <w:rFonts w:ascii="Gill Sans MT" w:hAnsi="Gill Sans MT"/>
                <w:b/>
                <w:sz w:val="18"/>
              </w:rPr>
            </w:pPr>
            <w:r>
              <w:rPr>
                <w:rFonts w:ascii="Gill Sans MT" w:hAnsi="Gill Sans MT"/>
                <w:b/>
                <w:color w:val="692023"/>
                <w:spacing w:val="-5"/>
                <w:w w:val="130"/>
                <w:sz w:val="18"/>
              </w:rPr>
              <w:t>9.</w:t>
            </w:r>
          </w:p>
        </w:tc>
        <w:tc>
          <w:tcPr>
            <w:tcW w:w="3024"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ind w:start="112" w:end="114"/>
              <w:rPr>
                <w:rFonts w:ascii="Gill Sans MT" w:hAnsi="Gill Sans MT"/>
                <w:b/>
                <w:sz w:val="18"/>
              </w:rPr>
            </w:pPr>
            <w:r>
              <w:rPr>
                <w:rFonts w:ascii="Gill Sans MT" w:hAnsi="Gill Sans MT"/>
                <w:b/>
                <w:color w:val="692023"/>
                <w:w w:val="125"/>
                <w:sz w:val="18"/>
              </w:rPr>
              <w:t>What</w:t>
            </w:r>
            <w:r>
              <w:rPr>
                <w:rFonts w:ascii="Gill Sans MT" w:hAnsi="Gill Sans MT"/>
                <w:b/>
                <w:color w:val="692023"/>
                <w:spacing w:val="-4"/>
                <w:w w:val="125"/>
                <w:sz w:val="18"/>
              </w:rPr>
              <w:t xml:space="preserve"> </w:t>
            </w:r>
            <w:r>
              <w:rPr>
                <w:rFonts w:ascii="Gill Sans MT" w:hAnsi="Gill Sans MT"/>
                <w:b/>
                <w:color w:val="692023"/>
                <w:w w:val="125"/>
                <w:sz w:val="18"/>
              </w:rPr>
              <w:t>parties</w:t>
            </w:r>
            <w:r>
              <w:rPr>
                <w:rFonts w:ascii="Gill Sans MT" w:hAnsi="Gill Sans MT"/>
                <w:b/>
                <w:color w:val="692023"/>
                <w:spacing w:val="-4"/>
                <w:w w:val="125"/>
                <w:sz w:val="18"/>
              </w:rPr>
              <w:t xml:space="preserve"> </w:t>
            </w:r>
            <w:r>
              <w:rPr>
                <w:rFonts w:ascii="Gill Sans MT" w:hAnsi="Gill Sans MT"/>
                <w:b/>
                <w:color w:val="692023"/>
                <w:w w:val="125"/>
                <w:sz w:val="18"/>
              </w:rPr>
              <w:t>are</w:t>
            </w:r>
            <w:r>
              <w:rPr>
                <w:rFonts w:ascii="Gill Sans MT" w:hAnsi="Gill Sans MT"/>
                <w:b/>
                <w:color w:val="692023"/>
                <w:spacing w:val="-4"/>
                <w:w w:val="125"/>
                <w:sz w:val="18"/>
              </w:rPr>
              <w:t xml:space="preserve"> </w:t>
            </w:r>
            <w:r>
              <w:rPr>
                <w:rFonts w:ascii="Gill Sans MT" w:hAnsi="Gill Sans MT"/>
                <w:b/>
                <w:color w:val="692023"/>
                <w:w w:val="125"/>
                <w:sz w:val="18"/>
              </w:rPr>
              <w:t>involved in</w:t>
            </w:r>
            <w:r>
              <w:rPr>
                <w:rFonts w:ascii="Gill Sans MT" w:hAnsi="Gill Sans MT"/>
                <w:b/>
                <w:color w:val="692023"/>
                <w:spacing w:val="-16"/>
                <w:w w:val="125"/>
                <w:sz w:val="18"/>
              </w:rPr>
              <w:t xml:space="preserve"> </w:t>
            </w:r>
            <w:r>
              <w:rPr>
                <w:rFonts w:ascii="Gill Sans MT" w:hAnsi="Gill Sans MT"/>
                <w:b/>
                <w:color w:val="692023"/>
                <w:w w:val="125"/>
                <w:sz w:val="18"/>
              </w:rPr>
              <w:t>the</w:t>
            </w:r>
            <w:r>
              <w:rPr>
                <w:rFonts w:ascii="Gill Sans MT" w:hAnsi="Gill Sans MT"/>
                <w:b/>
                <w:color w:val="692023"/>
                <w:spacing w:val="-16"/>
                <w:w w:val="125"/>
                <w:sz w:val="18"/>
              </w:rPr>
              <w:t xml:space="preserve"> </w:t>
            </w:r>
            <w:r>
              <w:rPr>
                <w:rFonts w:ascii="Gill Sans MT" w:hAnsi="Gill Sans MT"/>
                <w:b/>
                <w:color w:val="692023"/>
                <w:w w:val="125"/>
                <w:sz w:val="18"/>
              </w:rPr>
              <w:t>processing</w:t>
            </w:r>
            <w:r>
              <w:rPr>
                <w:rFonts w:ascii="Gill Sans MT" w:hAnsi="Gill Sans MT"/>
                <w:b/>
                <w:color w:val="692023"/>
                <w:spacing w:val="-15"/>
                <w:w w:val="125"/>
                <w:sz w:val="18"/>
              </w:rPr>
              <w:t xml:space="preserve"> </w:t>
            </w:r>
            <w:r>
              <w:rPr>
                <w:rFonts w:ascii="Gill Sans MT" w:hAnsi="Gill Sans MT"/>
                <w:b/>
                <w:color w:val="692023"/>
                <w:w w:val="125"/>
                <w:sz w:val="18"/>
              </w:rPr>
              <w:t>and</w:t>
            </w:r>
            <w:r>
              <w:rPr>
                <w:rFonts w:ascii="Gill Sans MT" w:hAnsi="Gill Sans MT"/>
                <w:b/>
                <w:color w:val="692023"/>
                <w:spacing w:val="-16"/>
                <w:w w:val="125"/>
                <w:sz w:val="18"/>
              </w:rPr>
              <w:t xml:space="preserve"> </w:t>
            </w:r>
            <w:r>
              <w:rPr>
                <w:rFonts w:ascii="Gill Sans MT" w:hAnsi="Gill Sans MT"/>
                <w:b/>
                <w:color w:val="692023"/>
                <w:w w:val="125"/>
                <w:sz w:val="18"/>
              </w:rPr>
              <w:t>what are their specific roles?</w:t>
            </w:r>
          </w:p>
        </w:tc>
        <w:tc>
          <w:tcPr>
            <w:tcW w:w="610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17" w:after="0"/>
              <w:rPr>
                <w:sz w:val="18"/>
              </w:rPr>
            </w:pPr>
            <w:r>
              <w:rPr>
                <w:color w:val="202020"/>
                <w:w w:val="110"/>
                <w:sz w:val="18"/>
              </w:rPr>
              <w:t>UniHub</w:t>
            </w:r>
            <w:r>
              <w:rPr>
                <w:color w:val="202020"/>
                <w:spacing w:val="4"/>
                <w:w w:val="110"/>
                <w:sz w:val="18"/>
              </w:rPr>
              <w:t xml:space="preserve"> </w:t>
            </w:r>
            <w:r>
              <w:rPr>
                <w:color w:val="202020"/>
                <w:w w:val="110"/>
                <w:sz w:val="18"/>
              </w:rPr>
              <w:t>Kenya:</w:t>
            </w:r>
            <w:r>
              <w:rPr>
                <w:color w:val="202020"/>
                <w:spacing w:val="4"/>
                <w:w w:val="110"/>
                <w:sz w:val="18"/>
              </w:rPr>
              <w:t xml:space="preserve"> </w:t>
            </w:r>
            <w:r>
              <w:rPr>
                <w:color w:val="202020"/>
                <w:w w:val="110"/>
                <w:sz w:val="18"/>
              </w:rPr>
              <w:t>data</w:t>
            </w:r>
            <w:r>
              <w:rPr>
                <w:color w:val="202020"/>
                <w:spacing w:val="4"/>
                <w:w w:val="110"/>
                <w:sz w:val="18"/>
              </w:rPr>
              <w:t xml:space="preserve"> </w:t>
            </w:r>
            <w:r>
              <w:rPr>
                <w:color w:val="202020"/>
                <w:spacing w:val="-2"/>
                <w:w w:val="110"/>
                <w:sz w:val="18"/>
              </w:rPr>
              <w:t>controller.</w:t>
            </w:r>
          </w:p>
          <w:p>
            <w:pPr>
              <w:pStyle w:val="TableParagraph"/>
              <w:spacing w:lineRule="auto" w:line="310" w:before="161" w:after="0"/>
              <w:ind w:start="111" w:end="222"/>
              <w:rPr>
                <w:sz w:val="18"/>
              </w:rPr>
            </w:pPr>
            <w:r>
              <w:rPr>
                <w:color w:val="202020"/>
                <w:w w:val="110"/>
                <w:sz w:val="18"/>
              </w:rPr>
              <w:t>Vercel: data processor, hosting and access logs. GitHub and Lovable:</w:t>
            </w:r>
            <w:r>
              <w:rPr>
                <w:color w:val="202020"/>
                <w:spacing w:val="2"/>
                <w:w w:val="110"/>
                <w:sz w:val="18"/>
              </w:rPr>
              <w:t xml:space="preserve"> </w:t>
            </w:r>
            <w:r>
              <w:rPr>
                <w:color w:val="202020"/>
                <w:w w:val="110"/>
                <w:sz w:val="18"/>
              </w:rPr>
              <w:t>data</w:t>
            </w:r>
            <w:r>
              <w:rPr>
                <w:color w:val="202020"/>
                <w:spacing w:val="2"/>
                <w:w w:val="110"/>
                <w:sz w:val="18"/>
              </w:rPr>
              <w:t xml:space="preserve"> </w:t>
            </w:r>
            <w:r>
              <w:rPr>
                <w:color w:val="202020"/>
                <w:w w:val="110"/>
                <w:sz w:val="18"/>
              </w:rPr>
              <w:t>processors,</w:t>
            </w:r>
            <w:r>
              <w:rPr>
                <w:color w:val="202020"/>
                <w:spacing w:val="2"/>
                <w:w w:val="110"/>
                <w:sz w:val="18"/>
              </w:rPr>
              <w:t xml:space="preserve"> </w:t>
            </w:r>
            <w:r>
              <w:rPr>
                <w:color w:val="202020"/>
                <w:w w:val="110"/>
                <w:sz w:val="18"/>
              </w:rPr>
              <w:t>holding</w:t>
            </w:r>
            <w:r>
              <w:rPr>
                <w:color w:val="202020"/>
                <w:spacing w:val="2"/>
                <w:w w:val="110"/>
                <w:sz w:val="18"/>
              </w:rPr>
              <w:t xml:space="preserve"> </w:t>
            </w:r>
            <w:r>
              <w:rPr>
                <w:color w:val="202020"/>
                <w:w w:val="110"/>
                <w:sz w:val="18"/>
              </w:rPr>
              <w:t>the</w:t>
            </w:r>
            <w:r>
              <w:rPr>
                <w:color w:val="202020"/>
                <w:spacing w:val="2"/>
                <w:w w:val="110"/>
                <w:sz w:val="18"/>
              </w:rPr>
              <w:t xml:space="preserve"> </w:t>
            </w:r>
            <w:r>
              <w:rPr>
                <w:color w:val="202020"/>
                <w:w w:val="110"/>
                <w:sz w:val="18"/>
              </w:rPr>
              <w:t>code</w:t>
            </w:r>
            <w:r>
              <w:rPr>
                <w:color w:val="202020"/>
                <w:spacing w:val="2"/>
                <w:w w:val="110"/>
                <w:sz w:val="18"/>
              </w:rPr>
              <w:t xml:space="preserve"> </w:t>
            </w:r>
            <w:r>
              <w:rPr>
                <w:color w:val="202020"/>
                <w:w w:val="110"/>
                <w:sz w:val="18"/>
              </w:rPr>
              <w:t>and</w:t>
            </w:r>
            <w:r>
              <w:rPr>
                <w:color w:val="202020"/>
                <w:spacing w:val="2"/>
                <w:w w:val="110"/>
                <w:sz w:val="18"/>
              </w:rPr>
              <w:t xml:space="preserve"> </w:t>
            </w:r>
            <w:r>
              <w:rPr>
                <w:color w:val="202020"/>
                <w:w w:val="110"/>
                <w:sz w:val="18"/>
              </w:rPr>
              <w:t>listing</w:t>
            </w:r>
            <w:r>
              <w:rPr>
                <w:color w:val="202020"/>
                <w:spacing w:val="2"/>
                <w:w w:val="110"/>
                <w:sz w:val="18"/>
              </w:rPr>
              <w:t xml:space="preserve"> </w:t>
            </w:r>
            <w:r>
              <w:rPr>
                <w:color w:val="202020"/>
                <w:spacing w:val="-2"/>
                <w:w w:val="110"/>
                <w:sz w:val="18"/>
              </w:rPr>
              <w:t>data.</w:t>
            </w:r>
          </w:p>
          <w:p>
            <w:pPr>
              <w:pStyle w:val="TableParagraph"/>
              <w:spacing w:lineRule="auto" w:line="310" w:before="100" w:after="0"/>
              <w:ind w:start="111" w:end="222"/>
              <w:rPr>
                <w:sz w:val="18"/>
              </w:rPr>
            </w:pPr>
            <w:r>
              <w:rPr>
                <w:color w:val="202020"/>
                <w:w w:val="110"/>
                <w:sz w:val="18"/>
              </w:rPr>
              <w:t>OpenFreeMap, Esri, and the hosts of fonts and scripts: independent third parties that receive the visitor’s IP address and do not act for UniHub.</w:t>
            </w:r>
          </w:p>
          <w:p>
            <w:pPr>
              <w:pStyle w:val="TableParagraph"/>
              <w:spacing w:lineRule="auto" w:line="310" w:before="102" w:after="0"/>
              <w:ind w:start="111" w:end="331"/>
              <w:rPr>
                <w:sz w:val="18"/>
              </w:rPr>
            </w:pPr>
            <w:r>
              <w:rPr>
                <w:color w:val="202020"/>
                <w:w w:val="110"/>
                <w:sz w:val="18"/>
              </w:rPr>
              <w:t>Meta (WhatsApp) and email providers: independent controllers of messages after the hand-off.</w:t>
            </w:r>
          </w:p>
          <w:p>
            <w:pPr>
              <w:pStyle w:val="TableParagraph"/>
              <w:spacing w:lineRule="auto" w:line="310" w:before="100" w:after="0"/>
              <w:ind w:start="111" w:end="222"/>
              <w:rPr>
                <w:sz w:val="18"/>
              </w:rPr>
            </w:pPr>
            <w:r>
              <w:rPr>
                <w:color w:val="202020"/>
                <w:w w:val="110"/>
                <w:sz w:val="18"/>
              </w:rPr>
              <w:t xml:space="preserve">Landlords and agents: data subjects, and independent controllers of whatever a student sends them. Students: data </w:t>
            </w:r>
            <w:r>
              <w:rPr>
                <w:color w:val="202020"/>
                <w:spacing w:val="-2"/>
                <w:w w:val="110"/>
                <w:sz w:val="18"/>
              </w:rPr>
              <w:t>subjects.</w:t>
            </w:r>
          </w:p>
          <w:p>
            <w:pPr>
              <w:pStyle w:val="TableParagraph"/>
              <w:spacing w:lineRule="auto" w:line="310" w:before="102" w:after="0"/>
              <w:ind w:start="111" w:end="116"/>
              <w:rPr>
                <w:sz w:val="18"/>
              </w:rPr>
            </w:pPr>
            <w:r>
              <w:rPr>
                <w:color w:val="202020"/>
                <w:w w:val="110"/>
                <w:sz w:val="18"/>
              </w:rPr>
              <w:t>Data</w:t>
            </w:r>
            <w:r>
              <w:rPr>
                <w:color w:val="202020"/>
                <w:spacing w:val="-4"/>
                <w:w w:val="110"/>
                <w:sz w:val="18"/>
              </w:rPr>
              <w:t xml:space="preserve"> </w:t>
            </w:r>
            <w:r>
              <w:rPr>
                <w:color w:val="202020"/>
                <w:w w:val="110"/>
                <w:sz w:val="18"/>
              </w:rPr>
              <w:t>Protection</w:t>
            </w:r>
            <w:r>
              <w:rPr>
                <w:color w:val="202020"/>
                <w:spacing w:val="-4"/>
                <w:w w:val="110"/>
                <w:sz w:val="18"/>
              </w:rPr>
              <w:t xml:space="preserve"> </w:t>
            </w:r>
            <w:r>
              <w:rPr>
                <w:color w:val="202020"/>
                <w:w w:val="110"/>
                <w:sz w:val="18"/>
              </w:rPr>
              <w:t>Officer:</w:t>
            </w:r>
            <w:r>
              <w:rPr>
                <w:color w:val="202020"/>
                <w:spacing w:val="-4"/>
                <w:w w:val="110"/>
                <w:sz w:val="18"/>
              </w:rPr>
              <w:t xml:space="preserve"> </w:t>
            </w:r>
            <w:r>
              <w:rPr>
                <w:color w:val="202020"/>
                <w:w w:val="110"/>
                <w:sz w:val="18"/>
              </w:rPr>
              <w:t>advice</w:t>
            </w:r>
            <w:r>
              <w:rPr>
                <w:color w:val="202020"/>
                <w:spacing w:val="-4"/>
                <w:w w:val="110"/>
                <w:sz w:val="18"/>
              </w:rPr>
              <w:t xml:space="preserve"> </w:t>
            </w:r>
            <w:r>
              <w:rPr>
                <w:color w:val="202020"/>
                <w:w w:val="110"/>
                <w:sz w:val="18"/>
              </w:rPr>
              <w:t>and</w:t>
            </w:r>
            <w:r>
              <w:rPr>
                <w:color w:val="202020"/>
                <w:spacing w:val="-4"/>
                <w:w w:val="110"/>
                <w:sz w:val="18"/>
              </w:rPr>
              <w:t xml:space="preserve"> </w:t>
            </w:r>
            <w:r>
              <w:rPr>
                <w:color w:val="202020"/>
                <w:w w:val="110"/>
                <w:sz w:val="18"/>
              </w:rPr>
              <w:t>oversight.</w:t>
            </w:r>
            <w:r>
              <w:rPr>
                <w:color w:val="202020"/>
                <w:spacing w:val="-4"/>
                <w:w w:val="110"/>
                <w:sz w:val="18"/>
              </w:rPr>
              <w:t xml:space="preserve"> </w:t>
            </w:r>
            <w:r>
              <w:rPr>
                <w:color w:val="202020"/>
                <w:w w:val="110"/>
                <w:sz w:val="18"/>
              </w:rPr>
              <w:t>Office</w:t>
            </w:r>
            <w:r>
              <w:rPr>
                <w:color w:val="202020"/>
                <w:spacing w:val="-4"/>
                <w:w w:val="110"/>
                <w:sz w:val="18"/>
              </w:rPr>
              <w:t xml:space="preserve"> </w:t>
            </w:r>
            <w:r>
              <w:rPr>
                <w:color w:val="202020"/>
                <w:w w:val="110"/>
                <w:sz w:val="18"/>
              </w:rPr>
              <w:t>of</w:t>
            </w:r>
            <w:r>
              <w:rPr>
                <w:color w:val="202020"/>
                <w:spacing w:val="-4"/>
                <w:w w:val="110"/>
                <w:sz w:val="18"/>
              </w:rPr>
              <w:t xml:space="preserve"> </w:t>
            </w:r>
            <w:r>
              <w:rPr>
                <w:color w:val="202020"/>
                <w:w w:val="110"/>
                <w:sz w:val="18"/>
              </w:rPr>
              <w:t>the</w:t>
            </w:r>
            <w:r>
              <w:rPr>
                <w:color w:val="202020"/>
                <w:spacing w:val="-4"/>
                <w:w w:val="110"/>
                <w:sz w:val="18"/>
              </w:rPr>
              <w:t xml:space="preserve"> </w:t>
            </w:r>
            <w:r>
              <w:rPr>
                <w:color w:val="202020"/>
                <w:w w:val="110"/>
                <w:sz w:val="18"/>
              </w:rPr>
              <w:t>Data Protection Commissioner: regulator and route of complaint.</w:t>
            </w:r>
          </w:p>
        </w:tc>
      </w:tr>
      <w:tr>
        <w:trPr>
          <w:trHeight w:val="2030" w:hRule="atLeast"/>
        </w:trPr>
        <w:tc>
          <w:tcPr>
            <w:tcW w:w="61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ind w:start="0" w:end="65"/>
              <w:jc w:val="center"/>
              <w:rPr>
                <w:rFonts w:ascii="Gill Sans MT" w:hAnsi="Gill Sans MT"/>
                <w:b/>
                <w:sz w:val="18"/>
              </w:rPr>
            </w:pPr>
            <w:r>
              <w:rPr>
                <w:rFonts w:ascii="Gill Sans MT" w:hAnsi="Gill Sans MT"/>
                <w:b/>
                <w:color w:val="692023"/>
                <w:spacing w:val="-5"/>
                <w:w w:val="130"/>
                <w:sz w:val="18"/>
              </w:rPr>
              <w:t>10.</w:t>
            </w:r>
          </w:p>
        </w:tc>
        <w:tc>
          <w:tcPr>
            <w:tcW w:w="3024"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ind w:start="112" w:end="189"/>
              <w:jc w:val="both"/>
              <w:rPr>
                <w:rFonts w:ascii="Gill Sans MT" w:hAnsi="Gill Sans MT"/>
                <w:b/>
                <w:sz w:val="18"/>
              </w:rPr>
            </w:pPr>
            <w:r>
              <w:rPr>
                <w:rFonts w:ascii="Gill Sans MT" w:hAnsi="Gill Sans MT"/>
                <w:b/>
                <w:color w:val="692023"/>
                <w:w w:val="125"/>
                <w:sz w:val="18"/>
              </w:rPr>
              <w:t>How</w:t>
            </w:r>
            <w:r>
              <w:rPr>
                <w:rFonts w:ascii="Gill Sans MT" w:hAnsi="Gill Sans MT"/>
                <w:b/>
                <w:color w:val="692023"/>
                <w:spacing w:val="-16"/>
                <w:w w:val="125"/>
                <w:sz w:val="18"/>
              </w:rPr>
              <w:t xml:space="preserve"> </w:t>
            </w:r>
            <w:r>
              <w:rPr>
                <w:rFonts w:ascii="Gill Sans MT" w:hAnsi="Gill Sans MT"/>
                <w:b/>
                <w:color w:val="692023"/>
                <w:w w:val="125"/>
                <w:sz w:val="18"/>
              </w:rPr>
              <w:t>do</w:t>
            </w:r>
            <w:r>
              <w:rPr>
                <w:rFonts w:ascii="Gill Sans MT" w:hAnsi="Gill Sans MT"/>
                <w:b/>
                <w:color w:val="692023"/>
                <w:spacing w:val="-16"/>
                <w:w w:val="125"/>
                <w:sz w:val="18"/>
              </w:rPr>
              <w:t xml:space="preserve"> </w:t>
            </w:r>
            <w:r>
              <w:rPr>
                <w:rFonts w:ascii="Gill Sans MT" w:hAnsi="Gill Sans MT"/>
                <w:b/>
                <w:color w:val="692023"/>
                <w:w w:val="125"/>
                <w:sz w:val="18"/>
              </w:rPr>
              <w:t>you</w:t>
            </w:r>
            <w:r>
              <w:rPr>
                <w:rFonts w:ascii="Gill Sans MT" w:hAnsi="Gill Sans MT"/>
                <w:b/>
                <w:color w:val="692023"/>
                <w:spacing w:val="-15"/>
                <w:w w:val="125"/>
                <w:sz w:val="18"/>
              </w:rPr>
              <w:t xml:space="preserve"> </w:t>
            </w:r>
            <w:r>
              <w:rPr>
                <w:rFonts w:ascii="Gill Sans MT" w:hAnsi="Gill Sans MT"/>
                <w:b/>
                <w:color w:val="692023"/>
                <w:w w:val="125"/>
                <w:sz w:val="18"/>
              </w:rPr>
              <w:t>safeguard</w:t>
            </w:r>
            <w:r>
              <w:rPr>
                <w:rFonts w:ascii="Gill Sans MT" w:hAnsi="Gill Sans MT"/>
                <w:b/>
                <w:color w:val="692023"/>
                <w:spacing w:val="-16"/>
                <w:w w:val="125"/>
                <w:sz w:val="18"/>
              </w:rPr>
              <w:t xml:space="preserve"> </w:t>
            </w:r>
            <w:r>
              <w:rPr>
                <w:rFonts w:ascii="Gill Sans MT" w:hAnsi="Gill Sans MT"/>
                <w:b/>
                <w:color w:val="692023"/>
                <w:w w:val="125"/>
                <w:sz w:val="18"/>
              </w:rPr>
              <w:t>the processing</w:t>
            </w:r>
            <w:r>
              <w:rPr>
                <w:rFonts w:ascii="Gill Sans MT" w:hAnsi="Gill Sans MT"/>
                <w:b/>
                <w:color w:val="692023"/>
                <w:spacing w:val="-16"/>
                <w:w w:val="125"/>
                <w:sz w:val="18"/>
              </w:rPr>
              <w:t xml:space="preserve"> </w:t>
            </w:r>
            <w:r>
              <w:rPr>
                <w:rFonts w:ascii="Gill Sans MT" w:hAnsi="Gill Sans MT"/>
                <w:b/>
                <w:color w:val="692023"/>
                <w:w w:val="125"/>
                <w:sz w:val="18"/>
              </w:rPr>
              <w:t>of</w:t>
            </w:r>
            <w:r>
              <w:rPr>
                <w:rFonts w:ascii="Gill Sans MT" w:hAnsi="Gill Sans MT"/>
                <w:b/>
                <w:color w:val="692023"/>
                <w:spacing w:val="-16"/>
                <w:w w:val="125"/>
                <w:sz w:val="18"/>
              </w:rPr>
              <w:t xml:space="preserve"> </w:t>
            </w:r>
            <w:r>
              <w:rPr>
                <w:rFonts w:ascii="Gill Sans MT" w:hAnsi="Gill Sans MT"/>
                <w:b/>
                <w:color w:val="692023"/>
                <w:w w:val="125"/>
                <w:sz w:val="18"/>
              </w:rPr>
              <w:t>the</w:t>
            </w:r>
            <w:r>
              <w:rPr>
                <w:rFonts w:ascii="Gill Sans MT" w:hAnsi="Gill Sans MT"/>
                <w:b/>
                <w:color w:val="692023"/>
                <w:spacing w:val="-15"/>
                <w:w w:val="125"/>
                <w:sz w:val="18"/>
              </w:rPr>
              <w:t xml:space="preserve"> </w:t>
            </w:r>
            <w:r>
              <w:rPr>
                <w:rFonts w:ascii="Gill Sans MT" w:hAnsi="Gill Sans MT"/>
                <w:b/>
                <w:color w:val="692023"/>
                <w:w w:val="125"/>
                <w:sz w:val="18"/>
              </w:rPr>
              <w:t xml:space="preserve">personal </w:t>
            </w:r>
            <w:r>
              <w:rPr>
                <w:rFonts w:ascii="Gill Sans MT" w:hAnsi="Gill Sans MT"/>
                <w:b/>
                <w:color w:val="692023"/>
                <w:spacing w:val="-2"/>
                <w:w w:val="125"/>
                <w:sz w:val="18"/>
              </w:rPr>
              <w:t>data?</w:t>
            </w:r>
          </w:p>
        </w:tc>
        <w:tc>
          <w:tcPr>
            <w:tcW w:w="610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1" w:end="222"/>
              <w:rPr>
                <w:sz w:val="18"/>
              </w:rPr>
            </w:pPr>
            <w:r>
              <w:rPr>
                <w:color w:val="202020"/>
                <w:w w:val="110"/>
                <w:sz w:val="18"/>
              </w:rPr>
              <w:t>By collecting nothing from students; operating no accounts, database or administrative panel; serving over HTTPS only; setting security headers; loading the map only when the visitor scrolls to it; providing an email alternative to WhatsApp; and securing the GitHub, Vercel, Lovable and WhatsApp accounts with unique passwords and two-factor authentication (to be confirmed, Action A11).</w:t>
            </w:r>
          </w:p>
        </w:tc>
      </w:tr>
      <w:tr>
        <w:trPr>
          <w:trHeight w:val="4120" w:hRule="atLeast"/>
        </w:trPr>
        <w:tc>
          <w:tcPr>
            <w:tcW w:w="61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ind w:start="0" w:end="65"/>
              <w:jc w:val="center"/>
              <w:rPr>
                <w:rFonts w:ascii="Gill Sans MT" w:hAnsi="Gill Sans MT"/>
                <w:b/>
                <w:sz w:val="18"/>
              </w:rPr>
            </w:pPr>
            <w:r>
              <w:rPr>
                <w:rFonts w:ascii="Gill Sans MT" w:hAnsi="Gill Sans MT"/>
                <w:b/>
                <w:color w:val="692023"/>
                <w:spacing w:val="-5"/>
                <w:w w:val="130"/>
                <w:sz w:val="18"/>
              </w:rPr>
              <w:t>11.</w:t>
            </w:r>
          </w:p>
        </w:tc>
        <w:tc>
          <w:tcPr>
            <w:tcW w:w="3024"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ind w:start="112" w:end="0"/>
              <w:rPr>
                <w:rFonts w:ascii="Gill Sans MT" w:hAnsi="Gill Sans MT"/>
                <w:b/>
                <w:sz w:val="18"/>
              </w:rPr>
            </w:pPr>
            <w:r>
              <w:rPr>
                <w:rFonts w:ascii="Gill Sans MT" w:hAnsi="Gill Sans MT"/>
                <w:b/>
                <w:color w:val="692023"/>
                <w:w w:val="120"/>
                <w:sz w:val="18"/>
              </w:rPr>
              <w:t>How do you safeguard any international transfers?</w:t>
            </w:r>
          </w:p>
        </w:tc>
        <w:tc>
          <w:tcPr>
            <w:tcW w:w="610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1" w:end="243"/>
              <w:rPr>
                <w:sz w:val="18"/>
              </w:rPr>
            </w:pPr>
            <w:r>
              <w:rPr>
                <w:color w:val="202020"/>
                <w:w w:val="110"/>
                <w:sz w:val="18"/>
              </w:rPr>
              <w:t>The transfers arise because the chosen providers host outside Kenya. Part VI of the Act governs them. The safeguards</w:t>
            </w:r>
            <w:r>
              <w:rPr>
                <w:color w:val="202020"/>
                <w:spacing w:val="40"/>
                <w:w w:val="110"/>
                <w:sz w:val="18"/>
              </w:rPr>
              <w:t xml:space="preserve"> </w:t>
            </w:r>
            <w:r>
              <w:rPr>
                <w:color w:val="202020"/>
                <w:w w:val="110"/>
                <w:sz w:val="18"/>
              </w:rPr>
              <w:t>proposed are a minimal dataset; listing data that is published in any case; written consent to publication that states hosting outside Kenya; review and filing of the providers’ data processing terms; and short retention.</w:t>
            </w:r>
          </w:p>
          <w:p>
            <w:pPr>
              <w:pStyle w:val="TableParagraph"/>
              <w:spacing w:lineRule="auto" w:line="310" w:before="102" w:after="0"/>
              <w:ind w:start="111" w:end="222"/>
              <w:rPr>
                <w:sz w:val="18"/>
              </w:rPr>
            </w:pPr>
            <w:r>
              <w:rPr>
                <w:color w:val="202020"/>
                <w:w w:val="110"/>
                <w:sz w:val="18"/>
              </w:rPr>
              <w:t>The Standard Contractual Clauses in a provider’s addendum are</w:t>
            </w:r>
            <w:r>
              <w:rPr>
                <w:color w:val="202020"/>
                <w:spacing w:val="40"/>
                <w:w w:val="110"/>
                <w:sz w:val="18"/>
              </w:rPr>
              <w:t xml:space="preserve"> </w:t>
            </w:r>
            <w:r>
              <w:rPr>
                <w:color w:val="202020"/>
                <w:w w:val="110"/>
                <w:sz w:val="18"/>
              </w:rPr>
              <w:t>a European instrument and do not of themselves establish compliance with Part VI.</w:t>
            </w:r>
          </w:p>
          <w:p>
            <w:pPr>
              <w:pStyle w:val="TableParagraph"/>
              <w:spacing w:lineRule="auto" w:line="310" w:before="101" w:after="0"/>
              <w:ind w:start="111" w:end="222"/>
              <w:rPr>
                <w:sz w:val="18"/>
              </w:rPr>
            </w:pPr>
            <w:r>
              <w:rPr>
                <w:color w:val="202020"/>
                <w:w w:val="110"/>
                <w:sz w:val="18"/>
              </w:rPr>
              <w:t>Their</w:t>
            </w:r>
            <w:r>
              <w:rPr>
                <w:color w:val="202020"/>
                <w:spacing w:val="-3"/>
                <w:w w:val="110"/>
                <w:sz w:val="18"/>
              </w:rPr>
              <w:t xml:space="preserve"> </w:t>
            </w:r>
            <w:r>
              <w:rPr>
                <w:color w:val="202020"/>
                <w:w w:val="110"/>
                <w:sz w:val="18"/>
              </w:rPr>
              <w:t>sufficiency,</w:t>
            </w:r>
            <w:r>
              <w:rPr>
                <w:color w:val="202020"/>
                <w:spacing w:val="-3"/>
                <w:w w:val="110"/>
                <w:sz w:val="18"/>
              </w:rPr>
              <w:t xml:space="preserve"> </w:t>
            </w:r>
            <w:r>
              <w:rPr>
                <w:color w:val="202020"/>
                <w:w w:val="110"/>
                <w:sz w:val="18"/>
              </w:rPr>
              <w:t>and</w:t>
            </w:r>
            <w:r>
              <w:rPr>
                <w:color w:val="202020"/>
                <w:spacing w:val="-3"/>
                <w:w w:val="110"/>
                <w:sz w:val="18"/>
              </w:rPr>
              <w:t xml:space="preserve"> </w:t>
            </w:r>
            <w:r>
              <w:rPr>
                <w:color w:val="202020"/>
                <w:w w:val="110"/>
                <w:sz w:val="18"/>
              </w:rPr>
              <w:t>that</w:t>
            </w:r>
            <w:r>
              <w:rPr>
                <w:color w:val="202020"/>
                <w:spacing w:val="-3"/>
                <w:w w:val="110"/>
                <w:sz w:val="18"/>
              </w:rPr>
              <w:t xml:space="preserve"> </w:t>
            </w:r>
            <w:r>
              <w:rPr>
                <w:color w:val="202020"/>
                <w:w w:val="110"/>
                <w:sz w:val="18"/>
              </w:rPr>
              <w:t>of</w:t>
            </w:r>
            <w:r>
              <w:rPr>
                <w:color w:val="202020"/>
                <w:spacing w:val="-2"/>
                <w:w w:val="110"/>
                <w:sz w:val="18"/>
              </w:rPr>
              <w:t xml:space="preserve"> </w:t>
            </w:r>
            <w:r>
              <w:rPr>
                <w:color w:val="202020"/>
                <w:w w:val="110"/>
                <w:sz w:val="18"/>
              </w:rPr>
              <w:t>the</w:t>
            </w:r>
            <w:r>
              <w:rPr>
                <w:color w:val="202020"/>
                <w:spacing w:val="-3"/>
                <w:w w:val="110"/>
                <w:sz w:val="18"/>
              </w:rPr>
              <w:t xml:space="preserve"> </w:t>
            </w:r>
            <w:r>
              <w:rPr>
                <w:color w:val="202020"/>
                <w:w w:val="110"/>
                <w:sz w:val="18"/>
              </w:rPr>
              <w:t>other</w:t>
            </w:r>
            <w:r>
              <w:rPr>
                <w:color w:val="202020"/>
                <w:spacing w:val="-3"/>
                <w:w w:val="110"/>
                <w:sz w:val="18"/>
              </w:rPr>
              <w:t xml:space="preserve"> </w:t>
            </w:r>
            <w:r>
              <w:rPr>
                <w:color w:val="202020"/>
                <w:w w:val="110"/>
                <w:sz w:val="18"/>
              </w:rPr>
              <w:t>safeguards,</w:t>
            </w:r>
            <w:r>
              <w:rPr>
                <w:color w:val="202020"/>
                <w:spacing w:val="-3"/>
                <w:w w:val="110"/>
                <w:sz w:val="18"/>
              </w:rPr>
              <w:t xml:space="preserve"> </w:t>
            </w:r>
            <w:r>
              <w:rPr>
                <w:color w:val="202020"/>
                <w:w w:val="110"/>
                <w:sz w:val="18"/>
              </w:rPr>
              <w:t>is</w:t>
            </w:r>
            <w:r>
              <w:rPr>
                <w:color w:val="202020"/>
                <w:spacing w:val="-3"/>
                <w:w w:val="110"/>
                <w:sz w:val="18"/>
              </w:rPr>
              <w:t xml:space="preserve"> </w:t>
            </w:r>
            <w:r>
              <w:rPr>
                <w:color w:val="202020"/>
                <w:w w:val="110"/>
                <w:sz w:val="18"/>
              </w:rPr>
              <w:t>a</w:t>
            </w:r>
            <w:r>
              <w:rPr>
                <w:color w:val="202020"/>
                <w:spacing w:val="-3"/>
                <w:w w:val="110"/>
                <w:sz w:val="18"/>
              </w:rPr>
              <w:t xml:space="preserve"> </w:t>
            </w:r>
            <w:r>
              <w:rPr>
                <w:color w:val="202020"/>
                <w:w w:val="110"/>
                <w:sz w:val="18"/>
              </w:rPr>
              <w:t>matter on</w:t>
            </w:r>
            <w:r>
              <w:rPr>
                <w:color w:val="202020"/>
                <w:spacing w:val="-7"/>
                <w:w w:val="110"/>
                <w:sz w:val="18"/>
              </w:rPr>
              <w:t xml:space="preserve"> </w:t>
            </w:r>
            <w:r>
              <w:rPr>
                <w:color w:val="202020"/>
                <w:w w:val="110"/>
                <w:sz w:val="18"/>
              </w:rPr>
              <w:t>which</w:t>
            </w:r>
            <w:r>
              <w:rPr>
                <w:color w:val="202020"/>
                <w:spacing w:val="-7"/>
                <w:w w:val="110"/>
                <w:sz w:val="18"/>
              </w:rPr>
              <w:t xml:space="preserve"> </w:t>
            </w:r>
            <w:r>
              <w:rPr>
                <w:color w:val="202020"/>
                <w:w w:val="110"/>
                <w:sz w:val="18"/>
              </w:rPr>
              <w:t>the</w:t>
            </w:r>
            <w:r>
              <w:rPr>
                <w:color w:val="202020"/>
                <w:spacing w:val="-7"/>
                <w:w w:val="110"/>
                <w:sz w:val="18"/>
              </w:rPr>
              <w:t xml:space="preserve"> </w:t>
            </w:r>
            <w:r>
              <w:rPr>
                <w:color w:val="202020"/>
                <w:w w:val="110"/>
                <w:sz w:val="18"/>
              </w:rPr>
              <w:t>written</w:t>
            </w:r>
            <w:r>
              <w:rPr>
                <w:color w:val="202020"/>
                <w:spacing w:val="-7"/>
                <w:w w:val="110"/>
                <w:sz w:val="18"/>
              </w:rPr>
              <w:t xml:space="preserve"> </w:t>
            </w:r>
            <w:r>
              <w:rPr>
                <w:color w:val="202020"/>
                <w:w w:val="110"/>
                <w:sz w:val="18"/>
              </w:rPr>
              <w:t>direction</w:t>
            </w:r>
            <w:r>
              <w:rPr>
                <w:color w:val="202020"/>
                <w:spacing w:val="-7"/>
                <w:w w:val="110"/>
                <w:sz w:val="18"/>
              </w:rPr>
              <w:t xml:space="preserve"> </w:t>
            </w:r>
            <w:r>
              <w:rPr>
                <w:color w:val="202020"/>
                <w:w w:val="110"/>
                <w:sz w:val="18"/>
              </w:rPr>
              <w:t>of</w:t>
            </w:r>
            <w:r>
              <w:rPr>
                <w:color w:val="202020"/>
                <w:spacing w:val="-7"/>
                <w:w w:val="110"/>
                <w:sz w:val="18"/>
              </w:rPr>
              <w:t xml:space="preserve"> </w:t>
            </w:r>
            <w:r>
              <w:rPr>
                <w:color w:val="202020"/>
                <w:w w:val="110"/>
                <w:sz w:val="18"/>
              </w:rPr>
              <w:t>the</w:t>
            </w:r>
            <w:r>
              <w:rPr>
                <w:color w:val="202020"/>
                <w:spacing w:val="-7"/>
                <w:w w:val="110"/>
                <w:sz w:val="18"/>
              </w:rPr>
              <w:t xml:space="preserve"> </w:t>
            </w:r>
            <w:r>
              <w:rPr>
                <w:color w:val="202020"/>
                <w:w w:val="110"/>
                <w:sz w:val="18"/>
              </w:rPr>
              <w:t>Data</w:t>
            </w:r>
            <w:r>
              <w:rPr>
                <w:color w:val="202020"/>
                <w:spacing w:val="-7"/>
                <w:w w:val="110"/>
                <w:sz w:val="18"/>
              </w:rPr>
              <w:t xml:space="preserve"> </w:t>
            </w:r>
            <w:r>
              <w:rPr>
                <w:color w:val="202020"/>
                <w:w w:val="110"/>
                <w:sz w:val="18"/>
              </w:rPr>
              <w:t>Protection</w:t>
            </w:r>
            <w:r>
              <w:rPr>
                <w:color w:val="202020"/>
                <w:spacing w:val="-7"/>
                <w:w w:val="110"/>
                <w:sz w:val="18"/>
              </w:rPr>
              <w:t xml:space="preserve"> </w:t>
            </w:r>
            <w:r>
              <w:rPr>
                <w:color w:val="202020"/>
                <w:w w:val="110"/>
                <w:sz w:val="18"/>
              </w:rPr>
              <w:t>Officer</w:t>
            </w:r>
            <w:r>
              <w:rPr>
                <w:color w:val="202020"/>
                <w:spacing w:val="-7"/>
                <w:w w:val="110"/>
                <w:sz w:val="18"/>
              </w:rPr>
              <w:t xml:space="preserve"> </w:t>
            </w:r>
            <w:r>
              <w:rPr>
                <w:color w:val="202020"/>
                <w:w w:val="110"/>
                <w:sz w:val="18"/>
              </w:rPr>
              <w:t>is expressly sought. Until it is given, this is treated as the open High risk (R3), and no real landlord data is to be committed to the repository or loaded onto any platform.</w:t>
            </w:r>
          </w:p>
        </w:tc>
      </w:tr>
    </w:tbl>
    <w:p>
      <w:pPr>
        <w:sectPr>
          <w:type w:val="continuous"/>
          <w:pgSz w:w="11906" w:h="16838"/>
          <w:pgMar w:left="992" w:right="992" w:gutter="0" w:header="0" w:top="1020" w:footer="724" w:bottom="960"/>
          <w:formProt w:val="false"/>
          <w:textDirection w:val="lrTb"/>
          <w:docGrid w:type="default" w:linePitch="100" w:charSpace="0"/>
        </w:sectPr>
      </w:pPr>
    </w:p>
    <w:p>
      <w:pPr>
        <w:pStyle w:val="Heading1"/>
        <w:ind w:start="90" w:end="404"/>
        <w:rPr/>
      </w:pPr>
      <w:r>
        <w:rPr>
          <w:color w:val="993033"/>
          <w:w w:val="120"/>
        </w:rPr>
        <w:t>Part 3: Assessment of the risks to the rights and freedoms of data subjects</w:t>
      </w:r>
    </w:p>
    <w:p>
      <w:pPr>
        <w:pStyle w:val="BodyText"/>
        <w:spacing w:lineRule="auto" w:line="338" w:before="280" w:after="0"/>
        <w:ind w:start="90" w:end="82"/>
        <w:jc w:val="both"/>
        <w:rPr/>
      </w:pPr>
      <w:r>
        <w:rPr>
          <w:color w:val="202020"/>
          <w:w w:val="110"/>
        </w:rPr>
        <w:t>The assessment questions in the Guidance Note are answered below. Where the answer</w:t>
      </w:r>
      <w:r>
        <w:rPr>
          <w:color w:val="202020"/>
          <w:spacing w:val="40"/>
          <w:w w:val="110"/>
        </w:rPr>
        <w:t xml:space="preserve"> </w:t>
      </w:r>
      <w:r>
        <w:rPr>
          <w:color w:val="202020"/>
          <w:w w:val="110"/>
        </w:rPr>
        <w:t>is Yes, the entry states the practical steps taken to identify and address the resulting privacy risk.</w:t>
      </w:r>
    </w:p>
    <w:p>
      <w:pPr>
        <w:pStyle w:val="BodyText"/>
        <w:spacing w:before="8" w:after="0"/>
        <w:rPr>
          <w:sz w:val="6"/>
        </w:rPr>
      </w:pPr>
      <w:r>
        <w:rPr>
          <w:sz w:val="6"/>
        </w:rPr>
      </w:r>
    </w:p>
    <w:tbl>
      <w:tblPr>
        <w:tblW w:w="9746" w:type="dxa"/>
        <w:jc w:val="start"/>
        <w:tblInd w:w="98" w:type="dxa"/>
        <w:tblLayout w:type="fixed"/>
        <w:tblCellMar>
          <w:top w:w="0" w:type="dxa"/>
          <w:start w:w="5" w:type="dxa"/>
          <w:bottom w:w="0" w:type="dxa"/>
          <w:end w:w="5" w:type="dxa"/>
        </w:tblCellMar>
        <w:tblLook w:val="01e0"/>
      </w:tblPr>
      <w:tblGrid>
        <w:gridCol w:w="3320"/>
        <w:gridCol w:w="1500"/>
        <w:gridCol w:w="4926"/>
      </w:tblGrid>
      <w:tr>
        <w:trPr>
          <w:trHeight w:val="410" w:hRule="atLeast"/>
        </w:trPr>
        <w:tc>
          <w:tcPr>
            <w:tcW w:w="3320"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18" w:after="0"/>
              <w:rPr>
                <w:rFonts w:ascii="Gill Sans MT" w:hAnsi="Gill Sans MT"/>
                <w:b/>
                <w:sz w:val="18"/>
              </w:rPr>
            </w:pPr>
            <w:r>
              <w:rPr>
                <w:rFonts w:ascii="Gill Sans MT" w:hAnsi="Gill Sans MT"/>
                <w:b/>
                <w:color w:val="FFFFFF"/>
                <w:spacing w:val="-2"/>
                <w:w w:val="115"/>
                <w:sz w:val="18"/>
              </w:rPr>
              <w:t>Question</w:t>
            </w:r>
          </w:p>
        </w:tc>
        <w:tc>
          <w:tcPr>
            <w:tcW w:w="1500"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18" w:after="0"/>
              <w:ind w:start="0" w:end="625"/>
              <w:jc w:val="end"/>
              <w:rPr>
                <w:rFonts w:ascii="Gill Sans MT" w:hAnsi="Gill Sans MT"/>
                <w:b/>
                <w:sz w:val="18"/>
              </w:rPr>
            </w:pPr>
            <w:r>
              <w:rPr>
                <w:rFonts w:ascii="Gill Sans MT" w:hAnsi="Gill Sans MT"/>
                <w:b/>
                <w:color w:val="FFFFFF"/>
                <w:spacing w:val="-2"/>
                <w:w w:val="115"/>
                <w:sz w:val="18"/>
              </w:rPr>
              <w:t>Answer</w:t>
            </w:r>
          </w:p>
        </w:tc>
        <w:tc>
          <w:tcPr>
            <w:tcW w:w="4926"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18" w:after="0"/>
              <w:rPr>
                <w:rFonts w:ascii="Gill Sans MT" w:hAnsi="Gill Sans MT"/>
                <w:b/>
                <w:sz w:val="18"/>
              </w:rPr>
            </w:pPr>
            <w:r>
              <w:rPr>
                <w:rFonts w:ascii="Gill Sans MT" w:hAnsi="Gill Sans MT"/>
                <w:b/>
                <w:color w:val="FFFFFF"/>
                <w:w w:val="120"/>
                <w:sz w:val="18"/>
              </w:rPr>
              <w:t>Explanation</w:t>
            </w:r>
            <w:r>
              <w:rPr>
                <w:rFonts w:ascii="Gill Sans MT" w:hAnsi="Gill Sans MT"/>
                <w:b/>
                <w:color w:val="FFFFFF"/>
                <w:spacing w:val="1"/>
                <w:w w:val="120"/>
                <w:sz w:val="18"/>
              </w:rPr>
              <w:t xml:space="preserve"> </w:t>
            </w:r>
            <w:r>
              <w:rPr>
                <w:rFonts w:ascii="Gill Sans MT" w:hAnsi="Gill Sans MT"/>
                <w:b/>
                <w:color w:val="FFFFFF"/>
                <w:w w:val="120"/>
                <w:sz w:val="18"/>
              </w:rPr>
              <w:t>and</w:t>
            </w:r>
            <w:r>
              <w:rPr>
                <w:rFonts w:ascii="Gill Sans MT" w:hAnsi="Gill Sans MT"/>
                <w:b/>
                <w:color w:val="FFFFFF"/>
                <w:spacing w:val="1"/>
                <w:w w:val="120"/>
                <w:sz w:val="18"/>
              </w:rPr>
              <w:t xml:space="preserve"> </w:t>
            </w:r>
            <w:r>
              <w:rPr>
                <w:rFonts w:ascii="Gill Sans MT" w:hAnsi="Gill Sans MT"/>
                <w:b/>
                <w:color w:val="FFFFFF"/>
                <w:w w:val="120"/>
                <w:sz w:val="18"/>
              </w:rPr>
              <w:t>practical</w:t>
            </w:r>
            <w:r>
              <w:rPr>
                <w:rFonts w:ascii="Gill Sans MT" w:hAnsi="Gill Sans MT"/>
                <w:b/>
                <w:color w:val="FFFFFF"/>
                <w:spacing w:val="1"/>
                <w:w w:val="120"/>
                <w:sz w:val="18"/>
              </w:rPr>
              <w:t xml:space="preserve"> </w:t>
            </w:r>
            <w:r>
              <w:rPr>
                <w:rFonts w:ascii="Gill Sans MT" w:hAnsi="Gill Sans MT"/>
                <w:b/>
                <w:color w:val="FFFFFF"/>
                <w:spacing w:val="-2"/>
                <w:w w:val="120"/>
                <w:sz w:val="18"/>
              </w:rPr>
              <w:t>steps</w:t>
            </w:r>
          </w:p>
        </w:tc>
      </w:tr>
      <w:tr>
        <w:trPr>
          <w:trHeight w:val="2300" w:hRule="atLeast"/>
        </w:trPr>
        <w:tc>
          <w:tcPr>
            <w:tcW w:w="33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7" w:after="0"/>
              <w:rPr>
                <w:sz w:val="18"/>
              </w:rPr>
            </w:pPr>
            <w:r>
              <w:rPr>
                <w:color w:val="202020"/>
                <w:w w:val="110"/>
                <w:sz w:val="18"/>
              </w:rPr>
              <w:t>1. Will the project involve the collection of new identifiable or potentially</w:t>
            </w:r>
            <w:r>
              <w:rPr>
                <w:color w:val="202020"/>
                <w:spacing w:val="-15"/>
                <w:w w:val="110"/>
                <w:sz w:val="18"/>
              </w:rPr>
              <w:t xml:space="preserve"> </w:t>
            </w:r>
            <w:r>
              <w:rPr>
                <w:color w:val="202020"/>
                <w:w w:val="110"/>
                <w:sz w:val="18"/>
              </w:rPr>
              <w:t>identifiable</w:t>
            </w:r>
            <w:r>
              <w:rPr>
                <w:color w:val="202020"/>
                <w:spacing w:val="-15"/>
                <w:w w:val="110"/>
                <w:sz w:val="18"/>
              </w:rPr>
              <w:t xml:space="preserve"> </w:t>
            </w:r>
            <w:r>
              <w:rPr>
                <w:color w:val="202020"/>
                <w:w w:val="110"/>
                <w:sz w:val="18"/>
              </w:rPr>
              <w:t>data</w:t>
            </w:r>
            <w:r>
              <w:rPr>
                <w:color w:val="202020"/>
                <w:spacing w:val="-15"/>
                <w:w w:val="110"/>
                <w:sz w:val="18"/>
              </w:rPr>
              <w:t xml:space="preserve"> </w:t>
            </w:r>
            <w:r>
              <w:rPr>
                <w:color w:val="202020"/>
                <w:w w:val="110"/>
                <w:sz w:val="18"/>
              </w:rPr>
              <w:t>about data subjects?</w:t>
            </w:r>
          </w:p>
        </w:tc>
        <w:tc>
          <w:tcPr>
            <w:tcW w:w="1500" w:type="dxa"/>
            <w:tcBorders>
              <w:top w:val="single" w:sz="4" w:space="0" w:color="D1C3C4"/>
              <w:start w:val="single" w:sz="4" w:space="0" w:color="D1C3C4"/>
              <w:bottom w:val="single" w:sz="4" w:space="0" w:color="D1C3C4"/>
              <w:end w:val="single" w:sz="4" w:space="0" w:color="D1C3C4"/>
            </w:tcBorders>
            <w:shd w:color="auto" w:fill="FCF5F5" w:val="clear"/>
          </w:tcPr>
          <w:p>
            <w:pPr>
              <w:pStyle w:val="TableParagraph"/>
              <w:spacing w:before="118" w:after="0"/>
              <w:ind w:start="55" w:end="43"/>
              <w:jc w:val="center"/>
              <w:rPr>
                <w:rFonts w:ascii="Gill Sans MT" w:hAnsi="Gill Sans MT"/>
                <w:b/>
                <w:sz w:val="18"/>
              </w:rPr>
            </w:pPr>
            <w:r>
              <w:rPr>
                <w:rFonts w:ascii="Gill Sans MT" w:hAnsi="Gill Sans MT"/>
                <w:b/>
                <w:color w:val="993033"/>
                <w:spacing w:val="-4"/>
                <w:w w:val="115"/>
                <w:sz w:val="18"/>
              </w:rPr>
              <w:t>YES,</w:t>
            </w:r>
          </w:p>
          <w:p>
            <w:pPr>
              <w:pStyle w:val="TableParagraph"/>
              <w:spacing w:lineRule="auto" w:line="310" w:before="62" w:after="0"/>
              <w:ind w:start="55" w:end="42"/>
              <w:jc w:val="center"/>
              <w:rPr>
                <w:rFonts w:ascii="Gill Sans MT" w:hAnsi="Gill Sans MT"/>
                <w:b/>
                <w:sz w:val="18"/>
              </w:rPr>
            </w:pPr>
            <w:r>
              <w:rPr>
                <w:rFonts w:ascii="Gill Sans MT" w:hAnsi="Gill Sans MT"/>
                <w:b/>
                <w:color w:val="993033"/>
                <w:w w:val="120"/>
                <w:sz w:val="18"/>
              </w:rPr>
              <w:t>narrowly,</w:t>
            </w:r>
            <w:r>
              <w:rPr>
                <w:rFonts w:ascii="Gill Sans MT" w:hAnsi="Gill Sans MT"/>
                <w:b/>
                <w:color w:val="993033"/>
                <w:spacing w:val="-17"/>
                <w:w w:val="120"/>
                <w:sz w:val="18"/>
              </w:rPr>
              <w:t xml:space="preserve"> </w:t>
            </w:r>
            <w:r>
              <w:rPr>
                <w:rFonts w:ascii="Gill Sans MT" w:hAnsi="Gill Sans MT"/>
                <w:b/>
                <w:color w:val="993033"/>
                <w:w w:val="120"/>
                <w:sz w:val="18"/>
              </w:rPr>
              <w:t xml:space="preserve">at </w:t>
            </w:r>
            <w:r>
              <w:rPr>
                <w:rFonts w:ascii="Gill Sans MT" w:hAnsi="Gill Sans MT"/>
                <w:b/>
                <w:color w:val="993033"/>
                <w:spacing w:val="-2"/>
                <w:w w:val="120"/>
                <w:sz w:val="18"/>
              </w:rPr>
              <w:t>launch</w:t>
            </w:r>
          </w:p>
        </w:tc>
        <w:tc>
          <w:tcPr>
            <w:tcW w:w="49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1" w:end="61"/>
              <w:rPr>
                <w:sz w:val="18"/>
              </w:rPr>
            </w:pPr>
            <w:r>
              <w:rPr>
                <w:color w:val="202020"/>
                <w:w w:val="115"/>
                <w:sz w:val="18"/>
              </w:rPr>
              <w:t>Nothing</w:t>
            </w:r>
            <w:r>
              <w:rPr>
                <w:color w:val="202020"/>
                <w:spacing w:val="-5"/>
                <w:w w:val="115"/>
                <w:sz w:val="18"/>
              </w:rPr>
              <w:t xml:space="preserve"> </w:t>
            </w:r>
            <w:r>
              <w:rPr>
                <w:color w:val="202020"/>
                <w:w w:val="115"/>
                <w:sz w:val="18"/>
              </w:rPr>
              <w:t>new</w:t>
            </w:r>
            <w:r>
              <w:rPr>
                <w:color w:val="202020"/>
                <w:spacing w:val="-5"/>
                <w:w w:val="115"/>
                <w:sz w:val="18"/>
              </w:rPr>
              <w:t xml:space="preserve"> </w:t>
            </w:r>
            <w:r>
              <w:rPr>
                <w:color w:val="202020"/>
                <w:w w:val="115"/>
                <w:sz w:val="18"/>
              </w:rPr>
              <w:t>is</w:t>
            </w:r>
            <w:r>
              <w:rPr>
                <w:color w:val="202020"/>
                <w:spacing w:val="-5"/>
                <w:w w:val="115"/>
                <w:sz w:val="18"/>
              </w:rPr>
              <w:t xml:space="preserve"> </w:t>
            </w:r>
            <w:r>
              <w:rPr>
                <w:color w:val="202020"/>
                <w:w w:val="115"/>
                <w:sz w:val="18"/>
              </w:rPr>
              <w:t>collected</w:t>
            </w:r>
            <w:r>
              <w:rPr>
                <w:color w:val="202020"/>
                <w:spacing w:val="-5"/>
                <w:w w:val="115"/>
                <w:sz w:val="18"/>
              </w:rPr>
              <w:t xml:space="preserve"> </w:t>
            </w:r>
            <w:r>
              <w:rPr>
                <w:color w:val="202020"/>
                <w:w w:val="115"/>
                <w:sz w:val="18"/>
              </w:rPr>
              <w:t>from</w:t>
            </w:r>
            <w:r>
              <w:rPr>
                <w:color w:val="202020"/>
                <w:spacing w:val="-5"/>
                <w:w w:val="115"/>
                <w:sz w:val="18"/>
              </w:rPr>
              <w:t xml:space="preserve"> </w:t>
            </w:r>
            <w:r>
              <w:rPr>
                <w:color w:val="202020"/>
                <w:w w:val="115"/>
                <w:sz w:val="18"/>
              </w:rPr>
              <w:t>a</w:t>
            </w:r>
            <w:r>
              <w:rPr>
                <w:color w:val="202020"/>
                <w:spacing w:val="-5"/>
                <w:w w:val="115"/>
                <w:sz w:val="18"/>
              </w:rPr>
              <w:t xml:space="preserve"> </w:t>
            </w:r>
            <w:r>
              <w:rPr>
                <w:color w:val="202020"/>
                <w:w w:val="115"/>
                <w:sz w:val="18"/>
              </w:rPr>
              <w:t>browsing</w:t>
            </w:r>
            <w:r>
              <w:rPr>
                <w:color w:val="202020"/>
                <w:spacing w:val="-5"/>
                <w:w w:val="115"/>
                <w:sz w:val="18"/>
              </w:rPr>
              <w:t xml:space="preserve"> </w:t>
            </w:r>
            <w:r>
              <w:rPr>
                <w:color w:val="202020"/>
                <w:w w:val="115"/>
                <w:sz w:val="18"/>
              </w:rPr>
              <w:t>student. From</w:t>
            </w:r>
            <w:r>
              <w:rPr>
                <w:color w:val="202020"/>
                <w:spacing w:val="-13"/>
                <w:w w:val="115"/>
                <w:sz w:val="18"/>
              </w:rPr>
              <w:t xml:space="preserve"> </w:t>
            </w:r>
            <w:r>
              <w:rPr>
                <w:color w:val="202020"/>
                <w:w w:val="115"/>
                <w:sz w:val="18"/>
              </w:rPr>
              <w:t>launch,</w:t>
            </w:r>
            <w:r>
              <w:rPr>
                <w:color w:val="202020"/>
                <w:spacing w:val="-13"/>
                <w:w w:val="115"/>
                <w:sz w:val="18"/>
              </w:rPr>
              <w:t xml:space="preserve"> </w:t>
            </w:r>
            <w:r>
              <w:rPr>
                <w:color w:val="202020"/>
                <w:w w:val="115"/>
                <w:sz w:val="18"/>
              </w:rPr>
              <w:t>landlord</w:t>
            </w:r>
            <w:r>
              <w:rPr>
                <w:color w:val="202020"/>
                <w:spacing w:val="-13"/>
                <w:w w:val="115"/>
                <w:sz w:val="18"/>
              </w:rPr>
              <w:t xml:space="preserve"> </w:t>
            </w:r>
            <w:r>
              <w:rPr>
                <w:color w:val="202020"/>
                <w:w w:val="115"/>
                <w:sz w:val="18"/>
              </w:rPr>
              <w:t>and</w:t>
            </w:r>
            <w:r>
              <w:rPr>
                <w:color w:val="202020"/>
                <w:spacing w:val="-13"/>
                <w:w w:val="115"/>
                <w:sz w:val="18"/>
              </w:rPr>
              <w:t xml:space="preserve"> </w:t>
            </w:r>
            <w:r>
              <w:rPr>
                <w:color w:val="202020"/>
                <w:w w:val="115"/>
                <w:sz w:val="18"/>
              </w:rPr>
              <w:t>agent</w:t>
            </w:r>
            <w:r>
              <w:rPr>
                <w:color w:val="202020"/>
                <w:spacing w:val="-13"/>
                <w:w w:val="115"/>
                <w:sz w:val="18"/>
              </w:rPr>
              <w:t xml:space="preserve"> </w:t>
            </w:r>
            <w:r>
              <w:rPr>
                <w:color w:val="202020"/>
                <w:w w:val="115"/>
                <w:sz w:val="18"/>
              </w:rPr>
              <w:t>listing</w:t>
            </w:r>
            <w:r>
              <w:rPr>
                <w:color w:val="202020"/>
                <w:spacing w:val="-13"/>
                <w:w w:val="115"/>
                <w:sz w:val="18"/>
              </w:rPr>
              <w:t xml:space="preserve"> </w:t>
            </w:r>
            <w:r>
              <w:rPr>
                <w:color w:val="202020"/>
                <w:w w:val="115"/>
                <w:sz w:val="18"/>
              </w:rPr>
              <w:t>details</w:t>
            </w:r>
            <w:r>
              <w:rPr>
                <w:color w:val="202020"/>
                <w:spacing w:val="-13"/>
                <w:w w:val="115"/>
                <w:sz w:val="18"/>
              </w:rPr>
              <w:t xml:space="preserve"> </w:t>
            </w:r>
            <w:r>
              <w:rPr>
                <w:color w:val="202020"/>
                <w:w w:val="115"/>
                <w:sz w:val="18"/>
              </w:rPr>
              <w:t xml:space="preserve">and </w:t>
            </w:r>
            <w:r>
              <w:rPr>
                <w:color w:val="202020"/>
                <w:w w:val="110"/>
                <w:sz w:val="18"/>
              </w:rPr>
              <w:t>enquiry</w:t>
            </w:r>
            <w:r>
              <w:rPr>
                <w:color w:val="202020"/>
                <w:spacing w:val="-2"/>
                <w:w w:val="110"/>
                <w:sz w:val="18"/>
              </w:rPr>
              <w:t xml:space="preserve"> </w:t>
            </w:r>
            <w:r>
              <w:rPr>
                <w:color w:val="202020"/>
                <w:w w:val="110"/>
                <w:sz w:val="18"/>
              </w:rPr>
              <w:t>conversations</w:t>
            </w:r>
            <w:r>
              <w:rPr>
                <w:color w:val="202020"/>
                <w:spacing w:val="-2"/>
                <w:w w:val="110"/>
                <w:sz w:val="18"/>
              </w:rPr>
              <w:t xml:space="preserve"> </w:t>
            </w:r>
            <w:r>
              <w:rPr>
                <w:color w:val="202020"/>
                <w:w w:val="110"/>
                <w:sz w:val="18"/>
              </w:rPr>
              <w:t>are</w:t>
            </w:r>
            <w:r>
              <w:rPr>
                <w:color w:val="202020"/>
                <w:spacing w:val="-2"/>
                <w:w w:val="110"/>
                <w:sz w:val="18"/>
              </w:rPr>
              <w:t xml:space="preserve"> </w:t>
            </w:r>
            <w:r>
              <w:rPr>
                <w:color w:val="202020"/>
                <w:w w:val="110"/>
                <w:sz w:val="18"/>
              </w:rPr>
              <w:t>collected.</w:t>
            </w:r>
            <w:r>
              <w:rPr>
                <w:color w:val="202020"/>
                <w:spacing w:val="-2"/>
                <w:w w:val="110"/>
                <w:sz w:val="18"/>
              </w:rPr>
              <w:t xml:space="preserve"> </w:t>
            </w:r>
            <w:r>
              <w:rPr>
                <w:color w:val="202020"/>
                <w:w w:val="110"/>
                <w:sz w:val="18"/>
              </w:rPr>
              <w:t>Steps:</w:t>
            </w:r>
            <w:r>
              <w:rPr>
                <w:color w:val="202020"/>
                <w:spacing w:val="-2"/>
                <w:w w:val="110"/>
                <w:sz w:val="18"/>
              </w:rPr>
              <w:t xml:space="preserve"> </w:t>
            </w:r>
            <w:r>
              <w:rPr>
                <w:color w:val="202020"/>
                <w:w w:val="110"/>
                <w:sz w:val="18"/>
              </w:rPr>
              <w:t>the</w:t>
            </w:r>
            <w:r>
              <w:rPr>
                <w:color w:val="202020"/>
                <w:spacing w:val="-2"/>
                <w:w w:val="110"/>
                <w:sz w:val="18"/>
              </w:rPr>
              <w:t xml:space="preserve"> </w:t>
            </w:r>
            <w:r>
              <w:rPr>
                <w:color w:val="202020"/>
                <w:w w:val="110"/>
                <w:sz w:val="18"/>
              </w:rPr>
              <w:t xml:space="preserve">field </w:t>
            </w:r>
            <w:r>
              <w:rPr>
                <w:color w:val="202020"/>
                <w:w w:val="115"/>
                <w:sz w:val="18"/>
              </w:rPr>
              <w:t>inventory</w:t>
            </w:r>
            <w:r>
              <w:rPr>
                <w:color w:val="202020"/>
                <w:spacing w:val="-9"/>
                <w:w w:val="115"/>
                <w:sz w:val="18"/>
              </w:rPr>
              <w:t xml:space="preserve"> </w:t>
            </w:r>
            <w:r>
              <w:rPr>
                <w:color w:val="202020"/>
                <w:w w:val="115"/>
                <w:sz w:val="18"/>
              </w:rPr>
              <w:t>at</w:t>
            </w:r>
            <w:r>
              <w:rPr>
                <w:color w:val="202020"/>
                <w:spacing w:val="-9"/>
                <w:w w:val="115"/>
                <w:sz w:val="18"/>
              </w:rPr>
              <w:t xml:space="preserve"> </w:t>
            </w:r>
            <w:r>
              <w:rPr>
                <w:color w:val="202020"/>
                <w:w w:val="115"/>
                <w:sz w:val="18"/>
              </w:rPr>
              <w:t>Part</w:t>
            </w:r>
            <w:r>
              <w:rPr>
                <w:color w:val="202020"/>
                <w:spacing w:val="-8"/>
                <w:w w:val="115"/>
                <w:sz w:val="18"/>
              </w:rPr>
              <w:t xml:space="preserve"> </w:t>
            </w:r>
            <w:r>
              <w:rPr>
                <w:color w:val="202020"/>
                <w:w w:val="115"/>
                <w:sz w:val="18"/>
              </w:rPr>
              <w:t>1,</w:t>
            </w:r>
            <w:r>
              <w:rPr>
                <w:color w:val="202020"/>
                <w:spacing w:val="-9"/>
                <w:w w:val="115"/>
                <w:sz w:val="18"/>
              </w:rPr>
              <w:t xml:space="preserve"> </w:t>
            </w:r>
            <w:r>
              <w:rPr>
                <w:color w:val="202020"/>
                <w:w w:val="115"/>
                <w:sz w:val="18"/>
              </w:rPr>
              <w:t>item</w:t>
            </w:r>
            <w:r>
              <w:rPr>
                <w:color w:val="202020"/>
                <w:spacing w:val="-9"/>
                <w:w w:val="115"/>
                <w:sz w:val="18"/>
              </w:rPr>
              <w:t xml:space="preserve"> </w:t>
            </w:r>
            <w:r>
              <w:rPr>
                <w:color w:val="202020"/>
                <w:w w:val="115"/>
                <w:sz w:val="18"/>
              </w:rPr>
              <w:t>3(a)</w:t>
            </w:r>
            <w:r>
              <w:rPr>
                <w:color w:val="202020"/>
                <w:spacing w:val="-9"/>
                <w:w w:val="115"/>
                <w:sz w:val="18"/>
              </w:rPr>
              <w:t xml:space="preserve"> </w:t>
            </w:r>
            <w:r>
              <w:rPr>
                <w:color w:val="202020"/>
                <w:w w:val="115"/>
                <w:sz w:val="18"/>
              </w:rPr>
              <w:t>is</w:t>
            </w:r>
            <w:r>
              <w:rPr>
                <w:color w:val="202020"/>
                <w:spacing w:val="-9"/>
                <w:w w:val="115"/>
                <w:sz w:val="18"/>
              </w:rPr>
              <w:t xml:space="preserve"> </w:t>
            </w:r>
            <w:r>
              <w:rPr>
                <w:color w:val="202020"/>
                <w:w w:val="115"/>
                <w:sz w:val="18"/>
              </w:rPr>
              <w:t>fixed;</w:t>
            </w:r>
            <w:r>
              <w:rPr>
                <w:color w:val="202020"/>
                <w:spacing w:val="-9"/>
                <w:w w:val="115"/>
                <w:sz w:val="18"/>
              </w:rPr>
              <w:t xml:space="preserve"> </w:t>
            </w:r>
            <w:r>
              <w:rPr>
                <w:color w:val="202020"/>
                <w:w w:val="115"/>
                <w:sz w:val="18"/>
              </w:rPr>
              <w:t>the</w:t>
            </w:r>
            <w:r>
              <w:rPr>
                <w:color w:val="202020"/>
                <w:spacing w:val="-9"/>
                <w:w w:val="115"/>
                <w:sz w:val="18"/>
              </w:rPr>
              <w:t xml:space="preserve"> </w:t>
            </w:r>
            <w:r>
              <w:rPr>
                <w:color w:val="202020"/>
                <w:w w:val="115"/>
                <w:sz w:val="18"/>
              </w:rPr>
              <w:t>listings data</w:t>
            </w:r>
            <w:r>
              <w:rPr>
                <w:color w:val="202020"/>
                <w:spacing w:val="-2"/>
                <w:w w:val="115"/>
                <w:sz w:val="18"/>
              </w:rPr>
              <w:t xml:space="preserve"> </w:t>
            </w:r>
            <w:r>
              <w:rPr>
                <w:color w:val="202020"/>
                <w:w w:val="115"/>
                <w:sz w:val="18"/>
              </w:rPr>
              <w:t>and</w:t>
            </w:r>
            <w:r>
              <w:rPr>
                <w:color w:val="202020"/>
                <w:spacing w:val="-2"/>
                <w:w w:val="115"/>
                <w:sz w:val="18"/>
              </w:rPr>
              <w:t xml:space="preserve"> </w:t>
            </w:r>
            <w:r>
              <w:rPr>
                <w:color w:val="202020"/>
                <w:w w:val="115"/>
                <w:sz w:val="18"/>
              </w:rPr>
              <w:t>repository</w:t>
            </w:r>
            <w:r>
              <w:rPr>
                <w:color w:val="202020"/>
                <w:spacing w:val="-2"/>
                <w:w w:val="115"/>
                <w:sz w:val="18"/>
              </w:rPr>
              <w:t xml:space="preserve"> </w:t>
            </w:r>
            <w:r>
              <w:rPr>
                <w:color w:val="202020"/>
                <w:w w:val="115"/>
                <w:sz w:val="18"/>
              </w:rPr>
              <w:t>are</w:t>
            </w:r>
            <w:r>
              <w:rPr>
                <w:color w:val="202020"/>
                <w:spacing w:val="-2"/>
                <w:w w:val="115"/>
                <w:sz w:val="18"/>
              </w:rPr>
              <w:t xml:space="preserve"> </w:t>
            </w:r>
            <w:r>
              <w:rPr>
                <w:color w:val="202020"/>
                <w:w w:val="115"/>
                <w:sz w:val="18"/>
              </w:rPr>
              <w:t>inspected</w:t>
            </w:r>
            <w:r>
              <w:rPr>
                <w:color w:val="202020"/>
                <w:spacing w:val="-2"/>
                <w:w w:val="115"/>
                <w:sz w:val="18"/>
              </w:rPr>
              <w:t xml:space="preserve"> </w:t>
            </w:r>
            <w:r>
              <w:rPr>
                <w:color w:val="202020"/>
                <w:w w:val="115"/>
                <w:sz w:val="18"/>
              </w:rPr>
              <w:t>before</w:t>
            </w:r>
            <w:r>
              <w:rPr>
                <w:color w:val="202020"/>
                <w:spacing w:val="-2"/>
                <w:w w:val="115"/>
                <w:sz w:val="18"/>
              </w:rPr>
              <w:t xml:space="preserve"> </w:t>
            </w:r>
            <w:r>
              <w:rPr>
                <w:color w:val="202020"/>
                <w:w w:val="115"/>
                <w:sz w:val="18"/>
              </w:rPr>
              <w:t>launch and</w:t>
            </w:r>
            <w:r>
              <w:rPr>
                <w:color w:val="202020"/>
                <w:spacing w:val="-1"/>
                <w:w w:val="115"/>
                <w:sz w:val="18"/>
              </w:rPr>
              <w:t xml:space="preserve"> </w:t>
            </w:r>
            <w:r>
              <w:rPr>
                <w:color w:val="202020"/>
                <w:w w:val="115"/>
                <w:sz w:val="18"/>
              </w:rPr>
              <w:t>after</w:t>
            </w:r>
            <w:r>
              <w:rPr>
                <w:color w:val="202020"/>
                <w:spacing w:val="-1"/>
                <w:w w:val="115"/>
                <w:sz w:val="18"/>
              </w:rPr>
              <w:t xml:space="preserve"> </w:t>
            </w:r>
            <w:r>
              <w:rPr>
                <w:color w:val="202020"/>
                <w:w w:val="115"/>
                <w:sz w:val="18"/>
              </w:rPr>
              <w:t>any</w:t>
            </w:r>
            <w:r>
              <w:rPr>
                <w:color w:val="202020"/>
                <w:spacing w:val="-1"/>
                <w:w w:val="115"/>
                <w:sz w:val="18"/>
              </w:rPr>
              <w:t xml:space="preserve"> </w:t>
            </w:r>
            <w:r>
              <w:rPr>
                <w:color w:val="202020"/>
                <w:w w:val="115"/>
                <w:sz w:val="18"/>
              </w:rPr>
              <w:t>change</w:t>
            </w:r>
            <w:r>
              <w:rPr>
                <w:color w:val="202020"/>
                <w:spacing w:val="-1"/>
                <w:w w:val="115"/>
                <w:sz w:val="18"/>
              </w:rPr>
              <w:t xml:space="preserve"> </w:t>
            </w:r>
            <w:r>
              <w:rPr>
                <w:color w:val="202020"/>
                <w:w w:val="115"/>
                <w:sz w:val="18"/>
              </w:rPr>
              <w:t>(Action</w:t>
            </w:r>
            <w:r>
              <w:rPr>
                <w:color w:val="202020"/>
                <w:spacing w:val="-1"/>
                <w:w w:val="115"/>
                <w:sz w:val="18"/>
              </w:rPr>
              <w:t xml:space="preserve"> </w:t>
            </w:r>
            <w:r>
              <w:rPr>
                <w:color w:val="202020"/>
                <w:w w:val="115"/>
                <w:sz w:val="18"/>
              </w:rPr>
              <w:t>A6);</w:t>
            </w:r>
            <w:r>
              <w:rPr>
                <w:color w:val="202020"/>
                <w:spacing w:val="-1"/>
                <w:w w:val="115"/>
                <w:sz w:val="18"/>
              </w:rPr>
              <w:t xml:space="preserve"> </w:t>
            </w:r>
            <w:r>
              <w:rPr>
                <w:color w:val="202020"/>
                <w:w w:val="115"/>
                <w:sz w:val="18"/>
              </w:rPr>
              <w:t>each</w:t>
            </w:r>
            <w:r>
              <w:rPr>
                <w:color w:val="202020"/>
                <w:spacing w:val="-1"/>
                <w:w w:val="115"/>
                <w:sz w:val="18"/>
              </w:rPr>
              <w:t xml:space="preserve"> </w:t>
            </w:r>
            <w:r>
              <w:rPr>
                <w:color w:val="202020"/>
                <w:w w:val="115"/>
                <w:sz w:val="18"/>
              </w:rPr>
              <w:t>landlord authorises</w:t>
            </w:r>
            <w:r>
              <w:rPr>
                <w:color w:val="202020"/>
                <w:spacing w:val="-16"/>
                <w:w w:val="115"/>
                <w:sz w:val="18"/>
              </w:rPr>
              <w:t xml:space="preserve"> </w:t>
            </w:r>
            <w:r>
              <w:rPr>
                <w:color w:val="202020"/>
                <w:w w:val="115"/>
                <w:sz w:val="18"/>
              </w:rPr>
              <w:t>publication</w:t>
            </w:r>
            <w:r>
              <w:rPr>
                <w:color w:val="202020"/>
                <w:spacing w:val="-16"/>
                <w:w w:val="115"/>
                <w:sz w:val="18"/>
              </w:rPr>
              <w:t xml:space="preserve"> </w:t>
            </w:r>
            <w:r>
              <w:rPr>
                <w:color w:val="202020"/>
                <w:w w:val="115"/>
                <w:sz w:val="18"/>
              </w:rPr>
              <w:t>in</w:t>
            </w:r>
            <w:r>
              <w:rPr>
                <w:color w:val="202020"/>
                <w:spacing w:val="-15"/>
                <w:w w:val="115"/>
                <w:sz w:val="18"/>
              </w:rPr>
              <w:t xml:space="preserve"> </w:t>
            </w:r>
            <w:r>
              <w:rPr>
                <w:color w:val="202020"/>
                <w:w w:val="115"/>
                <w:sz w:val="18"/>
              </w:rPr>
              <w:t>writing;</w:t>
            </w:r>
            <w:r>
              <w:rPr>
                <w:color w:val="202020"/>
                <w:spacing w:val="-16"/>
                <w:w w:val="115"/>
                <w:sz w:val="18"/>
              </w:rPr>
              <w:t xml:space="preserve"> </w:t>
            </w:r>
            <w:r>
              <w:rPr>
                <w:color w:val="202020"/>
                <w:w w:val="115"/>
                <w:sz w:val="18"/>
              </w:rPr>
              <w:t>retention</w:t>
            </w:r>
            <w:r>
              <w:rPr>
                <w:color w:val="202020"/>
                <w:spacing w:val="-15"/>
                <w:w w:val="115"/>
                <w:sz w:val="18"/>
              </w:rPr>
              <w:t xml:space="preserve"> </w:t>
            </w:r>
            <w:r>
              <w:rPr>
                <w:color w:val="202020"/>
                <w:w w:val="115"/>
                <w:sz w:val="18"/>
              </w:rPr>
              <w:t>periods are</w:t>
            </w:r>
            <w:r>
              <w:rPr>
                <w:color w:val="202020"/>
                <w:spacing w:val="-3"/>
                <w:w w:val="115"/>
                <w:sz w:val="18"/>
              </w:rPr>
              <w:t xml:space="preserve"> </w:t>
            </w:r>
            <w:r>
              <w:rPr>
                <w:color w:val="202020"/>
                <w:w w:val="115"/>
                <w:sz w:val="18"/>
              </w:rPr>
              <w:t>fixed</w:t>
            </w:r>
            <w:r>
              <w:rPr>
                <w:color w:val="202020"/>
                <w:spacing w:val="-3"/>
                <w:w w:val="115"/>
                <w:sz w:val="18"/>
              </w:rPr>
              <w:t xml:space="preserve"> </w:t>
            </w:r>
            <w:r>
              <w:rPr>
                <w:color w:val="202020"/>
                <w:w w:val="115"/>
                <w:sz w:val="18"/>
              </w:rPr>
              <w:t>(Part</w:t>
            </w:r>
            <w:r>
              <w:rPr>
                <w:color w:val="202020"/>
                <w:spacing w:val="-2"/>
                <w:w w:val="115"/>
                <w:sz w:val="18"/>
              </w:rPr>
              <w:t xml:space="preserve"> </w:t>
            </w:r>
            <w:r>
              <w:rPr>
                <w:color w:val="202020"/>
                <w:w w:val="115"/>
                <w:sz w:val="18"/>
              </w:rPr>
              <w:t>1,</w:t>
            </w:r>
            <w:r>
              <w:rPr>
                <w:color w:val="202020"/>
                <w:spacing w:val="-3"/>
                <w:w w:val="115"/>
                <w:sz w:val="18"/>
              </w:rPr>
              <w:t xml:space="preserve"> </w:t>
            </w:r>
            <w:r>
              <w:rPr>
                <w:color w:val="202020"/>
                <w:w w:val="115"/>
                <w:sz w:val="18"/>
              </w:rPr>
              <w:t>item</w:t>
            </w:r>
            <w:r>
              <w:rPr>
                <w:color w:val="202020"/>
                <w:spacing w:val="-3"/>
                <w:w w:val="115"/>
                <w:sz w:val="18"/>
              </w:rPr>
              <w:t xml:space="preserve"> </w:t>
            </w:r>
            <w:r>
              <w:rPr>
                <w:color w:val="202020"/>
                <w:w w:val="115"/>
                <w:sz w:val="18"/>
              </w:rPr>
              <w:t>4(e)).</w:t>
            </w:r>
          </w:p>
        </w:tc>
      </w:tr>
      <w:tr>
        <w:trPr>
          <w:trHeight w:val="1220" w:hRule="atLeast"/>
        </w:trPr>
        <w:tc>
          <w:tcPr>
            <w:tcW w:w="33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7" w:after="0"/>
              <w:ind w:start="111" w:end="223"/>
              <w:rPr>
                <w:sz w:val="18"/>
              </w:rPr>
            </w:pPr>
            <w:r>
              <w:rPr>
                <w:color w:val="202020"/>
                <w:w w:val="110"/>
                <w:sz w:val="18"/>
              </w:rPr>
              <w:t>2. Will the project compel data subjects to provide information about themselves, where they have little awareness or choice?</w:t>
            </w:r>
          </w:p>
        </w:tc>
        <w:tc>
          <w:tcPr>
            <w:tcW w:w="1500" w:type="dxa"/>
            <w:tcBorders>
              <w:top w:val="single" w:sz="4" w:space="0" w:color="D1C3C4"/>
              <w:start w:val="single" w:sz="4" w:space="0" w:color="D1C3C4"/>
              <w:bottom w:val="single" w:sz="4" w:space="0" w:color="D1C3C4"/>
              <w:end w:val="single" w:sz="4" w:space="0" w:color="D1C3C4"/>
            </w:tcBorders>
            <w:shd w:color="auto" w:fill="F2F7F0" w:val="clear"/>
          </w:tcPr>
          <w:p>
            <w:pPr>
              <w:pStyle w:val="TableParagraph"/>
              <w:spacing w:before="118" w:after="0"/>
              <w:ind w:start="0" w:end="585"/>
              <w:jc w:val="end"/>
              <w:rPr>
                <w:rFonts w:ascii="Gill Sans MT" w:hAnsi="Gill Sans MT"/>
                <w:b/>
                <w:sz w:val="18"/>
              </w:rPr>
            </w:pPr>
            <w:r>
              <w:rPr>
                <w:rFonts w:ascii="Gill Sans MT" w:hAnsi="Gill Sans MT"/>
                <w:b/>
                <w:color w:val="2E7C31"/>
                <w:spacing w:val="-5"/>
                <w:sz w:val="18"/>
              </w:rPr>
              <w:t>NO</w:t>
            </w:r>
          </w:p>
        </w:tc>
        <w:tc>
          <w:tcPr>
            <w:tcW w:w="49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1" w:end="211"/>
              <w:rPr>
                <w:sz w:val="18"/>
              </w:rPr>
            </w:pPr>
            <w:r>
              <w:rPr>
                <w:color w:val="202020"/>
                <w:w w:val="110"/>
                <w:sz w:val="18"/>
              </w:rPr>
              <w:t>Students provide nothing. A landlord supplies</w:t>
            </w:r>
            <w:r>
              <w:rPr>
                <w:color w:val="202020"/>
                <w:spacing w:val="40"/>
                <w:w w:val="110"/>
                <w:sz w:val="18"/>
              </w:rPr>
              <w:t xml:space="preserve"> </w:t>
            </w:r>
            <w:r>
              <w:rPr>
                <w:color w:val="202020"/>
                <w:w w:val="110"/>
                <w:sz w:val="18"/>
              </w:rPr>
              <w:t>details only after choosing to message UniHub, and may withdraw. Full information is given before any listing goes live (Action A4).</w:t>
            </w:r>
          </w:p>
        </w:tc>
      </w:tr>
      <w:tr>
        <w:trPr>
          <w:trHeight w:val="2840" w:hRule="atLeast"/>
        </w:trPr>
        <w:tc>
          <w:tcPr>
            <w:tcW w:w="33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7" w:after="0"/>
              <w:rPr>
                <w:sz w:val="18"/>
              </w:rPr>
            </w:pPr>
            <w:r>
              <w:rPr>
                <w:color w:val="202020"/>
                <w:w w:val="110"/>
                <w:sz w:val="18"/>
              </w:rPr>
              <w:t>3.</w:t>
            </w:r>
            <w:r>
              <w:rPr>
                <w:color w:val="202020"/>
                <w:spacing w:val="-15"/>
                <w:w w:val="110"/>
                <w:sz w:val="18"/>
              </w:rPr>
              <w:t xml:space="preserve"> </w:t>
            </w:r>
            <w:r>
              <w:rPr>
                <w:color w:val="202020"/>
                <w:w w:val="110"/>
                <w:sz w:val="18"/>
              </w:rPr>
              <w:t>Will</w:t>
            </w:r>
            <w:r>
              <w:rPr>
                <w:color w:val="202020"/>
                <w:spacing w:val="-15"/>
                <w:w w:val="110"/>
                <w:sz w:val="18"/>
              </w:rPr>
              <w:t xml:space="preserve"> </w:t>
            </w:r>
            <w:r>
              <w:rPr>
                <w:color w:val="202020"/>
                <w:w w:val="110"/>
                <w:sz w:val="18"/>
              </w:rPr>
              <w:t>identifiable</w:t>
            </w:r>
            <w:r>
              <w:rPr>
                <w:color w:val="202020"/>
                <w:spacing w:val="-15"/>
                <w:w w:val="110"/>
                <w:sz w:val="18"/>
              </w:rPr>
              <w:t xml:space="preserve"> </w:t>
            </w:r>
            <w:r>
              <w:rPr>
                <w:color w:val="202020"/>
                <w:w w:val="110"/>
                <w:sz w:val="18"/>
              </w:rPr>
              <w:t>information</w:t>
            </w:r>
            <w:r>
              <w:rPr>
                <w:color w:val="202020"/>
                <w:spacing w:val="-15"/>
                <w:w w:val="110"/>
                <w:sz w:val="18"/>
              </w:rPr>
              <w:t xml:space="preserve"> </w:t>
            </w:r>
            <w:r>
              <w:rPr>
                <w:color w:val="202020"/>
                <w:w w:val="110"/>
                <w:sz w:val="18"/>
              </w:rPr>
              <w:t xml:space="preserve">be </w:t>
            </w:r>
            <w:r>
              <w:rPr>
                <w:color w:val="202020"/>
                <w:w w:val="115"/>
                <w:sz w:val="18"/>
              </w:rPr>
              <w:t>shared with organisations or people who have not previously had routine access to it?</w:t>
            </w:r>
          </w:p>
        </w:tc>
        <w:tc>
          <w:tcPr>
            <w:tcW w:w="1500" w:type="dxa"/>
            <w:tcBorders>
              <w:top w:val="single" w:sz="4" w:space="0" w:color="D1C3C4"/>
              <w:start w:val="single" w:sz="4" w:space="0" w:color="D1C3C4"/>
              <w:bottom w:val="single" w:sz="4" w:space="0" w:color="D1C3C4"/>
              <w:end w:val="single" w:sz="4" w:space="0" w:color="D1C3C4"/>
            </w:tcBorders>
            <w:shd w:color="auto" w:fill="FCF5F5" w:val="clear"/>
          </w:tcPr>
          <w:p>
            <w:pPr>
              <w:pStyle w:val="TableParagraph"/>
              <w:spacing w:before="118" w:after="0"/>
              <w:ind w:start="0" w:end="545"/>
              <w:jc w:val="end"/>
              <w:rPr>
                <w:rFonts w:ascii="Gill Sans MT" w:hAnsi="Gill Sans MT"/>
                <w:b/>
                <w:sz w:val="18"/>
              </w:rPr>
            </w:pPr>
            <w:r>
              <w:rPr>
                <w:rFonts w:ascii="Gill Sans MT" w:hAnsi="Gill Sans MT"/>
                <w:b/>
                <w:color w:val="993033"/>
                <w:spacing w:val="-5"/>
                <w:w w:val="110"/>
                <w:sz w:val="18"/>
              </w:rPr>
              <w:t>YES</w:t>
            </w:r>
          </w:p>
        </w:tc>
        <w:tc>
          <w:tcPr>
            <w:tcW w:w="49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1" w:end="61"/>
              <w:rPr>
                <w:sz w:val="18"/>
              </w:rPr>
            </w:pPr>
            <w:r>
              <w:rPr>
                <w:color w:val="202020"/>
                <w:w w:val="115"/>
                <w:sz w:val="18"/>
              </w:rPr>
              <w:t xml:space="preserve">Hosting and logs sit with Vercel, and code and </w:t>
            </w:r>
            <w:r>
              <w:rPr>
                <w:color w:val="202020"/>
                <w:w w:val="110"/>
                <w:sz w:val="18"/>
              </w:rPr>
              <w:t xml:space="preserve">listing data with GitHub and Lovable, none of which </w:t>
            </w:r>
            <w:r>
              <w:rPr>
                <w:color w:val="202020"/>
                <w:w w:val="115"/>
                <w:sz w:val="18"/>
              </w:rPr>
              <w:t>has</w:t>
            </w:r>
            <w:r>
              <w:rPr>
                <w:color w:val="202020"/>
                <w:spacing w:val="-4"/>
                <w:w w:val="115"/>
                <w:sz w:val="18"/>
              </w:rPr>
              <w:t xml:space="preserve"> </w:t>
            </w:r>
            <w:r>
              <w:rPr>
                <w:color w:val="202020"/>
                <w:w w:val="115"/>
                <w:sz w:val="18"/>
              </w:rPr>
              <w:t>had</w:t>
            </w:r>
            <w:r>
              <w:rPr>
                <w:color w:val="202020"/>
                <w:spacing w:val="-4"/>
                <w:w w:val="115"/>
                <w:sz w:val="18"/>
              </w:rPr>
              <w:t xml:space="preserve"> </w:t>
            </w:r>
            <w:r>
              <w:rPr>
                <w:color w:val="202020"/>
                <w:w w:val="115"/>
                <w:sz w:val="18"/>
              </w:rPr>
              <w:t>access</w:t>
            </w:r>
            <w:r>
              <w:rPr>
                <w:color w:val="202020"/>
                <w:spacing w:val="-4"/>
                <w:w w:val="115"/>
                <w:sz w:val="18"/>
              </w:rPr>
              <w:t xml:space="preserve"> </w:t>
            </w:r>
            <w:r>
              <w:rPr>
                <w:color w:val="202020"/>
                <w:w w:val="115"/>
                <w:sz w:val="18"/>
              </w:rPr>
              <w:t>before.</w:t>
            </w:r>
            <w:r>
              <w:rPr>
                <w:color w:val="202020"/>
                <w:spacing w:val="-4"/>
                <w:w w:val="115"/>
                <w:sz w:val="18"/>
              </w:rPr>
              <w:t xml:space="preserve"> </w:t>
            </w:r>
            <w:r>
              <w:rPr>
                <w:color w:val="202020"/>
                <w:w w:val="115"/>
                <w:sz w:val="18"/>
              </w:rPr>
              <w:t>Tile,</w:t>
            </w:r>
            <w:r>
              <w:rPr>
                <w:color w:val="202020"/>
                <w:spacing w:val="-4"/>
                <w:w w:val="115"/>
                <w:sz w:val="18"/>
              </w:rPr>
              <w:t xml:space="preserve"> </w:t>
            </w:r>
            <w:r>
              <w:rPr>
                <w:color w:val="202020"/>
                <w:w w:val="115"/>
                <w:sz w:val="18"/>
              </w:rPr>
              <w:t>font</w:t>
            </w:r>
            <w:r>
              <w:rPr>
                <w:color w:val="202020"/>
                <w:spacing w:val="-4"/>
                <w:w w:val="115"/>
                <w:sz w:val="18"/>
              </w:rPr>
              <w:t xml:space="preserve"> </w:t>
            </w:r>
            <w:r>
              <w:rPr>
                <w:color w:val="202020"/>
                <w:w w:val="115"/>
                <w:sz w:val="18"/>
              </w:rPr>
              <w:t>and</w:t>
            </w:r>
            <w:r>
              <w:rPr>
                <w:color w:val="202020"/>
                <w:spacing w:val="-4"/>
                <w:w w:val="115"/>
                <w:sz w:val="18"/>
              </w:rPr>
              <w:t xml:space="preserve"> </w:t>
            </w:r>
            <w:r>
              <w:rPr>
                <w:color w:val="202020"/>
                <w:w w:val="115"/>
                <w:sz w:val="18"/>
              </w:rPr>
              <w:t>script</w:t>
            </w:r>
            <w:r>
              <w:rPr>
                <w:color w:val="202020"/>
                <w:spacing w:val="-4"/>
                <w:w w:val="115"/>
                <w:sz w:val="18"/>
              </w:rPr>
              <w:t xml:space="preserve"> </w:t>
            </w:r>
            <w:r>
              <w:rPr>
                <w:color w:val="202020"/>
                <w:w w:val="115"/>
                <w:sz w:val="18"/>
              </w:rPr>
              <w:t>hosts receive visitors' IP addresses. Listing details become</w:t>
            </w:r>
            <w:r>
              <w:rPr>
                <w:color w:val="202020"/>
                <w:spacing w:val="-1"/>
                <w:w w:val="115"/>
                <w:sz w:val="18"/>
              </w:rPr>
              <w:t xml:space="preserve"> </w:t>
            </w:r>
            <w:r>
              <w:rPr>
                <w:color w:val="202020"/>
                <w:w w:val="115"/>
                <w:sz w:val="18"/>
              </w:rPr>
              <w:t>visible</w:t>
            </w:r>
            <w:r>
              <w:rPr>
                <w:color w:val="202020"/>
                <w:spacing w:val="-1"/>
                <w:w w:val="115"/>
                <w:sz w:val="18"/>
              </w:rPr>
              <w:t xml:space="preserve"> </w:t>
            </w:r>
            <w:r>
              <w:rPr>
                <w:color w:val="202020"/>
                <w:w w:val="115"/>
                <w:sz w:val="18"/>
              </w:rPr>
              <w:t>to</w:t>
            </w:r>
            <w:r>
              <w:rPr>
                <w:color w:val="202020"/>
                <w:spacing w:val="-1"/>
                <w:w w:val="115"/>
                <w:sz w:val="18"/>
              </w:rPr>
              <w:t xml:space="preserve"> </w:t>
            </w:r>
            <w:r>
              <w:rPr>
                <w:color w:val="202020"/>
                <w:w w:val="115"/>
                <w:sz w:val="18"/>
              </w:rPr>
              <w:t>every</w:t>
            </w:r>
            <w:r>
              <w:rPr>
                <w:color w:val="202020"/>
                <w:spacing w:val="-1"/>
                <w:w w:val="115"/>
                <w:sz w:val="18"/>
              </w:rPr>
              <w:t xml:space="preserve"> </w:t>
            </w:r>
            <w:r>
              <w:rPr>
                <w:color w:val="202020"/>
                <w:w w:val="115"/>
                <w:sz w:val="18"/>
              </w:rPr>
              <w:t>visitor.</w:t>
            </w:r>
            <w:r>
              <w:rPr>
                <w:color w:val="202020"/>
                <w:spacing w:val="-1"/>
                <w:w w:val="115"/>
                <w:sz w:val="18"/>
              </w:rPr>
              <w:t xml:space="preserve"> </w:t>
            </w:r>
            <w:r>
              <w:rPr>
                <w:color w:val="202020"/>
                <w:w w:val="115"/>
                <w:sz w:val="18"/>
              </w:rPr>
              <w:t>Steps:</w:t>
            </w:r>
            <w:r>
              <w:rPr>
                <w:color w:val="202020"/>
                <w:spacing w:val="-1"/>
                <w:w w:val="115"/>
                <w:sz w:val="18"/>
              </w:rPr>
              <w:t xml:space="preserve"> </w:t>
            </w:r>
            <w:r>
              <w:rPr>
                <w:color w:val="202020"/>
                <w:w w:val="115"/>
                <w:sz w:val="18"/>
              </w:rPr>
              <w:t xml:space="preserve">the </w:t>
            </w:r>
            <w:r>
              <w:rPr>
                <w:color w:val="202020"/>
                <w:w w:val="110"/>
                <w:sz w:val="18"/>
              </w:rPr>
              <w:t xml:space="preserve">providers' terms are reviewed and filed (Action A1); </w:t>
            </w:r>
            <w:r>
              <w:rPr>
                <w:color w:val="202020"/>
                <w:w w:val="115"/>
                <w:sz w:val="18"/>
              </w:rPr>
              <w:t>the</w:t>
            </w:r>
            <w:r>
              <w:rPr>
                <w:color w:val="202020"/>
                <w:spacing w:val="-16"/>
                <w:w w:val="115"/>
                <w:sz w:val="18"/>
              </w:rPr>
              <w:t xml:space="preserve"> </w:t>
            </w:r>
            <w:r>
              <w:rPr>
                <w:color w:val="202020"/>
                <w:w w:val="115"/>
                <w:sz w:val="18"/>
              </w:rPr>
              <w:t>Data</w:t>
            </w:r>
            <w:r>
              <w:rPr>
                <w:color w:val="202020"/>
                <w:spacing w:val="-16"/>
                <w:w w:val="115"/>
                <w:sz w:val="18"/>
              </w:rPr>
              <w:t xml:space="preserve"> </w:t>
            </w:r>
            <w:r>
              <w:rPr>
                <w:color w:val="202020"/>
                <w:w w:val="115"/>
                <w:sz w:val="18"/>
              </w:rPr>
              <w:t>Protection</w:t>
            </w:r>
            <w:r>
              <w:rPr>
                <w:color w:val="202020"/>
                <w:spacing w:val="-15"/>
                <w:w w:val="115"/>
                <w:sz w:val="18"/>
              </w:rPr>
              <w:t xml:space="preserve"> </w:t>
            </w:r>
            <w:r>
              <w:rPr>
                <w:color w:val="202020"/>
                <w:w w:val="115"/>
                <w:sz w:val="18"/>
              </w:rPr>
              <w:t>Officer's</w:t>
            </w:r>
            <w:r>
              <w:rPr>
                <w:color w:val="202020"/>
                <w:spacing w:val="-16"/>
                <w:w w:val="115"/>
                <w:sz w:val="18"/>
              </w:rPr>
              <w:t xml:space="preserve"> </w:t>
            </w:r>
            <w:r>
              <w:rPr>
                <w:color w:val="202020"/>
                <w:w w:val="115"/>
                <w:sz w:val="18"/>
              </w:rPr>
              <w:t>direction</w:t>
            </w:r>
            <w:r>
              <w:rPr>
                <w:color w:val="202020"/>
                <w:spacing w:val="-15"/>
                <w:w w:val="115"/>
                <w:sz w:val="18"/>
              </w:rPr>
              <w:t xml:space="preserve"> </w:t>
            </w:r>
            <w:r>
              <w:rPr>
                <w:color w:val="202020"/>
                <w:w w:val="115"/>
                <w:sz w:val="18"/>
              </w:rPr>
              <w:t>on</w:t>
            </w:r>
            <w:r>
              <w:rPr>
                <w:color w:val="202020"/>
                <w:spacing w:val="-16"/>
                <w:w w:val="115"/>
                <w:sz w:val="18"/>
              </w:rPr>
              <w:t xml:space="preserve"> </w:t>
            </w:r>
            <w:r>
              <w:rPr>
                <w:color w:val="202020"/>
                <w:w w:val="115"/>
                <w:sz w:val="18"/>
              </w:rPr>
              <w:t>transfers is</w:t>
            </w:r>
            <w:r>
              <w:rPr>
                <w:color w:val="202020"/>
                <w:spacing w:val="-7"/>
                <w:w w:val="115"/>
                <w:sz w:val="18"/>
              </w:rPr>
              <w:t xml:space="preserve"> </w:t>
            </w:r>
            <w:r>
              <w:rPr>
                <w:color w:val="202020"/>
                <w:w w:val="115"/>
                <w:sz w:val="18"/>
              </w:rPr>
              <w:t>obtained</w:t>
            </w:r>
            <w:r>
              <w:rPr>
                <w:color w:val="202020"/>
                <w:spacing w:val="-7"/>
                <w:w w:val="115"/>
                <w:sz w:val="18"/>
              </w:rPr>
              <w:t xml:space="preserve"> </w:t>
            </w:r>
            <w:r>
              <w:rPr>
                <w:color w:val="202020"/>
                <w:w w:val="115"/>
                <w:sz w:val="18"/>
              </w:rPr>
              <w:t>(Action</w:t>
            </w:r>
            <w:r>
              <w:rPr>
                <w:color w:val="202020"/>
                <w:spacing w:val="-7"/>
                <w:w w:val="115"/>
                <w:sz w:val="18"/>
              </w:rPr>
              <w:t xml:space="preserve"> </w:t>
            </w:r>
            <w:r>
              <w:rPr>
                <w:color w:val="202020"/>
                <w:w w:val="115"/>
                <w:sz w:val="18"/>
              </w:rPr>
              <w:t>A2);</w:t>
            </w:r>
            <w:r>
              <w:rPr>
                <w:color w:val="202020"/>
                <w:spacing w:val="-7"/>
                <w:w w:val="115"/>
                <w:sz w:val="18"/>
              </w:rPr>
              <w:t xml:space="preserve"> </w:t>
            </w:r>
            <w:r>
              <w:rPr>
                <w:color w:val="202020"/>
                <w:w w:val="115"/>
                <w:sz w:val="18"/>
              </w:rPr>
              <w:t>the</w:t>
            </w:r>
            <w:r>
              <w:rPr>
                <w:color w:val="202020"/>
                <w:spacing w:val="-7"/>
                <w:w w:val="115"/>
                <w:sz w:val="18"/>
              </w:rPr>
              <w:t xml:space="preserve"> </w:t>
            </w:r>
            <w:r>
              <w:rPr>
                <w:color w:val="202020"/>
                <w:w w:val="115"/>
                <w:sz w:val="18"/>
              </w:rPr>
              <w:t>third-party</w:t>
            </w:r>
            <w:r>
              <w:rPr>
                <w:color w:val="202020"/>
                <w:spacing w:val="-7"/>
                <w:w w:val="115"/>
                <w:sz w:val="18"/>
              </w:rPr>
              <w:t xml:space="preserve"> </w:t>
            </w:r>
            <w:r>
              <w:rPr>
                <w:color w:val="202020"/>
                <w:w w:val="115"/>
                <w:sz w:val="18"/>
              </w:rPr>
              <w:t>hosts</w:t>
            </w:r>
            <w:r>
              <w:rPr>
                <w:color w:val="202020"/>
                <w:spacing w:val="-7"/>
                <w:w w:val="115"/>
                <w:sz w:val="18"/>
              </w:rPr>
              <w:t xml:space="preserve"> </w:t>
            </w:r>
            <w:r>
              <w:rPr>
                <w:color w:val="202020"/>
                <w:w w:val="115"/>
                <w:sz w:val="18"/>
              </w:rPr>
              <w:t>are reduced</w:t>
            </w:r>
            <w:r>
              <w:rPr>
                <w:color w:val="202020"/>
                <w:spacing w:val="-1"/>
                <w:w w:val="115"/>
                <w:sz w:val="18"/>
              </w:rPr>
              <w:t xml:space="preserve"> </w:t>
            </w:r>
            <w:r>
              <w:rPr>
                <w:color w:val="202020"/>
                <w:w w:val="115"/>
                <w:sz w:val="18"/>
              </w:rPr>
              <w:t>to</w:t>
            </w:r>
            <w:r>
              <w:rPr>
                <w:color w:val="202020"/>
                <w:spacing w:val="-1"/>
                <w:w w:val="115"/>
                <w:sz w:val="18"/>
              </w:rPr>
              <w:t xml:space="preserve"> </w:t>
            </w:r>
            <w:r>
              <w:rPr>
                <w:color w:val="202020"/>
                <w:w w:val="115"/>
                <w:sz w:val="18"/>
              </w:rPr>
              <w:t>those</w:t>
            </w:r>
            <w:r>
              <w:rPr>
                <w:color w:val="202020"/>
                <w:spacing w:val="-1"/>
                <w:w w:val="115"/>
                <w:sz w:val="18"/>
              </w:rPr>
              <w:t xml:space="preserve"> </w:t>
            </w:r>
            <w:r>
              <w:rPr>
                <w:color w:val="202020"/>
                <w:w w:val="115"/>
                <w:sz w:val="18"/>
              </w:rPr>
              <w:t>that are</w:t>
            </w:r>
            <w:r>
              <w:rPr>
                <w:color w:val="202020"/>
                <w:spacing w:val="-1"/>
                <w:w w:val="115"/>
                <w:sz w:val="18"/>
              </w:rPr>
              <w:t xml:space="preserve"> </w:t>
            </w:r>
            <w:r>
              <w:rPr>
                <w:color w:val="202020"/>
                <w:w w:val="115"/>
                <w:sz w:val="18"/>
              </w:rPr>
              <w:t>necessary</w:t>
            </w:r>
            <w:r>
              <w:rPr>
                <w:color w:val="202020"/>
                <w:spacing w:val="-1"/>
                <w:w w:val="115"/>
                <w:sz w:val="18"/>
              </w:rPr>
              <w:t xml:space="preserve"> </w:t>
            </w:r>
            <w:r>
              <w:rPr>
                <w:color w:val="202020"/>
                <w:w w:val="115"/>
                <w:sz w:val="18"/>
              </w:rPr>
              <w:t>(Action</w:t>
            </w:r>
            <w:r>
              <w:rPr>
                <w:color w:val="202020"/>
                <w:spacing w:val="-1"/>
                <w:w w:val="115"/>
                <w:sz w:val="18"/>
              </w:rPr>
              <w:t xml:space="preserve"> </w:t>
            </w:r>
            <w:r>
              <w:rPr>
                <w:color w:val="202020"/>
                <w:w w:val="115"/>
                <w:sz w:val="18"/>
              </w:rPr>
              <w:t>A9); published</w:t>
            </w:r>
            <w:r>
              <w:rPr>
                <w:color w:val="202020"/>
                <w:spacing w:val="-2"/>
                <w:w w:val="115"/>
                <w:sz w:val="18"/>
              </w:rPr>
              <w:t xml:space="preserve"> </w:t>
            </w:r>
            <w:r>
              <w:rPr>
                <w:color w:val="202020"/>
                <w:w w:val="115"/>
                <w:sz w:val="18"/>
              </w:rPr>
              <w:t>fields</w:t>
            </w:r>
            <w:r>
              <w:rPr>
                <w:color w:val="202020"/>
                <w:spacing w:val="-2"/>
                <w:w w:val="115"/>
                <w:sz w:val="18"/>
              </w:rPr>
              <w:t xml:space="preserve"> </w:t>
            </w:r>
            <w:r>
              <w:rPr>
                <w:color w:val="202020"/>
                <w:w w:val="115"/>
                <w:sz w:val="18"/>
              </w:rPr>
              <w:t>are</w:t>
            </w:r>
            <w:r>
              <w:rPr>
                <w:color w:val="202020"/>
                <w:spacing w:val="-2"/>
                <w:w w:val="115"/>
                <w:sz w:val="18"/>
              </w:rPr>
              <w:t xml:space="preserve"> </w:t>
            </w:r>
            <w:r>
              <w:rPr>
                <w:color w:val="202020"/>
                <w:w w:val="115"/>
                <w:sz w:val="18"/>
              </w:rPr>
              <w:t>minimised</w:t>
            </w:r>
            <w:r>
              <w:rPr>
                <w:color w:val="202020"/>
                <w:spacing w:val="-2"/>
                <w:w w:val="115"/>
                <w:sz w:val="18"/>
              </w:rPr>
              <w:t xml:space="preserve"> </w:t>
            </w:r>
            <w:r>
              <w:rPr>
                <w:color w:val="202020"/>
                <w:w w:val="115"/>
                <w:sz w:val="18"/>
              </w:rPr>
              <w:t>(Action</w:t>
            </w:r>
            <w:r>
              <w:rPr>
                <w:color w:val="202020"/>
                <w:spacing w:val="-2"/>
                <w:w w:val="115"/>
                <w:sz w:val="18"/>
              </w:rPr>
              <w:t xml:space="preserve"> </w:t>
            </w:r>
            <w:r>
              <w:rPr>
                <w:color w:val="202020"/>
                <w:w w:val="115"/>
                <w:sz w:val="18"/>
              </w:rPr>
              <w:t>A6).</w:t>
            </w:r>
          </w:p>
        </w:tc>
      </w:tr>
      <w:tr>
        <w:trPr>
          <w:trHeight w:val="2840" w:hRule="atLeast"/>
        </w:trPr>
        <w:tc>
          <w:tcPr>
            <w:tcW w:w="33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7" w:after="0"/>
              <w:ind w:start="111" w:end="158"/>
              <w:rPr>
                <w:sz w:val="18"/>
              </w:rPr>
            </w:pPr>
            <w:r>
              <w:rPr>
                <w:color w:val="202020"/>
                <w:w w:val="110"/>
                <w:sz w:val="18"/>
              </w:rPr>
              <w:t>4. Are you using information about data subjects for a purpose it</w:t>
            </w:r>
            <w:r>
              <w:rPr>
                <w:color w:val="202020"/>
                <w:spacing w:val="-5"/>
                <w:w w:val="110"/>
                <w:sz w:val="18"/>
              </w:rPr>
              <w:t xml:space="preserve"> </w:t>
            </w:r>
            <w:r>
              <w:rPr>
                <w:color w:val="202020"/>
                <w:w w:val="110"/>
                <w:sz w:val="18"/>
              </w:rPr>
              <w:t>is</w:t>
            </w:r>
            <w:r>
              <w:rPr>
                <w:color w:val="202020"/>
                <w:spacing w:val="-5"/>
                <w:w w:val="110"/>
                <w:sz w:val="18"/>
              </w:rPr>
              <w:t xml:space="preserve"> </w:t>
            </w:r>
            <w:r>
              <w:rPr>
                <w:color w:val="202020"/>
                <w:w w:val="110"/>
                <w:sz w:val="18"/>
              </w:rPr>
              <w:t>not</w:t>
            </w:r>
            <w:r>
              <w:rPr>
                <w:color w:val="202020"/>
                <w:spacing w:val="-5"/>
                <w:w w:val="110"/>
                <w:sz w:val="18"/>
              </w:rPr>
              <w:t xml:space="preserve"> </w:t>
            </w:r>
            <w:r>
              <w:rPr>
                <w:color w:val="202020"/>
                <w:w w:val="110"/>
                <w:sz w:val="18"/>
              </w:rPr>
              <w:t>currently</w:t>
            </w:r>
            <w:r>
              <w:rPr>
                <w:color w:val="202020"/>
                <w:spacing w:val="-5"/>
                <w:w w:val="110"/>
                <w:sz w:val="18"/>
              </w:rPr>
              <w:t xml:space="preserve"> </w:t>
            </w:r>
            <w:r>
              <w:rPr>
                <w:color w:val="202020"/>
                <w:w w:val="110"/>
                <w:sz w:val="18"/>
              </w:rPr>
              <w:t>used</w:t>
            </w:r>
            <w:r>
              <w:rPr>
                <w:color w:val="202020"/>
                <w:spacing w:val="-5"/>
                <w:w w:val="110"/>
                <w:sz w:val="18"/>
              </w:rPr>
              <w:t xml:space="preserve"> </w:t>
            </w:r>
            <w:r>
              <w:rPr>
                <w:color w:val="202020"/>
                <w:w w:val="110"/>
                <w:sz w:val="18"/>
              </w:rPr>
              <w:t>for,</w:t>
            </w:r>
            <w:r>
              <w:rPr>
                <w:color w:val="202020"/>
                <w:spacing w:val="-5"/>
                <w:w w:val="110"/>
                <w:sz w:val="18"/>
              </w:rPr>
              <w:t xml:space="preserve"> </w:t>
            </w:r>
            <w:r>
              <w:rPr>
                <w:color w:val="202020"/>
                <w:w w:val="110"/>
                <w:sz w:val="18"/>
              </w:rPr>
              <w:t>or</w:t>
            </w:r>
            <w:r>
              <w:rPr>
                <w:color w:val="202020"/>
                <w:spacing w:val="-5"/>
                <w:w w:val="110"/>
                <w:sz w:val="18"/>
              </w:rPr>
              <w:t xml:space="preserve"> </w:t>
            </w:r>
            <w:r>
              <w:rPr>
                <w:color w:val="202020"/>
                <w:w w:val="110"/>
                <w:sz w:val="18"/>
              </w:rPr>
              <w:t>in</w:t>
            </w:r>
            <w:r>
              <w:rPr>
                <w:color w:val="202020"/>
                <w:spacing w:val="-5"/>
                <w:w w:val="110"/>
                <w:sz w:val="18"/>
              </w:rPr>
              <w:t xml:space="preserve"> </w:t>
            </w:r>
            <w:r>
              <w:rPr>
                <w:color w:val="202020"/>
                <w:w w:val="110"/>
                <w:sz w:val="18"/>
              </w:rPr>
              <w:t>a new way?</w:t>
            </w:r>
          </w:p>
        </w:tc>
        <w:tc>
          <w:tcPr>
            <w:tcW w:w="1500" w:type="dxa"/>
            <w:tcBorders>
              <w:top w:val="single" w:sz="4" w:space="0" w:color="D1C3C4"/>
              <w:start w:val="single" w:sz="4" w:space="0" w:color="D1C3C4"/>
              <w:bottom w:val="single" w:sz="4" w:space="0" w:color="D1C3C4"/>
              <w:end w:val="single" w:sz="4" w:space="0" w:color="D1C3C4"/>
            </w:tcBorders>
            <w:shd w:color="auto" w:fill="FCF5F5" w:val="clear"/>
          </w:tcPr>
          <w:p>
            <w:pPr>
              <w:pStyle w:val="TableParagraph"/>
              <w:spacing w:before="118" w:after="0"/>
              <w:ind w:start="55" w:end="43"/>
              <w:jc w:val="center"/>
              <w:rPr>
                <w:rFonts w:ascii="Gill Sans MT" w:hAnsi="Gill Sans MT"/>
                <w:b/>
                <w:sz w:val="18"/>
              </w:rPr>
            </w:pPr>
            <w:r>
              <w:rPr>
                <w:rFonts w:ascii="Gill Sans MT" w:hAnsi="Gill Sans MT"/>
                <w:b/>
                <w:color w:val="993033"/>
                <w:spacing w:val="-4"/>
                <w:w w:val="115"/>
                <w:sz w:val="18"/>
              </w:rPr>
              <w:t>YES,</w:t>
            </w:r>
          </w:p>
          <w:p>
            <w:pPr>
              <w:pStyle w:val="TableParagraph"/>
              <w:spacing w:before="62" w:after="0"/>
              <w:ind w:start="55" w:end="45"/>
              <w:jc w:val="center"/>
              <w:rPr>
                <w:rFonts w:ascii="Gill Sans MT" w:hAnsi="Gill Sans MT"/>
                <w:b/>
                <w:sz w:val="18"/>
              </w:rPr>
            </w:pPr>
            <w:r>
              <w:rPr>
                <w:rFonts w:ascii="Gill Sans MT" w:hAnsi="Gill Sans MT"/>
                <w:b/>
                <w:color w:val="993033"/>
                <w:spacing w:val="-2"/>
                <w:w w:val="120"/>
                <w:sz w:val="18"/>
              </w:rPr>
              <w:t>narrowly</w:t>
            </w:r>
          </w:p>
        </w:tc>
        <w:tc>
          <w:tcPr>
            <w:tcW w:w="49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1" w:end="211"/>
              <w:rPr>
                <w:sz w:val="18"/>
              </w:rPr>
            </w:pPr>
            <w:r>
              <w:rPr>
                <w:color w:val="202020"/>
                <w:w w:val="110"/>
                <w:sz w:val="18"/>
              </w:rPr>
              <w:t>The purpose is unchanged. Landlords already circulate room details in WhatsApp groups to find tenants. What changes is the audience, which becomes any visitor to a public page that a search engine may index. Steps: the landlord's authorisation states that publication is on a public website; the telephone number is offered through contact buttons rather than printed as plain text where practicable; no secondary use is made (Action A6).</w:t>
            </w:r>
          </w:p>
        </w:tc>
      </w:tr>
      <w:tr>
        <w:trPr>
          <w:trHeight w:val="2570" w:hRule="atLeast"/>
        </w:trPr>
        <w:tc>
          <w:tcPr>
            <w:tcW w:w="33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7" w:after="0"/>
              <w:ind w:start="111" w:end="170"/>
              <w:rPr>
                <w:sz w:val="18"/>
              </w:rPr>
            </w:pPr>
            <w:r>
              <w:rPr>
                <w:color w:val="202020"/>
                <w:w w:val="110"/>
                <w:sz w:val="18"/>
              </w:rPr>
              <w:t>5. Would the use of the information be likely to raise privacy concerns or expectations, for example because it is</w:t>
            </w:r>
            <w:r>
              <w:rPr>
                <w:color w:val="202020"/>
                <w:spacing w:val="40"/>
                <w:w w:val="110"/>
                <w:sz w:val="18"/>
              </w:rPr>
              <w:t xml:space="preserve"> </w:t>
            </w:r>
            <w:r>
              <w:rPr>
                <w:color w:val="202020"/>
                <w:w w:val="110"/>
                <w:sz w:val="18"/>
              </w:rPr>
              <w:t>sensitive or private?</w:t>
            </w:r>
          </w:p>
        </w:tc>
        <w:tc>
          <w:tcPr>
            <w:tcW w:w="1500" w:type="dxa"/>
            <w:tcBorders>
              <w:top w:val="single" w:sz="4" w:space="0" w:color="D1C3C4"/>
              <w:start w:val="single" w:sz="4" w:space="0" w:color="D1C3C4"/>
              <w:bottom w:val="single" w:sz="4" w:space="0" w:color="D1C3C4"/>
              <w:end w:val="single" w:sz="4" w:space="0" w:color="D1C3C4"/>
            </w:tcBorders>
            <w:shd w:color="auto" w:fill="FCF5F5" w:val="clear"/>
          </w:tcPr>
          <w:p>
            <w:pPr>
              <w:pStyle w:val="TableParagraph"/>
              <w:spacing w:lineRule="auto" w:line="310" w:before="118" w:after="0"/>
              <w:ind w:start="151" w:end="138"/>
              <w:jc w:val="center"/>
              <w:rPr>
                <w:rFonts w:ascii="Gill Sans MT" w:hAnsi="Gill Sans MT"/>
                <w:b/>
                <w:sz w:val="18"/>
              </w:rPr>
            </w:pPr>
            <w:r>
              <w:rPr>
                <w:rFonts w:ascii="Gill Sans MT" w:hAnsi="Gill Sans MT"/>
                <w:b/>
                <w:color w:val="993033"/>
                <w:w w:val="120"/>
                <w:sz w:val="18"/>
              </w:rPr>
              <w:t>YES,</w:t>
            </w:r>
            <w:r>
              <w:rPr>
                <w:rFonts w:ascii="Gill Sans MT" w:hAnsi="Gill Sans MT"/>
                <w:b/>
                <w:color w:val="993033"/>
                <w:spacing w:val="-17"/>
                <w:w w:val="120"/>
                <w:sz w:val="18"/>
              </w:rPr>
              <w:t xml:space="preserve"> </w:t>
            </w:r>
            <w:r>
              <w:rPr>
                <w:rFonts w:ascii="Gill Sans MT" w:hAnsi="Gill Sans MT"/>
                <w:b/>
                <w:color w:val="993033"/>
                <w:w w:val="120"/>
                <w:sz w:val="18"/>
              </w:rPr>
              <w:t>in</w:t>
            </w:r>
            <w:r>
              <w:rPr>
                <w:rFonts w:ascii="Gill Sans MT" w:hAnsi="Gill Sans MT"/>
                <w:b/>
                <w:color w:val="993033"/>
                <w:spacing w:val="-15"/>
                <w:w w:val="120"/>
                <w:sz w:val="18"/>
              </w:rPr>
              <w:t xml:space="preserve"> </w:t>
            </w:r>
            <w:r>
              <w:rPr>
                <w:rFonts w:ascii="Gill Sans MT" w:hAnsi="Gill Sans MT"/>
                <w:b/>
                <w:color w:val="993033"/>
                <w:w w:val="120"/>
                <w:sz w:val="18"/>
              </w:rPr>
              <w:t xml:space="preserve">a </w:t>
            </w:r>
            <w:r>
              <w:rPr>
                <w:rFonts w:ascii="Gill Sans MT" w:hAnsi="Gill Sans MT"/>
                <w:b/>
                <w:color w:val="993033"/>
                <w:spacing w:val="-2"/>
                <w:w w:val="120"/>
                <w:sz w:val="18"/>
              </w:rPr>
              <w:t>limited sense</w:t>
            </w:r>
          </w:p>
        </w:tc>
        <w:tc>
          <w:tcPr>
            <w:tcW w:w="49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1" w:end="216"/>
              <w:rPr>
                <w:sz w:val="18"/>
              </w:rPr>
            </w:pPr>
            <w:r>
              <w:rPr>
                <w:color w:val="202020"/>
                <w:spacing w:val="-2"/>
                <w:w w:val="115"/>
                <w:sz w:val="18"/>
              </w:rPr>
              <w:t>A</w:t>
            </w:r>
            <w:r>
              <w:rPr>
                <w:color w:val="202020"/>
                <w:spacing w:val="-10"/>
                <w:w w:val="115"/>
                <w:sz w:val="18"/>
              </w:rPr>
              <w:t xml:space="preserve"> </w:t>
            </w:r>
            <w:r>
              <w:rPr>
                <w:color w:val="202020"/>
                <w:spacing w:val="-2"/>
                <w:w w:val="115"/>
                <w:sz w:val="18"/>
              </w:rPr>
              <w:t>landlord's</w:t>
            </w:r>
            <w:r>
              <w:rPr>
                <w:color w:val="202020"/>
                <w:spacing w:val="-10"/>
                <w:w w:val="115"/>
                <w:sz w:val="18"/>
              </w:rPr>
              <w:t xml:space="preserve"> </w:t>
            </w:r>
            <w:r>
              <w:rPr>
                <w:color w:val="202020"/>
                <w:spacing w:val="-2"/>
                <w:w w:val="115"/>
                <w:sz w:val="18"/>
              </w:rPr>
              <w:t>property</w:t>
            </w:r>
            <w:r>
              <w:rPr>
                <w:color w:val="202020"/>
                <w:spacing w:val="-10"/>
                <w:w w:val="115"/>
                <w:sz w:val="18"/>
              </w:rPr>
              <w:t xml:space="preserve"> </w:t>
            </w:r>
            <w:r>
              <w:rPr>
                <w:color w:val="202020"/>
                <w:spacing w:val="-2"/>
                <w:w w:val="115"/>
                <w:sz w:val="18"/>
              </w:rPr>
              <w:t>details</w:t>
            </w:r>
            <w:r>
              <w:rPr>
                <w:color w:val="202020"/>
                <w:spacing w:val="-10"/>
                <w:w w:val="115"/>
                <w:sz w:val="18"/>
              </w:rPr>
              <w:t xml:space="preserve"> </w:t>
            </w:r>
            <w:r>
              <w:rPr>
                <w:color w:val="202020"/>
                <w:spacing w:val="-2"/>
                <w:w w:val="115"/>
                <w:sz w:val="18"/>
              </w:rPr>
              <w:t>are</w:t>
            </w:r>
            <w:r>
              <w:rPr>
                <w:color w:val="202020"/>
                <w:spacing w:val="-10"/>
                <w:w w:val="115"/>
                <w:sz w:val="18"/>
              </w:rPr>
              <w:t xml:space="preserve"> </w:t>
            </w:r>
            <w:r>
              <w:rPr>
                <w:color w:val="202020"/>
                <w:spacing w:val="-2"/>
                <w:w w:val="115"/>
                <w:sz w:val="18"/>
              </w:rPr>
              <w:t>sensitive</w:t>
            </w:r>
            <w:r>
              <w:rPr>
                <w:color w:val="202020"/>
                <w:spacing w:val="-10"/>
                <w:w w:val="115"/>
                <w:sz w:val="18"/>
              </w:rPr>
              <w:t xml:space="preserve"> </w:t>
            </w:r>
            <w:r>
              <w:rPr>
                <w:color w:val="202020"/>
                <w:spacing w:val="-2"/>
                <w:w w:val="115"/>
                <w:sz w:val="18"/>
              </w:rPr>
              <w:t xml:space="preserve">personal </w:t>
            </w:r>
            <w:r>
              <w:rPr>
                <w:color w:val="202020"/>
                <w:w w:val="115"/>
                <w:sz w:val="18"/>
              </w:rPr>
              <w:t>data</w:t>
            </w:r>
            <w:r>
              <w:rPr>
                <w:color w:val="202020"/>
                <w:spacing w:val="-8"/>
                <w:w w:val="115"/>
                <w:sz w:val="18"/>
              </w:rPr>
              <w:t xml:space="preserve"> </w:t>
            </w:r>
            <w:r>
              <w:rPr>
                <w:color w:val="202020"/>
                <w:w w:val="115"/>
                <w:sz w:val="18"/>
              </w:rPr>
              <w:t>within</w:t>
            </w:r>
            <w:r>
              <w:rPr>
                <w:color w:val="202020"/>
                <w:spacing w:val="-8"/>
                <w:w w:val="115"/>
                <w:sz w:val="18"/>
              </w:rPr>
              <w:t xml:space="preserve"> </w:t>
            </w:r>
            <w:r>
              <w:rPr>
                <w:color w:val="202020"/>
                <w:w w:val="115"/>
                <w:sz w:val="18"/>
              </w:rPr>
              <w:t>the</w:t>
            </w:r>
            <w:r>
              <w:rPr>
                <w:color w:val="202020"/>
                <w:spacing w:val="-8"/>
                <w:w w:val="115"/>
                <w:sz w:val="18"/>
              </w:rPr>
              <w:t xml:space="preserve"> </w:t>
            </w:r>
            <w:r>
              <w:rPr>
                <w:color w:val="202020"/>
                <w:w w:val="115"/>
                <w:sz w:val="18"/>
              </w:rPr>
              <w:t>Act's</w:t>
            </w:r>
            <w:r>
              <w:rPr>
                <w:color w:val="202020"/>
                <w:spacing w:val="-8"/>
                <w:w w:val="115"/>
                <w:sz w:val="18"/>
              </w:rPr>
              <w:t xml:space="preserve"> </w:t>
            </w:r>
            <w:r>
              <w:rPr>
                <w:color w:val="202020"/>
                <w:w w:val="115"/>
                <w:sz w:val="18"/>
              </w:rPr>
              <w:t>definition,</w:t>
            </w:r>
            <w:r>
              <w:rPr>
                <w:color w:val="202020"/>
                <w:spacing w:val="-8"/>
                <w:w w:val="115"/>
                <w:sz w:val="18"/>
              </w:rPr>
              <w:t xml:space="preserve"> </w:t>
            </w:r>
            <w:r>
              <w:rPr>
                <w:color w:val="202020"/>
                <w:w w:val="115"/>
                <w:sz w:val="18"/>
              </w:rPr>
              <w:t>and</w:t>
            </w:r>
            <w:r>
              <w:rPr>
                <w:color w:val="202020"/>
                <w:spacing w:val="-8"/>
                <w:w w:val="115"/>
                <w:sz w:val="18"/>
              </w:rPr>
              <w:t xml:space="preserve"> </w:t>
            </w:r>
            <w:r>
              <w:rPr>
                <w:color w:val="202020"/>
                <w:w w:val="115"/>
                <w:sz w:val="18"/>
              </w:rPr>
              <w:t>a</w:t>
            </w:r>
            <w:r>
              <w:rPr>
                <w:color w:val="202020"/>
                <w:spacing w:val="-8"/>
                <w:w w:val="115"/>
                <w:sz w:val="18"/>
              </w:rPr>
              <w:t xml:space="preserve"> </w:t>
            </w:r>
            <w:r>
              <w:rPr>
                <w:color w:val="202020"/>
                <w:w w:val="115"/>
                <w:sz w:val="18"/>
              </w:rPr>
              <w:t>precise</w:t>
            </w:r>
            <w:r>
              <w:rPr>
                <w:color w:val="202020"/>
                <w:spacing w:val="-8"/>
                <w:w w:val="115"/>
                <w:sz w:val="18"/>
              </w:rPr>
              <w:t xml:space="preserve"> </w:t>
            </w:r>
            <w:r>
              <w:rPr>
                <w:color w:val="202020"/>
                <w:w w:val="115"/>
                <w:sz w:val="18"/>
              </w:rPr>
              <w:t>pin can identify a person's home. Steps: location is published at neighbourhood or building level and not as an exact doorway coordinate; images are reviewed</w:t>
            </w:r>
            <w:r>
              <w:rPr>
                <w:color w:val="202020"/>
                <w:spacing w:val="-16"/>
                <w:w w:val="115"/>
                <w:sz w:val="18"/>
              </w:rPr>
              <w:t xml:space="preserve"> </w:t>
            </w:r>
            <w:r>
              <w:rPr>
                <w:color w:val="202020"/>
                <w:w w:val="115"/>
                <w:sz w:val="18"/>
              </w:rPr>
              <w:t>before</w:t>
            </w:r>
            <w:r>
              <w:rPr>
                <w:color w:val="202020"/>
                <w:spacing w:val="-16"/>
                <w:w w:val="115"/>
                <w:sz w:val="18"/>
              </w:rPr>
              <w:t xml:space="preserve"> </w:t>
            </w:r>
            <w:r>
              <w:rPr>
                <w:color w:val="202020"/>
                <w:w w:val="115"/>
                <w:sz w:val="18"/>
              </w:rPr>
              <w:t>publication</w:t>
            </w:r>
            <w:r>
              <w:rPr>
                <w:color w:val="202020"/>
                <w:spacing w:val="-15"/>
                <w:w w:val="115"/>
                <w:sz w:val="18"/>
              </w:rPr>
              <w:t xml:space="preserve"> </w:t>
            </w:r>
            <w:r>
              <w:rPr>
                <w:color w:val="202020"/>
                <w:w w:val="115"/>
                <w:sz w:val="18"/>
              </w:rPr>
              <w:t>(Action</w:t>
            </w:r>
            <w:r>
              <w:rPr>
                <w:color w:val="202020"/>
                <w:spacing w:val="-16"/>
                <w:w w:val="115"/>
                <w:sz w:val="18"/>
              </w:rPr>
              <w:t xml:space="preserve"> </w:t>
            </w:r>
            <w:r>
              <w:rPr>
                <w:color w:val="202020"/>
                <w:w w:val="115"/>
                <w:sz w:val="18"/>
              </w:rPr>
              <w:t>A8);</w:t>
            </w:r>
            <w:r>
              <w:rPr>
                <w:color w:val="202020"/>
                <w:spacing w:val="-15"/>
                <w:w w:val="115"/>
                <w:sz w:val="18"/>
              </w:rPr>
              <w:t xml:space="preserve"> </w:t>
            </w:r>
            <w:r>
              <w:rPr>
                <w:color w:val="202020"/>
                <w:w w:val="115"/>
                <w:sz w:val="18"/>
              </w:rPr>
              <w:t>the</w:t>
            </w:r>
            <w:r>
              <w:rPr>
                <w:color w:val="202020"/>
                <w:spacing w:val="-16"/>
                <w:w w:val="115"/>
                <w:sz w:val="18"/>
              </w:rPr>
              <w:t xml:space="preserve"> </w:t>
            </w:r>
            <w:r>
              <w:rPr>
                <w:color w:val="202020"/>
                <w:w w:val="115"/>
                <w:sz w:val="18"/>
              </w:rPr>
              <w:t xml:space="preserve">Data </w:t>
            </w:r>
            <w:r>
              <w:rPr>
                <w:color w:val="202020"/>
                <w:spacing w:val="-2"/>
                <w:w w:val="115"/>
                <w:sz w:val="18"/>
              </w:rPr>
              <w:t>Protection</w:t>
            </w:r>
            <w:r>
              <w:rPr>
                <w:color w:val="202020"/>
                <w:spacing w:val="-11"/>
                <w:w w:val="115"/>
                <w:sz w:val="18"/>
              </w:rPr>
              <w:t xml:space="preserve"> </w:t>
            </w:r>
            <w:r>
              <w:rPr>
                <w:color w:val="202020"/>
                <w:spacing w:val="-2"/>
                <w:w w:val="115"/>
                <w:sz w:val="18"/>
              </w:rPr>
              <w:t>Officer</w:t>
            </w:r>
            <w:r>
              <w:rPr>
                <w:color w:val="202020"/>
                <w:spacing w:val="-11"/>
                <w:w w:val="115"/>
                <w:sz w:val="18"/>
              </w:rPr>
              <w:t xml:space="preserve"> </w:t>
            </w:r>
            <w:r>
              <w:rPr>
                <w:color w:val="202020"/>
                <w:spacing w:val="-2"/>
                <w:w w:val="115"/>
                <w:sz w:val="18"/>
              </w:rPr>
              <w:t>is</w:t>
            </w:r>
            <w:r>
              <w:rPr>
                <w:color w:val="202020"/>
                <w:spacing w:val="-11"/>
                <w:w w:val="115"/>
                <w:sz w:val="18"/>
              </w:rPr>
              <w:t xml:space="preserve"> </w:t>
            </w:r>
            <w:r>
              <w:rPr>
                <w:color w:val="202020"/>
                <w:spacing w:val="-2"/>
                <w:w w:val="115"/>
                <w:sz w:val="18"/>
              </w:rPr>
              <w:t>asked</w:t>
            </w:r>
            <w:r>
              <w:rPr>
                <w:color w:val="202020"/>
                <w:spacing w:val="-11"/>
                <w:w w:val="115"/>
                <w:sz w:val="18"/>
              </w:rPr>
              <w:t xml:space="preserve"> </w:t>
            </w:r>
            <w:r>
              <w:rPr>
                <w:color w:val="202020"/>
                <w:spacing w:val="-2"/>
                <w:w w:val="115"/>
                <w:sz w:val="18"/>
              </w:rPr>
              <w:t>to</w:t>
            </w:r>
            <w:r>
              <w:rPr>
                <w:color w:val="202020"/>
                <w:spacing w:val="-11"/>
                <w:w w:val="115"/>
                <w:sz w:val="18"/>
              </w:rPr>
              <w:t xml:space="preserve"> </w:t>
            </w:r>
            <w:r>
              <w:rPr>
                <w:color w:val="202020"/>
                <w:spacing w:val="-2"/>
                <w:w w:val="115"/>
                <w:sz w:val="18"/>
              </w:rPr>
              <w:t>confirm</w:t>
            </w:r>
            <w:r>
              <w:rPr>
                <w:color w:val="202020"/>
                <w:spacing w:val="-11"/>
                <w:w w:val="115"/>
                <w:sz w:val="18"/>
              </w:rPr>
              <w:t xml:space="preserve"> </w:t>
            </w:r>
            <w:r>
              <w:rPr>
                <w:color w:val="202020"/>
                <w:spacing w:val="-2"/>
                <w:w w:val="115"/>
                <w:sz w:val="18"/>
              </w:rPr>
              <w:t>whether</w:t>
            </w:r>
            <w:r>
              <w:rPr>
                <w:color w:val="202020"/>
                <w:spacing w:val="-11"/>
                <w:w w:val="115"/>
                <w:sz w:val="18"/>
              </w:rPr>
              <w:t xml:space="preserve"> </w:t>
            </w:r>
            <w:r>
              <w:rPr>
                <w:color w:val="202020"/>
                <w:spacing w:val="-2"/>
                <w:w w:val="115"/>
                <w:sz w:val="18"/>
              </w:rPr>
              <w:t xml:space="preserve">the </w:t>
            </w:r>
            <w:r>
              <w:rPr>
                <w:color w:val="202020"/>
                <w:w w:val="115"/>
                <w:sz w:val="18"/>
              </w:rPr>
              <w:t>property-details</w:t>
            </w:r>
            <w:r>
              <w:rPr>
                <w:color w:val="202020"/>
                <w:spacing w:val="-16"/>
                <w:w w:val="115"/>
                <w:sz w:val="18"/>
              </w:rPr>
              <w:t xml:space="preserve"> </w:t>
            </w:r>
            <w:r>
              <w:rPr>
                <w:color w:val="202020"/>
                <w:w w:val="115"/>
                <w:sz w:val="18"/>
              </w:rPr>
              <w:t>limb</w:t>
            </w:r>
            <w:r>
              <w:rPr>
                <w:color w:val="202020"/>
                <w:spacing w:val="-16"/>
                <w:w w:val="115"/>
                <w:sz w:val="18"/>
              </w:rPr>
              <w:t xml:space="preserve"> </w:t>
            </w:r>
            <w:r>
              <w:rPr>
                <w:color w:val="202020"/>
                <w:w w:val="115"/>
                <w:sz w:val="18"/>
              </w:rPr>
              <w:t>is</w:t>
            </w:r>
            <w:r>
              <w:rPr>
                <w:color w:val="202020"/>
                <w:spacing w:val="-15"/>
                <w:w w:val="115"/>
                <w:sz w:val="18"/>
              </w:rPr>
              <w:t xml:space="preserve"> </w:t>
            </w:r>
            <w:r>
              <w:rPr>
                <w:color w:val="202020"/>
                <w:w w:val="115"/>
                <w:sz w:val="18"/>
              </w:rPr>
              <w:t>engaged</w:t>
            </w:r>
            <w:r>
              <w:rPr>
                <w:color w:val="202020"/>
                <w:spacing w:val="-16"/>
                <w:w w:val="115"/>
                <w:sz w:val="18"/>
              </w:rPr>
              <w:t xml:space="preserve"> </w:t>
            </w:r>
            <w:r>
              <w:rPr>
                <w:color w:val="202020"/>
                <w:w w:val="115"/>
                <w:sz w:val="18"/>
              </w:rPr>
              <w:t>(Part</w:t>
            </w:r>
            <w:r>
              <w:rPr>
                <w:color w:val="202020"/>
                <w:spacing w:val="-15"/>
                <w:w w:val="115"/>
                <w:sz w:val="18"/>
              </w:rPr>
              <w:t xml:space="preserve"> </w:t>
            </w:r>
            <w:r>
              <w:rPr>
                <w:color w:val="202020"/>
                <w:w w:val="115"/>
                <w:sz w:val="18"/>
              </w:rPr>
              <w:t>A,</w:t>
            </w:r>
            <w:r>
              <w:rPr>
                <w:color w:val="202020"/>
                <w:spacing w:val="-16"/>
                <w:w w:val="115"/>
                <w:sz w:val="18"/>
              </w:rPr>
              <w:t xml:space="preserve"> </w:t>
            </w:r>
            <w:r>
              <w:rPr>
                <w:color w:val="202020"/>
                <w:w w:val="115"/>
                <w:sz w:val="18"/>
              </w:rPr>
              <w:t xml:space="preserve">criterion </w:t>
            </w:r>
            <w:r>
              <w:rPr>
                <w:color w:val="202020"/>
                <w:spacing w:val="-2"/>
                <w:w w:val="115"/>
                <w:sz w:val="18"/>
              </w:rPr>
              <w:t>III).</w:t>
            </w:r>
          </w:p>
        </w:tc>
      </w:tr>
    </w:tbl>
    <w:p>
      <w:pPr>
        <w:sectPr>
          <w:footerReference w:type="even" r:id="rId15"/>
          <w:footerReference w:type="default" r:id="rId16"/>
          <w:footerReference w:type="first" r:id="rId17"/>
          <w:type w:val="nextPage"/>
          <w:pgSz w:w="11906" w:h="16838"/>
          <w:pgMar w:left="992" w:right="992" w:gutter="0" w:header="0" w:top="1020" w:footer="724" w:bottom="1243"/>
          <w:pgNumType w:fmt="decimal"/>
          <w:formProt w:val="false"/>
          <w:textDirection w:val="lrTb"/>
          <w:docGrid w:type="default" w:linePitch="100" w:charSpace="0"/>
        </w:sectPr>
      </w:pPr>
    </w:p>
    <w:tbl>
      <w:tblPr>
        <w:tblW w:w="9746" w:type="dxa"/>
        <w:jc w:val="start"/>
        <w:tblInd w:w="98" w:type="dxa"/>
        <w:tblLayout w:type="fixed"/>
        <w:tblCellMar>
          <w:top w:w="0" w:type="dxa"/>
          <w:start w:w="5" w:type="dxa"/>
          <w:bottom w:w="0" w:type="dxa"/>
          <w:end w:w="5" w:type="dxa"/>
        </w:tblCellMar>
        <w:tblLook w:val="01e0"/>
      </w:tblPr>
      <w:tblGrid>
        <w:gridCol w:w="3320"/>
        <w:gridCol w:w="1500"/>
        <w:gridCol w:w="4926"/>
      </w:tblGrid>
      <w:tr>
        <w:trPr>
          <w:trHeight w:val="410" w:hRule="atLeast"/>
        </w:trPr>
        <w:tc>
          <w:tcPr>
            <w:tcW w:w="3320"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18" w:after="0"/>
              <w:rPr>
                <w:rFonts w:ascii="Gill Sans MT" w:hAnsi="Gill Sans MT"/>
                <w:b/>
                <w:sz w:val="18"/>
              </w:rPr>
            </w:pPr>
            <w:r>
              <w:rPr>
                <w:rFonts w:ascii="Gill Sans MT" w:hAnsi="Gill Sans MT"/>
                <w:b/>
                <w:color w:val="FFFFFF"/>
                <w:spacing w:val="-2"/>
                <w:w w:val="115"/>
                <w:sz w:val="18"/>
              </w:rPr>
              <w:t>Question</w:t>
            </w:r>
          </w:p>
        </w:tc>
        <w:tc>
          <w:tcPr>
            <w:tcW w:w="1500"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18" w:after="0"/>
              <w:ind w:start="0" w:end="625"/>
              <w:jc w:val="end"/>
              <w:rPr>
                <w:rFonts w:ascii="Gill Sans MT" w:hAnsi="Gill Sans MT"/>
                <w:b/>
                <w:sz w:val="18"/>
              </w:rPr>
            </w:pPr>
            <w:r>
              <w:rPr>
                <w:rFonts w:ascii="Gill Sans MT" w:hAnsi="Gill Sans MT"/>
                <w:b/>
                <w:color w:val="FFFFFF"/>
                <w:spacing w:val="-2"/>
                <w:w w:val="115"/>
                <w:sz w:val="18"/>
              </w:rPr>
              <w:t>Answer</w:t>
            </w:r>
          </w:p>
        </w:tc>
        <w:tc>
          <w:tcPr>
            <w:tcW w:w="4926"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18" w:after="0"/>
              <w:rPr>
                <w:rFonts w:ascii="Gill Sans MT" w:hAnsi="Gill Sans MT"/>
                <w:b/>
                <w:sz w:val="18"/>
              </w:rPr>
            </w:pPr>
            <w:r>
              <w:rPr>
                <w:rFonts w:ascii="Gill Sans MT" w:hAnsi="Gill Sans MT"/>
                <w:b/>
                <w:color w:val="FFFFFF"/>
                <w:w w:val="120"/>
                <w:sz w:val="18"/>
              </w:rPr>
              <w:t>Explanation</w:t>
            </w:r>
            <w:r>
              <w:rPr>
                <w:rFonts w:ascii="Gill Sans MT" w:hAnsi="Gill Sans MT"/>
                <w:b/>
                <w:color w:val="FFFFFF"/>
                <w:spacing w:val="1"/>
                <w:w w:val="120"/>
                <w:sz w:val="18"/>
              </w:rPr>
              <w:t xml:space="preserve"> </w:t>
            </w:r>
            <w:r>
              <w:rPr>
                <w:rFonts w:ascii="Gill Sans MT" w:hAnsi="Gill Sans MT"/>
                <w:b/>
                <w:color w:val="FFFFFF"/>
                <w:w w:val="120"/>
                <w:sz w:val="18"/>
              </w:rPr>
              <w:t>and</w:t>
            </w:r>
            <w:r>
              <w:rPr>
                <w:rFonts w:ascii="Gill Sans MT" w:hAnsi="Gill Sans MT"/>
                <w:b/>
                <w:color w:val="FFFFFF"/>
                <w:spacing w:val="1"/>
                <w:w w:val="120"/>
                <w:sz w:val="18"/>
              </w:rPr>
              <w:t xml:space="preserve"> </w:t>
            </w:r>
            <w:r>
              <w:rPr>
                <w:rFonts w:ascii="Gill Sans MT" w:hAnsi="Gill Sans MT"/>
                <w:b/>
                <w:color w:val="FFFFFF"/>
                <w:w w:val="120"/>
                <w:sz w:val="18"/>
              </w:rPr>
              <w:t>practical</w:t>
            </w:r>
            <w:r>
              <w:rPr>
                <w:rFonts w:ascii="Gill Sans MT" w:hAnsi="Gill Sans MT"/>
                <w:b/>
                <w:color w:val="FFFFFF"/>
                <w:spacing w:val="1"/>
                <w:w w:val="120"/>
                <w:sz w:val="18"/>
              </w:rPr>
              <w:t xml:space="preserve"> </w:t>
            </w:r>
            <w:r>
              <w:rPr>
                <w:rFonts w:ascii="Gill Sans MT" w:hAnsi="Gill Sans MT"/>
                <w:b/>
                <w:color w:val="FFFFFF"/>
                <w:spacing w:val="-2"/>
                <w:w w:val="120"/>
                <w:sz w:val="18"/>
              </w:rPr>
              <w:t>steps</w:t>
            </w:r>
          </w:p>
        </w:tc>
      </w:tr>
      <w:tr>
        <w:trPr>
          <w:trHeight w:val="950" w:hRule="atLeast"/>
        </w:trPr>
        <w:tc>
          <w:tcPr>
            <w:tcW w:w="33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7" w:after="0"/>
              <w:ind w:start="111" w:end="223"/>
              <w:rPr>
                <w:sz w:val="18"/>
              </w:rPr>
            </w:pPr>
            <w:r>
              <w:rPr>
                <w:color w:val="202020"/>
                <w:w w:val="110"/>
                <w:sz w:val="18"/>
              </w:rPr>
              <w:t>6.</w:t>
            </w:r>
            <w:r>
              <w:rPr>
                <w:color w:val="202020"/>
                <w:spacing w:val="-13"/>
                <w:w w:val="110"/>
                <w:sz w:val="18"/>
              </w:rPr>
              <w:t xml:space="preserve"> </w:t>
            </w:r>
            <w:r>
              <w:rPr>
                <w:color w:val="202020"/>
                <w:w w:val="110"/>
                <w:sz w:val="18"/>
              </w:rPr>
              <w:t>Will</w:t>
            </w:r>
            <w:r>
              <w:rPr>
                <w:color w:val="202020"/>
                <w:spacing w:val="-13"/>
                <w:w w:val="110"/>
                <w:sz w:val="18"/>
              </w:rPr>
              <w:t xml:space="preserve"> </w:t>
            </w:r>
            <w:r>
              <w:rPr>
                <w:color w:val="202020"/>
                <w:w w:val="110"/>
                <w:sz w:val="18"/>
              </w:rPr>
              <w:t>the</w:t>
            </w:r>
            <w:r>
              <w:rPr>
                <w:color w:val="202020"/>
                <w:spacing w:val="-13"/>
                <w:w w:val="110"/>
                <w:sz w:val="18"/>
              </w:rPr>
              <w:t xml:space="preserve"> </w:t>
            </w:r>
            <w:r>
              <w:rPr>
                <w:color w:val="202020"/>
                <w:w w:val="110"/>
                <w:sz w:val="18"/>
              </w:rPr>
              <w:t>project</w:t>
            </w:r>
            <w:r>
              <w:rPr>
                <w:color w:val="202020"/>
                <w:spacing w:val="-13"/>
                <w:w w:val="110"/>
                <w:sz w:val="18"/>
              </w:rPr>
              <w:t xml:space="preserve"> </w:t>
            </w:r>
            <w:r>
              <w:rPr>
                <w:color w:val="202020"/>
                <w:w w:val="110"/>
                <w:sz w:val="18"/>
              </w:rPr>
              <w:t>require</w:t>
            </w:r>
            <w:r>
              <w:rPr>
                <w:color w:val="202020"/>
                <w:spacing w:val="-13"/>
                <w:w w:val="110"/>
                <w:sz w:val="18"/>
              </w:rPr>
              <w:t xml:space="preserve"> </w:t>
            </w:r>
            <w:r>
              <w:rPr>
                <w:color w:val="202020"/>
                <w:w w:val="110"/>
                <w:sz w:val="18"/>
              </w:rPr>
              <w:t>you</w:t>
            </w:r>
            <w:r>
              <w:rPr>
                <w:color w:val="202020"/>
                <w:spacing w:val="-13"/>
                <w:w w:val="110"/>
                <w:sz w:val="18"/>
              </w:rPr>
              <w:t xml:space="preserve"> </w:t>
            </w:r>
            <w:r>
              <w:rPr>
                <w:color w:val="202020"/>
                <w:w w:val="110"/>
                <w:sz w:val="18"/>
              </w:rPr>
              <w:t>to contact data subjects in ways they may find intrusive?</w:t>
            </w:r>
          </w:p>
        </w:tc>
        <w:tc>
          <w:tcPr>
            <w:tcW w:w="1500" w:type="dxa"/>
            <w:tcBorders>
              <w:top w:val="single" w:sz="4" w:space="0" w:color="D1C3C4"/>
              <w:start w:val="single" w:sz="4" w:space="0" w:color="D1C3C4"/>
              <w:bottom w:val="single" w:sz="4" w:space="0" w:color="D1C3C4"/>
              <w:end w:val="single" w:sz="4" w:space="0" w:color="D1C3C4"/>
            </w:tcBorders>
            <w:shd w:color="auto" w:fill="F2F7F0" w:val="clear"/>
          </w:tcPr>
          <w:p>
            <w:pPr>
              <w:pStyle w:val="TableParagraph"/>
              <w:spacing w:before="118" w:after="0"/>
              <w:ind w:start="0" w:end="585"/>
              <w:jc w:val="end"/>
              <w:rPr>
                <w:rFonts w:ascii="Gill Sans MT" w:hAnsi="Gill Sans MT"/>
                <w:b/>
                <w:sz w:val="18"/>
              </w:rPr>
            </w:pPr>
            <w:r>
              <w:rPr>
                <w:rFonts w:ascii="Gill Sans MT" w:hAnsi="Gill Sans MT"/>
                <w:b/>
                <w:color w:val="2E7C31"/>
                <w:spacing w:val="-5"/>
                <w:sz w:val="18"/>
              </w:rPr>
              <w:t>NO</w:t>
            </w:r>
          </w:p>
        </w:tc>
        <w:tc>
          <w:tcPr>
            <w:tcW w:w="49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1" w:end="61"/>
              <w:rPr>
                <w:sz w:val="18"/>
              </w:rPr>
            </w:pPr>
            <w:r>
              <w:rPr>
                <w:color w:val="202020"/>
                <w:w w:val="110"/>
                <w:sz w:val="18"/>
              </w:rPr>
              <w:t>UniHub contacts no one unprompted. There is no marketing and no mailing list. Contact with a landlord follows the landlord's own message.</w:t>
            </w:r>
          </w:p>
        </w:tc>
      </w:tr>
      <w:tr>
        <w:trPr>
          <w:trHeight w:val="1490" w:hRule="atLeast"/>
        </w:trPr>
        <w:tc>
          <w:tcPr>
            <w:tcW w:w="33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7" w:after="0"/>
              <w:ind w:start="111" w:end="223"/>
              <w:rPr>
                <w:sz w:val="18"/>
              </w:rPr>
            </w:pPr>
            <w:r>
              <w:rPr>
                <w:color w:val="202020"/>
                <w:w w:val="110"/>
                <w:sz w:val="18"/>
              </w:rPr>
              <w:t>7. Will the project result in decisions that can have a significant impact on data subjects,</w:t>
            </w:r>
            <w:r>
              <w:rPr>
                <w:color w:val="202020"/>
                <w:spacing w:val="-10"/>
                <w:w w:val="110"/>
                <w:sz w:val="18"/>
              </w:rPr>
              <w:t xml:space="preserve"> </w:t>
            </w:r>
            <w:r>
              <w:rPr>
                <w:color w:val="202020"/>
                <w:w w:val="110"/>
                <w:sz w:val="18"/>
              </w:rPr>
              <w:t>for</w:t>
            </w:r>
            <w:r>
              <w:rPr>
                <w:color w:val="202020"/>
                <w:spacing w:val="-10"/>
                <w:w w:val="110"/>
                <w:sz w:val="18"/>
              </w:rPr>
              <w:t xml:space="preserve"> </w:t>
            </w:r>
            <w:r>
              <w:rPr>
                <w:color w:val="202020"/>
                <w:w w:val="110"/>
                <w:sz w:val="18"/>
              </w:rPr>
              <w:t>example</w:t>
            </w:r>
            <w:r>
              <w:rPr>
                <w:color w:val="202020"/>
                <w:spacing w:val="-10"/>
                <w:w w:val="110"/>
                <w:sz w:val="18"/>
              </w:rPr>
              <w:t xml:space="preserve"> </w:t>
            </w:r>
            <w:r>
              <w:rPr>
                <w:color w:val="202020"/>
                <w:w w:val="110"/>
                <w:sz w:val="18"/>
              </w:rPr>
              <w:t>affecting</w:t>
            </w:r>
            <w:r>
              <w:rPr>
                <w:color w:val="202020"/>
                <w:spacing w:val="-10"/>
                <w:w w:val="110"/>
                <w:sz w:val="18"/>
              </w:rPr>
              <w:t xml:space="preserve"> </w:t>
            </w:r>
            <w:r>
              <w:rPr>
                <w:color w:val="202020"/>
                <w:w w:val="110"/>
                <w:sz w:val="18"/>
              </w:rPr>
              <w:t>a service they receive?</w:t>
            </w:r>
          </w:p>
        </w:tc>
        <w:tc>
          <w:tcPr>
            <w:tcW w:w="1500" w:type="dxa"/>
            <w:tcBorders>
              <w:top w:val="single" w:sz="4" w:space="0" w:color="D1C3C4"/>
              <w:start w:val="single" w:sz="4" w:space="0" w:color="D1C3C4"/>
              <w:bottom w:val="single" w:sz="4" w:space="0" w:color="D1C3C4"/>
              <w:end w:val="single" w:sz="4" w:space="0" w:color="D1C3C4"/>
            </w:tcBorders>
            <w:shd w:color="auto" w:fill="F2F7F0" w:val="clear"/>
          </w:tcPr>
          <w:p>
            <w:pPr>
              <w:pStyle w:val="TableParagraph"/>
              <w:spacing w:before="118" w:after="0"/>
              <w:ind w:start="0" w:end="585"/>
              <w:jc w:val="end"/>
              <w:rPr>
                <w:rFonts w:ascii="Gill Sans MT" w:hAnsi="Gill Sans MT"/>
                <w:b/>
                <w:sz w:val="18"/>
              </w:rPr>
            </w:pPr>
            <w:r>
              <w:rPr>
                <w:rFonts w:ascii="Gill Sans MT" w:hAnsi="Gill Sans MT"/>
                <w:b/>
                <w:color w:val="2E7C31"/>
                <w:spacing w:val="-5"/>
                <w:sz w:val="18"/>
              </w:rPr>
              <w:t>NO</w:t>
            </w:r>
          </w:p>
        </w:tc>
        <w:tc>
          <w:tcPr>
            <w:tcW w:w="49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1" w:end="211"/>
              <w:rPr>
                <w:sz w:val="18"/>
              </w:rPr>
            </w:pPr>
            <w:r>
              <w:rPr>
                <w:color w:val="202020"/>
                <w:w w:val="110"/>
                <w:sz w:val="18"/>
              </w:rPr>
              <w:t>No decision is made about any student. The decision to publish or decline a landlord's listing is made by a person after review, not automatically, and the reason is given to the landlord on request.</w:t>
            </w:r>
          </w:p>
        </w:tc>
      </w:tr>
      <w:tr>
        <w:trPr>
          <w:trHeight w:val="2300" w:hRule="atLeast"/>
        </w:trPr>
        <w:tc>
          <w:tcPr>
            <w:tcW w:w="33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7" w:after="0"/>
              <w:ind w:start="111" w:end="344"/>
              <w:rPr>
                <w:sz w:val="18"/>
              </w:rPr>
            </w:pPr>
            <w:r>
              <w:rPr>
                <w:color w:val="202020"/>
                <w:w w:val="110"/>
                <w:sz w:val="18"/>
              </w:rPr>
              <w:t>8.</w:t>
            </w:r>
            <w:r>
              <w:rPr>
                <w:color w:val="202020"/>
                <w:spacing w:val="-4"/>
                <w:w w:val="110"/>
                <w:sz w:val="18"/>
              </w:rPr>
              <w:t xml:space="preserve"> </w:t>
            </w:r>
            <w:r>
              <w:rPr>
                <w:color w:val="202020"/>
                <w:w w:val="110"/>
                <w:sz w:val="18"/>
              </w:rPr>
              <w:t>Does</w:t>
            </w:r>
            <w:r>
              <w:rPr>
                <w:color w:val="202020"/>
                <w:spacing w:val="-4"/>
                <w:w w:val="110"/>
                <w:sz w:val="18"/>
              </w:rPr>
              <w:t xml:space="preserve"> </w:t>
            </w:r>
            <w:r>
              <w:rPr>
                <w:color w:val="202020"/>
                <w:w w:val="110"/>
                <w:sz w:val="18"/>
              </w:rPr>
              <w:t>the</w:t>
            </w:r>
            <w:r>
              <w:rPr>
                <w:color w:val="202020"/>
                <w:spacing w:val="-4"/>
                <w:w w:val="110"/>
                <w:sz w:val="18"/>
              </w:rPr>
              <w:t xml:space="preserve"> </w:t>
            </w:r>
            <w:r>
              <w:rPr>
                <w:color w:val="202020"/>
                <w:w w:val="110"/>
                <w:sz w:val="18"/>
              </w:rPr>
              <w:t>project</w:t>
            </w:r>
            <w:r>
              <w:rPr>
                <w:color w:val="202020"/>
                <w:spacing w:val="-3"/>
                <w:w w:val="110"/>
                <w:sz w:val="18"/>
              </w:rPr>
              <w:t xml:space="preserve"> </w:t>
            </w:r>
            <w:r>
              <w:rPr>
                <w:color w:val="202020"/>
                <w:w w:val="110"/>
                <w:sz w:val="18"/>
              </w:rPr>
              <w:t>involve</w:t>
            </w:r>
            <w:r>
              <w:rPr>
                <w:color w:val="202020"/>
                <w:spacing w:val="-4"/>
                <w:w w:val="110"/>
                <w:sz w:val="18"/>
              </w:rPr>
              <w:t xml:space="preserve"> </w:t>
            </w:r>
            <w:r>
              <w:rPr>
                <w:color w:val="202020"/>
                <w:w w:val="110"/>
                <w:sz w:val="18"/>
              </w:rPr>
              <w:t xml:space="preserve">new technology that might be perceived as privacy intrusive, such as biometrics, facial recognition or automated </w:t>
            </w:r>
            <w:r>
              <w:rPr>
                <w:color w:val="202020"/>
                <w:spacing w:val="-2"/>
                <w:w w:val="110"/>
                <w:sz w:val="18"/>
              </w:rPr>
              <w:t>decision-making?</w:t>
            </w:r>
          </w:p>
        </w:tc>
        <w:tc>
          <w:tcPr>
            <w:tcW w:w="1500" w:type="dxa"/>
            <w:tcBorders>
              <w:top w:val="single" w:sz="4" w:space="0" w:color="D1C3C4"/>
              <w:start w:val="single" w:sz="4" w:space="0" w:color="D1C3C4"/>
              <w:bottom w:val="single" w:sz="4" w:space="0" w:color="D1C3C4"/>
              <w:end w:val="single" w:sz="4" w:space="0" w:color="D1C3C4"/>
            </w:tcBorders>
            <w:shd w:color="auto" w:fill="FCF5F5" w:val="clear"/>
          </w:tcPr>
          <w:p>
            <w:pPr>
              <w:pStyle w:val="TableParagraph"/>
              <w:spacing w:lineRule="auto" w:line="310" w:before="118" w:after="0"/>
              <w:ind w:start="55" w:end="42"/>
              <w:jc w:val="center"/>
              <w:rPr>
                <w:rFonts w:ascii="Gill Sans MT" w:hAnsi="Gill Sans MT"/>
                <w:b/>
                <w:sz w:val="18"/>
              </w:rPr>
            </w:pPr>
            <w:r>
              <w:rPr>
                <w:rFonts w:ascii="Gill Sans MT" w:hAnsi="Gill Sans MT"/>
                <w:b/>
                <w:color w:val="993033"/>
                <w:spacing w:val="-6"/>
                <w:w w:val="125"/>
                <w:sz w:val="18"/>
              </w:rPr>
              <w:t>YES,</w:t>
            </w:r>
            <w:r>
              <w:rPr>
                <w:rFonts w:ascii="Gill Sans MT" w:hAnsi="Gill Sans MT"/>
                <w:b/>
                <w:color w:val="993033"/>
                <w:spacing w:val="-10"/>
                <w:w w:val="125"/>
                <w:sz w:val="18"/>
              </w:rPr>
              <w:t xml:space="preserve"> </w:t>
            </w:r>
            <w:r>
              <w:rPr>
                <w:rFonts w:ascii="Gill Sans MT" w:hAnsi="Gill Sans MT"/>
                <w:b/>
                <w:color w:val="993033"/>
                <w:spacing w:val="-6"/>
                <w:w w:val="125"/>
                <w:sz w:val="18"/>
              </w:rPr>
              <w:t>in</w:t>
            </w:r>
            <w:r>
              <w:rPr>
                <w:rFonts w:ascii="Gill Sans MT" w:hAnsi="Gill Sans MT"/>
                <w:b/>
                <w:color w:val="993033"/>
                <w:spacing w:val="-10"/>
                <w:w w:val="125"/>
                <w:sz w:val="18"/>
              </w:rPr>
              <w:t xml:space="preserve"> </w:t>
            </w:r>
            <w:r>
              <w:rPr>
                <w:rFonts w:ascii="Gill Sans MT" w:hAnsi="Gill Sans MT"/>
                <w:b/>
                <w:color w:val="993033"/>
                <w:spacing w:val="-6"/>
                <w:w w:val="125"/>
                <w:sz w:val="18"/>
              </w:rPr>
              <w:t xml:space="preserve">a </w:t>
            </w:r>
            <w:r>
              <w:rPr>
                <w:rFonts w:ascii="Gill Sans MT" w:hAnsi="Gill Sans MT"/>
                <w:b/>
                <w:color w:val="993033"/>
                <w:spacing w:val="-2"/>
                <w:w w:val="125"/>
                <w:sz w:val="18"/>
              </w:rPr>
              <w:t>qualified sense</w:t>
            </w:r>
          </w:p>
        </w:tc>
        <w:tc>
          <w:tcPr>
            <w:tcW w:w="49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1" w:end="188"/>
              <w:rPr>
                <w:sz w:val="18"/>
              </w:rPr>
            </w:pPr>
            <w:r>
              <w:rPr>
                <w:color w:val="202020"/>
                <w:w w:val="110"/>
                <w:sz w:val="18"/>
              </w:rPr>
              <w:t>The site uses keyless vector mapping and muted video autoplay, and is built with AI-assisted code generation through the Lovable editor. It uses no biometrics, no facial recognition and no automated decision-making. Steps: the built site and</w:t>
            </w:r>
            <w:r>
              <w:rPr>
                <w:color w:val="202020"/>
                <w:spacing w:val="40"/>
                <w:w w:val="110"/>
                <w:sz w:val="18"/>
              </w:rPr>
              <w:t xml:space="preserve"> </w:t>
            </w:r>
            <w:r>
              <w:rPr>
                <w:color w:val="202020"/>
                <w:w w:val="110"/>
                <w:sz w:val="18"/>
              </w:rPr>
              <w:t>repository are inspected for undeclared network calls, scripts and stored identifiers before launch and after any change (Action A10).</w:t>
            </w:r>
          </w:p>
        </w:tc>
      </w:tr>
      <w:tr>
        <w:trPr>
          <w:trHeight w:val="1220" w:hRule="atLeast"/>
        </w:trPr>
        <w:tc>
          <w:tcPr>
            <w:tcW w:w="33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7" w:after="0"/>
              <w:ind w:start="111" w:end="223"/>
              <w:rPr>
                <w:sz w:val="18"/>
              </w:rPr>
            </w:pPr>
            <w:r>
              <w:rPr>
                <w:color w:val="202020"/>
                <w:w w:val="110"/>
                <w:sz w:val="18"/>
              </w:rPr>
              <w:t>9. Is a service being transferred to</w:t>
            </w:r>
            <w:r>
              <w:rPr>
                <w:color w:val="202020"/>
                <w:spacing w:val="-9"/>
                <w:w w:val="110"/>
                <w:sz w:val="18"/>
              </w:rPr>
              <w:t xml:space="preserve"> </w:t>
            </w:r>
            <w:r>
              <w:rPr>
                <w:color w:val="202020"/>
                <w:w w:val="110"/>
                <w:sz w:val="18"/>
              </w:rPr>
              <w:t>a</w:t>
            </w:r>
            <w:r>
              <w:rPr>
                <w:color w:val="202020"/>
                <w:spacing w:val="-9"/>
                <w:w w:val="110"/>
                <w:sz w:val="18"/>
              </w:rPr>
              <w:t xml:space="preserve"> </w:t>
            </w:r>
            <w:r>
              <w:rPr>
                <w:color w:val="202020"/>
                <w:w w:val="110"/>
                <w:sz w:val="18"/>
              </w:rPr>
              <w:t>new</w:t>
            </w:r>
            <w:r>
              <w:rPr>
                <w:color w:val="202020"/>
                <w:spacing w:val="-9"/>
                <w:w w:val="110"/>
                <w:sz w:val="18"/>
              </w:rPr>
              <w:t xml:space="preserve"> </w:t>
            </w:r>
            <w:r>
              <w:rPr>
                <w:color w:val="202020"/>
                <w:w w:val="110"/>
                <w:sz w:val="18"/>
              </w:rPr>
              <w:t>supplier</w:t>
            </w:r>
            <w:r>
              <w:rPr>
                <w:color w:val="202020"/>
                <w:spacing w:val="-9"/>
                <w:w w:val="110"/>
                <w:sz w:val="18"/>
              </w:rPr>
              <w:t xml:space="preserve"> </w:t>
            </w:r>
            <w:r>
              <w:rPr>
                <w:color w:val="202020"/>
                <w:w w:val="110"/>
                <w:sz w:val="18"/>
              </w:rPr>
              <w:t xml:space="preserve">(re-contracted) at the end of an existing </w:t>
            </w:r>
            <w:r>
              <w:rPr>
                <w:color w:val="202020"/>
                <w:spacing w:val="-2"/>
                <w:w w:val="110"/>
                <w:sz w:val="18"/>
              </w:rPr>
              <w:t>contract?</w:t>
            </w:r>
          </w:p>
        </w:tc>
        <w:tc>
          <w:tcPr>
            <w:tcW w:w="1500" w:type="dxa"/>
            <w:tcBorders>
              <w:top w:val="single" w:sz="4" w:space="0" w:color="D1C3C4"/>
              <w:start w:val="single" w:sz="4" w:space="0" w:color="D1C3C4"/>
              <w:bottom w:val="single" w:sz="4" w:space="0" w:color="D1C3C4"/>
              <w:end w:val="single" w:sz="4" w:space="0" w:color="D1C3C4"/>
            </w:tcBorders>
            <w:shd w:color="auto" w:fill="F2F7F0" w:val="clear"/>
          </w:tcPr>
          <w:p>
            <w:pPr>
              <w:pStyle w:val="TableParagraph"/>
              <w:spacing w:before="118" w:after="0"/>
              <w:ind w:start="0" w:end="585"/>
              <w:jc w:val="end"/>
              <w:rPr>
                <w:rFonts w:ascii="Gill Sans MT" w:hAnsi="Gill Sans MT"/>
                <w:b/>
                <w:sz w:val="18"/>
              </w:rPr>
            </w:pPr>
            <w:r>
              <w:rPr>
                <w:rFonts w:ascii="Gill Sans MT" w:hAnsi="Gill Sans MT"/>
                <w:b/>
                <w:color w:val="2E7C31"/>
                <w:spacing w:val="-5"/>
                <w:sz w:val="18"/>
              </w:rPr>
              <w:t>NO</w:t>
            </w:r>
          </w:p>
        </w:tc>
        <w:tc>
          <w:tcPr>
            <w:tcW w:w="49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17" w:after="0"/>
              <w:rPr>
                <w:sz w:val="18"/>
              </w:rPr>
            </w:pPr>
            <w:r>
              <w:rPr>
                <w:color w:val="202020"/>
                <w:w w:val="110"/>
                <w:sz w:val="18"/>
              </w:rPr>
              <w:t>No</w:t>
            </w:r>
            <w:r>
              <w:rPr>
                <w:color w:val="202020"/>
                <w:spacing w:val="2"/>
                <w:w w:val="110"/>
                <w:sz w:val="18"/>
              </w:rPr>
              <w:t xml:space="preserve"> </w:t>
            </w:r>
            <w:r>
              <w:rPr>
                <w:color w:val="202020"/>
                <w:w w:val="110"/>
                <w:sz w:val="18"/>
              </w:rPr>
              <w:t>existing</w:t>
            </w:r>
            <w:r>
              <w:rPr>
                <w:color w:val="202020"/>
                <w:spacing w:val="2"/>
                <w:w w:val="110"/>
                <w:sz w:val="18"/>
              </w:rPr>
              <w:t xml:space="preserve"> </w:t>
            </w:r>
            <w:r>
              <w:rPr>
                <w:color w:val="202020"/>
                <w:w w:val="110"/>
                <w:sz w:val="18"/>
              </w:rPr>
              <w:t>service</w:t>
            </w:r>
            <w:r>
              <w:rPr>
                <w:color w:val="202020"/>
                <w:spacing w:val="3"/>
                <w:w w:val="110"/>
                <w:sz w:val="18"/>
              </w:rPr>
              <w:t xml:space="preserve"> </w:t>
            </w:r>
            <w:r>
              <w:rPr>
                <w:color w:val="202020"/>
                <w:w w:val="110"/>
                <w:sz w:val="18"/>
              </w:rPr>
              <w:t>or</w:t>
            </w:r>
            <w:r>
              <w:rPr>
                <w:color w:val="202020"/>
                <w:spacing w:val="2"/>
                <w:w w:val="110"/>
                <w:sz w:val="18"/>
              </w:rPr>
              <w:t xml:space="preserve"> </w:t>
            </w:r>
            <w:r>
              <w:rPr>
                <w:color w:val="202020"/>
                <w:w w:val="110"/>
                <w:sz w:val="18"/>
              </w:rPr>
              <w:t>contract</w:t>
            </w:r>
            <w:r>
              <w:rPr>
                <w:color w:val="202020"/>
                <w:spacing w:val="3"/>
                <w:w w:val="110"/>
                <w:sz w:val="18"/>
              </w:rPr>
              <w:t xml:space="preserve"> </w:t>
            </w:r>
            <w:r>
              <w:rPr>
                <w:color w:val="202020"/>
                <w:w w:val="110"/>
                <w:sz w:val="18"/>
              </w:rPr>
              <w:t>is</w:t>
            </w:r>
            <w:r>
              <w:rPr>
                <w:color w:val="202020"/>
                <w:spacing w:val="2"/>
                <w:w w:val="110"/>
                <w:sz w:val="18"/>
              </w:rPr>
              <w:t xml:space="preserve"> </w:t>
            </w:r>
            <w:r>
              <w:rPr>
                <w:color w:val="202020"/>
                <w:w w:val="110"/>
                <w:sz w:val="18"/>
              </w:rPr>
              <w:t>being</w:t>
            </w:r>
            <w:r>
              <w:rPr>
                <w:color w:val="202020"/>
                <w:spacing w:val="3"/>
                <w:w w:val="110"/>
                <w:sz w:val="18"/>
              </w:rPr>
              <w:t xml:space="preserve"> </w:t>
            </w:r>
            <w:r>
              <w:rPr>
                <w:color w:val="202020"/>
                <w:spacing w:val="-2"/>
                <w:w w:val="110"/>
                <w:sz w:val="18"/>
              </w:rPr>
              <w:t>transferred.</w:t>
            </w:r>
          </w:p>
        </w:tc>
      </w:tr>
      <w:tr>
        <w:trPr>
          <w:trHeight w:val="1220" w:hRule="atLeast"/>
        </w:trPr>
        <w:tc>
          <w:tcPr>
            <w:tcW w:w="33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7" w:after="0"/>
              <w:ind w:start="111" w:end="223"/>
              <w:rPr>
                <w:sz w:val="18"/>
              </w:rPr>
            </w:pPr>
            <w:r>
              <w:rPr>
                <w:color w:val="202020"/>
                <w:w w:val="110"/>
                <w:sz w:val="18"/>
              </w:rPr>
              <w:t>10. Is processing of identifiable data being moved to a new organisation,</w:t>
            </w:r>
            <w:r>
              <w:rPr>
                <w:color w:val="202020"/>
                <w:spacing w:val="-4"/>
                <w:w w:val="110"/>
                <w:sz w:val="18"/>
              </w:rPr>
              <w:t xml:space="preserve"> </w:t>
            </w:r>
            <w:r>
              <w:rPr>
                <w:color w:val="202020"/>
                <w:w w:val="110"/>
                <w:sz w:val="18"/>
              </w:rPr>
              <w:t>with</w:t>
            </w:r>
            <w:r>
              <w:rPr>
                <w:color w:val="202020"/>
                <w:spacing w:val="-4"/>
                <w:w w:val="110"/>
                <w:sz w:val="18"/>
              </w:rPr>
              <w:t xml:space="preserve"> </w:t>
            </w:r>
            <w:r>
              <w:rPr>
                <w:color w:val="202020"/>
                <w:w w:val="110"/>
                <w:sz w:val="18"/>
              </w:rPr>
              <w:t>the</w:t>
            </w:r>
            <w:r>
              <w:rPr>
                <w:color w:val="202020"/>
                <w:spacing w:val="-4"/>
                <w:w w:val="110"/>
                <w:sz w:val="18"/>
              </w:rPr>
              <w:t xml:space="preserve"> </w:t>
            </w:r>
            <w:r>
              <w:rPr>
                <w:color w:val="202020"/>
                <w:w w:val="110"/>
                <w:sz w:val="18"/>
              </w:rPr>
              <w:t>same</w:t>
            </w:r>
            <w:r>
              <w:rPr>
                <w:color w:val="202020"/>
                <w:spacing w:val="-4"/>
                <w:w w:val="110"/>
                <w:sz w:val="18"/>
              </w:rPr>
              <w:t xml:space="preserve"> </w:t>
            </w:r>
            <w:r>
              <w:rPr>
                <w:color w:val="202020"/>
                <w:w w:val="110"/>
                <w:sz w:val="18"/>
              </w:rPr>
              <w:t>staff and processes?</w:t>
            </w:r>
          </w:p>
        </w:tc>
        <w:tc>
          <w:tcPr>
            <w:tcW w:w="1500" w:type="dxa"/>
            <w:tcBorders>
              <w:top w:val="single" w:sz="4" w:space="0" w:color="D1C3C4"/>
              <w:start w:val="single" w:sz="4" w:space="0" w:color="D1C3C4"/>
              <w:bottom w:val="single" w:sz="4" w:space="0" w:color="D1C3C4"/>
              <w:end w:val="single" w:sz="4" w:space="0" w:color="D1C3C4"/>
            </w:tcBorders>
            <w:shd w:color="auto" w:fill="F2F7F0" w:val="clear"/>
          </w:tcPr>
          <w:p>
            <w:pPr>
              <w:pStyle w:val="TableParagraph"/>
              <w:spacing w:before="118" w:after="0"/>
              <w:ind w:start="0" w:end="585"/>
              <w:jc w:val="end"/>
              <w:rPr>
                <w:rFonts w:ascii="Gill Sans MT" w:hAnsi="Gill Sans MT"/>
                <w:b/>
                <w:sz w:val="18"/>
              </w:rPr>
            </w:pPr>
            <w:r>
              <w:rPr>
                <w:rFonts w:ascii="Gill Sans MT" w:hAnsi="Gill Sans MT"/>
                <w:b/>
                <w:color w:val="2E7C31"/>
                <w:spacing w:val="-5"/>
                <w:sz w:val="18"/>
              </w:rPr>
              <w:t>NO</w:t>
            </w:r>
          </w:p>
        </w:tc>
        <w:tc>
          <w:tcPr>
            <w:tcW w:w="49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rPr>
                <w:sz w:val="18"/>
              </w:rPr>
            </w:pPr>
            <w:r>
              <w:rPr>
                <w:color w:val="202020"/>
                <w:w w:val="110"/>
                <w:sz w:val="18"/>
              </w:rPr>
              <w:t>No processing is moved from another organisation. Listing details come from the landlord directly.</w:t>
            </w:r>
          </w:p>
        </w:tc>
      </w:tr>
    </w:tbl>
    <w:p>
      <w:pPr>
        <w:sectPr>
          <w:type w:val="continuous"/>
          <w:pgSz w:w="11906" w:h="16838"/>
          <w:pgMar w:left="992" w:right="992" w:gutter="0" w:header="0" w:top="1020" w:footer="724" w:bottom="1243"/>
          <w:formProt w:val="false"/>
          <w:textDirection w:val="lrTb"/>
          <w:docGrid w:type="default" w:linePitch="100" w:charSpace="0"/>
        </w:sectPr>
      </w:pPr>
    </w:p>
    <w:p>
      <w:pPr>
        <w:pStyle w:val="Heading1"/>
        <w:spacing w:before="72" w:after="0"/>
        <w:jc w:val="both"/>
        <w:rPr/>
      </w:pPr>
      <w:r>
        <w:rPr>
          <w:color w:val="993033"/>
          <w:w w:val="125"/>
        </w:rPr>
        <w:t>Part</w:t>
      </w:r>
      <w:r>
        <w:rPr>
          <w:color w:val="993033"/>
          <w:spacing w:val="-14"/>
          <w:w w:val="125"/>
        </w:rPr>
        <w:t xml:space="preserve"> </w:t>
      </w:r>
      <w:r>
        <w:rPr>
          <w:color w:val="993033"/>
          <w:w w:val="125"/>
        </w:rPr>
        <w:t>4:</w:t>
      </w:r>
      <w:r>
        <w:rPr>
          <w:color w:val="993033"/>
          <w:spacing w:val="-14"/>
          <w:w w:val="125"/>
        </w:rPr>
        <w:t xml:space="preserve"> </w:t>
      </w:r>
      <w:r>
        <w:rPr>
          <w:color w:val="993033"/>
          <w:w w:val="125"/>
        </w:rPr>
        <w:t>Measures</w:t>
      </w:r>
      <w:r>
        <w:rPr>
          <w:color w:val="993033"/>
          <w:spacing w:val="-14"/>
          <w:w w:val="125"/>
        </w:rPr>
        <w:t xml:space="preserve"> </w:t>
      </w:r>
      <w:r>
        <w:rPr>
          <w:color w:val="993033"/>
          <w:w w:val="125"/>
        </w:rPr>
        <w:t>envisaged</w:t>
      </w:r>
      <w:r>
        <w:rPr>
          <w:color w:val="993033"/>
          <w:spacing w:val="-14"/>
          <w:w w:val="125"/>
        </w:rPr>
        <w:t xml:space="preserve"> </w:t>
      </w:r>
      <w:r>
        <w:rPr>
          <w:color w:val="993033"/>
          <w:w w:val="125"/>
        </w:rPr>
        <w:t>to</w:t>
      </w:r>
      <w:r>
        <w:rPr>
          <w:color w:val="993033"/>
          <w:spacing w:val="-14"/>
          <w:w w:val="125"/>
        </w:rPr>
        <w:t xml:space="preserve"> </w:t>
      </w:r>
      <w:r>
        <w:rPr>
          <w:color w:val="993033"/>
          <w:w w:val="125"/>
        </w:rPr>
        <w:t>address</w:t>
      </w:r>
      <w:r>
        <w:rPr>
          <w:color w:val="993033"/>
          <w:spacing w:val="-13"/>
          <w:w w:val="125"/>
        </w:rPr>
        <w:t xml:space="preserve"> </w:t>
      </w:r>
      <w:r>
        <w:rPr>
          <w:color w:val="993033"/>
          <w:w w:val="125"/>
        </w:rPr>
        <w:t>the</w:t>
      </w:r>
      <w:r>
        <w:rPr>
          <w:color w:val="993033"/>
          <w:spacing w:val="-14"/>
          <w:w w:val="125"/>
        </w:rPr>
        <w:t xml:space="preserve"> </w:t>
      </w:r>
      <w:r>
        <w:rPr>
          <w:color w:val="993033"/>
          <w:w w:val="125"/>
        </w:rPr>
        <w:t>risks</w:t>
      </w:r>
      <w:r>
        <w:rPr>
          <w:color w:val="993033"/>
          <w:spacing w:val="-14"/>
          <w:w w:val="125"/>
        </w:rPr>
        <w:t xml:space="preserve"> </w:t>
      </w:r>
      <w:r>
        <w:rPr>
          <w:color w:val="993033"/>
          <w:w w:val="125"/>
        </w:rPr>
        <w:t>(risk</w:t>
      </w:r>
      <w:r>
        <w:rPr>
          <w:color w:val="993033"/>
          <w:spacing w:val="-14"/>
          <w:w w:val="125"/>
        </w:rPr>
        <w:t xml:space="preserve"> </w:t>
      </w:r>
      <w:r>
        <w:rPr>
          <w:color w:val="993033"/>
          <w:spacing w:val="-2"/>
          <w:w w:val="125"/>
        </w:rPr>
        <w:t>register)</w:t>
      </w:r>
    </w:p>
    <w:p>
      <w:pPr>
        <w:pStyle w:val="Normal"/>
        <w:spacing w:before="231" w:after="0"/>
        <w:ind w:hanging="0" w:start="90" w:end="0"/>
        <w:jc w:val="both"/>
        <w:rPr>
          <w:sz w:val="18"/>
        </w:rPr>
      </w:pPr>
      <w:r>
        <w:rPr>
          <w:rFonts w:ascii="Gill Sans MT" w:hAnsi="Gill Sans MT"/>
          <w:b/>
          <w:color w:val="202020"/>
          <w:w w:val="115"/>
          <w:sz w:val="18"/>
        </w:rPr>
        <w:t>Name</w:t>
      </w:r>
      <w:r>
        <w:rPr>
          <w:rFonts w:ascii="Gill Sans MT" w:hAnsi="Gill Sans MT"/>
          <w:b/>
          <w:color w:val="202020"/>
          <w:spacing w:val="3"/>
          <w:w w:val="115"/>
          <w:sz w:val="18"/>
        </w:rPr>
        <w:t xml:space="preserve"> </w:t>
      </w:r>
      <w:r>
        <w:rPr>
          <w:rFonts w:ascii="Gill Sans MT" w:hAnsi="Gill Sans MT"/>
          <w:b/>
          <w:color w:val="202020"/>
          <w:w w:val="115"/>
          <w:sz w:val="18"/>
        </w:rPr>
        <w:t>of</w:t>
      </w:r>
      <w:r>
        <w:rPr>
          <w:rFonts w:ascii="Gill Sans MT" w:hAnsi="Gill Sans MT"/>
          <w:b/>
          <w:color w:val="202020"/>
          <w:spacing w:val="4"/>
          <w:w w:val="115"/>
          <w:sz w:val="18"/>
        </w:rPr>
        <w:t xml:space="preserve"> </w:t>
      </w:r>
      <w:r>
        <w:rPr>
          <w:rFonts w:ascii="Gill Sans MT" w:hAnsi="Gill Sans MT"/>
          <w:b/>
          <w:color w:val="202020"/>
          <w:w w:val="115"/>
          <w:sz w:val="18"/>
        </w:rPr>
        <w:t>data</w:t>
      </w:r>
      <w:r>
        <w:rPr>
          <w:rFonts w:ascii="Gill Sans MT" w:hAnsi="Gill Sans MT"/>
          <w:b/>
          <w:color w:val="202020"/>
          <w:spacing w:val="3"/>
          <w:w w:val="115"/>
          <w:sz w:val="18"/>
        </w:rPr>
        <w:t xml:space="preserve"> </w:t>
      </w:r>
      <w:r>
        <w:rPr>
          <w:rFonts w:ascii="Gill Sans MT" w:hAnsi="Gill Sans MT"/>
          <w:b/>
          <w:color w:val="202020"/>
          <w:w w:val="115"/>
          <w:sz w:val="18"/>
        </w:rPr>
        <w:t>controller:</w:t>
      </w:r>
      <w:r>
        <w:rPr>
          <w:rFonts w:ascii="Gill Sans MT" w:hAnsi="Gill Sans MT"/>
          <w:b/>
          <w:color w:val="202020"/>
          <w:spacing w:val="1"/>
          <w:w w:val="115"/>
          <w:sz w:val="18"/>
        </w:rPr>
        <w:t xml:space="preserve"> </w:t>
      </w:r>
      <w:r>
        <w:rPr>
          <w:color w:val="202020"/>
          <w:w w:val="115"/>
          <w:sz w:val="18"/>
        </w:rPr>
        <w:t>UniHub</w:t>
      </w:r>
      <w:r>
        <w:rPr>
          <w:color w:val="202020"/>
          <w:spacing w:val="-7"/>
          <w:w w:val="115"/>
          <w:sz w:val="18"/>
        </w:rPr>
        <w:t xml:space="preserve"> </w:t>
      </w:r>
      <w:r>
        <w:rPr>
          <w:color w:val="202020"/>
          <w:w w:val="115"/>
          <w:sz w:val="18"/>
        </w:rPr>
        <w:t>Kenya.</w:t>
      </w:r>
      <w:r>
        <w:rPr>
          <w:color w:val="202020"/>
          <w:spacing w:val="23"/>
          <w:w w:val="115"/>
          <w:sz w:val="18"/>
        </w:rPr>
        <w:t xml:space="preserve">  </w:t>
      </w:r>
      <w:r>
        <w:rPr>
          <w:rFonts w:ascii="Gill Sans MT" w:hAnsi="Gill Sans MT"/>
          <w:b/>
          <w:color w:val="202020"/>
          <w:w w:val="115"/>
          <w:sz w:val="18"/>
        </w:rPr>
        <w:t xml:space="preserve">Project: </w:t>
      </w:r>
      <w:r>
        <w:rPr>
          <w:color w:val="202020"/>
          <w:w w:val="115"/>
          <w:sz w:val="18"/>
        </w:rPr>
        <w:t>UniHub.</w:t>
      </w:r>
      <w:r>
        <w:rPr>
          <w:color w:val="202020"/>
          <w:spacing w:val="22"/>
          <w:w w:val="115"/>
          <w:sz w:val="18"/>
        </w:rPr>
        <w:t xml:space="preserve">  </w:t>
      </w:r>
      <w:r>
        <w:rPr>
          <w:rFonts w:ascii="Gill Sans MT" w:hAnsi="Gill Sans MT"/>
          <w:b/>
          <w:color w:val="202020"/>
          <w:w w:val="115"/>
          <w:sz w:val="18"/>
        </w:rPr>
        <w:t>Risk</w:t>
      </w:r>
      <w:r>
        <w:rPr>
          <w:rFonts w:ascii="Gill Sans MT" w:hAnsi="Gill Sans MT"/>
          <w:b/>
          <w:color w:val="202020"/>
          <w:spacing w:val="4"/>
          <w:w w:val="115"/>
          <w:sz w:val="18"/>
        </w:rPr>
        <w:t xml:space="preserve"> </w:t>
      </w:r>
      <w:r>
        <w:rPr>
          <w:rFonts w:ascii="Gill Sans MT" w:hAnsi="Gill Sans MT"/>
          <w:b/>
          <w:color w:val="202020"/>
          <w:w w:val="115"/>
          <w:sz w:val="18"/>
        </w:rPr>
        <w:t>register</w:t>
      </w:r>
      <w:r>
        <w:rPr>
          <w:rFonts w:ascii="Gill Sans MT" w:hAnsi="Gill Sans MT"/>
          <w:b/>
          <w:color w:val="202020"/>
          <w:spacing w:val="4"/>
          <w:w w:val="115"/>
          <w:sz w:val="18"/>
        </w:rPr>
        <w:t xml:space="preserve"> </w:t>
      </w:r>
      <w:r>
        <w:rPr>
          <w:rFonts w:ascii="Gill Sans MT" w:hAnsi="Gill Sans MT"/>
          <w:b/>
          <w:color w:val="202020"/>
          <w:w w:val="115"/>
          <w:sz w:val="18"/>
        </w:rPr>
        <w:t xml:space="preserve">owner: </w:t>
      </w:r>
      <w:r>
        <w:rPr>
          <w:color w:val="202020"/>
          <w:w w:val="115"/>
          <w:sz w:val="18"/>
        </w:rPr>
        <w:t>Mr.</w:t>
      </w:r>
      <w:r>
        <w:rPr>
          <w:color w:val="202020"/>
          <w:spacing w:val="-7"/>
          <w:w w:val="115"/>
          <w:sz w:val="18"/>
        </w:rPr>
        <w:t xml:space="preserve"> </w:t>
      </w:r>
      <w:r>
        <w:rPr>
          <w:color w:val="202020"/>
          <w:w w:val="115"/>
          <w:sz w:val="18"/>
        </w:rPr>
        <w:t>Shadrack</w:t>
      </w:r>
      <w:r>
        <w:rPr>
          <w:color w:val="202020"/>
          <w:spacing w:val="-6"/>
          <w:w w:val="115"/>
          <w:sz w:val="18"/>
        </w:rPr>
        <w:t xml:space="preserve"> </w:t>
      </w:r>
      <w:r>
        <w:rPr>
          <w:color w:val="202020"/>
          <w:w w:val="115"/>
          <w:sz w:val="18"/>
        </w:rPr>
        <w:t>Baraka Mwahanga,</w:t>
      </w:r>
      <w:r>
        <w:rPr>
          <w:color w:val="202020"/>
          <w:spacing w:val="-7"/>
          <w:w w:val="115"/>
          <w:sz w:val="18"/>
        </w:rPr>
        <w:t xml:space="preserve"> </w:t>
      </w:r>
      <w:r>
        <w:rPr>
          <w:color w:val="202020"/>
          <w:w w:val="115"/>
          <w:sz w:val="18"/>
        </w:rPr>
        <w:t>Founder</w:t>
      </w:r>
      <w:r>
        <w:rPr>
          <w:color w:val="202020"/>
          <w:spacing w:val="-7"/>
          <w:w w:val="115"/>
          <w:sz w:val="18"/>
        </w:rPr>
        <w:t xml:space="preserve"> </w:t>
      </w:r>
      <w:r>
        <w:rPr>
          <w:color w:val="202020"/>
          <w:w w:val="115"/>
          <w:sz w:val="18"/>
        </w:rPr>
        <w:t>and</w:t>
      </w:r>
      <w:r>
        <w:rPr>
          <w:color w:val="202020"/>
          <w:spacing w:val="-7"/>
          <w:w w:val="115"/>
          <w:sz w:val="18"/>
        </w:rPr>
        <w:t xml:space="preserve"> </w:t>
      </w:r>
      <w:r>
        <w:rPr>
          <w:color w:val="202020"/>
          <w:spacing w:val="-2"/>
          <w:w w:val="115"/>
          <w:sz w:val="18"/>
        </w:rPr>
        <w:t>Developer.</w:t>
      </w:r>
    </w:p>
    <w:p>
      <w:pPr>
        <w:pStyle w:val="Normal"/>
        <w:spacing w:lineRule="auto" w:line="343" w:before="190" w:after="0"/>
        <w:ind w:hanging="0" w:start="90" w:end="88"/>
        <w:jc w:val="both"/>
        <w:rPr>
          <w:sz w:val="18"/>
        </w:rPr>
      </w:pPr>
      <w:r>
        <w:rPr>
          <w:rFonts w:ascii="Gill Sans MT" w:hAnsi="Gill Sans MT"/>
          <w:b/>
          <w:color w:val="202020"/>
          <w:w w:val="110"/>
          <w:sz w:val="18"/>
        </w:rPr>
        <w:t xml:space="preserve">Scoring. </w:t>
      </w:r>
      <w:r>
        <w:rPr>
          <w:color w:val="202020"/>
          <w:w w:val="110"/>
          <w:sz w:val="18"/>
        </w:rPr>
        <w:t xml:space="preserve">Impact and Likelihood are each rated 1 (very low) to 5 (very high). Score is Impact multiplied by Likelihood. Bands: 1 to 6 Low; 8 to 12 Medium; 15 to 25 </w:t>
      </w:r>
      <w:r>
        <w:rPr>
          <w:color w:val="202020"/>
          <w:spacing w:val="-2"/>
          <w:w w:val="110"/>
          <w:sz w:val="18"/>
        </w:rPr>
        <w:t>High.</w:t>
      </w:r>
    </w:p>
    <w:p>
      <w:pPr>
        <w:pStyle w:val="Normal"/>
        <w:spacing w:lineRule="auto" w:line="343" w:before="100" w:after="0"/>
        <w:ind w:hanging="0" w:start="90" w:end="69"/>
        <w:jc w:val="both"/>
        <w:rPr>
          <w:sz w:val="18"/>
        </w:rPr>
      </w:pPr>
      <w:r>
        <w:rPr>
          <w:rFonts w:ascii="Gill Sans MT" w:hAnsi="Gill Sans MT"/>
          <w:b/>
          <w:color w:val="202020"/>
          <w:w w:val="110"/>
          <w:sz w:val="18"/>
        </w:rPr>
        <w:t>Basis</w:t>
      </w:r>
      <w:r>
        <w:rPr>
          <w:rFonts w:ascii="Gill Sans MT" w:hAnsi="Gill Sans MT"/>
          <w:b/>
          <w:color w:val="202020"/>
          <w:spacing w:val="13"/>
          <w:w w:val="110"/>
          <w:sz w:val="18"/>
        </w:rPr>
        <w:t xml:space="preserve"> </w:t>
      </w:r>
      <w:r>
        <w:rPr>
          <w:rFonts w:ascii="Gill Sans MT" w:hAnsi="Gill Sans MT"/>
          <w:b/>
          <w:color w:val="202020"/>
          <w:w w:val="110"/>
          <w:sz w:val="18"/>
        </w:rPr>
        <w:t>of</w:t>
      </w:r>
      <w:r>
        <w:rPr>
          <w:rFonts w:ascii="Gill Sans MT" w:hAnsi="Gill Sans MT"/>
          <w:b/>
          <w:color w:val="202020"/>
          <w:spacing w:val="13"/>
          <w:w w:val="110"/>
          <w:sz w:val="18"/>
        </w:rPr>
        <w:t xml:space="preserve"> </w:t>
      </w:r>
      <w:r>
        <w:rPr>
          <w:rFonts w:ascii="Gill Sans MT" w:hAnsi="Gill Sans MT"/>
          <w:b/>
          <w:color w:val="202020"/>
          <w:w w:val="110"/>
          <w:sz w:val="18"/>
        </w:rPr>
        <w:t xml:space="preserve">assessment. </w:t>
      </w:r>
      <w:r>
        <w:rPr>
          <w:color w:val="202020"/>
          <w:w w:val="110"/>
          <w:sz w:val="18"/>
        </w:rPr>
        <w:t>Impact is measured by the incremental effect on the data subject of this project, not by the effect of finding a room or contacting a landlord as</w:t>
      </w:r>
      <w:r>
        <w:rPr>
          <w:color w:val="202020"/>
          <w:spacing w:val="-1"/>
          <w:w w:val="110"/>
          <w:sz w:val="18"/>
        </w:rPr>
        <w:t xml:space="preserve"> </w:t>
      </w:r>
      <w:r>
        <w:rPr>
          <w:color w:val="202020"/>
          <w:w w:val="110"/>
          <w:sz w:val="18"/>
        </w:rPr>
        <w:t>such,</w:t>
      </w:r>
      <w:r>
        <w:rPr>
          <w:color w:val="202020"/>
          <w:spacing w:val="-1"/>
          <w:w w:val="110"/>
          <w:sz w:val="18"/>
        </w:rPr>
        <w:t xml:space="preserve"> </w:t>
      </w:r>
      <w:r>
        <w:rPr>
          <w:color w:val="202020"/>
          <w:w w:val="110"/>
          <w:sz w:val="18"/>
        </w:rPr>
        <w:t>which</w:t>
      </w:r>
      <w:r>
        <w:rPr>
          <w:color w:val="202020"/>
          <w:spacing w:val="-1"/>
          <w:w w:val="110"/>
          <w:sz w:val="18"/>
        </w:rPr>
        <w:t xml:space="preserve"> </w:t>
      </w:r>
      <w:r>
        <w:rPr>
          <w:color w:val="202020"/>
          <w:w w:val="110"/>
          <w:sz w:val="18"/>
        </w:rPr>
        <w:t>students</w:t>
      </w:r>
      <w:r>
        <w:rPr>
          <w:color w:val="202020"/>
          <w:spacing w:val="-1"/>
          <w:w w:val="110"/>
          <w:sz w:val="18"/>
        </w:rPr>
        <w:t xml:space="preserve"> </w:t>
      </w:r>
      <w:r>
        <w:rPr>
          <w:color w:val="202020"/>
          <w:w w:val="110"/>
          <w:sz w:val="18"/>
        </w:rPr>
        <w:t>already</w:t>
      </w:r>
      <w:r>
        <w:rPr>
          <w:color w:val="202020"/>
          <w:spacing w:val="-2"/>
          <w:w w:val="110"/>
          <w:sz w:val="18"/>
        </w:rPr>
        <w:t xml:space="preserve"> </w:t>
      </w:r>
      <w:r>
        <w:rPr>
          <w:color w:val="202020"/>
          <w:w w:val="110"/>
          <w:sz w:val="18"/>
        </w:rPr>
        <w:t>do</w:t>
      </w:r>
      <w:r>
        <w:rPr>
          <w:color w:val="202020"/>
          <w:spacing w:val="-2"/>
          <w:w w:val="110"/>
          <w:sz w:val="18"/>
        </w:rPr>
        <w:t xml:space="preserve"> </w:t>
      </w:r>
      <w:r>
        <w:rPr>
          <w:color w:val="202020"/>
          <w:w w:val="110"/>
          <w:sz w:val="18"/>
        </w:rPr>
        <w:t>through</w:t>
      </w:r>
      <w:r>
        <w:rPr>
          <w:color w:val="202020"/>
          <w:spacing w:val="-1"/>
          <w:w w:val="110"/>
          <w:sz w:val="18"/>
        </w:rPr>
        <w:t xml:space="preserve"> </w:t>
      </w:r>
      <w:r>
        <w:rPr>
          <w:color w:val="202020"/>
          <w:w w:val="110"/>
          <w:sz w:val="18"/>
        </w:rPr>
        <w:t>informal</w:t>
      </w:r>
      <w:r>
        <w:rPr>
          <w:color w:val="202020"/>
          <w:spacing w:val="-2"/>
          <w:w w:val="110"/>
          <w:sz w:val="18"/>
        </w:rPr>
        <w:t xml:space="preserve"> </w:t>
      </w:r>
      <w:r>
        <w:rPr>
          <w:color w:val="202020"/>
          <w:w w:val="110"/>
          <w:sz w:val="18"/>
        </w:rPr>
        <w:t>channels.</w:t>
      </w:r>
      <w:r>
        <w:rPr>
          <w:color w:val="202020"/>
          <w:spacing w:val="-1"/>
          <w:w w:val="110"/>
          <w:sz w:val="18"/>
        </w:rPr>
        <w:t xml:space="preserve"> </w:t>
      </w:r>
      <w:r>
        <w:rPr>
          <w:color w:val="202020"/>
          <w:w w:val="110"/>
          <w:sz w:val="18"/>
        </w:rPr>
        <w:t>Likelihood</w:t>
      </w:r>
      <w:r>
        <w:rPr>
          <w:color w:val="202020"/>
          <w:spacing w:val="-2"/>
          <w:w w:val="110"/>
          <w:sz w:val="18"/>
        </w:rPr>
        <w:t xml:space="preserve"> </w:t>
      </w:r>
      <w:r>
        <w:rPr>
          <w:color w:val="202020"/>
          <w:w w:val="110"/>
          <w:sz w:val="18"/>
        </w:rPr>
        <w:t>is</w:t>
      </w:r>
      <w:r>
        <w:rPr>
          <w:color w:val="202020"/>
          <w:spacing w:val="-1"/>
          <w:w w:val="110"/>
          <w:sz w:val="18"/>
        </w:rPr>
        <w:t xml:space="preserve"> </w:t>
      </w:r>
      <w:r>
        <w:rPr>
          <w:color w:val="202020"/>
          <w:w w:val="110"/>
          <w:sz w:val="18"/>
        </w:rPr>
        <w:t>assessed</w:t>
      </w:r>
      <w:r>
        <w:rPr>
          <w:color w:val="202020"/>
          <w:spacing w:val="-1"/>
          <w:w w:val="110"/>
          <w:sz w:val="18"/>
        </w:rPr>
        <w:t xml:space="preserve"> </w:t>
      </w:r>
      <w:r>
        <w:rPr>
          <w:color w:val="202020"/>
          <w:w w:val="110"/>
          <w:sz w:val="18"/>
        </w:rPr>
        <w:t>with</w:t>
      </w:r>
      <w:r>
        <w:rPr>
          <w:color w:val="202020"/>
          <w:spacing w:val="-2"/>
          <w:w w:val="110"/>
          <w:sz w:val="18"/>
        </w:rPr>
        <w:t xml:space="preserve"> </w:t>
      </w:r>
      <w:r>
        <w:rPr>
          <w:color w:val="202020"/>
          <w:w w:val="110"/>
          <w:sz w:val="18"/>
        </w:rPr>
        <w:t>the</w:t>
      </w:r>
      <w:r>
        <w:rPr>
          <w:color w:val="202020"/>
          <w:spacing w:val="-2"/>
          <w:w w:val="110"/>
          <w:sz w:val="18"/>
        </w:rPr>
        <w:t xml:space="preserve"> </w:t>
      </w:r>
      <w:r>
        <w:rPr>
          <w:color w:val="202020"/>
          <w:w w:val="110"/>
          <w:sz w:val="18"/>
        </w:rPr>
        <w:t>current</w:t>
      </w:r>
      <w:r>
        <w:rPr>
          <w:color w:val="202020"/>
          <w:spacing w:val="-2"/>
          <w:w w:val="110"/>
          <w:sz w:val="18"/>
        </w:rPr>
        <w:t xml:space="preserve"> </w:t>
      </w:r>
      <w:r>
        <w:rPr>
          <w:color w:val="202020"/>
          <w:w w:val="110"/>
          <w:sz w:val="18"/>
        </w:rPr>
        <w:t>controls</w:t>
      </w:r>
      <w:r>
        <w:rPr>
          <w:color w:val="202020"/>
          <w:spacing w:val="-1"/>
          <w:w w:val="110"/>
          <w:sz w:val="18"/>
        </w:rPr>
        <w:t xml:space="preserve"> </w:t>
      </w:r>
      <w:r>
        <w:rPr>
          <w:color w:val="202020"/>
          <w:w w:val="110"/>
          <w:sz w:val="18"/>
        </w:rPr>
        <w:t>in</w:t>
      </w:r>
      <w:r>
        <w:rPr>
          <w:color w:val="202020"/>
          <w:spacing w:val="-1"/>
          <w:w w:val="110"/>
          <w:sz w:val="18"/>
        </w:rPr>
        <w:t xml:space="preserve"> </w:t>
      </w:r>
      <w:r>
        <w:rPr>
          <w:color w:val="202020"/>
          <w:w w:val="110"/>
          <w:sz w:val="18"/>
        </w:rPr>
        <w:t>place.</w:t>
      </w:r>
      <w:r>
        <w:rPr>
          <w:color w:val="202020"/>
          <w:spacing w:val="-1"/>
          <w:w w:val="110"/>
          <w:sz w:val="18"/>
        </w:rPr>
        <w:t xml:space="preserve"> </w:t>
      </w:r>
      <w:r>
        <w:rPr>
          <w:color w:val="202020"/>
          <w:w w:val="110"/>
          <w:sz w:val="18"/>
        </w:rPr>
        <w:t>Controls</w:t>
      </w:r>
      <w:r>
        <w:rPr>
          <w:color w:val="202020"/>
          <w:spacing w:val="-1"/>
          <w:w w:val="110"/>
          <w:sz w:val="18"/>
        </w:rPr>
        <w:t xml:space="preserve"> </w:t>
      </w:r>
      <w:r>
        <w:rPr>
          <w:color w:val="202020"/>
          <w:w w:val="110"/>
          <w:sz w:val="18"/>
        </w:rPr>
        <w:t>marked</w:t>
      </w:r>
      <w:r>
        <w:rPr>
          <w:color w:val="202020"/>
          <w:spacing w:val="-1"/>
          <w:w w:val="110"/>
          <w:sz w:val="18"/>
        </w:rPr>
        <w:t xml:space="preserve"> </w:t>
      </w:r>
      <w:r>
        <w:rPr>
          <w:color w:val="202020"/>
          <w:w w:val="110"/>
          <w:sz w:val="18"/>
        </w:rPr>
        <w:t>“to</w:t>
      </w:r>
      <w:r>
        <w:rPr>
          <w:color w:val="202020"/>
          <w:spacing w:val="-2"/>
          <w:w w:val="110"/>
          <w:sz w:val="18"/>
        </w:rPr>
        <w:t xml:space="preserve"> </w:t>
      </w:r>
      <w:r>
        <w:rPr>
          <w:color w:val="202020"/>
          <w:w w:val="110"/>
          <w:sz w:val="18"/>
        </w:rPr>
        <w:t>be</w:t>
      </w:r>
      <w:r>
        <w:rPr>
          <w:color w:val="202020"/>
          <w:spacing w:val="-2"/>
          <w:w w:val="110"/>
          <w:sz w:val="18"/>
        </w:rPr>
        <w:t xml:space="preserve"> </w:t>
      </w:r>
      <w:r>
        <w:rPr>
          <w:color w:val="202020"/>
          <w:w w:val="110"/>
          <w:sz w:val="18"/>
        </w:rPr>
        <w:t>verified”</w:t>
      </w:r>
      <w:r>
        <w:rPr>
          <w:color w:val="202020"/>
          <w:spacing w:val="-2"/>
          <w:w w:val="110"/>
          <w:sz w:val="18"/>
        </w:rPr>
        <w:t xml:space="preserve"> </w:t>
      </w:r>
      <w:r>
        <w:rPr>
          <w:color w:val="202020"/>
          <w:w w:val="110"/>
          <w:sz w:val="18"/>
        </w:rPr>
        <w:t>are</w:t>
      </w:r>
      <w:r>
        <w:rPr>
          <w:color w:val="202020"/>
          <w:spacing w:val="-2"/>
          <w:w w:val="110"/>
          <w:sz w:val="18"/>
        </w:rPr>
        <w:t xml:space="preserve"> </w:t>
      </w:r>
      <w:r>
        <w:rPr>
          <w:color w:val="202020"/>
          <w:w w:val="110"/>
          <w:sz w:val="18"/>
        </w:rPr>
        <w:t>carried from the prior assessment and are listed in Annex 1.</w:t>
      </w:r>
    </w:p>
    <w:p>
      <w:pPr>
        <w:pStyle w:val="Heading2"/>
        <w:spacing w:before="127" w:after="0"/>
        <w:jc w:val="both"/>
        <w:rPr/>
      </w:pPr>
      <w:r>
        <w:rPr>
          <w:color w:val="692023"/>
          <w:w w:val="120"/>
        </w:rPr>
        <w:t>Risk</w:t>
      </w:r>
      <w:r>
        <w:rPr>
          <w:color w:val="692023"/>
          <w:spacing w:val="3"/>
          <w:w w:val="120"/>
        </w:rPr>
        <w:t xml:space="preserve"> </w:t>
      </w:r>
      <w:r>
        <w:rPr>
          <w:color w:val="692023"/>
          <w:w w:val="120"/>
        </w:rPr>
        <w:t>register</w:t>
      </w:r>
      <w:r>
        <w:rPr>
          <w:color w:val="692023"/>
          <w:spacing w:val="4"/>
          <w:w w:val="120"/>
        </w:rPr>
        <w:t xml:space="preserve"> </w:t>
      </w:r>
      <w:r>
        <w:rPr>
          <w:color w:val="692023"/>
          <w:w w:val="120"/>
        </w:rPr>
        <w:t>with</w:t>
      </w:r>
      <w:r>
        <w:rPr>
          <w:color w:val="692023"/>
          <w:spacing w:val="3"/>
          <w:w w:val="120"/>
        </w:rPr>
        <w:t xml:space="preserve"> </w:t>
      </w:r>
      <w:r>
        <w:rPr>
          <w:color w:val="692023"/>
          <w:w w:val="120"/>
        </w:rPr>
        <w:t>current</w:t>
      </w:r>
      <w:r>
        <w:rPr>
          <w:color w:val="692023"/>
          <w:spacing w:val="4"/>
          <w:w w:val="120"/>
        </w:rPr>
        <w:t xml:space="preserve"> </w:t>
      </w:r>
      <w:r>
        <w:rPr>
          <w:color w:val="692023"/>
          <w:spacing w:val="-2"/>
          <w:w w:val="120"/>
        </w:rPr>
        <w:t>controls</w:t>
      </w:r>
    </w:p>
    <w:p>
      <w:pPr>
        <w:pStyle w:val="BodyText"/>
        <w:spacing w:before="1" w:after="1"/>
        <w:rPr>
          <w:rFonts w:ascii="Gill Sans MT" w:hAnsi="Gill Sans MT"/>
          <w:b/>
          <w:sz w:val="11"/>
        </w:rPr>
      </w:pPr>
      <w:r>
        <w:rPr>
          <w:rFonts w:ascii="Gill Sans MT" w:hAnsi="Gill Sans MT"/>
          <w:b/>
          <w:sz w:val="11"/>
        </w:rPr>
      </w:r>
    </w:p>
    <w:tbl>
      <w:tblPr>
        <w:tblW w:w="14678" w:type="dxa"/>
        <w:jc w:val="start"/>
        <w:tblInd w:w="98" w:type="dxa"/>
        <w:tblLayout w:type="fixed"/>
        <w:tblCellMar>
          <w:top w:w="0" w:type="dxa"/>
          <w:start w:w="5" w:type="dxa"/>
          <w:bottom w:w="0" w:type="dxa"/>
          <w:end w:w="5" w:type="dxa"/>
        </w:tblCellMar>
        <w:tblLook w:val="01e0"/>
      </w:tblPr>
      <w:tblGrid>
        <w:gridCol w:w="700"/>
        <w:gridCol w:w="3600"/>
        <w:gridCol w:w="2798"/>
        <w:gridCol w:w="3100"/>
        <w:gridCol w:w="900"/>
        <w:gridCol w:w="1300"/>
        <w:gridCol w:w="900"/>
        <w:gridCol w:w="1380"/>
      </w:tblGrid>
      <w:tr>
        <w:trPr>
          <w:trHeight w:val="410" w:hRule="atLeast"/>
        </w:trPr>
        <w:tc>
          <w:tcPr>
            <w:tcW w:w="700"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28" w:after="0"/>
              <w:ind w:start="36" w:end="98"/>
              <w:jc w:val="center"/>
              <w:rPr>
                <w:rFonts w:ascii="Gill Sans MT" w:hAnsi="Gill Sans MT"/>
                <w:b/>
                <w:sz w:val="17"/>
              </w:rPr>
            </w:pPr>
            <w:r>
              <w:rPr>
                <w:rFonts w:ascii="Gill Sans MT" w:hAnsi="Gill Sans MT"/>
                <w:b/>
                <w:color w:val="FFFFFF"/>
                <w:spacing w:val="-4"/>
                <w:w w:val="125"/>
                <w:sz w:val="17"/>
              </w:rPr>
              <w:t>Risk</w:t>
            </w:r>
          </w:p>
        </w:tc>
        <w:tc>
          <w:tcPr>
            <w:tcW w:w="3600"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28" w:after="0"/>
              <w:ind w:start="110" w:end="0"/>
              <w:rPr>
                <w:rFonts w:ascii="Gill Sans MT" w:hAnsi="Gill Sans MT"/>
                <w:b/>
                <w:sz w:val="17"/>
              </w:rPr>
            </w:pPr>
            <w:r>
              <w:rPr>
                <w:rFonts w:ascii="Gill Sans MT" w:hAnsi="Gill Sans MT"/>
                <w:b/>
                <w:color w:val="FFFFFF"/>
                <w:spacing w:val="-2"/>
                <w:w w:val="120"/>
                <w:sz w:val="17"/>
              </w:rPr>
              <w:t>Description</w:t>
            </w:r>
          </w:p>
        </w:tc>
        <w:tc>
          <w:tcPr>
            <w:tcW w:w="2798"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28" w:after="0"/>
              <w:rPr>
                <w:rFonts w:ascii="Gill Sans MT" w:hAnsi="Gill Sans MT"/>
                <w:b/>
                <w:sz w:val="17"/>
              </w:rPr>
            </w:pPr>
            <w:r>
              <w:rPr>
                <w:rFonts w:ascii="Gill Sans MT" w:hAnsi="Gill Sans MT"/>
                <w:b/>
                <w:color w:val="FFFFFF"/>
                <w:spacing w:val="-2"/>
                <w:w w:val="120"/>
                <w:sz w:val="17"/>
              </w:rPr>
              <w:t>Consequence</w:t>
            </w:r>
          </w:p>
        </w:tc>
        <w:tc>
          <w:tcPr>
            <w:tcW w:w="3100"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28" w:after="0"/>
              <w:rPr>
                <w:rFonts w:ascii="Gill Sans MT" w:hAnsi="Gill Sans MT"/>
                <w:b/>
                <w:sz w:val="17"/>
              </w:rPr>
            </w:pPr>
            <w:r>
              <w:rPr>
                <w:rFonts w:ascii="Gill Sans MT" w:hAnsi="Gill Sans MT"/>
                <w:b/>
                <w:color w:val="FFFFFF"/>
                <w:w w:val="115"/>
                <w:sz w:val="17"/>
              </w:rPr>
              <w:t>Current</w:t>
            </w:r>
            <w:r>
              <w:rPr>
                <w:rFonts w:ascii="Gill Sans MT" w:hAnsi="Gill Sans MT"/>
                <w:b/>
                <w:color w:val="FFFFFF"/>
                <w:spacing w:val="-9"/>
                <w:w w:val="115"/>
                <w:sz w:val="17"/>
              </w:rPr>
              <w:t xml:space="preserve"> </w:t>
            </w:r>
            <w:r>
              <w:rPr>
                <w:rFonts w:ascii="Gill Sans MT" w:hAnsi="Gill Sans MT"/>
                <w:b/>
                <w:color w:val="FFFFFF"/>
                <w:spacing w:val="-2"/>
                <w:w w:val="115"/>
                <w:sz w:val="17"/>
              </w:rPr>
              <w:t>controls</w:t>
            </w:r>
          </w:p>
        </w:tc>
        <w:tc>
          <w:tcPr>
            <w:tcW w:w="900"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28" w:after="0"/>
              <w:ind w:start="14" w:end="19"/>
              <w:jc w:val="center"/>
              <w:rPr>
                <w:rFonts w:ascii="Gill Sans MT" w:hAnsi="Gill Sans MT"/>
                <w:b/>
                <w:sz w:val="17"/>
              </w:rPr>
            </w:pPr>
            <w:r>
              <w:rPr>
                <w:rFonts w:ascii="Gill Sans MT" w:hAnsi="Gill Sans MT"/>
                <w:b/>
                <w:color w:val="FFFFFF"/>
                <w:spacing w:val="-2"/>
                <w:w w:val="115"/>
                <w:sz w:val="17"/>
              </w:rPr>
              <w:t>Impact</w:t>
            </w:r>
          </w:p>
        </w:tc>
        <w:tc>
          <w:tcPr>
            <w:tcW w:w="1300"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28" w:after="0"/>
              <w:ind w:start="14" w:end="91"/>
              <w:jc w:val="center"/>
              <w:rPr>
                <w:rFonts w:ascii="Gill Sans MT" w:hAnsi="Gill Sans MT"/>
                <w:b/>
                <w:sz w:val="17"/>
              </w:rPr>
            </w:pPr>
            <w:r>
              <w:rPr>
                <w:rFonts w:ascii="Gill Sans MT" w:hAnsi="Gill Sans MT"/>
                <w:b/>
                <w:color w:val="FFFFFF"/>
                <w:spacing w:val="-2"/>
                <w:w w:val="120"/>
                <w:sz w:val="17"/>
              </w:rPr>
              <w:t>Likelihood</w:t>
            </w:r>
          </w:p>
        </w:tc>
        <w:tc>
          <w:tcPr>
            <w:tcW w:w="900"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28" w:after="0"/>
              <w:rPr>
                <w:rFonts w:ascii="Gill Sans MT" w:hAnsi="Gill Sans MT"/>
                <w:b/>
                <w:sz w:val="17"/>
              </w:rPr>
            </w:pPr>
            <w:r>
              <w:rPr>
                <w:rFonts w:ascii="Gill Sans MT" w:hAnsi="Gill Sans MT"/>
                <w:b/>
                <w:color w:val="FFFFFF"/>
                <w:spacing w:val="-2"/>
                <w:w w:val="115"/>
                <w:sz w:val="17"/>
              </w:rPr>
              <w:t>Score</w:t>
            </w:r>
          </w:p>
        </w:tc>
        <w:tc>
          <w:tcPr>
            <w:tcW w:w="1380"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28" w:after="0"/>
              <w:rPr>
                <w:rFonts w:ascii="Gill Sans MT" w:hAnsi="Gill Sans MT"/>
                <w:b/>
                <w:sz w:val="17"/>
              </w:rPr>
            </w:pPr>
            <w:r>
              <w:rPr>
                <w:rFonts w:ascii="Gill Sans MT" w:hAnsi="Gill Sans MT"/>
                <w:b/>
                <w:color w:val="FFFFFF"/>
                <w:spacing w:val="-4"/>
                <w:w w:val="120"/>
                <w:sz w:val="17"/>
              </w:rPr>
              <w:t>Band</w:t>
            </w:r>
          </w:p>
        </w:tc>
      </w:tr>
      <w:tr>
        <w:trPr>
          <w:trHeight w:val="2300" w:hRule="atLeast"/>
        </w:trPr>
        <w:tc>
          <w:tcPr>
            <w:tcW w:w="70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28" w:after="0"/>
              <w:ind w:start="0" w:end="217"/>
              <w:jc w:val="center"/>
              <w:rPr>
                <w:rFonts w:ascii="Gill Sans MT" w:hAnsi="Gill Sans MT"/>
                <w:b/>
                <w:sz w:val="17"/>
              </w:rPr>
            </w:pPr>
            <w:r>
              <w:rPr>
                <w:rFonts w:ascii="Gill Sans MT" w:hAnsi="Gill Sans MT"/>
                <w:b/>
                <w:color w:val="692023"/>
                <w:spacing w:val="-5"/>
                <w:w w:val="120"/>
                <w:sz w:val="17"/>
              </w:rPr>
              <w:t>R1</w:t>
            </w:r>
          </w:p>
        </w:tc>
        <w:tc>
          <w:tcPr>
            <w:tcW w:w="36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tLeast" w:line="270" w:before="53" w:after="0"/>
              <w:ind w:start="110" w:end="232"/>
              <w:rPr>
                <w:sz w:val="17"/>
              </w:rPr>
            </w:pPr>
            <w:r>
              <w:rPr>
                <w:color w:val="202020"/>
                <w:w w:val="110"/>
                <w:sz w:val="17"/>
              </w:rPr>
              <w:t>Third-party hosts receive the visitor's IP address and user agent on page load: the map tile providers (OpenFreeMap, Esri) and, as the content security policy recorded in the prior assessment permits, hosts of fonts, scripts and map services (Google Fonts, jsDelivr, Mapbox).</w:t>
            </w:r>
          </w:p>
        </w:tc>
        <w:tc>
          <w:tcPr>
            <w:tcW w:w="279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29" w:before="126" w:after="0"/>
              <w:ind w:start="111" w:end="99"/>
              <w:rPr>
                <w:sz w:val="17"/>
              </w:rPr>
            </w:pPr>
            <w:r>
              <w:rPr>
                <w:color w:val="202020"/>
                <w:w w:val="110"/>
                <w:sz w:val="17"/>
              </w:rPr>
              <w:t>IP addresses reach recipients not yet named in a privacy notice, some outside Kenya. No identity is disclosed.</w:t>
            </w:r>
          </w:p>
        </w:tc>
        <w:tc>
          <w:tcPr>
            <w:tcW w:w="31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29" w:before="126" w:after="0"/>
              <w:ind w:start="111" w:end="168"/>
              <w:rPr>
                <w:sz w:val="17"/>
              </w:rPr>
            </w:pPr>
            <w:r>
              <w:rPr>
                <w:color w:val="202020"/>
                <w:w w:val="110"/>
                <w:sz w:val="17"/>
              </w:rPr>
              <w:t xml:space="preserve">Map mounts only when scrolled into view; no device location requested; content security policy limits hosts (to be </w:t>
            </w:r>
            <w:r>
              <w:rPr>
                <w:color w:val="202020"/>
                <w:spacing w:val="-2"/>
                <w:w w:val="110"/>
                <w:sz w:val="17"/>
              </w:rPr>
              <w:t>verified).</w:t>
            </w:r>
          </w:p>
        </w:tc>
        <w:tc>
          <w:tcPr>
            <w:tcW w:w="9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9" w:end="5"/>
              <w:jc w:val="center"/>
              <w:rPr>
                <w:sz w:val="17"/>
              </w:rPr>
            </w:pPr>
            <w:r>
              <w:rPr>
                <w:color w:val="202020"/>
                <w:spacing w:val="-10"/>
                <w:w w:val="120"/>
                <w:sz w:val="17"/>
              </w:rPr>
              <w:t>2</w:t>
            </w:r>
          </w:p>
        </w:tc>
        <w:tc>
          <w:tcPr>
            <w:tcW w:w="13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91" w:end="77"/>
              <w:jc w:val="center"/>
              <w:rPr>
                <w:sz w:val="17"/>
              </w:rPr>
            </w:pPr>
            <w:r>
              <w:rPr>
                <w:color w:val="202020"/>
                <w:spacing w:val="-10"/>
                <w:w w:val="120"/>
                <w:sz w:val="17"/>
              </w:rPr>
              <w:t>4</w:t>
            </w:r>
          </w:p>
        </w:tc>
        <w:tc>
          <w:tcPr>
            <w:tcW w:w="9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19" w:end="5"/>
              <w:jc w:val="center"/>
              <w:rPr>
                <w:rFonts w:ascii="Gill Sans MT" w:hAnsi="Gill Sans MT"/>
                <w:b/>
                <w:sz w:val="17"/>
              </w:rPr>
            </w:pPr>
            <w:r>
              <w:rPr>
                <w:rFonts w:ascii="Gill Sans MT" w:hAnsi="Gill Sans MT"/>
                <w:b/>
                <w:color w:val="B16900"/>
                <w:spacing w:val="-10"/>
                <w:w w:val="125"/>
                <w:sz w:val="17"/>
              </w:rPr>
              <w:t>8</w:t>
            </w:r>
          </w:p>
        </w:tc>
        <w:tc>
          <w:tcPr>
            <w:tcW w:w="138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0" w:end="296"/>
              <w:jc w:val="end"/>
              <w:rPr>
                <w:rFonts w:ascii="Gill Sans MT" w:hAnsi="Gill Sans MT"/>
                <w:b/>
                <w:sz w:val="17"/>
              </w:rPr>
            </w:pPr>
            <w:r>
              <w:rPr>
                <w:rFonts w:ascii="Gill Sans MT" w:hAnsi="Gill Sans MT"/>
                <w:b/>
                <w:color w:val="B16900"/>
                <w:spacing w:val="-2"/>
                <w:w w:val="115"/>
                <w:sz w:val="17"/>
              </w:rPr>
              <w:t>Medium</w:t>
            </w:r>
          </w:p>
        </w:tc>
      </w:tr>
      <w:tr>
        <w:trPr>
          <w:trHeight w:val="1490" w:hRule="atLeast"/>
        </w:trPr>
        <w:tc>
          <w:tcPr>
            <w:tcW w:w="70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28" w:after="0"/>
              <w:ind w:start="0" w:end="217"/>
              <w:jc w:val="center"/>
              <w:rPr>
                <w:rFonts w:ascii="Gill Sans MT" w:hAnsi="Gill Sans MT"/>
                <w:b/>
                <w:sz w:val="17"/>
              </w:rPr>
            </w:pPr>
            <w:r>
              <w:rPr>
                <w:rFonts w:ascii="Gill Sans MT" w:hAnsi="Gill Sans MT"/>
                <w:b/>
                <w:color w:val="692023"/>
                <w:spacing w:val="-5"/>
                <w:w w:val="120"/>
                <w:sz w:val="17"/>
              </w:rPr>
              <w:t>R2</w:t>
            </w:r>
          </w:p>
        </w:tc>
        <w:tc>
          <w:tcPr>
            <w:tcW w:w="36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tLeast" w:line="270" w:before="53" w:after="0"/>
              <w:ind w:start="110" w:end="232"/>
              <w:rPr>
                <w:sz w:val="17"/>
              </w:rPr>
            </w:pPr>
            <w:r>
              <w:rPr>
                <w:color w:val="202020"/>
                <w:w w:val="110"/>
                <w:sz w:val="17"/>
              </w:rPr>
              <w:t xml:space="preserve">A student's telephone number and message reach the landlord and Meta when the student clicks WhatsApp, before the student has thought about </w:t>
            </w:r>
            <w:r>
              <w:rPr>
                <w:color w:val="202020"/>
                <w:spacing w:val="-4"/>
                <w:w w:val="110"/>
                <w:sz w:val="17"/>
              </w:rPr>
              <w:t>it.</w:t>
            </w:r>
          </w:p>
        </w:tc>
        <w:tc>
          <w:tcPr>
            <w:tcW w:w="279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29" w:before="126" w:after="0"/>
              <w:rPr>
                <w:sz w:val="17"/>
              </w:rPr>
            </w:pPr>
            <w:r>
              <w:rPr>
                <w:color w:val="202020"/>
                <w:w w:val="110"/>
                <w:sz w:val="17"/>
              </w:rPr>
              <w:t>A direct identifier reaches a stranger. UniHub does not receive</w:t>
            </w:r>
            <w:r>
              <w:rPr>
                <w:color w:val="202020"/>
                <w:spacing w:val="-1"/>
                <w:w w:val="110"/>
                <w:sz w:val="17"/>
              </w:rPr>
              <w:t xml:space="preserve"> </w:t>
            </w:r>
            <w:r>
              <w:rPr>
                <w:color w:val="202020"/>
                <w:w w:val="110"/>
                <w:sz w:val="17"/>
              </w:rPr>
              <w:t>it</w:t>
            </w:r>
            <w:r>
              <w:rPr>
                <w:color w:val="202020"/>
                <w:spacing w:val="-1"/>
                <w:w w:val="110"/>
                <w:sz w:val="17"/>
              </w:rPr>
              <w:t xml:space="preserve"> </w:t>
            </w:r>
            <w:r>
              <w:rPr>
                <w:color w:val="202020"/>
                <w:w w:val="110"/>
                <w:sz w:val="17"/>
              </w:rPr>
              <w:t>but</w:t>
            </w:r>
            <w:r>
              <w:rPr>
                <w:color w:val="202020"/>
                <w:spacing w:val="-1"/>
                <w:w w:val="110"/>
                <w:sz w:val="17"/>
              </w:rPr>
              <w:t xml:space="preserve"> </w:t>
            </w:r>
            <w:r>
              <w:rPr>
                <w:color w:val="202020"/>
                <w:w w:val="110"/>
                <w:sz w:val="17"/>
              </w:rPr>
              <w:t>may</w:t>
            </w:r>
            <w:r>
              <w:rPr>
                <w:color w:val="202020"/>
                <w:spacing w:val="-1"/>
                <w:w w:val="110"/>
                <w:sz w:val="17"/>
              </w:rPr>
              <w:t xml:space="preserve"> </w:t>
            </w:r>
            <w:r>
              <w:rPr>
                <w:color w:val="202020"/>
                <w:w w:val="110"/>
                <w:sz w:val="17"/>
              </w:rPr>
              <w:t>be</w:t>
            </w:r>
            <w:r>
              <w:rPr>
                <w:color w:val="202020"/>
                <w:spacing w:val="-1"/>
                <w:w w:val="110"/>
                <w:sz w:val="17"/>
              </w:rPr>
              <w:t xml:space="preserve"> </w:t>
            </w:r>
            <w:r>
              <w:rPr>
                <w:color w:val="202020"/>
                <w:w w:val="110"/>
                <w:sz w:val="17"/>
              </w:rPr>
              <w:t>blamed for it.</w:t>
            </w:r>
          </w:p>
        </w:tc>
        <w:tc>
          <w:tcPr>
            <w:tcW w:w="31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29" w:before="126" w:after="0"/>
              <w:rPr>
                <w:sz w:val="17"/>
              </w:rPr>
            </w:pPr>
            <w:r>
              <w:rPr>
                <w:color w:val="202020"/>
                <w:w w:val="110"/>
                <w:sz w:val="17"/>
              </w:rPr>
              <w:t xml:space="preserve">Button names its destination; external links carry noopener and noreferrer; email alternative </w:t>
            </w:r>
            <w:r>
              <w:rPr>
                <w:color w:val="202020"/>
                <w:spacing w:val="-2"/>
                <w:w w:val="110"/>
                <w:sz w:val="17"/>
              </w:rPr>
              <w:t>offered.</w:t>
            </w:r>
          </w:p>
        </w:tc>
        <w:tc>
          <w:tcPr>
            <w:tcW w:w="9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9" w:end="5"/>
              <w:jc w:val="center"/>
              <w:rPr>
                <w:sz w:val="17"/>
              </w:rPr>
            </w:pPr>
            <w:r>
              <w:rPr>
                <w:color w:val="202020"/>
                <w:spacing w:val="-10"/>
                <w:w w:val="120"/>
                <w:sz w:val="17"/>
              </w:rPr>
              <w:t>3</w:t>
            </w:r>
          </w:p>
        </w:tc>
        <w:tc>
          <w:tcPr>
            <w:tcW w:w="13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91" w:end="77"/>
              <w:jc w:val="center"/>
              <w:rPr>
                <w:sz w:val="17"/>
              </w:rPr>
            </w:pPr>
            <w:r>
              <w:rPr>
                <w:color w:val="202020"/>
                <w:spacing w:val="-10"/>
                <w:w w:val="120"/>
                <w:sz w:val="17"/>
              </w:rPr>
              <w:t>3</w:t>
            </w:r>
          </w:p>
        </w:tc>
        <w:tc>
          <w:tcPr>
            <w:tcW w:w="9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19" w:end="5"/>
              <w:jc w:val="center"/>
              <w:rPr>
                <w:rFonts w:ascii="Gill Sans MT" w:hAnsi="Gill Sans MT"/>
                <w:b/>
                <w:sz w:val="17"/>
              </w:rPr>
            </w:pPr>
            <w:r>
              <w:rPr>
                <w:rFonts w:ascii="Gill Sans MT" w:hAnsi="Gill Sans MT"/>
                <w:b/>
                <w:color w:val="B16900"/>
                <w:spacing w:val="-10"/>
                <w:w w:val="125"/>
                <w:sz w:val="17"/>
              </w:rPr>
              <w:t>9</w:t>
            </w:r>
          </w:p>
        </w:tc>
        <w:tc>
          <w:tcPr>
            <w:tcW w:w="138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0" w:end="296"/>
              <w:jc w:val="end"/>
              <w:rPr>
                <w:rFonts w:ascii="Gill Sans MT" w:hAnsi="Gill Sans MT"/>
                <w:b/>
                <w:sz w:val="17"/>
              </w:rPr>
            </w:pPr>
            <w:r>
              <w:rPr>
                <w:rFonts w:ascii="Gill Sans MT" w:hAnsi="Gill Sans MT"/>
                <w:b/>
                <w:color w:val="B16900"/>
                <w:spacing w:val="-2"/>
                <w:w w:val="115"/>
                <w:sz w:val="17"/>
              </w:rPr>
              <w:t>Medium</w:t>
            </w:r>
          </w:p>
        </w:tc>
      </w:tr>
      <w:tr>
        <w:trPr>
          <w:trHeight w:val="2030" w:hRule="atLeast"/>
        </w:trPr>
        <w:tc>
          <w:tcPr>
            <w:tcW w:w="70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28" w:after="0"/>
              <w:ind w:start="0" w:end="217"/>
              <w:jc w:val="center"/>
              <w:rPr>
                <w:rFonts w:ascii="Gill Sans MT" w:hAnsi="Gill Sans MT"/>
                <w:b/>
                <w:sz w:val="17"/>
              </w:rPr>
            </w:pPr>
            <w:r>
              <w:rPr>
                <w:rFonts w:ascii="Gill Sans MT" w:hAnsi="Gill Sans MT"/>
                <w:b/>
                <w:color w:val="692023"/>
                <w:spacing w:val="-5"/>
                <w:w w:val="120"/>
                <w:sz w:val="17"/>
              </w:rPr>
              <w:t>R3</w:t>
            </w:r>
          </w:p>
        </w:tc>
        <w:tc>
          <w:tcPr>
            <w:tcW w:w="36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tLeast" w:line="270" w:before="53" w:after="0"/>
              <w:ind w:start="110" w:end="49"/>
              <w:rPr>
                <w:sz w:val="17"/>
              </w:rPr>
            </w:pPr>
            <w:r>
              <w:rPr>
                <w:color w:val="202020"/>
                <w:w w:val="115"/>
                <w:sz w:val="17"/>
              </w:rPr>
              <w:t>Traffic</w:t>
            </w:r>
            <w:r>
              <w:rPr>
                <w:color w:val="202020"/>
                <w:spacing w:val="-15"/>
                <w:w w:val="115"/>
                <w:sz w:val="17"/>
              </w:rPr>
              <w:t xml:space="preserve"> </w:t>
            </w:r>
            <w:r>
              <w:rPr>
                <w:color w:val="202020"/>
                <w:w w:val="115"/>
                <w:sz w:val="17"/>
              </w:rPr>
              <w:t>metadata</w:t>
            </w:r>
            <w:r>
              <w:rPr>
                <w:color w:val="202020"/>
                <w:spacing w:val="-15"/>
                <w:w w:val="115"/>
                <w:sz w:val="17"/>
              </w:rPr>
              <w:t xml:space="preserve"> </w:t>
            </w:r>
            <w:r>
              <w:rPr>
                <w:color w:val="202020"/>
                <w:w w:val="115"/>
                <w:sz w:val="17"/>
              </w:rPr>
              <w:t>(IP</w:t>
            </w:r>
            <w:r>
              <w:rPr>
                <w:color w:val="202020"/>
                <w:spacing w:val="-15"/>
                <w:w w:val="115"/>
                <w:sz w:val="17"/>
              </w:rPr>
              <w:t xml:space="preserve"> </w:t>
            </w:r>
            <w:r>
              <w:rPr>
                <w:color w:val="202020"/>
                <w:w w:val="115"/>
                <w:sz w:val="17"/>
              </w:rPr>
              <w:t>address,</w:t>
            </w:r>
            <w:r>
              <w:rPr>
                <w:color w:val="202020"/>
                <w:spacing w:val="-14"/>
                <w:w w:val="115"/>
                <w:sz w:val="17"/>
              </w:rPr>
              <w:t xml:space="preserve"> </w:t>
            </w:r>
            <w:r>
              <w:rPr>
                <w:color w:val="202020"/>
                <w:w w:val="115"/>
                <w:sz w:val="17"/>
              </w:rPr>
              <w:t>headers, request</w:t>
            </w:r>
            <w:r>
              <w:rPr>
                <w:color w:val="202020"/>
                <w:spacing w:val="-15"/>
                <w:w w:val="115"/>
                <w:sz w:val="17"/>
              </w:rPr>
              <w:t xml:space="preserve"> </w:t>
            </w:r>
            <w:r>
              <w:rPr>
                <w:color w:val="202020"/>
                <w:w w:val="115"/>
                <w:sz w:val="17"/>
              </w:rPr>
              <w:t>path)</w:t>
            </w:r>
            <w:r>
              <w:rPr>
                <w:color w:val="202020"/>
                <w:spacing w:val="-15"/>
                <w:w w:val="115"/>
                <w:sz w:val="17"/>
              </w:rPr>
              <w:t xml:space="preserve"> </w:t>
            </w:r>
            <w:r>
              <w:rPr>
                <w:color w:val="202020"/>
                <w:w w:val="115"/>
                <w:sz w:val="17"/>
              </w:rPr>
              <w:t>is</w:t>
            </w:r>
            <w:r>
              <w:rPr>
                <w:color w:val="202020"/>
                <w:spacing w:val="-15"/>
                <w:w w:val="115"/>
                <w:sz w:val="17"/>
              </w:rPr>
              <w:t xml:space="preserve"> </w:t>
            </w:r>
            <w:r>
              <w:rPr>
                <w:color w:val="202020"/>
                <w:w w:val="115"/>
                <w:sz w:val="17"/>
              </w:rPr>
              <w:t>processed</w:t>
            </w:r>
            <w:r>
              <w:rPr>
                <w:color w:val="202020"/>
                <w:spacing w:val="-14"/>
                <w:w w:val="115"/>
                <w:sz w:val="17"/>
              </w:rPr>
              <w:t xml:space="preserve"> </w:t>
            </w:r>
            <w:r>
              <w:rPr>
                <w:color w:val="202020"/>
                <w:w w:val="115"/>
                <w:sz w:val="17"/>
              </w:rPr>
              <w:t>by</w:t>
            </w:r>
            <w:r>
              <w:rPr>
                <w:color w:val="202020"/>
                <w:spacing w:val="-15"/>
                <w:w w:val="115"/>
                <w:sz w:val="17"/>
              </w:rPr>
              <w:t xml:space="preserve"> </w:t>
            </w:r>
            <w:r>
              <w:rPr>
                <w:color w:val="202020"/>
                <w:w w:val="115"/>
                <w:sz w:val="17"/>
              </w:rPr>
              <w:t>Vercel</w:t>
            </w:r>
            <w:r>
              <w:rPr>
                <w:color w:val="202020"/>
                <w:spacing w:val="-15"/>
                <w:w w:val="115"/>
                <w:sz w:val="17"/>
              </w:rPr>
              <w:t xml:space="preserve"> </w:t>
            </w:r>
            <w:r>
              <w:rPr>
                <w:color w:val="202020"/>
                <w:w w:val="115"/>
                <w:sz w:val="17"/>
              </w:rPr>
              <w:t xml:space="preserve">in the United States on every request, and code and listing data are held by GitHub and Lovable outside Kenya, </w:t>
            </w:r>
            <w:r>
              <w:rPr>
                <w:color w:val="202020"/>
                <w:spacing w:val="-2"/>
                <w:w w:val="115"/>
                <w:sz w:val="17"/>
              </w:rPr>
              <w:t>without</w:t>
            </w:r>
            <w:r>
              <w:rPr>
                <w:color w:val="202020"/>
                <w:spacing w:val="-13"/>
                <w:w w:val="115"/>
                <w:sz w:val="17"/>
              </w:rPr>
              <w:t xml:space="preserve"> </w:t>
            </w:r>
            <w:r>
              <w:rPr>
                <w:color w:val="202020"/>
                <w:spacing w:val="-2"/>
                <w:w w:val="115"/>
                <w:sz w:val="17"/>
              </w:rPr>
              <w:t>a</w:t>
            </w:r>
            <w:r>
              <w:rPr>
                <w:color w:val="202020"/>
                <w:spacing w:val="-13"/>
                <w:w w:val="115"/>
                <w:sz w:val="17"/>
              </w:rPr>
              <w:t xml:space="preserve"> </w:t>
            </w:r>
            <w:r>
              <w:rPr>
                <w:color w:val="202020"/>
                <w:spacing w:val="-2"/>
                <w:w w:val="115"/>
                <w:sz w:val="17"/>
              </w:rPr>
              <w:t>documented</w:t>
            </w:r>
            <w:r>
              <w:rPr>
                <w:color w:val="202020"/>
                <w:spacing w:val="-13"/>
                <w:w w:val="115"/>
                <w:sz w:val="17"/>
              </w:rPr>
              <w:t xml:space="preserve"> </w:t>
            </w:r>
            <w:r>
              <w:rPr>
                <w:color w:val="202020"/>
                <w:spacing w:val="-2"/>
                <w:w w:val="115"/>
                <w:sz w:val="17"/>
              </w:rPr>
              <w:t>basis</w:t>
            </w:r>
            <w:r>
              <w:rPr>
                <w:color w:val="202020"/>
                <w:spacing w:val="-12"/>
                <w:w w:val="115"/>
                <w:sz w:val="17"/>
              </w:rPr>
              <w:t xml:space="preserve"> </w:t>
            </w:r>
            <w:r>
              <w:rPr>
                <w:color w:val="202020"/>
                <w:spacing w:val="-2"/>
                <w:w w:val="115"/>
                <w:sz w:val="17"/>
              </w:rPr>
              <w:t>under</w:t>
            </w:r>
            <w:r>
              <w:rPr>
                <w:color w:val="202020"/>
                <w:spacing w:val="-13"/>
                <w:w w:val="115"/>
                <w:sz w:val="17"/>
              </w:rPr>
              <w:t xml:space="preserve"> </w:t>
            </w:r>
            <w:r>
              <w:rPr>
                <w:color w:val="202020"/>
                <w:spacing w:val="-2"/>
                <w:w w:val="115"/>
                <w:sz w:val="17"/>
              </w:rPr>
              <w:t xml:space="preserve">Part </w:t>
            </w:r>
            <w:r>
              <w:rPr>
                <w:color w:val="202020"/>
                <w:w w:val="115"/>
                <w:sz w:val="17"/>
              </w:rPr>
              <w:t>VI of the Act.</w:t>
            </w:r>
          </w:p>
        </w:tc>
        <w:tc>
          <w:tcPr>
            <w:tcW w:w="279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29" w:before="126" w:after="0"/>
              <w:rPr>
                <w:sz w:val="17"/>
              </w:rPr>
            </w:pPr>
            <w:r>
              <w:rPr>
                <w:color w:val="202020"/>
                <w:w w:val="110"/>
                <w:sz w:val="17"/>
              </w:rPr>
              <w:t>Transfer</w:t>
            </w:r>
            <w:r>
              <w:rPr>
                <w:color w:val="202020"/>
                <w:spacing w:val="-10"/>
                <w:w w:val="110"/>
                <w:sz w:val="17"/>
              </w:rPr>
              <w:t xml:space="preserve"> </w:t>
            </w:r>
            <w:r>
              <w:rPr>
                <w:color w:val="202020"/>
                <w:w w:val="110"/>
                <w:sz w:val="17"/>
              </w:rPr>
              <w:t>without</w:t>
            </w:r>
            <w:r>
              <w:rPr>
                <w:color w:val="202020"/>
                <w:spacing w:val="-10"/>
                <w:w w:val="110"/>
                <w:sz w:val="17"/>
              </w:rPr>
              <w:t xml:space="preserve"> </w:t>
            </w:r>
            <w:r>
              <w:rPr>
                <w:color w:val="202020"/>
                <w:w w:val="110"/>
                <w:sz w:val="17"/>
              </w:rPr>
              <w:t>a</w:t>
            </w:r>
            <w:r>
              <w:rPr>
                <w:color w:val="202020"/>
                <w:spacing w:val="-10"/>
                <w:w w:val="110"/>
                <w:sz w:val="17"/>
              </w:rPr>
              <w:t xml:space="preserve"> </w:t>
            </w:r>
            <w:r>
              <w:rPr>
                <w:color w:val="202020"/>
                <w:w w:val="110"/>
                <w:sz w:val="17"/>
              </w:rPr>
              <w:t>recorded basis. UniHub carries the compliance exposure.</w:t>
            </w:r>
          </w:p>
        </w:tc>
        <w:tc>
          <w:tcPr>
            <w:tcW w:w="31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29" w:before="126" w:after="0"/>
              <w:ind w:start="111" w:end="168"/>
              <w:rPr>
                <w:sz w:val="17"/>
              </w:rPr>
            </w:pPr>
            <w:r>
              <w:rPr>
                <w:color w:val="202020"/>
                <w:w w:val="110"/>
                <w:sz w:val="17"/>
              </w:rPr>
              <w:t xml:space="preserve">Request bodies not logged by default (to be verified); no database; no real data yet </w:t>
            </w:r>
            <w:r>
              <w:rPr>
                <w:color w:val="202020"/>
                <w:spacing w:val="-2"/>
                <w:w w:val="110"/>
                <w:sz w:val="17"/>
              </w:rPr>
              <w:t>loaded.</w:t>
            </w:r>
          </w:p>
        </w:tc>
        <w:tc>
          <w:tcPr>
            <w:tcW w:w="9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9" w:end="5"/>
              <w:jc w:val="center"/>
              <w:rPr>
                <w:sz w:val="17"/>
              </w:rPr>
            </w:pPr>
            <w:r>
              <w:rPr>
                <w:color w:val="202020"/>
                <w:spacing w:val="-10"/>
                <w:w w:val="120"/>
                <w:sz w:val="17"/>
              </w:rPr>
              <w:t>3</w:t>
            </w:r>
          </w:p>
        </w:tc>
        <w:tc>
          <w:tcPr>
            <w:tcW w:w="13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91" w:end="77"/>
              <w:jc w:val="center"/>
              <w:rPr>
                <w:sz w:val="17"/>
              </w:rPr>
            </w:pPr>
            <w:r>
              <w:rPr>
                <w:color w:val="202020"/>
                <w:spacing w:val="-10"/>
                <w:w w:val="120"/>
                <w:sz w:val="17"/>
              </w:rPr>
              <w:t>5</w:t>
            </w:r>
          </w:p>
        </w:tc>
        <w:tc>
          <w:tcPr>
            <w:tcW w:w="9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19" w:end="5"/>
              <w:jc w:val="center"/>
              <w:rPr>
                <w:rFonts w:ascii="Gill Sans MT" w:hAnsi="Gill Sans MT"/>
                <w:b/>
                <w:sz w:val="17"/>
              </w:rPr>
            </w:pPr>
            <w:r>
              <w:rPr>
                <w:rFonts w:ascii="Gill Sans MT" w:hAnsi="Gill Sans MT"/>
                <w:b/>
                <w:color w:val="993033"/>
                <w:spacing w:val="-5"/>
                <w:w w:val="125"/>
                <w:sz w:val="17"/>
              </w:rPr>
              <w:t>15</w:t>
            </w:r>
          </w:p>
        </w:tc>
        <w:tc>
          <w:tcPr>
            <w:tcW w:w="138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13" w:end="1"/>
              <w:jc w:val="center"/>
              <w:rPr>
                <w:rFonts w:ascii="Gill Sans MT" w:hAnsi="Gill Sans MT"/>
                <w:b/>
                <w:sz w:val="17"/>
              </w:rPr>
            </w:pPr>
            <w:r>
              <w:rPr>
                <w:rFonts w:ascii="Gill Sans MT" w:hAnsi="Gill Sans MT"/>
                <w:b/>
                <w:color w:val="993033"/>
                <w:spacing w:val="-4"/>
                <w:w w:val="115"/>
                <w:sz w:val="17"/>
              </w:rPr>
              <w:t>High</w:t>
            </w:r>
          </w:p>
        </w:tc>
      </w:tr>
    </w:tbl>
    <w:p>
      <w:pPr>
        <w:sectPr>
          <w:footerReference w:type="even" r:id="rId18"/>
          <w:footerReference w:type="default" r:id="rId19"/>
          <w:footerReference w:type="first" r:id="rId20"/>
          <w:type w:val="nextPage"/>
          <w:pgSz w:orient="landscape" w:w="16838" w:h="11906"/>
          <w:pgMar w:left="992" w:right="992" w:gutter="0" w:header="0" w:top="1040" w:footer="724" w:bottom="1271"/>
          <w:pgNumType w:fmt="decimal"/>
          <w:formProt w:val="false"/>
          <w:textDirection w:val="lrTb"/>
          <w:docGrid w:type="default" w:linePitch="100" w:charSpace="0"/>
        </w:sectPr>
      </w:pPr>
    </w:p>
    <w:tbl>
      <w:tblPr>
        <w:tblW w:w="14678" w:type="dxa"/>
        <w:jc w:val="start"/>
        <w:tblInd w:w="98" w:type="dxa"/>
        <w:tblLayout w:type="fixed"/>
        <w:tblCellMar>
          <w:top w:w="0" w:type="dxa"/>
          <w:start w:w="5" w:type="dxa"/>
          <w:bottom w:w="0" w:type="dxa"/>
          <w:end w:w="5" w:type="dxa"/>
        </w:tblCellMar>
        <w:tblLook w:val="01e0"/>
      </w:tblPr>
      <w:tblGrid>
        <w:gridCol w:w="700"/>
        <w:gridCol w:w="3600"/>
        <w:gridCol w:w="2798"/>
        <w:gridCol w:w="3100"/>
        <w:gridCol w:w="900"/>
        <w:gridCol w:w="1300"/>
        <w:gridCol w:w="900"/>
        <w:gridCol w:w="1380"/>
      </w:tblGrid>
      <w:tr>
        <w:trPr>
          <w:trHeight w:val="410" w:hRule="atLeast"/>
        </w:trPr>
        <w:tc>
          <w:tcPr>
            <w:tcW w:w="700"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28" w:after="0"/>
              <w:ind w:start="36" w:end="98"/>
              <w:jc w:val="center"/>
              <w:rPr>
                <w:rFonts w:ascii="Gill Sans MT" w:hAnsi="Gill Sans MT"/>
                <w:b/>
                <w:sz w:val="17"/>
              </w:rPr>
            </w:pPr>
            <w:r>
              <w:rPr>
                <w:rFonts w:ascii="Gill Sans MT" w:hAnsi="Gill Sans MT"/>
                <w:b/>
                <w:color w:val="FFFFFF"/>
                <w:spacing w:val="-4"/>
                <w:w w:val="125"/>
                <w:sz w:val="17"/>
              </w:rPr>
              <w:t>Risk</w:t>
            </w:r>
          </w:p>
        </w:tc>
        <w:tc>
          <w:tcPr>
            <w:tcW w:w="3600"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28" w:after="0"/>
              <w:ind w:start="110" w:end="0"/>
              <w:rPr>
                <w:rFonts w:ascii="Gill Sans MT" w:hAnsi="Gill Sans MT"/>
                <w:b/>
                <w:sz w:val="17"/>
              </w:rPr>
            </w:pPr>
            <w:r>
              <w:rPr>
                <w:rFonts w:ascii="Gill Sans MT" w:hAnsi="Gill Sans MT"/>
                <w:b/>
                <w:color w:val="FFFFFF"/>
                <w:spacing w:val="-2"/>
                <w:w w:val="120"/>
                <w:sz w:val="17"/>
              </w:rPr>
              <w:t>Description</w:t>
            </w:r>
          </w:p>
        </w:tc>
        <w:tc>
          <w:tcPr>
            <w:tcW w:w="2798"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28" w:after="0"/>
              <w:rPr>
                <w:rFonts w:ascii="Gill Sans MT" w:hAnsi="Gill Sans MT"/>
                <w:b/>
                <w:sz w:val="17"/>
              </w:rPr>
            </w:pPr>
            <w:r>
              <w:rPr>
                <w:rFonts w:ascii="Gill Sans MT" w:hAnsi="Gill Sans MT"/>
                <w:b/>
                <w:color w:val="FFFFFF"/>
                <w:spacing w:val="-2"/>
                <w:w w:val="120"/>
                <w:sz w:val="17"/>
              </w:rPr>
              <w:t>Consequence</w:t>
            </w:r>
          </w:p>
        </w:tc>
        <w:tc>
          <w:tcPr>
            <w:tcW w:w="3100"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28" w:after="0"/>
              <w:rPr>
                <w:rFonts w:ascii="Gill Sans MT" w:hAnsi="Gill Sans MT"/>
                <w:b/>
                <w:sz w:val="17"/>
              </w:rPr>
            </w:pPr>
            <w:r>
              <w:rPr>
                <w:rFonts w:ascii="Gill Sans MT" w:hAnsi="Gill Sans MT"/>
                <w:b/>
                <w:color w:val="FFFFFF"/>
                <w:w w:val="115"/>
                <w:sz w:val="17"/>
              </w:rPr>
              <w:t>Current</w:t>
            </w:r>
            <w:r>
              <w:rPr>
                <w:rFonts w:ascii="Gill Sans MT" w:hAnsi="Gill Sans MT"/>
                <w:b/>
                <w:color w:val="FFFFFF"/>
                <w:spacing w:val="-9"/>
                <w:w w:val="115"/>
                <w:sz w:val="17"/>
              </w:rPr>
              <w:t xml:space="preserve"> </w:t>
            </w:r>
            <w:r>
              <w:rPr>
                <w:rFonts w:ascii="Gill Sans MT" w:hAnsi="Gill Sans MT"/>
                <w:b/>
                <w:color w:val="FFFFFF"/>
                <w:spacing w:val="-2"/>
                <w:w w:val="115"/>
                <w:sz w:val="17"/>
              </w:rPr>
              <w:t>controls</w:t>
            </w:r>
          </w:p>
        </w:tc>
        <w:tc>
          <w:tcPr>
            <w:tcW w:w="900"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28" w:after="0"/>
              <w:ind w:start="14" w:end="19"/>
              <w:jc w:val="center"/>
              <w:rPr>
                <w:rFonts w:ascii="Gill Sans MT" w:hAnsi="Gill Sans MT"/>
                <w:b/>
                <w:sz w:val="17"/>
              </w:rPr>
            </w:pPr>
            <w:r>
              <w:rPr>
                <w:rFonts w:ascii="Gill Sans MT" w:hAnsi="Gill Sans MT"/>
                <w:b/>
                <w:color w:val="FFFFFF"/>
                <w:spacing w:val="-2"/>
                <w:w w:val="115"/>
                <w:sz w:val="17"/>
              </w:rPr>
              <w:t>Impact</w:t>
            </w:r>
          </w:p>
        </w:tc>
        <w:tc>
          <w:tcPr>
            <w:tcW w:w="1300"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28" w:after="0"/>
              <w:ind w:start="14" w:end="91"/>
              <w:jc w:val="center"/>
              <w:rPr>
                <w:rFonts w:ascii="Gill Sans MT" w:hAnsi="Gill Sans MT"/>
                <w:b/>
                <w:sz w:val="17"/>
              </w:rPr>
            </w:pPr>
            <w:r>
              <w:rPr>
                <w:rFonts w:ascii="Gill Sans MT" w:hAnsi="Gill Sans MT"/>
                <w:b/>
                <w:color w:val="FFFFFF"/>
                <w:spacing w:val="-2"/>
                <w:w w:val="120"/>
                <w:sz w:val="17"/>
              </w:rPr>
              <w:t>Likelihood</w:t>
            </w:r>
          </w:p>
        </w:tc>
        <w:tc>
          <w:tcPr>
            <w:tcW w:w="900"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28" w:after="0"/>
              <w:rPr>
                <w:rFonts w:ascii="Gill Sans MT" w:hAnsi="Gill Sans MT"/>
                <w:b/>
                <w:sz w:val="17"/>
              </w:rPr>
            </w:pPr>
            <w:r>
              <w:rPr>
                <w:rFonts w:ascii="Gill Sans MT" w:hAnsi="Gill Sans MT"/>
                <w:b/>
                <w:color w:val="FFFFFF"/>
                <w:spacing w:val="-2"/>
                <w:w w:val="115"/>
                <w:sz w:val="17"/>
              </w:rPr>
              <w:t>Score</w:t>
            </w:r>
          </w:p>
        </w:tc>
        <w:tc>
          <w:tcPr>
            <w:tcW w:w="1380"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28" w:after="0"/>
              <w:rPr>
                <w:rFonts w:ascii="Gill Sans MT" w:hAnsi="Gill Sans MT"/>
                <w:b/>
                <w:sz w:val="17"/>
              </w:rPr>
            </w:pPr>
            <w:r>
              <w:rPr>
                <w:rFonts w:ascii="Gill Sans MT" w:hAnsi="Gill Sans MT"/>
                <w:b/>
                <w:color w:val="FFFFFF"/>
                <w:spacing w:val="-4"/>
                <w:w w:val="120"/>
                <w:sz w:val="17"/>
              </w:rPr>
              <w:t>Band</w:t>
            </w:r>
          </w:p>
        </w:tc>
      </w:tr>
      <w:tr>
        <w:trPr>
          <w:trHeight w:val="950" w:hRule="atLeast"/>
        </w:trPr>
        <w:tc>
          <w:tcPr>
            <w:tcW w:w="70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28" w:after="0"/>
              <w:ind w:start="0" w:end="217"/>
              <w:jc w:val="center"/>
              <w:rPr>
                <w:rFonts w:ascii="Gill Sans MT" w:hAnsi="Gill Sans MT"/>
                <w:b/>
                <w:sz w:val="17"/>
              </w:rPr>
            </w:pPr>
            <w:r>
              <w:rPr>
                <w:rFonts w:ascii="Gill Sans MT" w:hAnsi="Gill Sans MT"/>
                <w:b/>
                <w:color w:val="692023"/>
                <w:spacing w:val="-5"/>
                <w:w w:val="120"/>
                <w:sz w:val="17"/>
              </w:rPr>
              <w:t>R4</w:t>
            </w:r>
          </w:p>
        </w:tc>
        <w:tc>
          <w:tcPr>
            <w:tcW w:w="36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tLeast" w:line="270" w:before="53" w:after="0"/>
              <w:ind w:start="110" w:end="221"/>
              <w:rPr>
                <w:sz w:val="17"/>
              </w:rPr>
            </w:pPr>
            <w:r>
              <w:rPr>
                <w:color w:val="202020"/>
                <w:w w:val="110"/>
                <w:sz w:val="17"/>
              </w:rPr>
              <w:t>Error</w:t>
            </w:r>
            <w:r>
              <w:rPr>
                <w:color w:val="202020"/>
                <w:spacing w:val="-14"/>
                <w:w w:val="110"/>
                <w:sz w:val="17"/>
              </w:rPr>
              <w:t xml:space="preserve"> </w:t>
            </w:r>
            <w:r>
              <w:rPr>
                <w:color w:val="202020"/>
                <w:w w:val="110"/>
                <w:sz w:val="17"/>
              </w:rPr>
              <w:t>reporting,</w:t>
            </w:r>
            <w:r>
              <w:rPr>
                <w:color w:val="202020"/>
                <w:spacing w:val="-14"/>
                <w:w w:val="110"/>
                <w:sz w:val="17"/>
              </w:rPr>
              <w:t xml:space="preserve"> </w:t>
            </w:r>
            <w:r>
              <w:rPr>
                <w:color w:val="202020"/>
                <w:w w:val="110"/>
                <w:sz w:val="17"/>
              </w:rPr>
              <w:t>if</w:t>
            </w:r>
            <w:r>
              <w:rPr>
                <w:color w:val="202020"/>
                <w:spacing w:val="-14"/>
                <w:w w:val="110"/>
                <w:sz w:val="17"/>
              </w:rPr>
              <w:t xml:space="preserve"> </w:t>
            </w:r>
            <w:r>
              <w:rPr>
                <w:color w:val="202020"/>
                <w:w w:val="110"/>
                <w:sz w:val="17"/>
              </w:rPr>
              <w:t>active</w:t>
            </w:r>
            <w:r>
              <w:rPr>
                <w:color w:val="202020"/>
                <w:spacing w:val="-14"/>
                <w:w w:val="110"/>
                <w:sz w:val="17"/>
              </w:rPr>
              <w:t xml:space="preserve"> </w:t>
            </w:r>
            <w:r>
              <w:rPr>
                <w:color w:val="202020"/>
                <w:w w:val="110"/>
                <w:sz w:val="17"/>
              </w:rPr>
              <w:t>in</w:t>
            </w:r>
            <w:r>
              <w:rPr>
                <w:color w:val="202020"/>
                <w:spacing w:val="-14"/>
                <w:w w:val="110"/>
                <w:sz w:val="17"/>
              </w:rPr>
              <w:t xml:space="preserve"> </w:t>
            </w:r>
            <w:r>
              <w:rPr>
                <w:color w:val="202020"/>
                <w:w w:val="110"/>
                <w:sz w:val="17"/>
              </w:rPr>
              <w:t>production, sends IP addresses or URL fragments</w:t>
            </w:r>
            <w:r>
              <w:rPr>
                <w:color w:val="202020"/>
                <w:spacing w:val="80"/>
                <w:w w:val="110"/>
                <w:sz w:val="17"/>
              </w:rPr>
              <w:t xml:space="preserve"> </w:t>
            </w:r>
            <w:r>
              <w:rPr>
                <w:color w:val="202020"/>
                <w:w w:val="110"/>
                <w:sz w:val="17"/>
              </w:rPr>
              <w:t>to a third party.</w:t>
            </w:r>
          </w:p>
        </w:tc>
        <w:tc>
          <w:tcPr>
            <w:tcW w:w="279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29" w:before="126" w:after="0"/>
              <w:ind w:start="111" w:end="99"/>
              <w:rPr>
                <w:sz w:val="17"/>
              </w:rPr>
            </w:pPr>
            <w:r>
              <w:rPr>
                <w:color w:val="202020"/>
                <w:w w:val="110"/>
                <w:sz w:val="17"/>
              </w:rPr>
              <w:t>Undisclosed disclosure of visitor data.</w:t>
            </w:r>
          </w:p>
        </w:tc>
        <w:tc>
          <w:tcPr>
            <w:tcW w:w="31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29" w:before="126" w:after="0"/>
              <w:rPr>
                <w:sz w:val="17"/>
              </w:rPr>
            </w:pPr>
            <w:r>
              <w:rPr>
                <w:color w:val="202020"/>
                <w:w w:val="110"/>
                <w:sz w:val="17"/>
              </w:rPr>
              <w:t>Reporting active in development only (to be verified).</w:t>
            </w:r>
          </w:p>
        </w:tc>
        <w:tc>
          <w:tcPr>
            <w:tcW w:w="9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9" w:end="5"/>
              <w:jc w:val="center"/>
              <w:rPr>
                <w:sz w:val="17"/>
              </w:rPr>
            </w:pPr>
            <w:r>
              <w:rPr>
                <w:color w:val="202020"/>
                <w:spacing w:val="-10"/>
                <w:w w:val="120"/>
                <w:sz w:val="17"/>
              </w:rPr>
              <w:t>2</w:t>
            </w:r>
          </w:p>
        </w:tc>
        <w:tc>
          <w:tcPr>
            <w:tcW w:w="13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91" w:end="77"/>
              <w:jc w:val="center"/>
              <w:rPr>
                <w:sz w:val="17"/>
              </w:rPr>
            </w:pPr>
            <w:r>
              <w:rPr>
                <w:color w:val="202020"/>
                <w:spacing w:val="-10"/>
                <w:w w:val="120"/>
                <w:sz w:val="17"/>
              </w:rPr>
              <w:t>2</w:t>
            </w:r>
          </w:p>
        </w:tc>
        <w:tc>
          <w:tcPr>
            <w:tcW w:w="9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19" w:end="5"/>
              <w:jc w:val="center"/>
              <w:rPr>
                <w:rFonts w:ascii="Gill Sans MT" w:hAnsi="Gill Sans MT"/>
                <w:b/>
                <w:sz w:val="17"/>
              </w:rPr>
            </w:pPr>
            <w:r>
              <w:rPr>
                <w:rFonts w:ascii="Gill Sans MT" w:hAnsi="Gill Sans MT"/>
                <w:b/>
                <w:color w:val="2E7C31"/>
                <w:spacing w:val="-10"/>
                <w:w w:val="125"/>
                <w:sz w:val="17"/>
              </w:rPr>
              <w:t>4</w:t>
            </w:r>
          </w:p>
        </w:tc>
        <w:tc>
          <w:tcPr>
            <w:tcW w:w="138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13" w:end="0"/>
              <w:jc w:val="center"/>
              <w:rPr>
                <w:rFonts w:ascii="Gill Sans MT" w:hAnsi="Gill Sans MT"/>
                <w:b/>
                <w:sz w:val="17"/>
              </w:rPr>
            </w:pPr>
            <w:r>
              <w:rPr>
                <w:rFonts w:ascii="Gill Sans MT" w:hAnsi="Gill Sans MT"/>
                <w:b/>
                <w:color w:val="2E7C31"/>
                <w:spacing w:val="-5"/>
                <w:w w:val="110"/>
                <w:sz w:val="17"/>
              </w:rPr>
              <w:t>Low</w:t>
            </w:r>
          </w:p>
        </w:tc>
      </w:tr>
      <w:tr>
        <w:trPr>
          <w:trHeight w:val="1220" w:hRule="atLeast"/>
        </w:trPr>
        <w:tc>
          <w:tcPr>
            <w:tcW w:w="70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28" w:after="0"/>
              <w:ind w:start="0" w:end="217"/>
              <w:jc w:val="center"/>
              <w:rPr>
                <w:rFonts w:ascii="Gill Sans MT" w:hAnsi="Gill Sans MT"/>
                <w:b/>
                <w:sz w:val="17"/>
              </w:rPr>
            </w:pPr>
            <w:r>
              <w:rPr>
                <w:rFonts w:ascii="Gill Sans MT" w:hAnsi="Gill Sans MT"/>
                <w:b/>
                <w:color w:val="692023"/>
                <w:spacing w:val="-5"/>
                <w:w w:val="120"/>
                <w:sz w:val="17"/>
              </w:rPr>
              <w:t>R5</w:t>
            </w:r>
          </w:p>
        </w:tc>
        <w:tc>
          <w:tcPr>
            <w:tcW w:w="36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tLeast" w:line="270" w:before="53" w:after="0"/>
              <w:ind w:start="110" w:end="232"/>
              <w:rPr>
                <w:sz w:val="17"/>
              </w:rPr>
            </w:pPr>
            <w:r>
              <w:rPr>
                <w:color w:val="202020"/>
                <w:w w:val="110"/>
                <w:sz w:val="17"/>
              </w:rPr>
              <w:t>A student reads "Verified listings" as meaning that the landlord's identity is verified, and relies on a landlord who has misrepresented.</w:t>
            </w:r>
          </w:p>
        </w:tc>
        <w:tc>
          <w:tcPr>
            <w:tcW w:w="279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29" w:before="126" w:after="0"/>
              <w:rPr>
                <w:sz w:val="17"/>
              </w:rPr>
            </w:pPr>
            <w:r>
              <w:rPr>
                <w:color w:val="202020"/>
                <w:w w:val="110"/>
                <w:sz w:val="17"/>
              </w:rPr>
              <w:t xml:space="preserve">Housing and financial harm to the student; a failure of </w:t>
            </w:r>
            <w:r>
              <w:rPr>
                <w:color w:val="202020"/>
                <w:spacing w:val="-2"/>
                <w:w w:val="110"/>
                <w:sz w:val="17"/>
              </w:rPr>
              <w:t>transparency.</w:t>
            </w:r>
          </w:p>
        </w:tc>
        <w:tc>
          <w:tcPr>
            <w:tcW w:w="31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29" w:before="126" w:after="0"/>
              <w:rPr>
                <w:sz w:val="17"/>
              </w:rPr>
            </w:pPr>
            <w:r>
              <w:rPr>
                <w:color w:val="202020"/>
                <w:w w:val="110"/>
                <w:sz w:val="17"/>
              </w:rPr>
              <w:t>Wording</w:t>
            </w:r>
            <w:r>
              <w:rPr>
                <w:color w:val="202020"/>
                <w:spacing w:val="-2"/>
                <w:w w:val="110"/>
                <w:sz w:val="17"/>
              </w:rPr>
              <w:t xml:space="preserve"> </w:t>
            </w:r>
            <w:r>
              <w:rPr>
                <w:color w:val="202020"/>
                <w:w w:val="110"/>
                <w:sz w:val="17"/>
              </w:rPr>
              <w:t>under</w:t>
            </w:r>
            <w:r>
              <w:rPr>
                <w:color w:val="202020"/>
                <w:spacing w:val="-2"/>
                <w:w w:val="110"/>
                <w:sz w:val="17"/>
              </w:rPr>
              <w:t xml:space="preserve"> </w:t>
            </w:r>
            <w:r>
              <w:rPr>
                <w:color w:val="202020"/>
                <w:w w:val="110"/>
                <w:sz w:val="17"/>
              </w:rPr>
              <w:t>review.</w:t>
            </w:r>
            <w:r>
              <w:rPr>
                <w:color w:val="202020"/>
                <w:spacing w:val="-2"/>
                <w:w w:val="110"/>
                <w:sz w:val="17"/>
              </w:rPr>
              <w:t xml:space="preserve"> </w:t>
            </w:r>
            <w:r>
              <w:rPr>
                <w:color w:val="202020"/>
                <w:w w:val="110"/>
                <w:sz w:val="17"/>
              </w:rPr>
              <w:t>No</w:t>
            </w:r>
            <w:r>
              <w:rPr>
                <w:color w:val="202020"/>
                <w:spacing w:val="-2"/>
                <w:w w:val="110"/>
                <w:sz w:val="17"/>
              </w:rPr>
              <w:t xml:space="preserve"> </w:t>
            </w:r>
            <w:r>
              <w:rPr>
                <w:color w:val="202020"/>
                <w:w w:val="110"/>
                <w:sz w:val="17"/>
              </w:rPr>
              <w:t>other control yet.</w:t>
            </w:r>
          </w:p>
        </w:tc>
        <w:tc>
          <w:tcPr>
            <w:tcW w:w="9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9" w:end="5"/>
              <w:jc w:val="center"/>
              <w:rPr>
                <w:sz w:val="17"/>
              </w:rPr>
            </w:pPr>
            <w:r>
              <w:rPr>
                <w:color w:val="202020"/>
                <w:spacing w:val="-10"/>
                <w:w w:val="120"/>
                <w:sz w:val="17"/>
              </w:rPr>
              <w:t>4</w:t>
            </w:r>
          </w:p>
        </w:tc>
        <w:tc>
          <w:tcPr>
            <w:tcW w:w="13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91" w:end="77"/>
              <w:jc w:val="center"/>
              <w:rPr>
                <w:sz w:val="17"/>
              </w:rPr>
            </w:pPr>
            <w:r>
              <w:rPr>
                <w:color w:val="202020"/>
                <w:spacing w:val="-10"/>
                <w:w w:val="120"/>
                <w:sz w:val="17"/>
              </w:rPr>
              <w:t>3</w:t>
            </w:r>
          </w:p>
        </w:tc>
        <w:tc>
          <w:tcPr>
            <w:tcW w:w="9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19" w:end="5"/>
              <w:jc w:val="center"/>
              <w:rPr>
                <w:rFonts w:ascii="Gill Sans MT" w:hAnsi="Gill Sans MT"/>
                <w:b/>
                <w:sz w:val="17"/>
              </w:rPr>
            </w:pPr>
            <w:r>
              <w:rPr>
                <w:rFonts w:ascii="Gill Sans MT" w:hAnsi="Gill Sans MT"/>
                <w:b/>
                <w:color w:val="B16900"/>
                <w:spacing w:val="-5"/>
                <w:w w:val="125"/>
                <w:sz w:val="17"/>
              </w:rPr>
              <w:t>12</w:t>
            </w:r>
          </w:p>
        </w:tc>
        <w:tc>
          <w:tcPr>
            <w:tcW w:w="138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0" w:end="296"/>
              <w:jc w:val="end"/>
              <w:rPr>
                <w:rFonts w:ascii="Gill Sans MT" w:hAnsi="Gill Sans MT"/>
                <w:b/>
                <w:sz w:val="17"/>
              </w:rPr>
            </w:pPr>
            <w:r>
              <w:rPr>
                <w:rFonts w:ascii="Gill Sans MT" w:hAnsi="Gill Sans MT"/>
                <w:b/>
                <w:color w:val="B16900"/>
                <w:spacing w:val="-2"/>
                <w:w w:val="115"/>
                <w:sz w:val="17"/>
              </w:rPr>
              <w:t>Medium</w:t>
            </w:r>
          </w:p>
        </w:tc>
      </w:tr>
      <w:tr>
        <w:trPr>
          <w:trHeight w:val="1490" w:hRule="atLeast"/>
        </w:trPr>
        <w:tc>
          <w:tcPr>
            <w:tcW w:w="70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28" w:after="0"/>
              <w:ind w:start="0" w:end="217"/>
              <w:jc w:val="center"/>
              <w:rPr>
                <w:rFonts w:ascii="Gill Sans MT" w:hAnsi="Gill Sans MT"/>
                <w:b/>
                <w:sz w:val="17"/>
              </w:rPr>
            </w:pPr>
            <w:r>
              <w:rPr>
                <w:rFonts w:ascii="Gill Sans MT" w:hAnsi="Gill Sans MT"/>
                <w:b/>
                <w:color w:val="692023"/>
                <w:spacing w:val="-5"/>
                <w:w w:val="120"/>
                <w:sz w:val="17"/>
              </w:rPr>
              <w:t>R6</w:t>
            </w:r>
          </w:p>
        </w:tc>
        <w:tc>
          <w:tcPr>
            <w:tcW w:w="36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tLeast" w:line="270" w:before="53" w:after="0"/>
              <w:ind w:start="110" w:end="166"/>
              <w:rPr>
                <w:sz w:val="17"/>
              </w:rPr>
            </w:pPr>
            <w:r>
              <w:rPr>
                <w:color w:val="202020"/>
                <w:w w:val="110"/>
                <w:sz w:val="17"/>
              </w:rPr>
              <w:t>Landlord and agent details, including property details, are published or held without a documented basis, consent or</w:t>
            </w:r>
            <w:r>
              <w:rPr>
                <w:color w:val="202020"/>
                <w:spacing w:val="-1"/>
                <w:w w:val="110"/>
                <w:sz w:val="17"/>
              </w:rPr>
              <w:t xml:space="preserve"> </w:t>
            </w:r>
            <w:r>
              <w:rPr>
                <w:color w:val="202020"/>
                <w:w w:val="110"/>
                <w:sz w:val="17"/>
              </w:rPr>
              <w:t>takedown</w:t>
            </w:r>
            <w:r>
              <w:rPr>
                <w:color w:val="202020"/>
                <w:spacing w:val="-1"/>
                <w:w w:val="110"/>
                <w:sz w:val="17"/>
              </w:rPr>
              <w:t xml:space="preserve"> </w:t>
            </w:r>
            <w:r>
              <w:rPr>
                <w:color w:val="202020"/>
                <w:w w:val="110"/>
                <w:sz w:val="17"/>
              </w:rPr>
              <w:t>route,</w:t>
            </w:r>
            <w:r>
              <w:rPr>
                <w:color w:val="202020"/>
                <w:spacing w:val="-1"/>
                <w:w w:val="110"/>
                <w:sz w:val="17"/>
              </w:rPr>
              <w:t xml:space="preserve"> </w:t>
            </w:r>
            <w:r>
              <w:rPr>
                <w:color w:val="202020"/>
                <w:w w:val="110"/>
                <w:sz w:val="17"/>
              </w:rPr>
              <w:t>or</w:t>
            </w:r>
            <w:r>
              <w:rPr>
                <w:color w:val="202020"/>
                <w:spacing w:val="-1"/>
                <w:w w:val="110"/>
                <w:sz w:val="17"/>
              </w:rPr>
              <w:t xml:space="preserve"> </w:t>
            </w:r>
            <w:r>
              <w:rPr>
                <w:color w:val="202020"/>
                <w:w w:val="110"/>
                <w:sz w:val="17"/>
              </w:rPr>
              <w:t>an</w:t>
            </w:r>
            <w:r>
              <w:rPr>
                <w:color w:val="202020"/>
                <w:spacing w:val="-1"/>
                <w:w w:val="110"/>
                <w:sz w:val="17"/>
              </w:rPr>
              <w:t xml:space="preserve"> </w:t>
            </w:r>
            <w:r>
              <w:rPr>
                <w:color w:val="202020"/>
                <w:w w:val="110"/>
                <w:sz w:val="17"/>
              </w:rPr>
              <w:t>agent</w:t>
            </w:r>
            <w:r>
              <w:rPr>
                <w:color w:val="202020"/>
                <w:spacing w:val="-1"/>
                <w:w w:val="110"/>
                <w:sz w:val="17"/>
              </w:rPr>
              <w:t xml:space="preserve"> </w:t>
            </w:r>
            <w:r>
              <w:rPr>
                <w:color w:val="202020"/>
                <w:w w:val="110"/>
                <w:sz w:val="17"/>
              </w:rPr>
              <w:t>lists</w:t>
            </w:r>
            <w:r>
              <w:rPr>
                <w:color w:val="202020"/>
                <w:spacing w:val="-1"/>
                <w:w w:val="110"/>
                <w:sz w:val="17"/>
              </w:rPr>
              <w:t xml:space="preserve"> </w:t>
            </w:r>
            <w:r>
              <w:rPr>
                <w:color w:val="202020"/>
                <w:w w:val="110"/>
                <w:sz w:val="17"/>
              </w:rPr>
              <w:t>an owner's details without authority.</w:t>
            </w:r>
          </w:p>
        </w:tc>
        <w:tc>
          <w:tcPr>
            <w:tcW w:w="279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29" w:before="126" w:after="0"/>
              <w:rPr>
                <w:sz w:val="17"/>
              </w:rPr>
            </w:pPr>
            <w:r>
              <w:rPr>
                <w:color w:val="202020"/>
                <w:w w:val="110"/>
                <w:sz w:val="17"/>
              </w:rPr>
              <w:t>Loss of control over personal data; publication of sensitive property</w:t>
            </w:r>
            <w:r>
              <w:rPr>
                <w:color w:val="202020"/>
                <w:spacing w:val="-9"/>
                <w:w w:val="110"/>
                <w:sz w:val="17"/>
              </w:rPr>
              <w:t xml:space="preserve"> </w:t>
            </w:r>
            <w:r>
              <w:rPr>
                <w:color w:val="202020"/>
                <w:w w:val="110"/>
                <w:sz w:val="17"/>
              </w:rPr>
              <w:t>details;</w:t>
            </w:r>
            <w:r>
              <w:rPr>
                <w:color w:val="202020"/>
                <w:spacing w:val="-9"/>
                <w:w w:val="110"/>
                <w:sz w:val="17"/>
              </w:rPr>
              <w:t xml:space="preserve"> </w:t>
            </w:r>
            <w:r>
              <w:rPr>
                <w:color w:val="202020"/>
                <w:w w:val="110"/>
                <w:sz w:val="17"/>
              </w:rPr>
              <w:t>complaint</w:t>
            </w:r>
            <w:r>
              <w:rPr>
                <w:color w:val="202020"/>
                <w:spacing w:val="-9"/>
                <w:w w:val="110"/>
                <w:sz w:val="17"/>
              </w:rPr>
              <w:t xml:space="preserve"> </w:t>
            </w:r>
            <w:r>
              <w:rPr>
                <w:color w:val="202020"/>
                <w:w w:val="110"/>
                <w:sz w:val="17"/>
              </w:rPr>
              <w:t>by an owner.</w:t>
            </w:r>
          </w:p>
        </w:tc>
        <w:tc>
          <w:tcPr>
            <w:tcW w:w="31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29" w:before="126" w:after="0"/>
              <w:rPr>
                <w:sz w:val="17"/>
              </w:rPr>
            </w:pPr>
            <w:r>
              <w:rPr>
                <w:color w:val="202020"/>
                <w:w w:val="110"/>
                <w:sz w:val="17"/>
              </w:rPr>
              <w:t>None</w:t>
            </w:r>
            <w:r>
              <w:rPr>
                <w:color w:val="202020"/>
                <w:spacing w:val="-2"/>
                <w:w w:val="110"/>
                <w:sz w:val="17"/>
              </w:rPr>
              <w:t xml:space="preserve"> </w:t>
            </w:r>
            <w:r>
              <w:rPr>
                <w:color w:val="202020"/>
                <w:w w:val="110"/>
                <w:sz w:val="17"/>
              </w:rPr>
              <w:t>yet</w:t>
            </w:r>
            <w:r>
              <w:rPr>
                <w:color w:val="202020"/>
                <w:spacing w:val="-2"/>
                <w:w w:val="110"/>
                <w:sz w:val="17"/>
              </w:rPr>
              <w:t xml:space="preserve"> </w:t>
            </w:r>
            <w:r>
              <w:rPr>
                <w:color w:val="202020"/>
                <w:w w:val="110"/>
                <w:sz w:val="17"/>
              </w:rPr>
              <w:t>beyond</w:t>
            </w:r>
            <w:r>
              <w:rPr>
                <w:color w:val="202020"/>
                <w:spacing w:val="-2"/>
                <w:w w:val="110"/>
                <w:sz w:val="17"/>
              </w:rPr>
              <w:t xml:space="preserve"> </w:t>
            </w:r>
            <w:r>
              <w:rPr>
                <w:color w:val="202020"/>
                <w:w w:val="110"/>
                <w:sz w:val="17"/>
              </w:rPr>
              <w:t>the</w:t>
            </w:r>
            <w:r>
              <w:rPr>
                <w:color w:val="202020"/>
                <w:spacing w:val="-2"/>
                <w:w w:val="110"/>
                <w:sz w:val="17"/>
              </w:rPr>
              <w:t xml:space="preserve"> </w:t>
            </w:r>
            <w:r>
              <w:rPr>
                <w:color w:val="202020"/>
                <w:w w:val="110"/>
                <w:sz w:val="17"/>
              </w:rPr>
              <w:t>intention</w:t>
            </w:r>
            <w:r>
              <w:rPr>
                <w:color w:val="202020"/>
                <w:spacing w:val="-2"/>
                <w:w w:val="110"/>
                <w:sz w:val="17"/>
              </w:rPr>
              <w:t xml:space="preserve"> </w:t>
            </w:r>
            <w:r>
              <w:rPr>
                <w:color w:val="202020"/>
                <w:w w:val="110"/>
                <w:sz w:val="17"/>
              </w:rPr>
              <w:t>to obtain written consent. No real listing is loaded.</w:t>
            </w:r>
          </w:p>
        </w:tc>
        <w:tc>
          <w:tcPr>
            <w:tcW w:w="9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9" w:end="5"/>
              <w:jc w:val="center"/>
              <w:rPr>
                <w:sz w:val="17"/>
              </w:rPr>
            </w:pPr>
            <w:r>
              <w:rPr>
                <w:color w:val="202020"/>
                <w:spacing w:val="-10"/>
                <w:w w:val="120"/>
                <w:sz w:val="17"/>
              </w:rPr>
              <w:t>4</w:t>
            </w:r>
          </w:p>
        </w:tc>
        <w:tc>
          <w:tcPr>
            <w:tcW w:w="13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91" w:end="77"/>
              <w:jc w:val="center"/>
              <w:rPr>
                <w:sz w:val="17"/>
              </w:rPr>
            </w:pPr>
            <w:r>
              <w:rPr>
                <w:color w:val="202020"/>
                <w:spacing w:val="-10"/>
                <w:w w:val="120"/>
                <w:sz w:val="17"/>
              </w:rPr>
              <w:t>3</w:t>
            </w:r>
          </w:p>
        </w:tc>
        <w:tc>
          <w:tcPr>
            <w:tcW w:w="9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19" w:end="5"/>
              <w:jc w:val="center"/>
              <w:rPr>
                <w:rFonts w:ascii="Gill Sans MT" w:hAnsi="Gill Sans MT"/>
                <w:b/>
                <w:sz w:val="17"/>
              </w:rPr>
            </w:pPr>
            <w:r>
              <w:rPr>
                <w:rFonts w:ascii="Gill Sans MT" w:hAnsi="Gill Sans MT"/>
                <w:b/>
                <w:color w:val="B16900"/>
                <w:spacing w:val="-5"/>
                <w:w w:val="125"/>
                <w:sz w:val="17"/>
              </w:rPr>
              <w:t>12</w:t>
            </w:r>
          </w:p>
        </w:tc>
        <w:tc>
          <w:tcPr>
            <w:tcW w:w="138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0" w:end="296"/>
              <w:jc w:val="end"/>
              <w:rPr>
                <w:rFonts w:ascii="Gill Sans MT" w:hAnsi="Gill Sans MT"/>
                <w:b/>
                <w:sz w:val="17"/>
              </w:rPr>
            </w:pPr>
            <w:r>
              <w:rPr>
                <w:rFonts w:ascii="Gill Sans MT" w:hAnsi="Gill Sans MT"/>
                <w:b/>
                <w:color w:val="B16900"/>
                <w:spacing w:val="-2"/>
                <w:w w:val="115"/>
                <w:sz w:val="17"/>
              </w:rPr>
              <w:t>Medium</w:t>
            </w:r>
          </w:p>
        </w:tc>
      </w:tr>
      <w:tr>
        <w:trPr>
          <w:trHeight w:val="1220" w:hRule="atLeast"/>
        </w:trPr>
        <w:tc>
          <w:tcPr>
            <w:tcW w:w="70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28" w:after="0"/>
              <w:ind w:start="0" w:end="217"/>
              <w:jc w:val="center"/>
              <w:rPr>
                <w:rFonts w:ascii="Gill Sans MT" w:hAnsi="Gill Sans MT"/>
                <w:b/>
                <w:sz w:val="17"/>
              </w:rPr>
            </w:pPr>
            <w:r>
              <w:rPr>
                <w:rFonts w:ascii="Gill Sans MT" w:hAnsi="Gill Sans MT"/>
                <w:b/>
                <w:color w:val="692023"/>
                <w:spacing w:val="-5"/>
                <w:w w:val="120"/>
                <w:sz w:val="17"/>
              </w:rPr>
              <w:t>R7</w:t>
            </w:r>
          </w:p>
        </w:tc>
        <w:tc>
          <w:tcPr>
            <w:tcW w:w="36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tLeast" w:line="270" w:before="53" w:after="0"/>
              <w:ind w:start="110" w:end="232"/>
              <w:rPr>
                <w:sz w:val="17"/>
              </w:rPr>
            </w:pPr>
            <w:r>
              <w:rPr>
                <w:color w:val="202020"/>
                <w:w w:val="110"/>
                <w:sz w:val="17"/>
              </w:rPr>
              <w:t>Photographs, video or map pins show identifiable people, number plates, neighbouring premises or a precise home location.</w:t>
            </w:r>
          </w:p>
        </w:tc>
        <w:tc>
          <w:tcPr>
            <w:tcW w:w="279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29" w:before="126" w:after="0"/>
              <w:rPr>
                <w:sz w:val="17"/>
              </w:rPr>
            </w:pPr>
            <w:r>
              <w:rPr>
                <w:color w:val="202020"/>
                <w:w w:val="110"/>
                <w:sz w:val="17"/>
              </w:rPr>
              <w:t>Incidental</w:t>
            </w:r>
            <w:r>
              <w:rPr>
                <w:color w:val="202020"/>
                <w:spacing w:val="-12"/>
                <w:w w:val="110"/>
                <w:sz w:val="17"/>
              </w:rPr>
              <w:t xml:space="preserve"> </w:t>
            </w:r>
            <w:r>
              <w:rPr>
                <w:color w:val="202020"/>
                <w:w w:val="110"/>
                <w:sz w:val="17"/>
              </w:rPr>
              <w:t>disclosure</w:t>
            </w:r>
            <w:r>
              <w:rPr>
                <w:color w:val="202020"/>
                <w:spacing w:val="-12"/>
                <w:w w:val="110"/>
                <w:sz w:val="17"/>
              </w:rPr>
              <w:t xml:space="preserve"> </w:t>
            </w:r>
            <w:r>
              <w:rPr>
                <w:color w:val="202020"/>
                <w:w w:val="110"/>
                <w:sz w:val="17"/>
              </w:rPr>
              <w:t>of</w:t>
            </w:r>
            <w:r>
              <w:rPr>
                <w:color w:val="202020"/>
                <w:spacing w:val="-12"/>
                <w:w w:val="110"/>
                <w:sz w:val="17"/>
              </w:rPr>
              <w:t xml:space="preserve"> </w:t>
            </w:r>
            <w:r>
              <w:rPr>
                <w:color w:val="202020"/>
                <w:w w:val="110"/>
                <w:sz w:val="17"/>
              </w:rPr>
              <w:t>third parties' data.</w:t>
            </w:r>
          </w:p>
        </w:tc>
        <w:tc>
          <w:tcPr>
            <w:tcW w:w="31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rPr>
                <w:sz w:val="17"/>
              </w:rPr>
            </w:pPr>
            <w:r>
              <w:rPr>
                <w:color w:val="202020"/>
                <w:w w:val="110"/>
                <w:sz w:val="17"/>
              </w:rPr>
              <w:t>None</w:t>
            </w:r>
            <w:r>
              <w:rPr>
                <w:color w:val="202020"/>
                <w:spacing w:val="13"/>
                <w:w w:val="110"/>
                <w:sz w:val="17"/>
              </w:rPr>
              <w:t xml:space="preserve"> </w:t>
            </w:r>
            <w:r>
              <w:rPr>
                <w:color w:val="202020"/>
                <w:spacing w:val="-4"/>
                <w:w w:val="110"/>
                <w:sz w:val="17"/>
              </w:rPr>
              <w:t>yet.</w:t>
            </w:r>
          </w:p>
        </w:tc>
        <w:tc>
          <w:tcPr>
            <w:tcW w:w="9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9" w:end="5"/>
              <w:jc w:val="center"/>
              <w:rPr>
                <w:sz w:val="17"/>
              </w:rPr>
            </w:pPr>
            <w:r>
              <w:rPr>
                <w:color w:val="202020"/>
                <w:spacing w:val="-10"/>
                <w:w w:val="120"/>
                <w:sz w:val="17"/>
              </w:rPr>
              <w:t>2</w:t>
            </w:r>
          </w:p>
        </w:tc>
        <w:tc>
          <w:tcPr>
            <w:tcW w:w="13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91" w:end="77"/>
              <w:jc w:val="center"/>
              <w:rPr>
                <w:sz w:val="17"/>
              </w:rPr>
            </w:pPr>
            <w:r>
              <w:rPr>
                <w:color w:val="202020"/>
                <w:spacing w:val="-10"/>
                <w:w w:val="120"/>
                <w:sz w:val="17"/>
              </w:rPr>
              <w:t>3</w:t>
            </w:r>
          </w:p>
        </w:tc>
        <w:tc>
          <w:tcPr>
            <w:tcW w:w="9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19" w:end="5"/>
              <w:jc w:val="center"/>
              <w:rPr>
                <w:rFonts w:ascii="Gill Sans MT" w:hAnsi="Gill Sans MT"/>
                <w:b/>
                <w:sz w:val="17"/>
              </w:rPr>
            </w:pPr>
            <w:r>
              <w:rPr>
                <w:rFonts w:ascii="Gill Sans MT" w:hAnsi="Gill Sans MT"/>
                <w:b/>
                <w:color w:val="2E7C31"/>
                <w:spacing w:val="-10"/>
                <w:w w:val="125"/>
                <w:sz w:val="17"/>
              </w:rPr>
              <w:t>6</w:t>
            </w:r>
          </w:p>
        </w:tc>
        <w:tc>
          <w:tcPr>
            <w:tcW w:w="138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13" w:end="0"/>
              <w:jc w:val="center"/>
              <w:rPr>
                <w:rFonts w:ascii="Gill Sans MT" w:hAnsi="Gill Sans MT"/>
                <w:b/>
                <w:sz w:val="17"/>
              </w:rPr>
            </w:pPr>
            <w:r>
              <w:rPr>
                <w:rFonts w:ascii="Gill Sans MT" w:hAnsi="Gill Sans MT"/>
                <w:b/>
                <w:color w:val="2E7C31"/>
                <w:spacing w:val="-5"/>
                <w:w w:val="110"/>
                <w:sz w:val="17"/>
              </w:rPr>
              <w:t>Low</w:t>
            </w:r>
          </w:p>
        </w:tc>
      </w:tr>
      <w:tr>
        <w:trPr>
          <w:trHeight w:val="1220" w:hRule="atLeast"/>
        </w:trPr>
        <w:tc>
          <w:tcPr>
            <w:tcW w:w="70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28" w:after="0"/>
              <w:ind w:start="0" w:end="217"/>
              <w:jc w:val="center"/>
              <w:rPr>
                <w:rFonts w:ascii="Gill Sans MT" w:hAnsi="Gill Sans MT"/>
                <w:b/>
                <w:sz w:val="17"/>
              </w:rPr>
            </w:pPr>
            <w:r>
              <w:rPr>
                <w:rFonts w:ascii="Gill Sans MT" w:hAnsi="Gill Sans MT"/>
                <w:b/>
                <w:color w:val="692023"/>
                <w:spacing w:val="-5"/>
                <w:w w:val="120"/>
                <w:sz w:val="17"/>
              </w:rPr>
              <w:t>R8</w:t>
            </w:r>
          </w:p>
        </w:tc>
        <w:tc>
          <w:tcPr>
            <w:tcW w:w="36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29" w:before="126" w:after="0"/>
              <w:ind w:start="110" w:end="0"/>
              <w:rPr>
                <w:sz w:val="17"/>
              </w:rPr>
            </w:pPr>
            <w:r>
              <w:rPr>
                <w:color w:val="202020"/>
                <w:spacing w:val="-2"/>
                <w:w w:val="115"/>
                <w:sz w:val="17"/>
              </w:rPr>
              <w:t>Muted</w:t>
            </w:r>
            <w:r>
              <w:rPr>
                <w:color w:val="202020"/>
                <w:spacing w:val="-12"/>
                <w:w w:val="115"/>
                <w:sz w:val="17"/>
              </w:rPr>
              <w:t xml:space="preserve"> </w:t>
            </w:r>
            <w:r>
              <w:rPr>
                <w:color w:val="202020"/>
                <w:spacing w:val="-2"/>
                <w:w w:val="115"/>
                <w:sz w:val="17"/>
              </w:rPr>
              <w:t>video</w:t>
            </w:r>
            <w:r>
              <w:rPr>
                <w:color w:val="202020"/>
                <w:spacing w:val="-12"/>
                <w:w w:val="115"/>
                <w:sz w:val="17"/>
              </w:rPr>
              <w:t xml:space="preserve"> </w:t>
            </w:r>
            <w:r>
              <w:rPr>
                <w:color w:val="202020"/>
                <w:spacing w:val="-2"/>
                <w:w w:val="115"/>
                <w:sz w:val="17"/>
              </w:rPr>
              <w:t>autoplay</w:t>
            </w:r>
            <w:r>
              <w:rPr>
                <w:color w:val="202020"/>
                <w:spacing w:val="-12"/>
                <w:w w:val="115"/>
                <w:sz w:val="17"/>
              </w:rPr>
              <w:t xml:space="preserve"> </w:t>
            </w:r>
            <w:r>
              <w:rPr>
                <w:color w:val="202020"/>
                <w:spacing w:val="-2"/>
                <w:w w:val="115"/>
                <w:sz w:val="17"/>
              </w:rPr>
              <w:t>downloads</w:t>
            </w:r>
            <w:r>
              <w:rPr>
                <w:color w:val="202020"/>
                <w:spacing w:val="-12"/>
                <w:w w:val="115"/>
                <w:sz w:val="17"/>
              </w:rPr>
              <w:t xml:space="preserve"> </w:t>
            </w:r>
            <w:r>
              <w:rPr>
                <w:color w:val="202020"/>
                <w:spacing w:val="-2"/>
                <w:w w:val="115"/>
                <w:sz w:val="17"/>
              </w:rPr>
              <w:t xml:space="preserve">clips </w:t>
            </w:r>
            <w:r>
              <w:rPr>
                <w:color w:val="202020"/>
                <w:w w:val="115"/>
                <w:sz w:val="17"/>
              </w:rPr>
              <w:t>the student did not ask for, using mobile data the student pays for.</w:t>
            </w:r>
          </w:p>
        </w:tc>
        <w:tc>
          <w:tcPr>
            <w:tcW w:w="279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29" w:before="126" w:after="0"/>
              <w:ind w:start="111" w:end="99"/>
              <w:rPr>
                <w:sz w:val="17"/>
              </w:rPr>
            </w:pPr>
            <w:r>
              <w:rPr>
                <w:color w:val="202020"/>
                <w:w w:val="110"/>
                <w:sz w:val="17"/>
              </w:rPr>
              <w:t>A cost to the student. A fairness point more than a privacy harm.</w:t>
            </w:r>
          </w:p>
        </w:tc>
        <w:tc>
          <w:tcPr>
            <w:tcW w:w="31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tLeast" w:line="270" w:before="53" w:after="0"/>
              <w:ind w:start="111" w:end="185"/>
              <w:jc w:val="both"/>
              <w:rPr>
                <w:sz w:val="17"/>
              </w:rPr>
            </w:pPr>
            <w:r>
              <w:rPr>
                <w:color w:val="202020"/>
                <w:w w:val="110"/>
                <w:sz w:val="17"/>
              </w:rPr>
              <w:t>Plays only when visible; disabled under reduced-motion and data-saver settings; clips compressed (to be verified).</w:t>
            </w:r>
          </w:p>
        </w:tc>
        <w:tc>
          <w:tcPr>
            <w:tcW w:w="9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9" w:end="5"/>
              <w:jc w:val="center"/>
              <w:rPr>
                <w:sz w:val="17"/>
              </w:rPr>
            </w:pPr>
            <w:r>
              <w:rPr>
                <w:color w:val="202020"/>
                <w:spacing w:val="-10"/>
                <w:w w:val="120"/>
                <w:sz w:val="17"/>
              </w:rPr>
              <w:t>2</w:t>
            </w:r>
          </w:p>
        </w:tc>
        <w:tc>
          <w:tcPr>
            <w:tcW w:w="13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91" w:end="77"/>
              <w:jc w:val="center"/>
              <w:rPr>
                <w:sz w:val="17"/>
              </w:rPr>
            </w:pPr>
            <w:r>
              <w:rPr>
                <w:color w:val="202020"/>
                <w:spacing w:val="-10"/>
                <w:w w:val="120"/>
                <w:sz w:val="17"/>
              </w:rPr>
              <w:t>3</w:t>
            </w:r>
          </w:p>
        </w:tc>
        <w:tc>
          <w:tcPr>
            <w:tcW w:w="9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19" w:end="5"/>
              <w:jc w:val="center"/>
              <w:rPr>
                <w:rFonts w:ascii="Gill Sans MT" w:hAnsi="Gill Sans MT"/>
                <w:b/>
                <w:sz w:val="17"/>
              </w:rPr>
            </w:pPr>
            <w:r>
              <w:rPr>
                <w:rFonts w:ascii="Gill Sans MT" w:hAnsi="Gill Sans MT"/>
                <w:b/>
                <w:color w:val="2E7C31"/>
                <w:spacing w:val="-10"/>
                <w:w w:val="125"/>
                <w:sz w:val="17"/>
              </w:rPr>
              <w:t>6</w:t>
            </w:r>
          </w:p>
        </w:tc>
        <w:tc>
          <w:tcPr>
            <w:tcW w:w="138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13" w:end="0"/>
              <w:jc w:val="center"/>
              <w:rPr>
                <w:rFonts w:ascii="Gill Sans MT" w:hAnsi="Gill Sans MT"/>
                <w:b/>
                <w:sz w:val="17"/>
              </w:rPr>
            </w:pPr>
            <w:r>
              <w:rPr>
                <w:rFonts w:ascii="Gill Sans MT" w:hAnsi="Gill Sans MT"/>
                <w:b/>
                <w:color w:val="2E7C31"/>
                <w:spacing w:val="-5"/>
                <w:w w:val="110"/>
                <w:sz w:val="17"/>
              </w:rPr>
              <w:t>Low</w:t>
            </w:r>
          </w:p>
        </w:tc>
      </w:tr>
      <w:tr>
        <w:trPr>
          <w:trHeight w:val="950" w:hRule="atLeast"/>
        </w:trPr>
        <w:tc>
          <w:tcPr>
            <w:tcW w:w="70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28" w:after="0"/>
              <w:ind w:start="0" w:end="217"/>
              <w:jc w:val="center"/>
              <w:rPr>
                <w:rFonts w:ascii="Gill Sans MT" w:hAnsi="Gill Sans MT"/>
                <w:b/>
                <w:sz w:val="17"/>
              </w:rPr>
            </w:pPr>
            <w:r>
              <w:rPr>
                <w:rFonts w:ascii="Gill Sans MT" w:hAnsi="Gill Sans MT"/>
                <w:b/>
                <w:color w:val="692023"/>
                <w:spacing w:val="-5"/>
                <w:w w:val="120"/>
                <w:sz w:val="17"/>
              </w:rPr>
              <w:t>R9</w:t>
            </w:r>
          </w:p>
        </w:tc>
        <w:tc>
          <w:tcPr>
            <w:tcW w:w="36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tLeast" w:line="270" w:before="53" w:after="0"/>
              <w:ind w:start="110" w:end="232"/>
              <w:rPr>
                <w:sz w:val="17"/>
              </w:rPr>
            </w:pPr>
            <w:r>
              <w:rPr>
                <w:color w:val="202020"/>
                <w:w w:val="110"/>
                <w:sz w:val="17"/>
              </w:rPr>
              <w:t>The</w:t>
            </w:r>
            <w:r>
              <w:rPr>
                <w:color w:val="202020"/>
                <w:spacing w:val="-5"/>
                <w:w w:val="110"/>
                <w:sz w:val="17"/>
              </w:rPr>
              <w:t xml:space="preserve"> </w:t>
            </w:r>
            <w:r>
              <w:rPr>
                <w:color w:val="202020"/>
                <w:w w:val="110"/>
                <w:sz w:val="17"/>
              </w:rPr>
              <w:t>optional</w:t>
            </w:r>
            <w:r>
              <w:rPr>
                <w:color w:val="202020"/>
                <w:spacing w:val="-5"/>
                <w:w w:val="110"/>
                <w:sz w:val="17"/>
              </w:rPr>
              <w:t xml:space="preserve"> </w:t>
            </w:r>
            <w:r>
              <w:rPr>
                <w:color w:val="202020"/>
                <w:w w:val="110"/>
                <w:sz w:val="17"/>
              </w:rPr>
              <w:t>satellite</w:t>
            </w:r>
            <w:r>
              <w:rPr>
                <w:color w:val="202020"/>
                <w:spacing w:val="-5"/>
                <w:w w:val="110"/>
                <w:sz w:val="17"/>
              </w:rPr>
              <w:t xml:space="preserve"> </w:t>
            </w:r>
            <w:r>
              <w:rPr>
                <w:color w:val="202020"/>
                <w:w w:val="110"/>
                <w:sz w:val="17"/>
              </w:rPr>
              <w:t>imagery</w:t>
            </w:r>
            <w:r>
              <w:rPr>
                <w:color w:val="202020"/>
                <w:spacing w:val="-5"/>
                <w:w w:val="110"/>
                <w:sz w:val="17"/>
              </w:rPr>
              <w:t xml:space="preserve"> </w:t>
            </w:r>
            <w:r>
              <w:rPr>
                <w:color w:val="202020"/>
                <w:w w:val="110"/>
                <w:sz w:val="17"/>
              </w:rPr>
              <w:t>layer shows high-resolution views of residential areas.</w:t>
            </w:r>
          </w:p>
        </w:tc>
        <w:tc>
          <w:tcPr>
            <w:tcW w:w="279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tLeast" w:line="270" w:before="53" w:after="0"/>
              <w:ind w:start="111" w:end="131"/>
              <w:jc w:val="both"/>
              <w:rPr>
                <w:sz w:val="17"/>
              </w:rPr>
            </w:pPr>
            <w:r>
              <w:rPr>
                <w:color w:val="202020"/>
                <w:w w:val="110"/>
                <w:sz w:val="17"/>
              </w:rPr>
              <w:t>Concern about surveillance of homes, although the imagery is already public.</w:t>
            </w:r>
          </w:p>
        </w:tc>
        <w:tc>
          <w:tcPr>
            <w:tcW w:w="31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29" w:before="126" w:after="0"/>
              <w:rPr>
                <w:sz w:val="17"/>
              </w:rPr>
            </w:pPr>
            <w:r>
              <w:rPr>
                <w:color w:val="202020"/>
                <w:w w:val="110"/>
                <w:sz w:val="17"/>
              </w:rPr>
              <w:t>Dark vector map is the default; satellite</w:t>
            </w:r>
            <w:r>
              <w:rPr>
                <w:color w:val="202020"/>
                <w:spacing w:val="-15"/>
                <w:w w:val="110"/>
                <w:sz w:val="17"/>
              </w:rPr>
              <w:t xml:space="preserve"> </w:t>
            </w:r>
            <w:r>
              <w:rPr>
                <w:color w:val="202020"/>
                <w:w w:val="110"/>
                <w:sz w:val="17"/>
              </w:rPr>
              <w:t>is</w:t>
            </w:r>
            <w:r>
              <w:rPr>
                <w:color w:val="202020"/>
                <w:spacing w:val="-14"/>
                <w:w w:val="110"/>
                <w:sz w:val="17"/>
              </w:rPr>
              <w:t xml:space="preserve"> </w:t>
            </w:r>
            <w:r>
              <w:rPr>
                <w:color w:val="202020"/>
                <w:w w:val="110"/>
                <w:sz w:val="17"/>
              </w:rPr>
              <w:t>opt-in</w:t>
            </w:r>
            <w:r>
              <w:rPr>
                <w:color w:val="202020"/>
                <w:spacing w:val="-14"/>
                <w:w w:val="110"/>
                <w:sz w:val="17"/>
              </w:rPr>
              <w:t xml:space="preserve"> </w:t>
            </w:r>
            <w:r>
              <w:rPr>
                <w:color w:val="202020"/>
                <w:w w:val="110"/>
                <w:sz w:val="17"/>
              </w:rPr>
              <w:t>(to</w:t>
            </w:r>
            <w:r>
              <w:rPr>
                <w:color w:val="202020"/>
                <w:spacing w:val="-14"/>
                <w:w w:val="110"/>
                <w:sz w:val="17"/>
              </w:rPr>
              <w:t xml:space="preserve"> </w:t>
            </w:r>
            <w:r>
              <w:rPr>
                <w:color w:val="202020"/>
                <w:w w:val="110"/>
                <w:sz w:val="17"/>
              </w:rPr>
              <w:t>be</w:t>
            </w:r>
            <w:r>
              <w:rPr>
                <w:color w:val="202020"/>
                <w:spacing w:val="-14"/>
                <w:w w:val="110"/>
                <w:sz w:val="17"/>
              </w:rPr>
              <w:t xml:space="preserve"> </w:t>
            </w:r>
            <w:r>
              <w:rPr>
                <w:color w:val="202020"/>
                <w:w w:val="110"/>
                <w:sz w:val="17"/>
              </w:rPr>
              <w:t>verified).</w:t>
            </w:r>
          </w:p>
        </w:tc>
        <w:tc>
          <w:tcPr>
            <w:tcW w:w="9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9" w:end="5"/>
              <w:jc w:val="center"/>
              <w:rPr>
                <w:sz w:val="17"/>
              </w:rPr>
            </w:pPr>
            <w:r>
              <w:rPr>
                <w:color w:val="202020"/>
                <w:spacing w:val="-10"/>
                <w:w w:val="120"/>
                <w:sz w:val="17"/>
              </w:rPr>
              <w:t>2</w:t>
            </w:r>
          </w:p>
        </w:tc>
        <w:tc>
          <w:tcPr>
            <w:tcW w:w="13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91" w:end="77"/>
              <w:jc w:val="center"/>
              <w:rPr>
                <w:sz w:val="17"/>
              </w:rPr>
            </w:pPr>
            <w:r>
              <w:rPr>
                <w:color w:val="202020"/>
                <w:spacing w:val="-10"/>
                <w:w w:val="120"/>
                <w:sz w:val="17"/>
              </w:rPr>
              <w:t>3</w:t>
            </w:r>
          </w:p>
        </w:tc>
        <w:tc>
          <w:tcPr>
            <w:tcW w:w="9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19" w:end="5"/>
              <w:jc w:val="center"/>
              <w:rPr>
                <w:rFonts w:ascii="Gill Sans MT" w:hAnsi="Gill Sans MT"/>
                <w:b/>
                <w:sz w:val="17"/>
              </w:rPr>
            </w:pPr>
            <w:r>
              <w:rPr>
                <w:rFonts w:ascii="Gill Sans MT" w:hAnsi="Gill Sans MT"/>
                <w:b/>
                <w:color w:val="2E7C31"/>
                <w:spacing w:val="-10"/>
                <w:w w:val="125"/>
                <w:sz w:val="17"/>
              </w:rPr>
              <w:t>6</w:t>
            </w:r>
          </w:p>
        </w:tc>
        <w:tc>
          <w:tcPr>
            <w:tcW w:w="138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13" w:end="0"/>
              <w:jc w:val="center"/>
              <w:rPr>
                <w:rFonts w:ascii="Gill Sans MT" w:hAnsi="Gill Sans MT"/>
                <w:b/>
                <w:sz w:val="17"/>
              </w:rPr>
            </w:pPr>
            <w:r>
              <w:rPr>
                <w:rFonts w:ascii="Gill Sans MT" w:hAnsi="Gill Sans MT"/>
                <w:b/>
                <w:color w:val="2E7C31"/>
                <w:spacing w:val="-5"/>
                <w:w w:val="110"/>
                <w:sz w:val="17"/>
              </w:rPr>
              <w:t>Low</w:t>
            </w:r>
          </w:p>
        </w:tc>
      </w:tr>
      <w:tr>
        <w:trPr>
          <w:trHeight w:val="1490" w:hRule="atLeast"/>
        </w:trPr>
        <w:tc>
          <w:tcPr>
            <w:tcW w:w="70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28" w:after="0"/>
              <w:ind w:start="0" w:end="98"/>
              <w:jc w:val="center"/>
              <w:rPr>
                <w:rFonts w:ascii="Gill Sans MT" w:hAnsi="Gill Sans MT"/>
                <w:b/>
                <w:sz w:val="17"/>
              </w:rPr>
            </w:pPr>
            <w:r>
              <w:rPr>
                <w:rFonts w:ascii="Gill Sans MT" w:hAnsi="Gill Sans MT"/>
                <w:b/>
                <w:color w:val="692023"/>
                <w:spacing w:val="-5"/>
                <w:w w:val="120"/>
                <w:sz w:val="17"/>
              </w:rPr>
              <w:t>R10</w:t>
            </w:r>
          </w:p>
        </w:tc>
        <w:tc>
          <w:tcPr>
            <w:tcW w:w="36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tLeast" w:line="270" w:before="53" w:after="0"/>
              <w:ind w:start="110" w:end="148"/>
              <w:rPr>
                <w:sz w:val="17"/>
              </w:rPr>
            </w:pPr>
            <w:r>
              <w:rPr>
                <w:color w:val="202020"/>
                <w:w w:val="110"/>
                <w:sz w:val="17"/>
              </w:rPr>
              <w:t>No Data Protection Officer is appointed, registration with the Office of the Data Protection Commissioner is unconfirmed, and no records of processing exist.</w:t>
            </w:r>
          </w:p>
        </w:tc>
        <w:tc>
          <w:tcPr>
            <w:tcW w:w="279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29" w:before="126" w:after="0"/>
              <w:ind w:start="111" w:end="537"/>
              <w:jc w:val="both"/>
              <w:rPr>
                <w:sz w:val="17"/>
              </w:rPr>
            </w:pPr>
            <w:r>
              <w:rPr>
                <w:color w:val="202020"/>
                <w:w w:val="110"/>
                <w:sz w:val="17"/>
              </w:rPr>
              <w:t>Weak accountability and exposure</w:t>
            </w:r>
            <w:r>
              <w:rPr>
                <w:color w:val="202020"/>
                <w:spacing w:val="-2"/>
                <w:w w:val="110"/>
                <w:sz w:val="17"/>
              </w:rPr>
              <w:t xml:space="preserve"> </w:t>
            </w:r>
            <w:r>
              <w:rPr>
                <w:color w:val="202020"/>
                <w:w w:val="110"/>
                <w:sz w:val="17"/>
              </w:rPr>
              <w:t>to</w:t>
            </w:r>
            <w:r>
              <w:rPr>
                <w:color w:val="202020"/>
                <w:spacing w:val="-2"/>
                <w:w w:val="110"/>
                <w:sz w:val="17"/>
              </w:rPr>
              <w:t xml:space="preserve"> </w:t>
            </w:r>
            <w:r>
              <w:rPr>
                <w:color w:val="202020"/>
                <w:w w:val="110"/>
                <w:sz w:val="17"/>
              </w:rPr>
              <w:t>complaint</w:t>
            </w:r>
            <w:r>
              <w:rPr>
                <w:color w:val="202020"/>
                <w:spacing w:val="-2"/>
                <w:w w:val="110"/>
                <w:sz w:val="17"/>
              </w:rPr>
              <w:t xml:space="preserve"> </w:t>
            </w:r>
            <w:r>
              <w:rPr>
                <w:color w:val="202020"/>
                <w:w w:val="110"/>
                <w:sz w:val="17"/>
              </w:rPr>
              <w:t>or enforcement at launch.</w:t>
            </w:r>
          </w:p>
        </w:tc>
        <w:tc>
          <w:tcPr>
            <w:tcW w:w="31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rPr>
                <w:sz w:val="17"/>
              </w:rPr>
            </w:pPr>
            <w:r>
              <w:rPr>
                <w:color w:val="202020"/>
                <w:w w:val="110"/>
                <w:sz w:val="17"/>
              </w:rPr>
              <w:t>This</w:t>
            </w:r>
            <w:r>
              <w:rPr>
                <w:color w:val="202020"/>
                <w:spacing w:val="-3"/>
                <w:w w:val="115"/>
                <w:sz w:val="17"/>
              </w:rPr>
              <w:t xml:space="preserve"> </w:t>
            </w:r>
            <w:r>
              <w:rPr>
                <w:color w:val="202020"/>
                <w:spacing w:val="-2"/>
                <w:w w:val="115"/>
                <w:sz w:val="17"/>
              </w:rPr>
              <w:t>assessment.</w:t>
            </w:r>
          </w:p>
        </w:tc>
        <w:tc>
          <w:tcPr>
            <w:tcW w:w="9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9" w:end="5"/>
              <w:jc w:val="center"/>
              <w:rPr>
                <w:sz w:val="17"/>
              </w:rPr>
            </w:pPr>
            <w:r>
              <w:rPr>
                <w:color w:val="202020"/>
                <w:spacing w:val="-10"/>
                <w:w w:val="120"/>
                <w:sz w:val="17"/>
              </w:rPr>
              <w:t>2</w:t>
            </w:r>
          </w:p>
        </w:tc>
        <w:tc>
          <w:tcPr>
            <w:tcW w:w="13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91" w:end="77"/>
              <w:jc w:val="center"/>
              <w:rPr>
                <w:sz w:val="17"/>
              </w:rPr>
            </w:pPr>
            <w:r>
              <w:rPr>
                <w:color w:val="202020"/>
                <w:spacing w:val="-10"/>
                <w:w w:val="120"/>
                <w:sz w:val="17"/>
              </w:rPr>
              <w:t>5</w:t>
            </w:r>
          </w:p>
        </w:tc>
        <w:tc>
          <w:tcPr>
            <w:tcW w:w="9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19" w:end="5"/>
              <w:jc w:val="center"/>
              <w:rPr>
                <w:rFonts w:ascii="Gill Sans MT" w:hAnsi="Gill Sans MT"/>
                <w:b/>
                <w:sz w:val="17"/>
              </w:rPr>
            </w:pPr>
            <w:r>
              <w:rPr>
                <w:rFonts w:ascii="Gill Sans MT" w:hAnsi="Gill Sans MT"/>
                <w:b/>
                <w:color w:val="B16900"/>
                <w:spacing w:val="-5"/>
                <w:w w:val="125"/>
                <w:sz w:val="17"/>
              </w:rPr>
              <w:t>10</w:t>
            </w:r>
          </w:p>
        </w:tc>
        <w:tc>
          <w:tcPr>
            <w:tcW w:w="138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0" w:end="296"/>
              <w:jc w:val="end"/>
              <w:rPr>
                <w:rFonts w:ascii="Gill Sans MT" w:hAnsi="Gill Sans MT"/>
                <w:b/>
                <w:sz w:val="17"/>
              </w:rPr>
            </w:pPr>
            <w:r>
              <w:rPr>
                <w:rFonts w:ascii="Gill Sans MT" w:hAnsi="Gill Sans MT"/>
                <w:b/>
                <w:color w:val="B16900"/>
                <w:spacing w:val="-2"/>
                <w:w w:val="115"/>
                <w:sz w:val="17"/>
              </w:rPr>
              <w:t>Medium</w:t>
            </w:r>
          </w:p>
        </w:tc>
      </w:tr>
    </w:tbl>
    <w:p>
      <w:pPr>
        <w:sectPr>
          <w:type w:val="continuous"/>
          <w:pgSz w:orient="landscape" w:w="16838" w:h="11906"/>
          <w:pgMar w:left="992" w:right="992" w:gutter="0" w:header="0" w:top="1040" w:footer="724" w:bottom="1271"/>
          <w:formProt w:val="false"/>
          <w:textDirection w:val="lrTb"/>
          <w:docGrid w:type="default" w:linePitch="100" w:charSpace="0"/>
        </w:sectPr>
      </w:pPr>
    </w:p>
    <w:p>
      <w:pPr>
        <w:pStyle w:val="Heading2"/>
        <w:spacing w:before="89" w:after="0"/>
        <w:rPr/>
      </w:pPr>
      <w:r>
        <w:rPr>
          <w:color w:val="692023"/>
          <w:w w:val="120"/>
        </w:rPr>
        <w:t>Actions</w:t>
      </w:r>
      <w:r>
        <w:rPr>
          <w:color w:val="692023"/>
          <w:spacing w:val="-8"/>
          <w:w w:val="120"/>
        </w:rPr>
        <w:t xml:space="preserve"> </w:t>
      </w:r>
      <w:r>
        <w:rPr>
          <w:color w:val="692023"/>
          <w:w w:val="120"/>
        </w:rPr>
        <w:t>to</w:t>
      </w:r>
      <w:r>
        <w:rPr>
          <w:color w:val="692023"/>
          <w:spacing w:val="-7"/>
          <w:w w:val="120"/>
        </w:rPr>
        <w:t xml:space="preserve"> </w:t>
      </w:r>
      <w:r>
        <w:rPr>
          <w:color w:val="692023"/>
          <w:w w:val="120"/>
        </w:rPr>
        <w:t>reduce</w:t>
      </w:r>
      <w:r>
        <w:rPr>
          <w:color w:val="692023"/>
          <w:spacing w:val="-7"/>
          <w:w w:val="120"/>
        </w:rPr>
        <w:t xml:space="preserve"> </w:t>
      </w:r>
      <w:r>
        <w:rPr>
          <w:color w:val="692023"/>
          <w:w w:val="120"/>
        </w:rPr>
        <w:t>the</w:t>
      </w:r>
      <w:r>
        <w:rPr>
          <w:color w:val="692023"/>
          <w:spacing w:val="-7"/>
          <w:w w:val="120"/>
        </w:rPr>
        <w:t xml:space="preserve"> </w:t>
      </w:r>
      <w:r>
        <w:rPr>
          <w:color w:val="692023"/>
          <w:spacing w:val="-2"/>
          <w:w w:val="120"/>
        </w:rPr>
        <w:t>risks</w:t>
      </w:r>
    </w:p>
    <w:p>
      <w:pPr>
        <w:pStyle w:val="Normal"/>
        <w:spacing w:before="180" w:after="0"/>
        <w:ind w:hanging="0" w:start="90" w:end="0"/>
        <w:jc w:val="start"/>
        <w:rPr>
          <w:sz w:val="18"/>
        </w:rPr>
      </w:pPr>
      <w:r>
        <w:rPr>
          <w:color w:val="202020"/>
          <w:w w:val="110"/>
          <w:sz w:val="18"/>
        </w:rPr>
        <w:t>All</w:t>
      </w:r>
      <w:r>
        <w:rPr>
          <w:color w:val="202020"/>
          <w:spacing w:val="2"/>
          <w:w w:val="110"/>
          <w:sz w:val="18"/>
        </w:rPr>
        <w:t xml:space="preserve"> </w:t>
      </w:r>
      <w:r>
        <w:rPr>
          <w:color w:val="202020"/>
          <w:w w:val="110"/>
          <w:sz w:val="18"/>
        </w:rPr>
        <w:t>actions</w:t>
      </w:r>
      <w:r>
        <w:rPr>
          <w:color w:val="202020"/>
          <w:spacing w:val="3"/>
          <w:w w:val="110"/>
          <w:sz w:val="18"/>
        </w:rPr>
        <w:t xml:space="preserve"> </w:t>
      </w:r>
      <w:r>
        <w:rPr>
          <w:color w:val="202020"/>
          <w:w w:val="110"/>
          <w:sz w:val="18"/>
        </w:rPr>
        <w:t>marked</w:t>
      </w:r>
      <w:r>
        <w:rPr>
          <w:color w:val="202020"/>
          <w:spacing w:val="2"/>
          <w:w w:val="110"/>
          <w:sz w:val="18"/>
        </w:rPr>
        <w:t xml:space="preserve"> </w:t>
      </w:r>
      <w:r>
        <w:rPr>
          <w:color w:val="202020"/>
          <w:w w:val="110"/>
          <w:sz w:val="18"/>
        </w:rPr>
        <w:t>BEFORE</w:t>
      </w:r>
      <w:r>
        <w:rPr>
          <w:color w:val="202020"/>
          <w:spacing w:val="3"/>
          <w:w w:val="110"/>
          <w:sz w:val="18"/>
        </w:rPr>
        <w:t xml:space="preserve"> </w:t>
      </w:r>
      <w:r>
        <w:rPr>
          <w:color w:val="202020"/>
          <w:w w:val="110"/>
          <w:sz w:val="18"/>
        </w:rPr>
        <w:t>LAUNCH</w:t>
      </w:r>
      <w:r>
        <w:rPr>
          <w:color w:val="202020"/>
          <w:spacing w:val="3"/>
          <w:w w:val="110"/>
          <w:sz w:val="18"/>
        </w:rPr>
        <w:t xml:space="preserve"> </w:t>
      </w:r>
      <w:r>
        <w:rPr>
          <w:color w:val="202020"/>
          <w:w w:val="110"/>
          <w:sz w:val="18"/>
        </w:rPr>
        <w:t>are</w:t>
      </w:r>
      <w:r>
        <w:rPr>
          <w:color w:val="202020"/>
          <w:spacing w:val="2"/>
          <w:w w:val="110"/>
          <w:sz w:val="18"/>
        </w:rPr>
        <w:t xml:space="preserve"> </w:t>
      </w:r>
      <w:r>
        <w:rPr>
          <w:color w:val="202020"/>
          <w:w w:val="110"/>
          <w:sz w:val="18"/>
        </w:rPr>
        <w:t>to</w:t>
      </w:r>
      <w:r>
        <w:rPr>
          <w:color w:val="202020"/>
          <w:spacing w:val="3"/>
          <w:w w:val="110"/>
          <w:sz w:val="18"/>
        </w:rPr>
        <w:t xml:space="preserve"> </w:t>
      </w:r>
      <w:r>
        <w:rPr>
          <w:color w:val="202020"/>
          <w:w w:val="110"/>
          <w:sz w:val="18"/>
        </w:rPr>
        <w:t>be</w:t>
      </w:r>
      <w:r>
        <w:rPr>
          <w:color w:val="202020"/>
          <w:spacing w:val="2"/>
          <w:w w:val="110"/>
          <w:sz w:val="18"/>
        </w:rPr>
        <w:t xml:space="preserve"> </w:t>
      </w:r>
      <w:r>
        <w:rPr>
          <w:color w:val="202020"/>
          <w:w w:val="110"/>
          <w:sz w:val="18"/>
        </w:rPr>
        <w:t>complete</w:t>
      </w:r>
      <w:r>
        <w:rPr>
          <w:color w:val="202020"/>
          <w:spacing w:val="3"/>
          <w:w w:val="110"/>
          <w:sz w:val="18"/>
        </w:rPr>
        <w:t xml:space="preserve"> </w:t>
      </w:r>
      <w:r>
        <w:rPr>
          <w:color w:val="202020"/>
          <w:w w:val="110"/>
          <w:sz w:val="18"/>
        </w:rPr>
        <w:t>before</w:t>
      </w:r>
      <w:r>
        <w:rPr>
          <w:color w:val="202020"/>
          <w:spacing w:val="3"/>
          <w:w w:val="110"/>
          <w:sz w:val="18"/>
        </w:rPr>
        <w:t xml:space="preserve"> </w:t>
      </w:r>
      <w:r>
        <w:rPr>
          <w:color w:val="202020"/>
          <w:w w:val="110"/>
          <w:sz w:val="18"/>
        </w:rPr>
        <w:t>any</w:t>
      </w:r>
      <w:r>
        <w:rPr>
          <w:color w:val="202020"/>
          <w:spacing w:val="2"/>
          <w:w w:val="110"/>
          <w:sz w:val="18"/>
        </w:rPr>
        <w:t xml:space="preserve"> </w:t>
      </w:r>
      <w:r>
        <w:rPr>
          <w:color w:val="202020"/>
          <w:w w:val="110"/>
          <w:sz w:val="18"/>
        </w:rPr>
        <w:t>real</w:t>
      </w:r>
      <w:r>
        <w:rPr>
          <w:color w:val="202020"/>
          <w:spacing w:val="3"/>
          <w:w w:val="110"/>
          <w:sz w:val="18"/>
        </w:rPr>
        <w:t xml:space="preserve"> </w:t>
      </w:r>
      <w:r>
        <w:rPr>
          <w:color w:val="202020"/>
          <w:w w:val="110"/>
          <w:sz w:val="18"/>
        </w:rPr>
        <w:t>listing</w:t>
      </w:r>
      <w:r>
        <w:rPr>
          <w:color w:val="202020"/>
          <w:spacing w:val="2"/>
          <w:w w:val="110"/>
          <w:sz w:val="18"/>
        </w:rPr>
        <w:t xml:space="preserve"> </w:t>
      </w:r>
      <w:r>
        <w:rPr>
          <w:color w:val="202020"/>
          <w:w w:val="110"/>
          <w:sz w:val="18"/>
        </w:rPr>
        <w:t>is</w:t>
      </w:r>
      <w:r>
        <w:rPr>
          <w:color w:val="202020"/>
          <w:spacing w:val="3"/>
          <w:w w:val="110"/>
          <w:sz w:val="18"/>
        </w:rPr>
        <w:t xml:space="preserve"> </w:t>
      </w:r>
      <w:r>
        <w:rPr>
          <w:color w:val="202020"/>
          <w:w w:val="110"/>
          <w:sz w:val="18"/>
        </w:rPr>
        <w:t>published</w:t>
      </w:r>
      <w:r>
        <w:rPr>
          <w:color w:val="202020"/>
          <w:spacing w:val="3"/>
          <w:w w:val="110"/>
          <w:sz w:val="18"/>
        </w:rPr>
        <w:t xml:space="preserve"> </w:t>
      </w:r>
      <w:r>
        <w:rPr>
          <w:color w:val="202020"/>
          <w:w w:val="110"/>
          <w:sz w:val="18"/>
        </w:rPr>
        <w:t>or</w:t>
      </w:r>
      <w:r>
        <w:rPr>
          <w:color w:val="202020"/>
          <w:spacing w:val="2"/>
          <w:w w:val="110"/>
          <w:sz w:val="18"/>
        </w:rPr>
        <w:t xml:space="preserve"> </w:t>
      </w:r>
      <w:r>
        <w:rPr>
          <w:color w:val="202020"/>
          <w:w w:val="110"/>
          <w:sz w:val="18"/>
        </w:rPr>
        <w:t>the</w:t>
      </w:r>
      <w:r>
        <w:rPr>
          <w:color w:val="202020"/>
          <w:spacing w:val="3"/>
          <w:w w:val="110"/>
          <w:sz w:val="18"/>
        </w:rPr>
        <w:t xml:space="preserve"> </w:t>
      </w:r>
      <w:r>
        <w:rPr>
          <w:color w:val="202020"/>
          <w:w w:val="110"/>
          <w:sz w:val="18"/>
        </w:rPr>
        <w:t>site</w:t>
      </w:r>
      <w:r>
        <w:rPr>
          <w:color w:val="202020"/>
          <w:spacing w:val="3"/>
          <w:w w:val="110"/>
          <w:sz w:val="18"/>
        </w:rPr>
        <w:t xml:space="preserve"> </w:t>
      </w:r>
      <w:r>
        <w:rPr>
          <w:color w:val="202020"/>
          <w:w w:val="110"/>
          <w:sz w:val="18"/>
        </w:rPr>
        <w:t>is</w:t>
      </w:r>
      <w:r>
        <w:rPr>
          <w:color w:val="202020"/>
          <w:spacing w:val="2"/>
          <w:w w:val="110"/>
          <w:sz w:val="18"/>
        </w:rPr>
        <w:t xml:space="preserve"> </w:t>
      </w:r>
      <w:r>
        <w:rPr>
          <w:color w:val="202020"/>
          <w:w w:val="110"/>
          <w:sz w:val="18"/>
        </w:rPr>
        <w:t>made</w:t>
      </w:r>
      <w:r>
        <w:rPr>
          <w:color w:val="202020"/>
          <w:spacing w:val="3"/>
          <w:w w:val="110"/>
          <w:sz w:val="18"/>
        </w:rPr>
        <w:t xml:space="preserve"> </w:t>
      </w:r>
      <w:r>
        <w:rPr>
          <w:color w:val="202020"/>
          <w:spacing w:val="-2"/>
          <w:w w:val="110"/>
          <w:sz w:val="18"/>
        </w:rPr>
        <w:t>public.</w:t>
      </w:r>
    </w:p>
    <w:p>
      <w:pPr>
        <w:pStyle w:val="BodyText"/>
        <w:spacing w:before="1" w:after="0"/>
        <w:rPr>
          <w:sz w:val="12"/>
        </w:rPr>
      </w:pPr>
      <w:r>
        <w:rPr>
          <w:sz w:val="12"/>
        </w:rPr>
      </w:r>
    </w:p>
    <w:tbl>
      <w:tblPr>
        <w:tblW w:w="14678" w:type="dxa"/>
        <w:jc w:val="start"/>
        <w:tblInd w:w="98" w:type="dxa"/>
        <w:tblLayout w:type="fixed"/>
        <w:tblCellMar>
          <w:top w:w="0" w:type="dxa"/>
          <w:start w:w="5" w:type="dxa"/>
          <w:bottom w:w="0" w:type="dxa"/>
          <w:end w:w="5" w:type="dxa"/>
        </w:tblCellMar>
        <w:tblLook w:val="01e0"/>
      </w:tblPr>
      <w:tblGrid>
        <w:gridCol w:w="798"/>
        <w:gridCol w:w="1098"/>
        <w:gridCol w:w="7580"/>
        <w:gridCol w:w="2900"/>
        <w:gridCol w:w="2302"/>
      </w:tblGrid>
      <w:tr>
        <w:trPr>
          <w:trHeight w:val="680" w:hRule="atLeast"/>
        </w:trPr>
        <w:tc>
          <w:tcPr>
            <w:tcW w:w="798"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lineRule="atLeast" w:line="270" w:before="55" w:after="0"/>
              <w:ind w:start="111" w:end="125"/>
              <w:rPr>
                <w:rFonts w:ascii="Gill Sans MT" w:hAnsi="Gill Sans MT"/>
                <w:b/>
                <w:sz w:val="17"/>
              </w:rPr>
            </w:pPr>
            <w:r>
              <w:rPr>
                <w:rFonts w:ascii="Gill Sans MT" w:hAnsi="Gill Sans MT"/>
                <w:b/>
                <w:color w:val="FFFFFF"/>
                <w:spacing w:val="-2"/>
                <w:w w:val="110"/>
                <w:sz w:val="17"/>
              </w:rPr>
              <w:t xml:space="preserve">Actio </w:t>
            </w:r>
            <w:r>
              <w:rPr>
                <w:rFonts w:ascii="Gill Sans MT" w:hAnsi="Gill Sans MT"/>
                <w:b/>
                <w:color w:val="FFFFFF"/>
                <w:spacing w:val="-10"/>
                <w:w w:val="115"/>
                <w:sz w:val="17"/>
              </w:rPr>
              <w:t>n</w:t>
            </w:r>
          </w:p>
        </w:tc>
        <w:tc>
          <w:tcPr>
            <w:tcW w:w="1098"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28" w:after="0"/>
              <w:ind w:start="112" w:end="0"/>
              <w:rPr>
                <w:rFonts w:ascii="Gill Sans MT" w:hAnsi="Gill Sans MT"/>
                <w:b/>
                <w:sz w:val="17"/>
              </w:rPr>
            </w:pPr>
            <w:r>
              <w:rPr>
                <w:rFonts w:ascii="Gill Sans MT" w:hAnsi="Gill Sans MT"/>
                <w:b/>
                <w:color w:val="FFFFFF"/>
                <w:spacing w:val="-4"/>
                <w:w w:val="125"/>
                <w:sz w:val="17"/>
              </w:rPr>
              <w:t>Risk</w:t>
            </w:r>
          </w:p>
        </w:tc>
        <w:tc>
          <w:tcPr>
            <w:tcW w:w="7580"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28" w:after="0"/>
              <w:ind w:start="112" w:end="0"/>
              <w:rPr>
                <w:rFonts w:ascii="Gill Sans MT" w:hAnsi="Gill Sans MT"/>
                <w:b/>
                <w:sz w:val="17"/>
              </w:rPr>
            </w:pPr>
            <w:r>
              <w:rPr>
                <w:rFonts w:ascii="Gill Sans MT" w:hAnsi="Gill Sans MT"/>
                <w:b/>
                <w:color w:val="FFFFFF"/>
                <w:w w:val="115"/>
                <w:sz w:val="17"/>
              </w:rPr>
              <w:t>Action</w:t>
            </w:r>
            <w:r>
              <w:rPr>
                <w:rFonts w:ascii="Gill Sans MT" w:hAnsi="Gill Sans MT"/>
                <w:b/>
                <w:color w:val="FFFFFF"/>
                <w:spacing w:val="5"/>
                <w:w w:val="115"/>
                <w:sz w:val="17"/>
              </w:rPr>
              <w:t xml:space="preserve"> </w:t>
            </w:r>
            <w:r>
              <w:rPr>
                <w:rFonts w:ascii="Gill Sans MT" w:hAnsi="Gill Sans MT"/>
                <w:b/>
                <w:color w:val="FFFFFF"/>
                <w:w w:val="115"/>
                <w:sz w:val="17"/>
              </w:rPr>
              <w:t>to</w:t>
            </w:r>
            <w:r>
              <w:rPr>
                <w:rFonts w:ascii="Gill Sans MT" w:hAnsi="Gill Sans MT"/>
                <w:b/>
                <w:color w:val="FFFFFF"/>
                <w:spacing w:val="5"/>
                <w:w w:val="115"/>
                <w:sz w:val="17"/>
              </w:rPr>
              <w:t xml:space="preserve"> </w:t>
            </w:r>
            <w:r>
              <w:rPr>
                <w:rFonts w:ascii="Gill Sans MT" w:hAnsi="Gill Sans MT"/>
                <w:b/>
                <w:color w:val="FFFFFF"/>
                <w:w w:val="115"/>
                <w:sz w:val="17"/>
              </w:rPr>
              <w:t>be</w:t>
            </w:r>
            <w:r>
              <w:rPr>
                <w:rFonts w:ascii="Gill Sans MT" w:hAnsi="Gill Sans MT"/>
                <w:b/>
                <w:color w:val="FFFFFF"/>
                <w:spacing w:val="5"/>
                <w:w w:val="115"/>
                <w:sz w:val="17"/>
              </w:rPr>
              <w:t xml:space="preserve"> </w:t>
            </w:r>
            <w:r>
              <w:rPr>
                <w:rFonts w:ascii="Gill Sans MT" w:hAnsi="Gill Sans MT"/>
                <w:b/>
                <w:color w:val="FFFFFF"/>
                <w:spacing w:val="-2"/>
                <w:w w:val="115"/>
                <w:sz w:val="17"/>
              </w:rPr>
              <w:t>taken</w:t>
            </w:r>
          </w:p>
        </w:tc>
        <w:tc>
          <w:tcPr>
            <w:tcW w:w="2900"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28" w:after="0"/>
              <w:ind w:start="112" w:end="0"/>
              <w:rPr>
                <w:rFonts w:ascii="Gill Sans MT" w:hAnsi="Gill Sans MT"/>
                <w:b/>
                <w:sz w:val="17"/>
              </w:rPr>
            </w:pPr>
            <w:r>
              <w:rPr>
                <w:rFonts w:ascii="Gill Sans MT" w:hAnsi="Gill Sans MT"/>
                <w:b/>
                <w:color w:val="FFFFFF"/>
                <w:spacing w:val="-4"/>
                <w:w w:val="115"/>
                <w:sz w:val="17"/>
              </w:rPr>
              <w:t>Owner</w:t>
            </w:r>
          </w:p>
        </w:tc>
        <w:tc>
          <w:tcPr>
            <w:tcW w:w="2302"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28" w:after="0"/>
              <w:ind w:start="112" w:end="0"/>
              <w:rPr>
                <w:rFonts w:ascii="Gill Sans MT" w:hAnsi="Gill Sans MT"/>
                <w:b/>
                <w:sz w:val="17"/>
              </w:rPr>
            </w:pPr>
            <w:r>
              <w:rPr>
                <w:rFonts w:ascii="Gill Sans MT" w:hAnsi="Gill Sans MT"/>
                <w:b/>
                <w:color w:val="FFFFFF"/>
                <w:spacing w:val="-2"/>
                <w:w w:val="120"/>
                <w:sz w:val="17"/>
              </w:rPr>
              <w:t>Deadline</w:t>
            </w:r>
          </w:p>
        </w:tc>
      </w:tr>
      <w:tr>
        <w:trPr>
          <w:trHeight w:val="680" w:hRule="atLeast"/>
        </w:trPr>
        <w:tc>
          <w:tcPr>
            <w:tcW w:w="798"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28" w:after="0"/>
              <w:rPr>
                <w:rFonts w:ascii="Gill Sans MT" w:hAnsi="Gill Sans MT"/>
                <w:b/>
                <w:sz w:val="17"/>
              </w:rPr>
            </w:pPr>
            <w:r>
              <w:rPr>
                <w:rFonts w:ascii="Gill Sans MT" w:hAnsi="Gill Sans MT"/>
                <w:b/>
                <w:color w:val="692023"/>
                <w:spacing w:val="-5"/>
                <w:w w:val="110"/>
                <w:sz w:val="17"/>
              </w:rPr>
              <w:t>A1</w:t>
            </w:r>
          </w:p>
        </w:tc>
        <w:tc>
          <w:tcPr>
            <w:tcW w:w="109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12" w:end="0"/>
              <w:rPr>
                <w:sz w:val="17"/>
              </w:rPr>
            </w:pPr>
            <w:r>
              <w:rPr>
                <w:color w:val="202020"/>
                <w:spacing w:val="-5"/>
                <w:w w:val="120"/>
                <w:sz w:val="17"/>
              </w:rPr>
              <w:t>R3</w:t>
            </w:r>
          </w:p>
        </w:tc>
        <w:tc>
          <w:tcPr>
            <w:tcW w:w="758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tLeast" w:line="270" w:before="53" w:after="0"/>
              <w:ind w:start="112" w:end="121"/>
              <w:rPr>
                <w:sz w:val="17"/>
              </w:rPr>
            </w:pPr>
            <w:r>
              <w:rPr>
                <w:color w:val="202020"/>
                <w:w w:val="115"/>
                <w:sz w:val="17"/>
              </w:rPr>
              <w:t>Review</w:t>
            </w:r>
            <w:r>
              <w:rPr>
                <w:color w:val="202020"/>
                <w:spacing w:val="-8"/>
                <w:w w:val="115"/>
                <w:sz w:val="17"/>
              </w:rPr>
              <w:t xml:space="preserve"> </w:t>
            </w:r>
            <w:r>
              <w:rPr>
                <w:color w:val="202020"/>
                <w:w w:val="115"/>
                <w:sz w:val="17"/>
              </w:rPr>
              <w:t>and</w:t>
            </w:r>
            <w:r>
              <w:rPr>
                <w:color w:val="202020"/>
                <w:spacing w:val="-8"/>
                <w:w w:val="115"/>
                <w:sz w:val="17"/>
              </w:rPr>
              <w:t xml:space="preserve"> </w:t>
            </w:r>
            <w:r>
              <w:rPr>
                <w:color w:val="202020"/>
                <w:w w:val="115"/>
                <w:sz w:val="17"/>
              </w:rPr>
              <w:t>execute</w:t>
            </w:r>
            <w:r>
              <w:rPr>
                <w:color w:val="202020"/>
                <w:spacing w:val="-8"/>
                <w:w w:val="115"/>
                <w:sz w:val="17"/>
              </w:rPr>
              <w:t xml:space="preserve"> </w:t>
            </w:r>
            <w:r>
              <w:rPr>
                <w:color w:val="202020"/>
                <w:w w:val="115"/>
                <w:sz w:val="17"/>
              </w:rPr>
              <w:t>the</w:t>
            </w:r>
            <w:r>
              <w:rPr>
                <w:color w:val="202020"/>
                <w:spacing w:val="-8"/>
                <w:w w:val="115"/>
                <w:sz w:val="17"/>
              </w:rPr>
              <w:t xml:space="preserve"> </w:t>
            </w:r>
            <w:r>
              <w:rPr>
                <w:color w:val="202020"/>
                <w:w w:val="115"/>
                <w:sz w:val="17"/>
              </w:rPr>
              <w:t>Vercel</w:t>
            </w:r>
            <w:r>
              <w:rPr>
                <w:color w:val="202020"/>
                <w:spacing w:val="-8"/>
                <w:w w:val="115"/>
                <w:sz w:val="17"/>
              </w:rPr>
              <w:t xml:space="preserve"> </w:t>
            </w:r>
            <w:r>
              <w:rPr>
                <w:color w:val="202020"/>
                <w:w w:val="115"/>
                <w:sz w:val="17"/>
              </w:rPr>
              <w:t>data</w:t>
            </w:r>
            <w:r>
              <w:rPr>
                <w:color w:val="202020"/>
                <w:spacing w:val="-8"/>
                <w:w w:val="115"/>
                <w:sz w:val="17"/>
              </w:rPr>
              <w:t xml:space="preserve"> </w:t>
            </w:r>
            <w:r>
              <w:rPr>
                <w:color w:val="202020"/>
                <w:w w:val="115"/>
                <w:sz w:val="17"/>
              </w:rPr>
              <w:t>processing</w:t>
            </w:r>
            <w:r>
              <w:rPr>
                <w:color w:val="202020"/>
                <w:spacing w:val="-8"/>
                <w:w w:val="115"/>
                <w:sz w:val="17"/>
              </w:rPr>
              <w:t xml:space="preserve"> </w:t>
            </w:r>
            <w:r>
              <w:rPr>
                <w:color w:val="202020"/>
                <w:w w:val="115"/>
                <w:sz w:val="17"/>
              </w:rPr>
              <w:t>addendum,</w:t>
            </w:r>
            <w:r>
              <w:rPr>
                <w:color w:val="202020"/>
                <w:spacing w:val="-8"/>
                <w:w w:val="115"/>
                <w:sz w:val="17"/>
              </w:rPr>
              <w:t xml:space="preserve"> </w:t>
            </w:r>
            <w:r>
              <w:rPr>
                <w:color w:val="202020"/>
                <w:w w:val="115"/>
                <w:sz w:val="17"/>
              </w:rPr>
              <w:t>and</w:t>
            </w:r>
            <w:r>
              <w:rPr>
                <w:color w:val="202020"/>
                <w:spacing w:val="-8"/>
                <w:w w:val="115"/>
                <w:sz w:val="17"/>
              </w:rPr>
              <w:t xml:space="preserve"> </w:t>
            </w:r>
            <w:r>
              <w:rPr>
                <w:color w:val="202020"/>
                <w:w w:val="115"/>
                <w:sz w:val="17"/>
              </w:rPr>
              <w:t>review</w:t>
            </w:r>
            <w:r>
              <w:rPr>
                <w:color w:val="202020"/>
                <w:spacing w:val="-8"/>
                <w:w w:val="115"/>
                <w:sz w:val="17"/>
              </w:rPr>
              <w:t xml:space="preserve"> </w:t>
            </w:r>
            <w:r>
              <w:rPr>
                <w:color w:val="202020"/>
                <w:w w:val="115"/>
                <w:sz w:val="17"/>
              </w:rPr>
              <w:t>the</w:t>
            </w:r>
            <w:r>
              <w:rPr>
                <w:color w:val="202020"/>
                <w:spacing w:val="-8"/>
                <w:w w:val="115"/>
                <w:sz w:val="17"/>
              </w:rPr>
              <w:t xml:space="preserve"> </w:t>
            </w:r>
            <w:r>
              <w:rPr>
                <w:color w:val="202020"/>
                <w:w w:val="115"/>
                <w:sz w:val="17"/>
              </w:rPr>
              <w:t xml:space="preserve">GitHub </w:t>
            </w:r>
            <w:r>
              <w:rPr>
                <w:color w:val="202020"/>
                <w:spacing w:val="-2"/>
                <w:w w:val="115"/>
                <w:sz w:val="17"/>
              </w:rPr>
              <w:t>and</w:t>
            </w:r>
            <w:r>
              <w:rPr>
                <w:color w:val="202020"/>
                <w:spacing w:val="-10"/>
                <w:w w:val="115"/>
                <w:sz w:val="17"/>
              </w:rPr>
              <w:t xml:space="preserve"> </w:t>
            </w:r>
            <w:r>
              <w:rPr>
                <w:color w:val="202020"/>
                <w:spacing w:val="-2"/>
                <w:w w:val="115"/>
                <w:sz w:val="17"/>
              </w:rPr>
              <w:t>Lovable</w:t>
            </w:r>
            <w:r>
              <w:rPr>
                <w:color w:val="202020"/>
                <w:spacing w:val="-10"/>
                <w:w w:val="115"/>
                <w:sz w:val="17"/>
              </w:rPr>
              <w:t xml:space="preserve"> </w:t>
            </w:r>
            <w:r>
              <w:rPr>
                <w:color w:val="202020"/>
                <w:spacing w:val="-2"/>
                <w:w w:val="115"/>
                <w:sz w:val="17"/>
              </w:rPr>
              <w:t>terms.</w:t>
            </w:r>
            <w:r>
              <w:rPr>
                <w:color w:val="202020"/>
                <w:spacing w:val="-10"/>
                <w:w w:val="115"/>
                <w:sz w:val="17"/>
              </w:rPr>
              <w:t xml:space="preserve"> </w:t>
            </w:r>
            <w:r>
              <w:rPr>
                <w:color w:val="202020"/>
                <w:spacing w:val="-2"/>
                <w:w w:val="115"/>
                <w:sz w:val="17"/>
              </w:rPr>
              <w:t>Record</w:t>
            </w:r>
            <w:r>
              <w:rPr>
                <w:color w:val="202020"/>
                <w:spacing w:val="-10"/>
                <w:w w:val="115"/>
                <w:sz w:val="17"/>
              </w:rPr>
              <w:t xml:space="preserve"> </w:t>
            </w:r>
            <w:r>
              <w:rPr>
                <w:color w:val="202020"/>
                <w:spacing w:val="-2"/>
                <w:w w:val="115"/>
                <w:sz w:val="17"/>
              </w:rPr>
              <w:t>the</w:t>
            </w:r>
            <w:r>
              <w:rPr>
                <w:color w:val="202020"/>
                <w:spacing w:val="-10"/>
                <w:w w:val="115"/>
                <w:sz w:val="17"/>
              </w:rPr>
              <w:t xml:space="preserve"> </w:t>
            </w:r>
            <w:r>
              <w:rPr>
                <w:color w:val="202020"/>
                <w:spacing w:val="-2"/>
                <w:w w:val="115"/>
                <w:sz w:val="17"/>
              </w:rPr>
              <w:t>transfer</w:t>
            </w:r>
            <w:r>
              <w:rPr>
                <w:color w:val="202020"/>
                <w:spacing w:val="-10"/>
                <w:w w:val="115"/>
                <w:sz w:val="17"/>
              </w:rPr>
              <w:t xml:space="preserve"> </w:t>
            </w:r>
            <w:r>
              <w:rPr>
                <w:color w:val="202020"/>
                <w:spacing w:val="-2"/>
                <w:w w:val="115"/>
                <w:sz w:val="17"/>
              </w:rPr>
              <w:t>basis</w:t>
            </w:r>
            <w:r>
              <w:rPr>
                <w:color w:val="202020"/>
                <w:spacing w:val="-10"/>
                <w:w w:val="115"/>
                <w:sz w:val="17"/>
              </w:rPr>
              <w:t xml:space="preserve"> </w:t>
            </w:r>
            <w:r>
              <w:rPr>
                <w:color w:val="202020"/>
                <w:spacing w:val="-2"/>
                <w:w w:val="115"/>
                <w:sz w:val="17"/>
              </w:rPr>
              <w:t>in</w:t>
            </w:r>
            <w:r>
              <w:rPr>
                <w:color w:val="202020"/>
                <w:spacing w:val="-10"/>
                <w:w w:val="115"/>
                <w:sz w:val="17"/>
              </w:rPr>
              <w:t xml:space="preserve"> </w:t>
            </w:r>
            <w:r>
              <w:rPr>
                <w:color w:val="202020"/>
                <w:spacing w:val="-2"/>
                <w:w w:val="115"/>
                <w:sz w:val="17"/>
              </w:rPr>
              <w:t>the</w:t>
            </w:r>
            <w:r>
              <w:rPr>
                <w:color w:val="202020"/>
                <w:spacing w:val="-10"/>
                <w:w w:val="115"/>
                <w:sz w:val="17"/>
              </w:rPr>
              <w:t xml:space="preserve"> </w:t>
            </w:r>
            <w:r>
              <w:rPr>
                <w:color w:val="202020"/>
                <w:spacing w:val="-2"/>
                <w:w w:val="115"/>
                <w:sz w:val="17"/>
              </w:rPr>
              <w:t>Records</w:t>
            </w:r>
            <w:r>
              <w:rPr>
                <w:color w:val="202020"/>
                <w:spacing w:val="-10"/>
                <w:w w:val="115"/>
                <w:sz w:val="17"/>
              </w:rPr>
              <w:t xml:space="preserve"> </w:t>
            </w:r>
            <w:r>
              <w:rPr>
                <w:color w:val="202020"/>
                <w:spacing w:val="-2"/>
                <w:w w:val="115"/>
                <w:sz w:val="17"/>
              </w:rPr>
              <w:t>of</w:t>
            </w:r>
            <w:r>
              <w:rPr>
                <w:color w:val="202020"/>
                <w:spacing w:val="-10"/>
                <w:w w:val="115"/>
                <w:sz w:val="17"/>
              </w:rPr>
              <w:t xml:space="preserve"> </w:t>
            </w:r>
            <w:r>
              <w:rPr>
                <w:color w:val="202020"/>
                <w:spacing w:val="-2"/>
                <w:w w:val="115"/>
                <w:sz w:val="17"/>
              </w:rPr>
              <w:t>Processing</w:t>
            </w:r>
            <w:r>
              <w:rPr>
                <w:color w:val="202020"/>
                <w:spacing w:val="-10"/>
                <w:w w:val="115"/>
                <w:sz w:val="17"/>
              </w:rPr>
              <w:t xml:space="preserve"> </w:t>
            </w:r>
            <w:r>
              <w:rPr>
                <w:color w:val="202020"/>
                <w:spacing w:val="-2"/>
                <w:w w:val="115"/>
                <w:sz w:val="17"/>
              </w:rPr>
              <w:t>Activities.</w:t>
            </w:r>
          </w:p>
        </w:tc>
        <w:tc>
          <w:tcPr>
            <w:tcW w:w="29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tLeast" w:line="270" w:before="53" w:after="0"/>
              <w:ind w:start="112" w:end="0"/>
              <w:rPr>
                <w:sz w:val="17"/>
              </w:rPr>
            </w:pPr>
            <w:r>
              <w:rPr>
                <w:color w:val="202020"/>
                <w:w w:val="110"/>
                <w:sz w:val="17"/>
              </w:rPr>
              <w:t>Founder</w:t>
            </w:r>
            <w:r>
              <w:rPr>
                <w:color w:val="202020"/>
                <w:spacing w:val="-9"/>
                <w:w w:val="110"/>
                <w:sz w:val="17"/>
              </w:rPr>
              <w:t xml:space="preserve"> </w:t>
            </w:r>
            <w:r>
              <w:rPr>
                <w:color w:val="202020"/>
                <w:w w:val="110"/>
                <w:sz w:val="17"/>
              </w:rPr>
              <w:t>with</w:t>
            </w:r>
            <w:r>
              <w:rPr>
                <w:color w:val="202020"/>
                <w:spacing w:val="-9"/>
                <w:w w:val="110"/>
                <w:sz w:val="17"/>
              </w:rPr>
              <w:t xml:space="preserve"> </w:t>
            </w:r>
            <w:r>
              <w:rPr>
                <w:color w:val="202020"/>
                <w:w w:val="110"/>
                <w:sz w:val="17"/>
              </w:rPr>
              <w:t>Data</w:t>
            </w:r>
            <w:r>
              <w:rPr>
                <w:color w:val="202020"/>
                <w:spacing w:val="-9"/>
                <w:w w:val="110"/>
                <w:sz w:val="17"/>
              </w:rPr>
              <w:t xml:space="preserve"> </w:t>
            </w:r>
            <w:r>
              <w:rPr>
                <w:color w:val="202020"/>
                <w:w w:val="110"/>
                <w:sz w:val="17"/>
              </w:rPr>
              <w:t xml:space="preserve">Protection </w:t>
            </w:r>
            <w:r>
              <w:rPr>
                <w:color w:val="202020"/>
                <w:spacing w:val="-2"/>
                <w:w w:val="110"/>
                <w:sz w:val="17"/>
              </w:rPr>
              <w:t>Officer</w:t>
            </w:r>
          </w:p>
        </w:tc>
        <w:tc>
          <w:tcPr>
            <w:tcW w:w="2302"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112" w:end="0"/>
              <w:rPr>
                <w:rFonts w:ascii="Gill Sans MT" w:hAnsi="Gill Sans MT"/>
                <w:b/>
                <w:sz w:val="17"/>
              </w:rPr>
            </w:pPr>
            <w:r>
              <w:rPr>
                <w:rFonts w:ascii="Gill Sans MT" w:hAnsi="Gill Sans MT"/>
                <w:b/>
                <w:color w:val="993033"/>
                <w:w w:val="105"/>
                <w:sz w:val="17"/>
              </w:rPr>
              <w:t>BEFORE</w:t>
            </w:r>
            <w:r>
              <w:rPr>
                <w:rFonts w:ascii="Gill Sans MT" w:hAnsi="Gill Sans MT"/>
                <w:b/>
                <w:color w:val="993033"/>
                <w:spacing w:val="17"/>
                <w:w w:val="105"/>
                <w:sz w:val="17"/>
              </w:rPr>
              <w:t xml:space="preserve"> </w:t>
            </w:r>
            <w:r>
              <w:rPr>
                <w:rFonts w:ascii="Gill Sans MT" w:hAnsi="Gill Sans MT"/>
                <w:b/>
                <w:color w:val="993033"/>
                <w:spacing w:val="-2"/>
                <w:w w:val="105"/>
                <w:sz w:val="17"/>
              </w:rPr>
              <w:t>LAUNCH</w:t>
            </w:r>
          </w:p>
        </w:tc>
      </w:tr>
      <w:tr>
        <w:trPr>
          <w:trHeight w:val="680" w:hRule="atLeast"/>
        </w:trPr>
        <w:tc>
          <w:tcPr>
            <w:tcW w:w="798"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28" w:after="0"/>
              <w:rPr>
                <w:rFonts w:ascii="Gill Sans MT" w:hAnsi="Gill Sans MT"/>
                <w:b/>
                <w:sz w:val="17"/>
              </w:rPr>
            </w:pPr>
            <w:r>
              <w:rPr>
                <w:rFonts w:ascii="Gill Sans MT" w:hAnsi="Gill Sans MT"/>
                <w:b/>
                <w:color w:val="692023"/>
                <w:spacing w:val="-5"/>
                <w:w w:val="110"/>
                <w:sz w:val="17"/>
              </w:rPr>
              <w:t>A2</w:t>
            </w:r>
          </w:p>
        </w:tc>
        <w:tc>
          <w:tcPr>
            <w:tcW w:w="109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12" w:end="0"/>
              <w:rPr>
                <w:sz w:val="17"/>
              </w:rPr>
            </w:pPr>
            <w:r>
              <w:rPr>
                <w:color w:val="202020"/>
                <w:spacing w:val="-5"/>
                <w:w w:val="120"/>
                <w:sz w:val="17"/>
              </w:rPr>
              <w:t>R3</w:t>
            </w:r>
          </w:p>
        </w:tc>
        <w:tc>
          <w:tcPr>
            <w:tcW w:w="758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tLeast" w:line="270" w:before="53" w:after="0"/>
              <w:ind w:start="112" w:end="0"/>
              <w:rPr>
                <w:sz w:val="17"/>
              </w:rPr>
            </w:pPr>
            <w:r>
              <w:rPr>
                <w:color w:val="202020"/>
                <w:w w:val="110"/>
                <w:sz w:val="17"/>
              </w:rPr>
              <w:t>Obtain</w:t>
            </w:r>
            <w:r>
              <w:rPr>
                <w:color w:val="202020"/>
                <w:spacing w:val="-7"/>
                <w:w w:val="110"/>
                <w:sz w:val="17"/>
              </w:rPr>
              <w:t xml:space="preserve"> </w:t>
            </w:r>
            <w:r>
              <w:rPr>
                <w:color w:val="202020"/>
                <w:w w:val="110"/>
                <w:sz w:val="17"/>
              </w:rPr>
              <w:t>the</w:t>
            </w:r>
            <w:r>
              <w:rPr>
                <w:color w:val="202020"/>
                <w:spacing w:val="-7"/>
                <w:w w:val="110"/>
                <w:sz w:val="17"/>
              </w:rPr>
              <w:t xml:space="preserve"> </w:t>
            </w:r>
            <w:r>
              <w:rPr>
                <w:color w:val="202020"/>
                <w:w w:val="110"/>
                <w:sz w:val="17"/>
              </w:rPr>
              <w:t>written</w:t>
            </w:r>
            <w:r>
              <w:rPr>
                <w:color w:val="202020"/>
                <w:spacing w:val="-7"/>
                <w:w w:val="110"/>
                <w:sz w:val="17"/>
              </w:rPr>
              <w:t xml:space="preserve"> </w:t>
            </w:r>
            <w:r>
              <w:rPr>
                <w:color w:val="202020"/>
                <w:w w:val="110"/>
                <w:sz w:val="17"/>
              </w:rPr>
              <w:t>direction</w:t>
            </w:r>
            <w:r>
              <w:rPr>
                <w:color w:val="202020"/>
                <w:spacing w:val="-7"/>
                <w:w w:val="110"/>
                <w:sz w:val="17"/>
              </w:rPr>
              <w:t xml:space="preserve"> </w:t>
            </w:r>
            <w:r>
              <w:rPr>
                <w:color w:val="202020"/>
                <w:w w:val="110"/>
                <w:sz w:val="17"/>
              </w:rPr>
              <w:t>of</w:t>
            </w:r>
            <w:r>
              <w:rPr>
                <w:color w:val="202020"/>
                <w:spacing w:val="-7"/>
                <w:w w:val="110"/>
                <w:sz w:val="17"/>
              </w:rPr>
              <w:t xml:space="preserve"> </w:t>
            </w:r>
            <w:r>
              <w:rPr>
                <w:color w:val="202020"/>
                <w:w w:val="110"/>
                <w:sz w:val="17"/>
              </w:rPr>
              <w:t>the</w:t>
            </w:r>
            <w:r>
              <w:rPr>
                <w:color w:val="202020"/>
                <w:spacing w:val="-7"/>
                <w:w w:val="110"/>
                <w:sz w:val="17"/>
              </w:rPr>
              <w:t xml:space="preserve"> </w:t>
            </w:r>
            <w:r>
              <w:rPr>
                <w:color w:val="202020"/>
                <w:w w:val="110"/>
                <w:sz w:val="17"/>
              </w:rPr>
              <w:t>Data</w:t>
            </w:r>
            <w:r>
              <w:rPr>
                <w:color w:val="202020"/>
                <w:spacing w:val="-7"/>
                <w:w w:val="110"/>
                <w:sz w:val="17"/>
              </w:rPr>
              <w:t xml:space="preserve"> </w:t>
            </w:r>
            <w:r>
              <w:rPr>
                <w:color w:val="202020"/>
                <w:w w:val="110"/>
                <w:sz w:val="17"/>
              </w:rPr>
              <w:t>Protection</w:t>
            </w:r>
            <w:r>
              <w:rPr>
                <w:color w:val="202020"/>
                <w:spacing w:val="-7"/>
                <w:w w:val="110"/>
                <w:sz w:val="17"/>
              </w:rPr>
              <w:t xml:space="preserve"> </w:t>
            </w:r>
            <w:r>
              <w:rPr>
                <w:color w:val="202020"/>
                <w:w w:val="110"/>
                <w:sz w:val="17"/>
              </w:rPr>
              <w:t>Officer</w:t>
            </w:r>
            <w:r>
              <w:rPr>
                <w:color w:val="202020"/>
                <w:spacing w:val="-7"/>
                <w:w w:val="110"/>
                <w:sz w:val="17"/>
              </w:rPr>
              <w:t xml:space="preserve"> </w:t>
            </w:r>
            <w:r>
              <w:rPr>
                <w:color w:val="202020"/>
                <w:w w:val="110"/>
                <w:sz w:val="17"/>
              </w:rPr>
              <w:t>on</w:t>
            </w:r>
            <w:r>
              <w:rPr>
                <w:color w:val="202020"/>
                <w:spacing w:val="-7"/>
                <w:w w:val="110"/>
                <w:sz w:val="17"/>
              </w:rPr>
              <w:t xml:space="preserve"> </w:t>
            </w:r>
            <w:r>
              <w:rPr>
                <w:color w:val="202020"/>
                <w:w w:val="110"/>
                <w:sz w:val="17"/>
              </w:rPr>
              <w:t>whether</w:t>
            </w:r>
            <w:r>
              <w:rPr>
                <w:color w:val="202020"/>
                <w:spacing w:val="-7"/>
                <w:w w:val="110"/>
                <w:sz w:val="17"/>
              </w:rPr>
              <w:t xml:space="preserve"> </w:t>
            </w:r>
            <w:r>
              <w:rPr>
                <w:color w:val="202020"/>
                <w:w w:val="110"/>
                <w:sz w:val="17"/>
              </w:rPr>
              <w:t>the</w:t>
            </w:r>
            <w:r>
              <w:rPr>
                <w:color w:val="202020"/>
                <w:spacing w:val="-7"/>
                <w:w w:val="110"/>
                <w:sz w:val="17"/>
              </w:rPr>
              <w:t xml:space="preserve"> </w:t>
            </w:r>
            <w:r>
              <w:rPr>
                <w:color w:val="202020"/>
                <w:w w:val="110"/>
                <w:sz w:val="17"/>
              </w:rPr>
              <w:t>transfer safeguards are sufficient under Part VI of the Act.</w:t>
            </w:r>
          </w:p>
        </w:tc>
        <w:tc>
          <w:tcPr>
            <w:tcW w:w="29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12" w:end="0"/>
              <w:rPr>
                <w:sz w:val="17"/>
              </w:rPr>
            </w:pPr>
            <w:r>
              <w:rPr>
                <w:color w:val="202020"/>
                <w:w w:val="110"/>
                <w:sz w:val="17"/>
              </w:rPr>
              <w:t>Data</w:t>
            </w:r>
            <w:r>
              <w:rPr>
                <w:color w:val="202020"/>
                <w:spacing w:val="-9"/>
                <w:w w:val="110"/>
                <w:sz w:val="17"/>
              </w:rPr>
              <w:t xml:space="preserve"> </w:t>
            </w:r>
            <w:r>
              <w:rPr>
                <w:color w:val="202020"/>
                <w:w w:val="110"/>
                <w:sz w:val="17"/>
              </w:rPr>
              <w:t>Protection</w:t>
            </w:r>
            <w:r>
              <w:rPr>
                <w:color w:val="202020"/>
                <w:spacing w:val="-8"/>
                <w:w w:val="110"/>
                <w:sz w:val="17"/>
              </w:rPr>
              <w:t xml:space="preserve"> </w:t>
            </w:r>
            <w:r>
              <w:rPr>
                <w:color w:val="202020"/>
                <w:spacing w:val="-2"/>
                <w:w w:val="110"/>
                <w:sz w:val="17"/>
              </w:rPr>
              <w:t>Officer</w:t>
            </w:r>
          </w:p>
        </w:tc>
        <w:tc>
          <w:tcPr>
            <w:tcW w:w="2302"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112" w:end="0"/>
              <w:rPr>
                <w:rFonts w:ascii="Gill Sans MT" w:hAnsi="Gill Sans MT"/>
                <w:b/>
                <w:sz w:val="17"/>
              </w:rPr>
            </w:pPr>
            <w:r>
              <w:rPr>
                <w:rFonts w:ascii="Gill Sans MT" w:hAnsi="Gill Sans MT"/>
                <w:b/>
                <w:color w:val="993033"/>
                <w:w w:val="105"/>
                <w:sz w:val="17"/>
              </w:rPr>
              <w:t>BEFORE</w:t>
            </w:r>
            <w:r>
              <w:rPr>
                <w:rFonts w:ascii="Gill Sans MT" w:hAnsi="Gill Sans MT"/>
                <w:b/>
                <w:color w:val="993033"/>
                <w:spacing w:val="17"/>
                <w:w w:val="105"/>
                <w:sz w:val="17"/>
              </w:rPr>
              <w:t xml:space="preserve"> </w:t>
            </w:r>
            <w:r>
              <w:rPr>
                <w:rFonts w:ascii="Gill Sans MT" w:hAnsi="Gill Sans MT"/>
                <w:b/>
                <w:color w:val="993033"/>
                <w:spacing w:val="-2"/>
                <w:w w:val="105"/>
                <w:sz w:val="17"/>
              </w:rPr>
              <w:t>LAUNCH</w:t>
            </w:r>
          </w:p>
        </w:tc>
      </w:tr>
      <w:tr>
        <w:trPr>
          <w:trHeight w:val="680" w:hRule="atLeast"/>
        </w:trPr>
        <w:tc>
          <w:tcPr>
            <w:tcW w:w="798"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28" w:after="0"/>
              <w:rPr>
                <w:rFonts w:ascii="Gill Sans MT" w:hAnsi="Gill Sans MT"/>
                <w:b/>
                <w:sz w:val="17"/>
              </w:rPr>
            </w:pPr>
            <w:r>
              <w:rPr>
                <w:rFonts w:ascii="Gill Sans MT" w:hAnsi="Gill Sans MT"/>
                <w:b/>
                <w:color w:val="692023"/>
                <w:spacing w:val="-5"/>
                <w:w w:val="110"/>
                <w:sz w:val="17"/>
              </w:rPr>
              <w:t>A3</w:t>
            </w:r>
          </w:p>
        </w:tc>
        <w:tc>
          <w:tcPr>
            <w:tcW w:w="109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12" w:end="0"/>
              <w:rPr>
                <w:sz w:val="17"/>
              </w:rPr>
            </w:pPr>
            <w:r>
              <w:rPr>
                <w:color w:val="202020"/>
                <w:spacing w:val="-5"/>
                <w:w w:val="120"/>
                <w:sz w:val="17"/>
              </w:rPr>
              <w:t>R3</w:t>
            </w:r>
          </w:p>
        </w:tc>
        <w:tc>
          <w:tcPr>
            <w:tcW w:w="758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tLeast" w:line="270" w:before="53" w:after="0"/>
              <w:ind w:start="112" w:end="0"/>
              <w:rPr>
                <w:sz w:val="17"/>
              </w:rPr>
            </w:pPr>
            <w:r>
              <w:rPr>
                <w:color w:val="202020"/>
                <w:w w:val="110"/>
                <w:sz w:val="17"/>
              </w:rPr>
              <w:t>Confirm in the Vercel dashboard the hosting region, log retention and that request bodies are not logged. File a record of the check.</w:t>
            </w:r>
          </w:p>
        </w:tc>
        <w:tc>
          <w:tcPr>
            <w:tcW w:w="29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12" w:end="0"/>
              <w:rPr>
                <w:sz w:val="17"/>
              </w:rPr>
            </w:pPr>
            <w:r>
              <w:rPr>
                <w:color w:val="202020"/>
                <w:spacing w:val="-2"/>
                <w:w w:val="110"/>
                <w:sz w:val="17"/>
              </w:rPr>
              <w:t>Founder</w:t>
            </w:r>
          </w:p>
        </w:tc>
        <w:tc>
          <w:tcPr>
            <w:tcW w:w="2302"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112" w:end="0"/>
              <w:rPr>
                <w:rFonts w:ascii="Gill Sans MT" w:hAnsi="Gill Sans MT"/>
                <w:b/>
                <w:sz w:val="17"/>
              </w:rPr>
            </w:pPr>
            <w:r>
              <w:rPr>
                <w:rFonts w:ascii="Gill Sans MT" w:hAnsi="Gill Sans MT"/>
                <w:b/>
                <w:color w:val="993033"/>
                <w:w w:val="105"/>
                <w:sz w:val="17"/>
              </w:rPr>
              <w:t>BEFORE</w:t>
            </w:r>
            <w:r>
              <w:rPr>
                <w:rFonts w:ascii="Gill Sans MT" w:hAnsi="Gill Sans MT"/>
                <w:b/>
                <w:color w:val="993033"/>
                <w:spacing w:val="17"/>
                <w:w w:val="105"/>
                <w:sz w:val="17"/>
              </w:rPr>
              <w:t xml:space="preserve"> </w:t>
            </w:r>
            <w:r>
              <w:rPr>
                <w:rFonts w:ascii="Gill Sans MT" w:hAnsi="Gill Sans MT"/>
                <w:b/>
                <w:color w:val="993033"/>
                <w:spacing w:val="-2"/>
                <w:w w:val="105"/>
                <w:sz w:val="17"/>
              </w:rPr>
              <w:t>LAUNCH</w:t>
            </w:r>
          </w:p>
        </w:tc>
      </w:tr>
      <w:tr>
        <w:trPr>
          <w:trHeight w:val="1220" w:hRule="atLeast"/>
        </w:trPr>
        <w:tc>
          <w:tcPr>
            <w:tcW w:w="798"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28" w:after="0"/>
              <w:rPr>
                <w:rFonts w:ascii="Gill Sans MT" w:hAnsi="Gill Sans MT"/>
                <w:b/>
                <w:sz w:val="17"/>
              </w:rPr>
            </w:pPr>
            <w:r>
              <w:rPr>
                <w:rFonts w:ascii="Gill Sans MT" w:hAnsi="Gill Sans MT"/>
                <w:b/>
                <w:color w:val="692023"/>
                <w:spacing w:val="-5"/>
                <w:w w:val="110"/>
                <w:sz w:val="17"/>
              </w:rPr>
              <w:t>A4</w:t>
            </w:r>
          </w:p>
        </w:tc>
        <w:tc>
          <w:tcPr>
            <w:tcW w:w="109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29" w:before="126" w:after="0"/>
              <w:ind w:start="112" w:end="357"/>
              <w:rPr>
                <w:sz w:val="17"/>
              </w:rPr>
            </w:pPr>
            <w:r>
              <w:rPr>
                <w:color w:val="202020"/>
                <w:spacing w:val="-4"/>
                <w:w w:val="115"/>
                <w:sz w:val="17"/>
              </w:rPr>
              <w:t>R1,</w:t>
            </w:r>
            <w:r>
              <w:rPr>
                <w:color w:val="202020"/>
                <w:spacing w:val="-11"/>
                <w:w w:val="115"/>
                <w:sz w:val="17"/>
              </w:rPr>
              <w:t xml:space="preserve"> </w:t>
            </w:r>
            <w:r>
              <w:rPr>
                <w:color w:val="202020"/>
                <w:spacing w:val="-4"/>
                <w:w w:val="115"/>
                <w:sz w:val="17"/>
              </w:rPr>
              <w:t xml:space="preserve">R2, </w:t>
            </w:r>
            <w:r>
              <w:rPr>
                <w:color w:val="202020"/>
                <w:spacing w:val="-6"/>
                <w:w w:val="115"/>
                <w:sz w:val="17"/>
              </w:rPr>
              <w:t>R3</w:t>
            </w:r>
          </w:p>
        </w:tc>
        <w:tc>
          <w:tcPr>
            <w:tcW w:w="758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tLeast" w:line="270" w:before="53" w:after="0"/>
              <w:ind w:start="112" w:end="0"/>
              <w:rPr>
                <w:sz w:val="17"/>
              </w:rPr>
            </w:pPr>
            <w:r>
              <w:rPr>
                <w:color w:val="202020"/>
                <w:w w:val="110"/>
                <w:sz w:val="17"/>
              </w:rPr>
              <w:t>Publish</w:t>
            </w:r>
            <w:r>
              <w:rPr>
                <w:color w:val="202020"/>
                <w:spacing w:val="-2"/>
                <w:w w:val="110"/>
                <w:sz w:val="17"/>
              </w:rPr>
              <w:t xml:space="preserve"> </w:t>
            </w:r>
            <w:r>
              <w:rPr>
                <w:color w:val="202020"/>
                <w:w w:val="110"/>
                <w:sz w:val="17"/>
              </w:rPr>
              <w:t>a</w:t>
            </w:r>
            <w:r>
              <w:rPr>
                <w:color w:val="202020"/>
                <w:spacing w:val="-2"/>
                <w:w w:val="110"/>
                <w:sz w:val="17"/>
              </w:rPr>
              <w:t xml:space="preserve"> </w:t>
            </w:r>
            <w:r>
              <w:rPr>
                <w:color w:val="202020"/>
                <w:w w:val="110"/>
                <w:sz w:val="17"/>
              </w:rPr>
              <w:t>privacy</w:t>
            </w:r>
            <w:r>
              <w:rPr>
                <w:color w:val="202020"/>
                <w:spacing w:val="-2"/>
                <w:w w:val="110"/>
                <w:sz w:val="17"/>
              </w:rPr>
              <w:t xml:space="preserve"> </w:t>
            </w:r>
            <w:r>
              <w:rPr>
                <w:color w:val="202020"/>
                <w:w w:val="110"/>
                <w:sz w:val="17"/>
              </w:rPr>
              <w:t>notice</w:t>
            </w:r>
            <w:r>
              <w:rPr>
                <w:color w:val="202020"/>
                <w:spacing w:val="-2"/>
                <w:w w:val="110"/>
                <w:sz w:val="17"/>
              </w:rPr>
              <w:t xml:space="preserve"> </w:t>
            </w:r>
            <w:r>
              <w:rPr>
                <w:color w:val="202020"/>
                <w:w w:val="110"/>
                <w:sz w:val="17"/>
              </w:rPr>
              <w:t>stating</w:t>
            </w:r>
            <w:r>
              <w:rPr>
                <w:color w:val="202020"/>
                <w:spacing w:val="-2"/>
                <w:w w:val="110"/>
                <w:sz w:val="17"/>
              </w:rPr>
              <w:t xml:space="preserve"> </w:t>
            </w:r>
            <w:r>
              <w:rPr>
                <w:color w:val="202020"/>
                <w:w w:val="110"/>
                <w:sz w:val="17"/>
              </w:rPr>
              <w:t>the</w:t>
            </w:r>
            <w:r>
              <w:rPr>
                <w:color w:val="202020"/>
                <w:spacing w:val="-2"/>
                <w:w w:val="110"/>
                <w:sz w:val="17"/>
              </w:rPr>
              <w:t xml:space="preserve"> </w:t>
            </w:r>
            <w:r>
              <w:rPr>
                <w:color w:val="202020"/>
                <w:w w:val="110"/>
                <w:sz w:val="17"/>
              </w:rPr>
              <w:t>lawful</w:t>
            </w:r>
            <w:r>
              <w:rPr>
                <w:color w:val="202020"/>
                <w:spacing w:val="-2"/>
                <w:w w:val="110"/>
                <w:sz w:val="17"/>
              </w:rPr>
              <w:t xml:space="preserve"> </w:t>
            </w:r>
            <w:r>
              <w:rPr>
                <w:color w:val="202020"/>
                <w:w w:val="110"/>
                <w:sz w:val="17"/>
              </w:rPr>
              <w:t>bases,</w:t>
            </w:r>
            <w:r>
              <w:rPr>
                <w:color w:val="202020"/>
                <w:spacing w:val="-2"/>
                <w:w w:val="110"/>
                <w:sz w:val="17"/>
              </w:rPr>
              <w:t xml:space="preserve"> </w:t>
            </w:r>
            <w:r>
              <w:rPr>
                <w:color w:val="202020"/>
                <w:w w:val="110"/>
                <w:sz w:val="17"/>
              </w:rPr>
              <w:t>the</w:t>
            </w:r>
            <w:r>
              <w:rPr>
                <w:color w:val="202020"/>
                <w:spacing w:val="-2"/>
                <w:w w:val="110"/>
                <w:sz w:val="17"/>
              </w:rPr>
              <w:t xml:space="preserve"> </w:t>
            </w:r>
            <w:r>
              <w:rPr>
                <w:color w:val="202020"/>
                <w:w w:val="110"/>
                <w:sz w:val="17"/>
              </w:rPr>
              <w:t>third-party</w:t>
            </w:r>
            <w:r>
              <w:rPr>
                <w:color w:val="202020"/>
                <w:spacing w:val="-2"/>
                <w:w w:val="110"/>
                <w:sz w:val="17"/>
              </w:rPr>
              <w:t xml:space="preserve"> </w:t>
            </w:r>
            <w:r>
              <w:rPr>
                <w:color w:val="202020"/>
                <w:w w:val="110"/>
                <w:sz w:val="17"/>
              </w:rPr>
              <w:t>hosts,</w:t>
            </w:r>
            <w:r>
              <w:rPr>
                <w:color w:val="202020"/>
                <w:spacing w:val="-2"/>
                <w:w w:val="110"/>
                <w:sz w:val="17"/>
              </w:rPr>
              <w:t xml:space="preserve"> </w:t>
            </w:r>
            <w:r>
              <w:rPr>
                <w:color w:val="202020"/>
                <w:w w:val="110"/>
                <w:sz w:val="17"/>
              </w:rPr>
              <w:t>the</w:t>
            </w:r>
            <w:r>
              <w:rPr>
                <w:color w:val="202020"/>
                <w:spacing w:val="-2"/>
                <w:w w:val="110"/>
                <w:sz w:val="17"/>
              </w:rPr>
              <w:t xml:space="preserve"> </w:t>
            </w:r>
            <w:r>
              <w:rPr>
                <w:color w:val="202020"/>
                <w:w w:val="110"/>
                <w:sz w:val="17"/>
              </w:rPr>
              <w:t>hand-off</w:t>
            </w:r>
            <w:r>
              <w:rPr>
                <w:color w:val="202020"/>
                <w:spacing w:val="-2"/>
                <w:w w:val="110"/>
                <w:sz w:val="17"/>
              </w:rPr>
              <w:t xml:space="preserve"> </w:t>
            </w:r>
            <w:r>
              <w:rPr>
                <w:color w:val="202020"/>
                <w:w w:val="110"/>
                <w:sz w:val="17"/>
              </w:rPr>
              <w:t>to WhatsApp and email, hosting outside Kenya, retention, the rights of visitors and landlords, the contact point and the right to complain to the Office of the Data Protection Commissioner.</w:t>
            </w:r>
          </w:p>
        </w:tc>
        <w:tc>
          <w:tcPr>
            <w:tcW w:w="29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29" w:before="126" w:after="0"/>
              <w:ind w:start="112" w:end="0"/>
              <w:rPr>
                <w:sz w:val="17"/>
              </w:rPr>
            </w:pPr>
            <w:r>
              <w:rPr>
                <w:color w:val="202020"/>
                <w:w w:val="110"/>
                <w:sz w:val="17"/>
              </w:rPr>
              <w:t>Founder</w:t>
            </w:r>
            <w:r>
              <w:rPr>
                <w:color w:val="202020"/>
                <w:spacing w:val="-9"/>
                <w:w w:val="110"/>
                <w:sz w:val="17"/>
              </w:rPr>
              <w:t xml:space="preserve"> </w:t>
            </w:r>
            <w:r>
              <w:rPr>
                <w:color w:val="202020"/>
                <w:w w:val="110"/>
                <w:sz w:val="17"/>
              </w:rPr>
              <w:t>with</w:t>
            </w:r>
            <w:r>
              <w:rPr>
                <w:color w:val="202020"/>
                <w:spacing w:val="-9"/>
                <w:w w:val="110"/>
                <w:sz w:val="17"/>
              </w:rPr>
              <w:t xml:space="preserve"> </w:t>
            </w:r>
            <w:r>
              <w:rPr>
                <w:color w:val="202020"/>
                <w:w w:val="110"/>
                <w:sz w:val="17"/>
              </w:rPr>
              <w:t>Data</w:t>
            </w:r>
            <w:r>
              <w:rPr>
                <w:color w:val="202020"/>
                <w:spacing w:val="-9"/>
                <w:w w:val="110"/>
                <w:sz w:val="17"/>
              </w:rPr>
              <w:t xml:space="preserve"> </w:t>
            </w:r>
            <w:r>
              <w:rPr>
                <w:color w:val="202020"/>
                <w:w w:val="110"/>
                <w:sz w:val="17"/>
              </w:rPr>
              <w:t xml:space="preserve">Protection </w:t>
            </w:r>
            <w:r>
              <w:rPr>
                <w:color w:val="202020"/>
                <w:spacing w:val="-2"/>
                <w:w w:val="110"/>
                <w:sz w:val="17"/>
              </w:rPr>
              <w:t>Officer</w:t>
            </w:r>
          </w:p>
        </w:tc>
        <w:tc>
          <w:tcPr>
            <w:tcW w:w="2302"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112" w:end="0"/>
              <w:rPr>
                <w:rFonts w:ascii="Gill Sans MT" w:hAnsi="Gill Sans MT"/>
                <w:b/>
                <w:sz w:val="17"/>
              </w:rPr>
            </w:pPr>
            <w:r>
              <w:rPr>
                <w:rFonts w:ascii="Gill Sans MT" w:hAnsi="Gill Sans MT"/>
                <w:b/>
                <w:color w:val="993033"/>
                <w:w w:val="105"/>
                <w:sz w:val="17"/>
              </w:rPr>
              <w:t>BEFORE</w:t>
            </w:r>
            <w:r>
              <w:rPr>
                <w:rFonts w:ascii="Gill Sans MT" w:hAnsi="Gill Sans MT"/>
                <w:b/>
                <w:color w:val="993033"/>
                <w:spacing w:val="17"/>
                <w:w w:val="105"/>
                <w:sz w:val="17"/>
              </w:rPr>
              <w:t xml:space="preserve"> </w:t>
            </w:r>
            <w:r>
              <w:rPr>
                <w:rFonts w:ascii="Gill Sans MT" w:hAnsi="Gill Sans MT"/>
                <w:b/>
                <w:color w:val="993033"/>
                <w:spacing w:val="-2"/>
                <w:w w:val="105"/>
                <w:sz w:val="17"/>
              </w:rPr>
              <w:t>LAUNCH</w:t>
            </w:r>
          </w:p>
        </w:tc>
      </w:tr>
      <w:tr>
        <w:trPr>
          <w:trHeight w:val="680" w:hRule="atLeast"/>
        </w:trPr>
        <w:tc>
          <w:tcPr>
            <w:tcW w:w="798"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28" w:after="0"/>
              <w:rPr>
                <w:rFonts w:ascii="Gill Sans MT" w:hAnsi="Gill Sans MT"/>
                <w:b/>
                <w:sz w:val="17"/>
              </w:rPr>
            </w:pPr>
            <w:r>
              <w:rPr>
                <w:rFonts w:ascii="Gill Sans MT" w:hAnsi="Gill Sans MT"/>
                <w:b/>
                <w:color w:val="692023"/>
                <w:spacing w:val="-5"/>
                <w:w w:val="110"/>
                <w:sz w:val="17"/>
              </w:rPr>
              <w:t>A5</w:t>
            </w:r>
          </w:p>
        </w:tc>
        <w:tc>
          <w:tcPr>
            <w:tcW w:w="109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12" w:end="0"/>
              <w:rPr>
                <w:sz w:val="17"/>
              </w:rPr>
            </w:pPr>
            <w:r>
              <w:rPr>
                <w:color w:val="202020"/>
                <w:spacing w:val="-5"/>
                <w:w w:val="120"/>
                <w:sz w:val="17"/>
              </w:rPr>
              <w:t>R5</w:t>
            </w:r>
          </w:p>
        </w:tc>
        <w:tc>
          <w:tcPr>
            <w:tcW w:w="758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tLeast" w:line="270" w:before="53" w:after="0"/>
              <w:ind w:start="112" w:end="121"/>
              <w:rPr>
                <w:sz w:val="17"/>
              </w:rPr>
            </w:pPr>
            <w:r>
              <w:rPr>
                <w:color w:val="202020"/>
                <w:w w:val="110"/>
                <w:sz w:val="17"/>
              </w:rPr>
              <w:t>Replace "Verified listings" with "Landlord details reviewed before publish" throughout the site, with a short explanation of what the review covers.</w:t>
            </w:r>
          </w:p>
        </w:tc>
        <w:tc>
          <w:tcPr>
            <w:tcW w:w="29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12" w:end="0"/>
              <w:rPr>
                <w:sz w:val="17"/>
              </w:rPr>
            </w:pPr>
            <w:r>
              <w:rPr>
                <w:color w:val="202020"/>
                <w:spacing w:val="-2"/>
                <w:w w:val="110"/>
                <w:sz w:val="17"/>
              </w:rPr>
              <w:t>Founder</w:t>
            </w:r>
          </w:p>
        </w:tc>
        <w:tc>
          <w:tcPr>
            <w:tcW w:w="2302"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112" w:end="0"/>
              <w:rPr>
                <w:rFonts w:ascii="Gill Sans MT" w:hAnsi="Gill Sans MT"/>
                <w:b/>
                <w:sz w:val="17"/>
              </w:rPr>
            </w:pPr>
            <w:r>
              <w:rPr>
                <w:rFonts w:ascii="Gill Sans MT" w:hAnsi="Gill Sans MT"/>
                <w:b/>
                <w:color w:val="993033"/>
                <w:w w:val="105"/>
                <w:sz w:val="17"/>
              </w:rPr>
              <w:t>BEFORE</w:t>
            </w:r>
            <w:r>
              <w:rPr>
                <w:rFonts w:ascii="Gill Sans MT" w:hAnsi="Gill Sans MT"/>
                <w:b/>
                <w:color w:val="993033"/>
                <w:spacing w:val="17"/>
                <w:w w:val="105"/>
                <w:sz w:val="17"/>
              </w:rPr>
              <w:t xml:space="preserve"> </w:t>
            </w:r>
            <w:r>
              <w:rPr>
                <w:rFonts w:ascii="Gill Sans MT" w:hAnsi="Gill Sans MT"/>
                <w:b/>
                <w:color w:val="993033"/>
                <w:spacing w:val="-2"/>
                <w:w w:val="105"/>
                <w:sz w:val="17"/>
              </w:rPr>
              <w:t>LAUNCH</w:t>
            </w:r>
          </w:p>
        </w:tc>
      </w:tr>
      <w:tr>
        <w:trPr>
          <w:trHeight w:val="1490" w:hRule="atLeast"/>
        </w:trPr>
        <w:tc>
          <w:tcPr>
            <w:tcW w:w="798"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28" w:after="0"/>
              <w:rPr>
                <w:rFonts w:ascii="Gill Sans MT" w:hAnsi="Gill Sans MT"/>
                <w:b/>
                <w:sz w:val="17"/>
              </w:rPr>
            </w:pPr>
            <w:r>
              <w:rPr>
                <w:rFonts w:ascii="Gill Sans MT" w:hAnsi="Gill Sans MT"/>
                <w:b/>
                <w:color w:val="692023"/>
                <w:spacing w:val="-5"/>
                <w:w w:val="110"/>
                <w:sz w:val="17"/>
              </w:rPr>
              <w:t>A6</w:t>
            </w:r>
          </w:p>
        </w:tc>
        <w:tc>
          <w:tcPr>
            <w:tcW w:w="109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12" w:end="0"/>
              <w:rPr>
                <w:sz w:val="17"/>
              </w:rPr>
            </w:pPr>
            <w:r>
              <w:rPr>
                <w:color w:val="202020"/>
                <w:w w:val="110"/>
                <w:sz w:val="17"/>
              </w:rPr>
              <w:t>R5,</w:t>
            </w:r>
            <w:r>
              <w:rPr>
                <w:color w:val="202020"/>
                <w:spacing w:val="-3"/>
                <w:w w:val="110"/>
                <w:sz w:val="17"/>
              </w:rPr>
              <w:t xml:space="preserve"> </w:t>
            </w:r>
            <w:r>
              <w:rPr>
                <w:color w:val="202020"/>
                <w:spacing w:val="-7"/>
                <w:w w:val="115"/>
                <w:sz w:val="17"/>
              </w:rPr>
              <w:t>R6</w:t>
            </w:r>
          </w:p>
        </w:tc>
        <w:tc>
          <w:tcPr>
            <w:tcW w:w="758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tLeast" w:line="270" w:before="53" w:after="0"/>
              <w:ind w:start="112" w:end="121"/>
              <w:rPr>
                <w:sz w:val="17"/>
              </w:rPr>
            </w:pPr>
            <w:r>
              <w:rPr>
                <w:color w:val="202020"/>
                <w:w w:val="110"/>
                <w:sz w:val="17"/>
              </w:rPr>
              <w:t>Write the landlord verification procedure (identity sighted, ownership or authority confirmed,</w:t>
            </w:r>
            <w:r>
              <w:rPr>
                <w:color w:val="202020"/>
                <w:spacing w:val="-8"/>
                <w:w w:val="110"/>
                <w:sz w:val="17"/>
              </w:rPr>
              <w:t xml:space="preserve"> </w:t>
            </w:r>
            <w:r>
              <w:rPr>
                <w:color w:val="202020"/>
                <w:w w:val="110"/>
                <w:sz w:val="17"/>
              </w:rPr>
              <w:t>contact</w:t>
            </w:r>
            <w:r>
              <w:rPr>
                <w:color w:val="202020"/>
                <w:spacing w:val="-8"/>
                <w:w w:val="110"/>
                <w:sz w:val="17"/>
              </w:rPr>
              <w:t xml:space="preserve"> </w:t>
            </w:r>
            <w:r>
              <w:rPr>
                <w:color w:val="202020"/>
                <w:w w:val="110"/>
                <w:sz w:val="17"/>
              </w:rPr>
              <w:t>tested),</w:t>
            </w:r>
            <w:r>
              <w:rPr>
                <w:color w:val="202020"/>
                <w:spacing w:val="-8"/>
                <w:w w:val="110"/>
                <w:sz w:val="17"/>
              </w:rPr>
              <w:t xml:space="preserve"> </w:t>
            </w:r>
            <w:r>
              <w:rPr>
                <w:color w:val="202020"/>
                <w:w w:val="110"/>
                <w:sz w:val="17"/>
              </w:rPr>
              <w:t>the</w:t>
            </w:r>
            <w:r>
              <w:rPr>
                <w:color w:val="202020"/>
                <w:spacing w:val="-8"/>
                <w:w w:val="110"/>
                <w:sz w:val="17"/>
              </w:rPr>
              <w:t xml:space="preserve"> </w:t>
            </w:r>
            <w:r>
              <w:rPr>
                <w:color w:val="202020"/>
                <w:w w:val="110"/>
                <w:sz w:val="17"/>
              </w:rPr>
              <w:t>written</w:t>
            </w:r>
            <w:r>
              <w:rPr>
                <w:color w:val="202020"/>
                <w:spacing w:val="-8"/>
                <w:w w:val="110"/>
                <w:sz w:val="17"/>
              </w:rPr>
              <w:t xml:space="preserve"> </w:t>
            </w:r>
            <w:r>
              <w:rPr>
                <w:color w:val="202020"/>
                <w:w w:val="110"/>
                <w:sz w:val="17"/>
              </w:rPr>
              <w:t>listing</w:t>
            </w:r>
            <w:r>
              <w:rPr>
                <w:color w:val="202020"/>
                <w:spacing w:val="-8"/>
                <w:w w:val="110"/>
                <w:sz w:val="17"/>
              </w:rPr>
              <w:t xml:space="preserve"> </w:t>
            </w:r>
            <w:r>
              <w:rPr>
                <w:color w:val="202020"/>
                <w:w w:val="110"/>
                <w:sz w:val="17"/>
              </w:rPr>
              <w:t>authorisation,</w:t>
            </w:r>
            <w:r>
              <w:rPr>
                <w:color w:val="202020"/>
                <w:spacing w:val="-8"/>
                <w:w w:val="110"/>
                <w:sz w:val="17"/>
              </w:rPr>
              <w:t xml:space="preserve"> </w:t>
            </w:r>
            <w:r>
              <w:rPr>
                <w:color w:val="202020"/>
                <w:w w:val="110"/>
                <w:sz w:val="17"/>
              </w:rPr>
              <w:t>the</w:t>
            </w:r>
            <w:r>
              <w:rPr>
                <w:color w:val="202020"/>
                <w:spacing w:val="-8"/>
                <w:w w:val="110"/>
                <w:sz w:val="17"/>
              </w:rPr>
              <w:t xml:space="preserve"> </w:t>
            </w:r>
            <w:r>
              <w:rPr>
                <w:color w:val="202020"/>
                <w:w w:val="110"/>
                <w:sz w:val="17"/>
              </w:rPr>
              <w:t>fixed</w:t>
            </w:r>
            <w:r>
              <w:rPr>
                <w:color w:val="202020"/>
                <w:spacing w:val="-8"/>
                <w:w w:val="110"/>
                <w:sz w:val="17"/>
              </w:rPr>
              <w:t xml:space="preserve"> </w:t>
            </w:r>
            <w:r>
              <w:rPr>
                <w:color w:val="202020"/>
                <w:w w:val="110"/>
                <w:sz w:val="17"/>
              </w:rPr>
              <w:t>list</w:t>
            </w:r>
            <w:r>
              <w:rPr>
                <w:color w:val="202020"/>
                <w:spacing w:val="-8"/>
                <w:w w:val="110"/>
                <w:sz w:val="17"/>
              </w:rPr>
              <w:t xml:space="preserve"> </w:t>
            </w:r>
            <w:r>
              <w:rPr>
                <w:color w:val="202020"/>
                <w:w w:val="110"/>
                <w:sz w:val="17"/>
              </w:rPr>
              <w:t>of</w:t>
            </w:r>
            <w:r>
              <w:rPr>
                <w:color w:val="202020"/>
                <w:spacing w:val="-8"/>
                <w:w w:val="110"/>
                <w:sz w:val="17"/>
              </w:rPr>
              <w:t xml:space="preserve"> </w:t>
            </w:r>
            <w:r>
              <w:rPr>
                <w:color w:val="202020"/>
                <w:w w:val="110"/>
                <w:sz w:val="17"/>
              </w:rPr>
              <w:t>published fields and the last-confirmed date. Obtain the owner's own consent before publishing an owner's name. Inspect the listings data and repository for any field or real data outside the inventory.</w:t>
            </w:r>
          </w:p>
        </w:tc>
        <w:tc>
          <w:tcPr>
            <w:tcW w:w="29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12" w:end="0"/>
              <w:rPr>
                <w:sz w:val="17"/>
              </w:rPr>
            </w:pPr>
            <w:r>
              <w:rPr>
                <w:color w:val="202020"/>
                <w:spacing w:val="-2"/>
                <w:w w:val="110"/>
                <w:sz w:val="17"/>
              </w:rPr>
              <w:t>Founder</w:t>
            </w:r>
          </w:p>
        </w:tc>
        <w:tc>
          <w:tcPr>
            <w:tcW w:w="2302"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112" w:end="0"/>
              <w:rPr>
                <w:rFonts w:ascii="Gill Sans MT" w:hAnsi="Gill Sans MT"/>
                <w:b/>
                <w:sz w:val="17"/>
              </w:rPr>
            </w:pPr>
            <w:r>
              <w:rPr>
                <w:rFonts w:ascii="Gill Sans MT" w:hAnsi="Gill Sans MT"/>
                <w:b/>
                <w:color w:val="993033"/>
                <w:w w:val="105"/>
                <w:sz w:val="17"/>
              </w:rPr>
              <w:t>BEFORE</w:t>
            </w:r>
            <w:r>
              <w:rPr>
                <w:rFonts w:ascii="Gill Sans MT" w:hAnsi="Gill Sans MT"/>
                <w:b/>
                <w:color w:val="993033"/>
                <w:spacing w:val="17"/>
                <w:w w:val="105"/>
                <w:sz w:val="17"/>
              </w:rPr>
              <w:t xml:space="preserve"> </w:t>
            </w:r>
            <w:r>
              <w:rPr>
                <w:rFonts w:ascii="Gill Sans MT" w:hAnsi="Gill Sans MT"/>
                <w:b/>
                <w:color w:val="993033"/>
                <w:spacing w:val="-2"/>
                <w:w w:val="105"/>
                <w:sz w:val="17"/>
              </w:rPr>
              <w:t>LAUNCH</w:t>
            </w:r>
          </w:p>
        </w:tc>
      </w:tr>
      <w:tr>
        <w:trPr>
          <w:trHeight w:val="950" w:hRule="atLeast"/>
        </w:trPr>
        <w:tc>
          <w:tcPr>
            <w:tcW w:w="798"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28" w:after="0"/>
              <w:rPr>
                <w:rFonts w:ascii="Gill Sans MT" w:hAnsi="Gill Sans MT"/>
                <w:b/>
                <w:sz w:val="17"/>
              </w:rPr>
            </w:pPr>
            <w:r>
              <w:rPr>
                <w:rFonts w:ascii="Gill Sans MT" w:hAnsi="Gill Sans MT"/>
                <w:b/>
                <w:color w:val="692023"/>
                <w:spacing w:val="-5"/>
                <w:w w:val="110"/>
                <w:sz w:val="17"/>
              </w:rPr>
              <w:t>A7</w:t>
            </w:r>
          </w:p>
        </w:tc>
        <w:tc>
          <w:tcPr>
            <w:tcW w:w="109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12" w:end="0"/>
              <w:rPr>
                <w:sz w:val="17"/>
              </w:rPr>
            </w:pPr>
            <w:r>
              <w:rPr>
                <w:color w:val="202020"/>
                <w:spacing w:val="-5"/>
                <w:w w:val="120"/>
                <w:sz w:val="17"/>
              </w:rPr>
              <w:t>R6</w:t>
            </w:r>
          </w:p>
        </w:tc>
        <w:tc>
          <w:tcPr>
            <w:tcW w:w="758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tLeast" w:line="270" w:before="53" w:after="0"/>
              <w:ind w:start="112" w:end="0"/>
              <w:rPr>
                <w:sz w:val="17"/>
              </w:rPr>
            </w:pPr>
            <w:r>
              <w:rPr>
                <w:color w:val="202020"/>
                <w:w w:val="110"/>
                <w:sz w:val="17"/>
              </w:rPr>
              <w:t>Adopt a correction and takedown procedure with removal within forty-eight hours of a request (proposed). Publish a single contact point and keep a log of each request, its date, the action taken and the date completed.</w:t>
            </w:r>
          </w:p>
        </w:tc>
        <w:tc>
          <w:tcPr>
            <w:tcW w:w="29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12" w:end="0"/>
              <w:rPr>
                <w:sz w:val="17"/>
              </w:rPr>
            </w:pPr>
            <w:r>
              <w:rPr>
                <w:color w:val="202020"/>
                <w:spacing w:val="-2"/>
                <w:w w:val="110"/>
                <w:sz w:val="17"/>
              </w:rPr>
              <w:t>Founder</w:t>
            </w:r>
          </w:p>
        </w:tc>
        <w:tc>
          <w:tcPr>
            <w:tcW w:w="2302"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112" w:end="0"/>
              <w:rPr>
                <w:rFonts w:ascii="Gill Sans MT" w:hAnsi="Gill Sans MT"/>
                <w:b/>
                <w:sz w:val="17"/>
              </w:rPr>
            </w:pPr>
            <w:r>
              <w:rPr>
                <w:rFonts w:ascii="Gill Sans MT" w:hAnsi="Gill Sans MT"/>
                <w:b/>
                <w:color w:val="993033"/>
                <w:w w:val="105"/>
                <w:sz w:val="17"/>
              </w:rPr>
              <w:t>BEFORE</w:t>
            </w:r>
            <w:r>
              <w:rPr>
                <w:rFonts w:ascii="Gill Sans MT" w:hAnsi="Gill Sans MT"/>
                <w:b/>
                <w:color w:val="993033"/>
                <w:spacing w:val="17"/>
                <w:w w:val="105"/>
                <w:sz w:val="17"/>
              </w:rPr>
              <w:t xml:space="preserve"> </w:t>
            </w:r>
            <w:r>
              <w:rPr>
                <w:rFonts w:ascii="Gill Sans MT" w:hAnsi="Gill Sans MT"/>
                <w:b/>
                <w:color w:val="993033"/>
                <w:spacing w:val="-2"/>
                <w:w w:val="105"/>
                <w:sz w:val="17"/>
              </w:rPr>
              <w:t>LAUNCH</w:t>
            </w:r>
          </w:p>
        </w:tc>
      </w:tr>
      <w:tr>
        <w:trPr>
          <w:trHeight w:val="950" w:hRule="atLeast"/>
        </w:trPr>
        <w:tc>
          <w:tcPr>
            <w:tcW w:w="798"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28" w:after="0"/>
              <w:rPr>
                <w:rFonts w:ascii="Gill Sans MT" w:hAnsi="Gill Sans MT"/>
                <w:b/>
                <w:sz w:val="17"/>
              </w:rPr>
            </w:pPr>
            <w:r>
              <w:rPr>
                <w:rFonts w:ascii="Gill Sans MT" w:hAnsi="Gill Sans MT"/>
                <w:b/>
                <w:color w:val="692023"/>
                <w:spacing w:val="-5"/>
                <w:w w:val="110"/>
                <w:sz w:val="17"/>
              </w:rPr>
              <w:t>A8</w:t>
            </w:r>
          </w:p>
        </w:tc>
        <w:tc>
          <w:tcPr>
            <w:tcW w:w="109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12" w:end="0"/>
              <w:rPr>
                <w:sz w:val="17"/>
              </w:rPr>
            </w:pPr>
            <w:r>
              <w:rPr>
                <w:color w:val="202020"/>
                <w:spacing w:val="-5"/>
                <w:w w:val="120"/>
                <w:sz w:val="17"/>
              </w:rPr>
              <w:t>R7</w:t>
            </w:r>
          </w:p>
        </w:tc>
        <w:tc>
          <w:tcPr>
            <w:tcW w:w="758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tLeast" w:line="270" w:before="53" w:after="0"/>
              <w:ind w:start="112" w:end="0"/>
              <w:rPr>
                <w:sz w:val="17"/>
              </w:rPr>
            </w:pPr>
            <w:r>
              <w:rPr>
                <w:color w:val="202020"/>
                <w:w w:val="110"/>
                <w:sz w:val="17"/>
              </w:rPr>
              <w:t xml:space="preserve">Adopt an image and video checklist (no identifiable people or number plates, neighbouring premises excluded). Publish location at neighbourhood or building level </w:t>
            </w:r>
            <w:r>
              <w:rPr>
                <w:color w:val="202020"/>
                <w:spacing w:val="-4"/>
                <w:w w:val="110"/>
                <w:sz w:val="17"/>
              </w:rPr>
              <w:t>only.</w:t>
            </w:r>
          </w:p>
        </w:tc>
        <w:tc>
          <w:tcPr>
            <w:tcW w:w="29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12" w:end="0"/>
              <w:rPr>
                <w:sz w:val="17"/>
              </w:rPr>
            </w:pPr>
            <w:r>
              <w:rPr>
                <w:color w:val="202020"/>
                <w:spacing w:val="-2"/>
                <w:w w:val="110"/>
                <w:sz w:val="17"/>
              </w:rPr>
              <w:t>Founder</w:t>
            </w:r>
          </w:p>
        </w:tc>
        <w:tc>
          <w:tcPr>
            <w:tcW w:w="2302"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112" w:end="0"/>
              <w:rPr>
                <w:rFonts w:ascii="Gill Sans MT" w:hAnsi="Gill Sans MT"/>
                <w:b/>
                <w:sz w:val="17"/>
              </w:rPr>
            </w:pPr>
            <w:r>
              <w:rPr>
                <w:rFonts w:ascii="Gill Sans MT" w:hAnsi="Gill Sans MT"/>
                <w:b/>
                <w:color w:val="993033"/>
                <w:w w:val="105"/>
                <w:sz w:val="17"/>
              </w:rPr>
              <w:t>BEFORE</w:t>
            </w:r>
            <w:r>
              <w:rPr>
                <w:rFonts w:ascii="Gill Sans MT" w:hAnsi="Gill Sans MT"/>
                <w:b/>
                <w:color w:val="993033"/>
                <w:spacing w:val="17"/>
                <w:w w:val="105"/>
                <w:sz w:val="17"/>
              </w:rPr>
              <w:t xml:space="preserve"> </w:t>
            </w:r>
            <w:r>
              <w:rPr>
                <w:rFonts w:ascii="Gill Sans MT" w:hAnsi="Gill Sans MT"/>
                <w:b/>
                <w:color w:val="993033"/>
                <w:spacing w:val="-2"/>
                <w:w w:val="105"/>
                <w:sz w:val="17"/>
              </w:rPr>
              <w:t>LAUNCH</w:t>
            </w:r>
          </w:p>
        </w:tc>
      </w:tr>
      <w:tr>
        <w:trPr>
          <w:trHeight w:val="680" w:hRule="atLeast"/>
        </w:trPr>
        <w:tc>
          <w:tcPr>
            <w:tcW w:w="798"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28" w:after="0"/>
              <w:rPr>
                <w:rFonts w:ascii="Gill Sans MT" w:hAnsi="Gill Sans MT"/>
                <w:b/>
                <w:sz w:val="17"/>
              </w:rPr>
            </w:pPr>
            <w:r>
              <w:rPr>
                <w:rFonts w:ascii="Gill Sans MT" w:hAnsi="Gill Sans MT"/>
                <w:b/>
                <w:color w:val="692023"/>
                <w:spacing w:val="-5"/>
                <w:w w:val="110"/>
                <w:sz w:val="17"/>
              </w:rPr>
              <w:t>A9</w:t>
            </w:r>
          </w:p>
        </w:tc>
        <w:tc>
          <w:tcPr>
            <w:tcW w:w="109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12" w:end="0"/>
              <w:rPr>
                <w:sz w:val="17"/>
              </w:rPr>
            </w:pPr>
            <w:r>
              <w:rPr>
                <w:color w:val="202020"/>
                <w:spacing w:val="-5"/>
                <w:w w:val="120"/>
                <w:sz w:val="17"/>
              </w:rPr>
              <w:t>R1</w:t>
            </w:r>
          </w:p>
        </w:tc>
        <w:tc>
          <w:tcPr>
            <w:tcW w:w="758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tLeast" w:line="270" w:before="53" w:after="0"/>
              <w:ind w:start="112" w:end="121"/>
              <w:rPr>
                <w:sz w:val="17"/>
              </w:rPr>
            </w:pPr>
            <w:r>
              <w:rPr>
                <w:color w:val="202020"/>
                <w:w w:val="110"/>
                <w:sz w:val="17"/>
              </w:rPr>
              <w:t>Tighten the content security policy so that inline scripts are not permitted. Remove any host that is not used, confirming whether Mapbox is used. Self-host fonts. Record</w:t>
            </w:r>
          </w:p>
        </w:tc>
        <w:tc>
          <w:tcPr>
            <w:tcW w:w="29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12" w:end="0"/>
              <w:rPr>
                <w:sz w:val="17"/>
              </w:rPr>
            </w:pPr>
            <w:r>
              <w:rPr>
                <w:color w:val="202020"/>
                <w:spacing w:val="-2"/>
                <w:w w:val="110"/>
                <w:sz w:val="17"/>
              </w:rPr>
              <w:t>Founder</w:t>
            </w:r>
          </w:p>
        </w:tc>
        <w:tc>
          <w:tcPr>
            <w:tcW w:w="2302"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112" w:end="0"/>
              <w:rPr>
                <w:rFonts w:ascii="Gill Sans MT" w:hAnsi="Gill Sans MT"/>
                <w:b/>
                <w:sz w:val="17"/>
              </w:rPr>
            </w:pPr>
            <w:r>
              <w:rPr>
                <w:rFonts w:ascii="Gill Sans MT" w:hAnsi="Gill Sans MT"/>
                <w:b/>
                <w:color w:val="993033"/>
                <w:w w:val="105"/>
                <w:sz w:val="17"/>
              </w:rPr>
              <w:t>BEFORE</w:t>
            </w:r>
            <w:r>
              <w:rPr>
                <w:rFonts w:ascii="Gill Sans MT" w:hAnsi="Gill Sans MT"/>
                <w:b/>
                <w:color w:val="993033"/>
                <w:spacing w:val="17"/>
                <w:w w:val="105"/>
                <w:sz w:val="17"/>
              </w:rPr>
              <w:t xml:space="preserve"> </w:t>
            </w:r>
            <w:r>
              <w:rPr>
                <w:rFonts w:ascii="Gill Sans MT" w:hAnsi="Gill Sans MT"/>
                <w:b/>
                <w:color w:val="993033"/>
                <w:spacing w:val="-2"/>
                <w:w w:val="105"/>
                <w:sz w:val="17"/>
              </w:rPr>
              <w:t>LAUNCH</w:t>
            </w:r>
          </w:p>
        </w:tc>
      </w:tr>
    </w:tbl>
    <w:p>
      <w:pPr>
        <w:sectPr>
          <w:footerReference w:type="even" r:id="rId21"/>
          <w:footerReference w:type="default" r:id="rId22"/>
          <w:footerReference w:type="first" r:id="rId23"/>
          <w:type w:val="nextPage"/>
          <w:pgSz w:orient="landscape" w:w="16838" w:h="11906"/>
          <w:pgMar w:left="992" w:right="992" w:gutter="0" w:header="0" w:top="1060" w:footer="724" w:bottom="960"/>
          <w:pgNumType w:fmt="decimal"/>
          <w:formProt w:val="false"/>
          <w:textDirection w:val="lrTb"/>
          <w:docGrid w:type="default" w:linePitch="100" w:charSpace="0"/>
        </w:sectPr>
      </w:pPr>
    </w:p>
    <w:tbl>
      <w:tblPr>
        <w:tblW w:w="14678" w:type="dxa"/>
        <w:jc w:val="start"/>
        <w:tblInd w:w="98" w:type="dxa"/>
        <w:tblLayout w:type="fixed"/>
        <w:tblCellMar>
          <w:top w:w="0" w:type="dxa"/>
          <w:start w:w="5" w:type="dxa"/>
          <w:bottom w:w="0" w:type="dxa"/>
          <w:end w:w="5" w:type="dxa"/>
        </w:tblCellMar>
        <w:tblLook w:val="01e0"/>
      </w:tblPr>
      <w:tblGrid>
        <w:gridCol w:w="798"/>
        <w:gridCol w:w="1098"/>
        <w:gridCol w:w="7580"/>
        <w:gridCol w:w="2900"/>
        <w:gridCol w:w="2302"/>
      </w:tblGrid>
      <w:tr>
        <w:trPr>
          <w:trHeight w:val="680" w:hRule="atLeast"/>
        </w:trPr>
        <w:tc>
          <w:tcPr>
            <w:tcW w:w="798"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lineRule="atLeast" w:line="270" w:before="55" w:after="0"/>
              <w:ind w:start="111" w:end="125"/>
              <w:rPr>
                <w:rFonts w:ascii="Gill Sans MT" w:hAnsi="Gill Sans MT"/>
                <w:b/>
                <w:sz w:val="17"/>
              </w:rPr>
            </w:pPr>
            <w:r>
              <w:rPr>
                <w:rFonts w:ascii="Gill Sans MT" w:hAnsi="Gill Sans MT"/>
                <w:b/>
                <w:color w:val="FFFFFF"/>
                <w:spacing w:val="-2"/>
                <w:w w:val="110"/>
                <w:sz w:val="17"/>
              </w:rPr>
              <w:t xml:space="preserve">Actio </w:t>
            </w:r>
            <w:r>
              <w:rPr>
                <w:rFonts w:ascii="Gill Sans MT" w:hAnsi="Gill Sans MT"/>
                <w:b/>
                <w:color w:val="FFFFFF"/>
                <w:spacing w:val="-10"/>
                <w:w w:val="115"/>
                <w:sz w:val="17"/>
              </w:rPr>
              <w:t>n</w:t>
            </w:r>
          </w:p>
        </w:tc>
        <w:tc>
          <w:tcPr>
            <w:tcW w:w="1098"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28" w:after="0"/>
              <w:ind w:start="112" w:end="0"/>
              <w:rPr>
                <w:rFonts w:ascii="Gill Sans MT" w:hAnsi="Gill Sans MT"/>
                <w:b/>
                <w:sz w:val="17"/>
              </w:rPr>
            </w:pPr>
            <w:r>
              <w:rPr>
                <w:rFonts w:ascii="Gill Sans MT" w:hAnsi="Gill Sans MT"/>
                <w:b/>
                <w:color w:val="FFFFFF"/>
                <w:spacing w:val="-4"/>
                <w:w w:val="125"/>
                <w:sz w:val="17"/>
              </w:rPr>
              <w:t>Risk</w:t>
            </w:r>
          </w:p>
        </w:tc>
        <w:tc>
          <w:tcPr>
            <w:tcW w:w="7580"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28" w:after="0"/>
              <w:ind w:start="112" w:end="0"/>
              <w:rPr>
                <w:rFonts w:ascii="Gill Sans MT" w:hAnsi="Gill Sans MT"/>
                <w:b/>
                <w:sz w:val="17"/>
              </w:rPr>
            </w:pPr>
            <w:r>
              <w:rPr>
                <w:rFonts w:ascii="Gill Sans MT" w:hAnsi="Gill Sans MT"/>
                <w:b/>
                <w:color w:val="FFFFFF"/>
                <w:w w:val="115"/>
                <w:sz w:val="17"/>
              </w:rPr>
              <w:t>Action</w:t>
            </w:r>
            <w:r>
              <w:rPr>
                <w:rFonts w:ascii="Gill Sans MT" w:hAnsi="Gill Sans MT"/>
                <w:b/>
                <w:color w:val="FFFFFF"/>
                <w:spacing w:val="5"/>
                <w:w w:val="115"/>
                <w:sz w:val="17"/>
              </w:rPr>
              <w:t xml:space="preserve"> </w:t>
            </w:r>
            <w:r>
              <w:rPr>
                <w:rFonts w:ascii="Gill Sans MT" w:hAnsi="Gill Sans MT"/>
                <w:b/>
                <w:color w:val="FFFFFF"/>
                <w:w w:val="115"/>
                <w:sz w:val="17"/>
              </w:rPr>
              <w:t>to</w:t>
            </w:r>
            <w:r>
              <w:rPr>
                <w:rFonts w:ascii="Gill Sans MT" w:hAnsi="Gill Sans MT"/>
                <w:b/>
                <w:color w:val="FFFFFF"/>
                <w:spacing w:val="5"/>
                <w:w w:val="115"/>
                <w:sz w:val="17"/>
              </w:rPr>
              <w:t xml:space="preserve"> </w:t>
            </w:r>
            <w:r>
              <w:rPr>
                <w:rFonts w:ascii="Gill Sans MT" w:hAnsi="Gill Sans MT"/>
                <w:b/>
                <w:color w:val="FFFFFF"/>
                <w:w w:val="115"/>
                <w:sz w:val="17"/>
              </w:rPr>
              <w:t>be</w:t>
            </w:r>
            <w:r>
              <w:rPr>
                <w:rFonts w:ascii="Gill Sans MT" w:hAnsi="Gill Sans MT"/>
                <w:b/>
                <w:color w:val="FFFFFF"/>
                <w:spacing w:val="5"/>
                <w:w w:val="115"/>
                <w:sz w:val="17"/>
              </w:rPr>
              <w:t xml:space="preserve"> </w:t>
            </w:r>
            <w:r>
              <w:rPr>
                <w:rFonts w:ascii="Gill Sans MT" w:hAnsi="Gill Sans MT"/>
                <w:b/>
                <w:color w:val="FFFFFF"/>
                <w:spacing w:val="-2"/>
                <w:w w:val="115"/>
                <w:sz w:val="17"/>
              </w:rPr>
              <w:t>taken</w:t>
            </w:r>
          </w:p>
        </w:tc>
        <w:tc>
          <w:tcPr>
            <w:tcW w:w="2900"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28" w:after="0"/>
              <w:ind w:start="112" w:end="0"/>
              <w:rPr>
                <w:rFonts w:ascii="Gill Sans MT" w:hAnsi="Gill Sans MT"/>
                <w:b/>
                <w:sz w:val="17"/>
              </w:rPr>
            </w:pPr>
            <w:r>
              <w:rPr>
                <w:rFonts w:ascii="Gill Sans MT" w:hAnsi="Gill Sans MT"/>
                <w:b/>
                <w:color w:val="FFFFFF"/>
                <w:spacing w:val="-4"/>
                <w:w w:val="115"/>
                <w:sz w:val="17"/>
              </w:rPr>
              <w:t>Owner</w:t>
            </w:r>
          </w:p>
        </w:tc>
        <w:tc>
          <w:tcPr>
            <w:tcW w:w="2302"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28" w:after="0"/>
              <w:ind w:start="112" w:end="0"/>
              <w:rPr>
                <w:rFonts w:ascii="Gill Sans MT" w:hAnsi="Gill Sans MT"/>
                <w:b/>
                <w:sz w:val="17"/>
              </w:rPr>
            </w:pPr>
            <w:r>
              <w:rPr>
                <w:rFonts w:ascii="Gill Sans MT" w:hAnsi="Gill Sans MT"/>
                <w:b/>
                <w:color w:val="FFFFFF"/>
                <w:spacing w:val="-2"/>
                <w:w w:val="120"/>
                <w:sz w:val="17"/>
              </w:rPr>
              <w:t>Deadline</w:t>
            </w:r>
          </w:p>
        </w:tc>
      </w:tr>
      <w:tr>
        <w:trPr>
          <w:trHeight w:val="410" w:hRule="atLeast"/>
        </w:trPr>
        <w:tc>
          <w:tcPr>
            <w:tcW w:w="798"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0" w:after="0"/>
              <w:ind w:start="0" w:end="0"/>
              <w:rPr>
                <w:rFonts w:ascii="Times New Roman" w:hAnsi="Times New Roman"/>
                <w:sz w:val="16"/>
              </w:rPr>
            </w:pPr>
            <w:r>
              <w:rPr>
                <w:rFonts w:ascii="Times New Roman" w:hAnsi="Times New Roman"/>
                <w:sz w:val="16"/>
              </w:rPr>
            </w:r>
          </w:p>
        </w:tc>
        <w:tc>
          <w:tcPr>
            <w:tcW w:w="109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0" w:after="0"/>
              <w:ind w:start="0" w:end="0"/>
              <w:rPr>
                <w:rFonts w:ascii="Times New Roman" w:hAnsi="Times New Roman"/>
                <w:sz w:val="16"/>
              </w:rPr>
            </w:pPr>
            <w:r>
              <w:rPr>
                <w:rFonts w:ascii="Times New Roman" w:hAnsi="Times New Roman"/>
                <w:sz w:val="16"/>
              </w:rPr>
            </w:r>
          </w:p>
        </w:tc>
        <w:tc>
          <w:tcPr>
            <w:tcW w:w="758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12" w:end="0"/>
              <w:rPr>
                <w:sz w:val="17"/>
              </w:rPr>
            </w:pPr>
            <w:r>
              <w:rPr>
                <w:color w:val="202020"/>
                <w:w w:val="110"/>
                <w:sz w:val="17"/>
              </w:rPr>
              <w:t>the remaining third-party hosts</w:t>
            </w:r>
            <w:r>
              <w:rPr>
                <w:color w:val="202020"/>
                <w:spacing w:val="1"/>
                <w:w w:val="110"/>
                <w:sz w:val="17"/>
              </w:rPr>
              <w:t xml:space="preserve"> </w:t>
            </w:r>
            <w:r>
              <w:rPr>
                <w:color w:val="202020"/>
                <w:w w:val="110"/>
                <w:sz w:val="17"/>
              </w:rPr>
              <w:t xml:space="preserve">in the privacy </w:t>
            </w:r>
            <w:r>
              <w:rPr>
                <w:color w:val="202020"/>
                <w:spacing w:val="-2"/>
                <w:w w:val="110"/>
                <w:sz w:val="17"/>
              </w:rPr>
              <w:t>notice.</w:t>
            </w:r>
          </w:p>
        </w:tc>
        <w:tc>
          <w:tcPr>
            <w:tcW w:w="29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0" w:after="0"/>
              <w:ind w:start="0" w:end="0"/>
              <w:rPr>
                <w:rFonts w:ascii="Times New Roman" w:hAnsi="Times New Roman"/>
                <w:sz w:val="16"/>
              </w:rPr>
            </w:pPr>
            <w:r>
              <w:rPr>
                <w:rFonts w:ascii="Times New Roman" w:hAnsi="Times New Roman"/>
                <w:sz w:val="16"/>
              </w:rPr>
            </w:r>
          </w:p>
        </w:tc>
        <w:tc>
          <w:tcPr>
            <w:tcW w:w="2302"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0" w:after="0"/>
              <w:ind w:start="0" w:end="0"/>
              <w:rPr>
                <w:rFonts w:ascii="Times New Roman" w:hAnsi="Times New Roman"/>
                <w:sz w:val="16"/>
              </w:rPr>
            </w:pPr>
            <w:r>
              <w:rPr>
                <w:rFonts w:ascii="Times New Roman" w:hAnsi="Times New Roman"/>
                <w:sz w:val="16"/>
              </w:rPr>
            </w:r>
          </w:p>
        </w:tc>
      </w:tr>
      <w:tr>
        <w:trPr>
          <w:trHeight w:val="950" w:hRule="atLeast"/>
        </w:trPr>
        <w:tc>
          <w:tcPr>
            <w:tcW w:w="798"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28" w:after="0"/>
              <w:rPr>
                <w:rFonts w:ascii="Gill Sans MT" w:hAnsi="Gill Sans MT"/>
                <w:b/>
                <w:sz w:val="17"/>
              </w:rPr>
            </w:pPr>
            <w:r>
              <w:rPr>
                <w:rFonts w:ascii="Gill Sans MT" w:hAnsi="Gill Sans MT"/>
                <w:b/>
                <w:color w:val="692023"/>
                <w:spacing w:val="-5"/>
                <w:w w:val="115"/>
                <w:sz w:val="17"/>
              </w:rPr>
              <w:t>A10</w:t>
            </w:r>
          </w:p>
        </w:tc>
        <w:tc>
          <w:tcPr>
            <w:tcW w:w="109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29" w:before="126" w:after="0"/>
              <w:ind w:start="112" w:end="357"/>
              <w:rPr>
                <w:sz w:val="17"/>
              </w:rPr>
            </w:pPr>
            <w:r>
              <w:rPr>
                <w:color w:val="202020"/>
                <w:spacing w:val="-4"/>
                <w:w w:val="115"/>
                <w:sz w:val="17"/>
              </w:rPr>
              <w:t>R4,</w:t>
            </w:r>
            <w:r>
              <w:rPr>
                <w:color w:val="202020"/>
                <w:spacing w:val="-11"/>
                <w:w w:val="115"/>
                <w:sz w:val="17"/>
              </w:rPr>
              <w:t xml:space="preserve"> </w:t>
            </w:r>
            <w:r>
              <w:rPr>
                <w:color w:val="202020"/>
                <w:spacing w:val="-4"/>
                <w:w w:val="115"/>
                <w:sz w:val="17"/>
              </w:rPr>
              <w:t xml:space="preserve">R8, </w:t>
            </w:r>
            <w:r>
              <w:rPr>
                <w:color w:val="202020"/>
                <w:spacing w:val="-6"/>
                <w:w w:val="115"/>
                <w:sz w:val="17"/>
              </w:rPr>
              <w:t>R9</w:t>
            </w:r>
          </w:p>
        </w:tc>
        <w:tc>
          <w:tcPr>
            <w:tcW w:w="758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tLeast" w:line="270" w:before="53" w:after="0"/>
              <w:ind w:start="112" w:end="0"/>
              <w:rPr>
                <w:sz w:val="17"/>
              </w:rPr>
            </w:pPr>
            <w:r>
              <w:rPr>
                <w:color w:val="202020"/>
                <w:w w:val="110"/>
                <w:sz w:val="17"/>
              </w:rPr>
              <w:t>Inspect the built site and repository for undeclared scripts, stored identifiers and network</w:t>
            </w:r>
            <w:r>
              <w:rPr>
                <w:color w:val="202020"/>
                <w:spacing w:val="-3"/>
                <w:w w:val="110"/>
                <w:sz w:val="17"/>
              </w:rPr>
              <w:t xml:space="preserve"> </w:t>
            </w:r>
            <w:r>
              <w:rPr>
                <w:color w:val="202020"/>
                <w:w w:val="110"/>
                <w:sz w:val="17"/>
              </w:rPr>
              <w:t>calls.</w:t>
            </w:r>
            <w:r>
              <w:rPr>
                <w:color w:val="202020"/>
                <w:spacing w:val="-3"/>
                <w:w w:val="110"/>
                <w:sz w:val="17"/>
              </w:rPr>
              <w:t xml:space="preserve"> </w:t>
            </w:r>
            <w:r>
              <w:rPr>
                <w:color w:val="202020"/>
                <w:w w:val="110"/>
                <w:sz w:val="17"/>
              </w:rPr>
              <w:t>Confirm</w:t>
            </w:r>
            <w:r>
              <w:rPr>
                <w:color w:val="202020"/>
                <w:spacing w:val="-3"/>
                <w:w w:val="110"/>
                <w:sz w:val="17"/>
              </w:rPr>
              <w:t xml:space="preserve"> </w:t>
            </w:r>
            <w:r>
              <w:rPr>
                <w:color w:val="202020"/>
                <w:w w:val="110"/>
                <w:sz w:val="17"/>
              </w:rPr>
              <w:t>error</w:t>
            </w:r>
            <w:r>
              <w:rPr>
                <w:color w:val="202020"/>
                <w:spacing w:val="-3"/>
                <w:w w:val="110"/>
                <w:sz w:val="17"/>
              </w:rPr>
              <w:t xml:space="preserve"> </w:t>
            </w:r>
            <w:r>
              <w:rPr>
                <w:color w:val="202020"/>
                <w:w w:val="110"/>
                <w:sz w:val="17"/>
              </w:rPr>
              <w:t>reporting</w:t>
            </w:r>
            <w:r>
              <w:rPr>
                <w:color w:val="202020"/>
                <w:spacing w:val="-3"/>
                <w:w w:val="110"/>
                <w:sz w:val="17"/>
              </w:rPr>
              <w:t xml:space="preserve"> </w:t>
            </w:r>
            <w:r>
              <w:rPr>
                <w:color w:val="202020"/>
                <w:w w:val="110"/>
                <w:sz w:val="17"/>
              </w:rPr>
              <w:t>is</w:t>
            </w:r>
            <w:r>
              <w:rPr>
                <w:color w:val="202020"/>
                <w:spacing w:val="-3"/>
                <w:w w:val="110"/>
                <w:sz w:val="17"/>
              </w:rPr>
              <w:t xml:space="preserve"> </w:t>
            </w:r>
            <w:r>
              <w:rPr>
                <w:color w:val="202020"/>
                <w:w w:val="110"/>
                <w:sz w:val="17"/>
              </w:rPr>
              <w:t>disabled</w:t>
            </w:r>
            <w:r>
              <w:rPr>
                <w:color w:val="202020"/>
                <w:spacing w:val="-3"/>
                <w:w w:val="110"/>
                <w:sz w:val="17"/>
              </w:rPr>
              <w:t xml:space="preserve"> </w:t>
            </w:r>
            <w:r>
              <w:rPr>
                <w:color w:val="202020"/>
                <w:w w:val="110"/>
                <w:sz w:val="17"/>
              </w:rPr>
              <w:t>in</w:t>
            </w:r>
            <w:r>
              <w:rPr>
                <w:color w:val="202020"/>
                <w:spacing w:val="-3"/>
                <w:w w:val="110"/>
                <w:sz w:val="17"/>
              </w:rPr>
              <w:t xml:space="preserve"> </w:t>
            </w:r>
            <w:r>
              <w:rPr>
                <w:color w:val="202020"/>
                <w:w w:val="110"/>
                <w:sz w:val="17"/>
              </w:rPr>
              <w:t>the</w:t>
            </w:r>
            <w:r>
              <w:rPr>
                <w:color w:val="202020"/>
                <w:spacing w:val="-3"/>
                <w:w w:val="110"/>
                <w:sz w:val="17"/>
              </w:rPr>
              <w:t xml:space="preserve"> </w:t>
            </w:r>
            <w:r>
              <w:rPr>
                <w:color w:val="202020"/>
                <w:w w:val="110"/>
                <w:sz w:val="17"/>
              </w:rPr>
              <w:t>production</w:t>
            </w:r>
            <w:r>
              <w:rPr>
                <w:color w:val="202020"/>
                <w:spacing w:val="-3"/>
                <w:w w:val="110"/>
                <w:sz w:val="17"/>
              </w:rPr>
              <w:t xml:space="preserve"> </w:t>
            </w:r>
            <w:r>
              <w:rPr>
                <w:color w:val="202020"/>
                <w:w w:val="110"/>
                <w:sz w:val="17"/>
              </w:rPr>
              <w:t>build,</w:t>
            </w:r>
            <w:r>
              <w:rPr>
                <w:color w:val="202020"/>
                <w:spacing w:val="-3"/>
                <w:w w:val="110"/>
                <w:sz w:val="17"/>
              </w:rPr>
              <w:t xml:space="preserve"> </w:t>
            </w:r>
            <w:r>
              <w:rPr>
                <w:color w:val="202020"/>
                <w:w w:val="110"/>
                <w:sz w:val="17"/>
              </w:rPr>
              <w:t>and</w:t>
            </w:r>
            <w:r>
              <w:rPr>
                <w:color w:val="202020"/>
                <w:spacing w:val="-3"/>
                <w:w w:val="110"/>
                <w:sz w:val="17"/>
              </w:rPr>
              <w:t xml:space="preserve"> </w:t>
            </w:r>
            <w:r>
              <w:rPr>
                <w:color w:val="202020"/>
                <w:w w:val="110"/>
                <w:sz w:val="17"/>
              </w:rPr>
              <w:t>that</w:t>
            </w:r>
            <w:r>
              <w:rPr>
                <w:color w:val="202020"/>
                <w:spacing w:val="-3"/>
                <w:w w:val="110"/>
                <w:sz w:val="17"/>
              </w:rPr>
              <w:t xml:space="preserve"> </w:t>
            </w:r>
            <w:r>
              <w:rPr>
                <w:color w:val="202020"/>
                <w:w w:val="110"/>
                <w:sz w:val="17"/>
              </w:rPr>
              <w:t>the dark map and the data-saver controls work as described. Repeat after any change.</w:t>
            </w:r>
          </w:p>
        </w:tc>
        <w:tc>
          <w:tcPr>
            <w:tcW w:w="29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12" w:end="0"/>
              <w:rPr>
                <w:sz w:val="17"/>
              </w:rPr>
            </w:pPr>
            <w:r>
              <w:rPr>
                <w:color w:val="202020"/>
                <w:spacing w:val="-2"/>
                <w:w w:val="110"/>
                <w:sz w:val="17"/>
              </w:rPr>
              <w:t>Founder</w:t>
            </w:r>
          </w:p>
        </w:tc>
        <w:tc>
          <w:tcPr>
            <w:tcW w:w="2302"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112" w:end="0"/>
              <w:rPr>
                <w:rFonts w:ascii="Gill Sans MT" w:hAnsi="Gill Sans MT"/>
                <w:b/>
                <w:sz w:val="17"/>
              </w:rPr>
            </w:pPr>
            <w:r>
              <w:rPr>
                <w:rFonts w:ascii="Gill Sans MT" w:hAnsi="Gill Sans MT"/>
                <w:b/>
                <w:color w:val="993033"/>
                <w:w w:val="105"/>
                <w:sz w:val="17"/>
              </w:rPr>
              <w:t>BEFORE</w:t>
            </w:r>
            <w:r>
              <w:rPr>
                <w:rFonts w:ascii="Gill Sans MT" w:hAnsi="Gill Sans MT"/>
                <w:b/>
                <w:color w:val="993033"/>
                <w:spacing w:val="17"/>
                <w:w w:val="105"/>
                <w:sz w:val="17"/>
              </w:rPr>
              <w:t xml:space="preserve"> </w:t>
            </w:r>
            <w:r>
              <w:rPr>
                <w:rFonts w:ascii="Gill Sans MT" w:hAnsi="Gill Sans MT"/>
                <w:b/>
                <w:color w:val="993033"/>
                <w:spacing w:val="-2"/>
                <w:w w:val="105"/>
                <w:sz w:val="17"/>
              </w:rPr>
              <w:t>LAUNCH,</w:t>
            </w:r>
          </w:p>
          <w:p>
            <w:pPr>
              <w:pStyle w:val="TableParagraph"/>
              <w:spacing w:before="73" w:after="0"/>
              <w:ind w:start="112" w:end="0"/>
              <w:rPr>
                <w:rFonts w:ascii="Gill Sans MT" w:hAnsi="Gill Sans MT"/>
                <w:b/>
                <w:sz w:val="17"/>
              </w:rPr>
            </w:pPr>
            <w:r>
              <w:rPr>
                <w:rFonts w:ascii="Gill Sans MT" w:hAnsi="Gill Sans MT"/>
                <w:b/>
                <w:color w:val="993033"/>
                <w:w w:val="120"/>
                <w:sz w:val="17"/>
              </w:rPr>
              <w:t>then</w:t>
            </w:r>
            <w:r>
              <w:rPr>
                <w:rFonts w:ascii="Gill Sans MT" w:hAnsi="Gill Sans MT"/>
                <w:b/>
                <w:color w:val="993033"/>
                <w:spacing w:val="1"/>
                <w:w w:val="120"/>
                <w:sz w:val="17"/>
              </w:rPr>
              <w:t xml:space="preserve"> </w:t>
            </w:r>
            <w:r>
              <w:rPr>
                <w:rFonts w:ascii="Gill Sans MT" w:hAnsi="Gill Sans MT"/>
                <w:b/>
                <w:color w:val="993033"/>
                <w:w w:val="120"/>
                <w:sz w:val="17"/>
              </w:rPr>
              <w:t>on</w:t>
            </w:r>
            <w:r>
              <w:rPr>
                <w:rFonts w:ascii="Gill Sans MT" w:hAnsi="Gill Sans MT"/>
                <w:b/>
                <w:color w:val="993033"/>
                <w:spacing w:val="2"/>
                <w:w w:val="120"/>
                <w:sz w:val="17"/>
              </w:rPr>
              <w:t xml:space="preserve"> </w:t>
            </w:r>
            <w:r>
              <w:rPr>
                <w:rFonts w:ascii="Gill Sans MT" w:hAnsi="Gill Sans MT"/>
                <w:b/>
                <w:color w:val="993033"/>
                <w:w w:val="120"/>
                <w:sz w:val="17"/>
              </w:rPr>
              <w:t>each</w:t>
            </w:r>
            <w:r>
              <w:rPr>
                <w:rFonts w:ascii="Gill Sans MT" w:hAnsi="Gill Sans MT"/>
                <w:b/>
                <w:color w:val="993033"/>
                <w:spacing w:val="1"/>
                <w:w w:val="120"/>
                <w:sz w:val="17"/>
              </w:rPr>
              <w:t xml:space="preserve"> </w:t>
            </w:r>
            <w:r>
              <w:rPr>
                <w:rFonts w:ascii="Gill Sans MT" w:hAnsi="Gill Sans MT"/>
                <w:b/>
                <w:color w:val="993033"/>
                <w:spacing w:val="-2"/>
                <w:w w:val="120"/>
                <w:sz w:val="17"/>
              </w:rPr>
              <w:t>change</w:t>
            </w:r>
          </w:p>
        </w:tc>
      </w:tr>
      <w:tr>
        <w:trPr>
          <w:trHeight w:val="1220" w:hRule="atLeast"/>
        </w:trPr>
        <w:tc>
          <w:tcPr>
            <w:tcW w:w="798"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28" w:after="0"/>
              <w:rPr>
                <w:rFonts w:ascii="Gill Sans MT" w:hAnsi="Gill Sans MT"/>
                <w:b/>
                <w:sz w:val="17"/>
              </w:rPr>
            </w:pPr>
            <w:r>
              <w:rPr>
                <w:rFonts w:ascii="Gill Sans MT" w:hAnsi="Gill Sans MT"/>
                <w:b/>
                <w:color w:val="692023"/>
                <w:spacing w:val="-5"/>
                <w:w w:val="115"/>
                <w:sz w:val="17"/>
              </w:rPr>
              <w:t>A11</w:t>
            </w:r>
          </w:p>
        </w:tc>
        <w:tc>
          <w:tcPr>
            <w:tcW w:w="109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12" w:end="0"/>
              <w:rPr>
                <w:sz w:val="17"/>
              </w:rPr>
            </w:pPr>
            <w:r>
              <w:rPr>
                <w:color w:val="202020"/>
                <w:spacing w:val="-5"/>
                <w:w w:val="120"/>
                <w:sz w:val="17"/>
              </w:rPr>
              <w:t>R10</w:t>
            </w:r>
          </w:p>
        </w:tc>
        <w:tc>
          <w:tcPr>
            <w:tcW w:w="758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tLeast" w:line="270" w:before="53" w:after="0"/>
              <w:ind w:start="112" w:end="121"/>
              <w:rPr>
                <w:sz w:val="17"/>
              </w:rPr>
            </w:pPr>
            <w:r>
              <w:rPr>
                <w:color w:val="202020"/>
                <w:w w:val="110"/>
                <w:sz w:val="17"/>
              </w:rPr>
              <w:t>Create the Records of Processing Activities. Appoint a Data Protection Officer or engage an external officer. Confirm whether registration with the Office of the Data Protection</w:t>
            </w:r>
            <w:r>
              <w:rPr>
                <w:color w:val="202020"/>
                <w:spacing w:val="-3"/>
                <w:w w:val="110"/>
                <w:sz w:val="17"/>
              </w:rPr>
              <w:t xml:space="preserve"> </w:t>
            </w:r>
            <w:r>
              <w:rPr>
                <w:color w:val="202020"/>
                <w:w w:val="110"/>
                <w:sz w:val="17"/>
              </w:rPr>
              <w:t>Commissioner</w:t>
            </w:r>
            <w:r>
              <w:rPr>
                <w:color w:val="202020"/>
                <w:spacing w:val="-3"/>
                <w:w w:val="110"/>
                <w:sz w:val="17"/>
              </w:rPr>
              <w:t xml:space="preserve"> </w:t>
            </w:r>
            <w:r>
              <w:rPr>
                <w:color w:val="202020"/>
                <w:w w:val="110"/>
                <w:sz w:val="17"/>
              </w:rPr>
              <w:t>is</w:t>
            </w:r>
            <w:r>
              <w:rPr>
                <w:color w:val="202020"/>
                <w:spacing w:val="-3"/>
                <w:w w:val="110"/>
                <w:sz w:val="17"/>
              </w:rPr>
              <w:t xml:space="preserve"> </w:t>
            </w:r>
            <w:r>
              <w:rPr>
                <w:color w:val="202020"/>
                <w:w w:val="110"/>
                <w:sz w:val="17"/>
              </w:rPr>
              <w:t>required.</w:t>
            </w:r>
            <w:r>
              <w:rPr>
                <w:color w:val="202020"/>
                <w:spacing w:val="-3"/>
                <w:w w:val="110"/>
                <w:sz w:val="17"/>
              </w:rPr>
              <w:t xml:space="preserve"> </w:t>
            </w:r>
            <w:r>
              <w:rPr>
                <w:color w:val="202020"/>
                <w:w w:val="110"/>
                <w:sz w:val="17"/>
              </w:rPr>
              <w:t>Enable</w:t>
            </w:r>
            <w:r>
              <w:rPr>
                <w:color w:val="202020"/>
                <w:spacing w:val="-3"/>
                <w:w w:val="110"/>
                <w:sz w:val="17"/>
              </w:rPr>
              <w:t xml:space="preserve"> </w:t>
            </w:r>
            <w:r>
              <w:rPr>
                <w:color w:val="202020"/>
                <w:w w:val="110"/>
                <w:sz w:val="17"/>
              </w:rPr>
              <w:t>two-factor</w:t>
            </w:r>
            <w:r>
              <w:rPr>
                <w:color w:val="202020"/>
                <w:spacing w:val="-3"/>
                <w:w w:val="110"/>
                <w:sz w:val="17"/>
              </w:rPr>
              <w:t xml:space="preserve"> </w:t>
            </w:r>
            <w:r>
              <w:rPr>
                <w:color w:val="202020"/>
                <w:w w:val="110"/>
                <w:sz w:val="17"/>
              </w:rPr>
              <w:t>authentication</w:t>
            </w:r>
            <w:r>
              <w:rPr>
                <w:color w:val="202020"/>
                <w:spacing w:val="-3"/>
                <w:w w:val="110"/>
                <w:sz w:val="17"/>
              </w:rPr>
              <w:t xml:space="preserve"> </w:t>
            </w:r>
            <w:r>
              <w:rPr>
                <w:color w:val="202020"/>
                <w:w w:val="110"/>
                <w:sz w:val="17"/>
              </w:rPr>
              <w:t>on</w:t>
            </w:r>
            <w:r>
              <w:rPr>
                <w:color w:val="202020"/>
                <w:spacing w:val="-3"/>
                <w:w w:val="110"/>
                <w:sz w:val="17"/>
              </w:rPr>
              <w:t xml:space="preserve"> </w:t>
            </w:r>
            <w:r>
              <w:rPr>
                <w:color w:val="202020"/>
                <w:w w:val="110"/>
                <w:sz w:val="17"/>
              </w:rPr>
              <w:t>the</w:t>
            </w:r>
            <w:r>
              <w:rPr>
                <w:color w:val="202020"/>
                <w:spacing w:val="-3"/>
                <w:w w:val="110"/>
                <w:sz w:val="17"/>
              </w:rPr>
              <w:t xml:space="preserve"> </w:t>
            </w:r>
            <w:r>
              <w:rPr>
                <w:color w:val="202020"/>
                <w:w w:val="110"/>
                <w:sz w:val="17"/>
              </w:rPr>
              <w:t>GitHub, Vercel, Lovable and WhatsApp accounts.</w:t>
            </w:r>
          </w:p>
        </w:tc>
        <w:tc>
          <w:tcPr>
            <w:tcW w:w="29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12" w:end="0"/>
              <w:rPr>
                <w:sz w:val="17"/>
              </w:rPr>
            </w:pPr>
            <w:r>
              <w:rPr>
                <w:color w:val="202020"/>
                <w:spacing w:val="-2"/>
                <w:w w:val="110"/>
                <w:sz w:val="17"/>
              </w:rPr>
              <w:t>Founder</w:t>
            </w:r>
          </w:p>
        </w:tc>
        <w:tc>
          <w:tcPr>
            <w:tcW w:w="2302"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112" w:end="0"/>
              <w:rPr>
                <w:rFonts w:ascii="Gill Sans MT" w:hAnsi="Gill Sans MT"/>
                <w:b/>
                <w:sz w:val="17"/>
              </w:rPr>
            </w:pPr>
            <w:r>
              <w:rPr>
                <w:rFonts w:ascii="Gill Sans MT" w:hAnsi="Gill Sans MT"/>
                <w:b/>
                <w:color w:val="993033"/>
                <w:w w:val="105"/>
                <w:sz w:val="17"/>
              </w:rPr>
              <w:t>BEFORE</w:t>
            </w:r>
            <w:r>
              <w:rPr>
                <w:rFonts w:ascii="Gill Sans MT" w:hAnsi="Gill Sans MT"/>
                <w:b/>
                <w:color w:val="993033"/>
                <w:spacing w:val="17"/>
                <w:w w:val="105"/>
                <w:sz w:val="17"/>
              </w:rPr>
              <w:t xml:space="preserve"> </w:t>
            </w:r>
            <w:r>
              <w:rPr>
                <w:rFonts w:ascii="Gill Sans MT" w:hAnsi="Gill Sans MT"/>
                <w:b/>
                <w:color w:val="993033"/>
                <w:spacing w:val="-2"/>
                <w:w w:val="105"/>
                <w:sz w:val="17"/>
              </w:rPr>
              <w:t>LAUNCH</w:t>
            </w:r>
          </w:p>
        </w:tc>
      </w:tr>
      <w:tr>
        <w:trPr>
          <w:trHeight w:val="680" w:hRule="atLeast"/>
        </w:trPr>
        <w:tc>
          <w:tcPr>
            <w:tcW w:w="798"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28" w:after="0"/>
              <w:rPr>
                <w:rFonts w:ascii="Gill Sans MT" w:hAnsi="Gill Sans MT"/>
                <w:b/>
                <w:sz w:val="17"/>
              </w:rPr>
            </w:pPr>
            <w:r>
              <w:rPr>
                <w:rFonts w:ascii="Gill Sans MT" w:hAnsi="Gill Sans MT"/>
                <w:b/>
                <w:color w:val="692023"/>
                <w:spacing w:val="-5"/>
                <w:w w:val="115"/>
                <w:sz w:val="17"/>
              </w:rPr>
              <w:t>A12</w:t>
            </w:r>
          </w:p>
        </w:tc>
        <w:tc>
          <w:tcPr>
            <w:tcW w:w="109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12" w:end="0"/>
              <w:rPr>
                <w:sz w:val="17"/>
              </w:rPr>
            </w:pPr>
            <w:r>
              <w:rPr>
                <w:color w:val="202020"/>
                <w:spacing w:val="-5"/>
                <w:w w:val="105"/>
                <w:sz w:val="17"/>
              </w:rPr>
              <w:t>All</w:t>
            </w:r>
          </w:p>
        </w:tc>
        <w:tc>
          <w:tcPr>
            <w:tcW w:w="758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tLeast" w:line="270" w:before="53" w:after="0"/>
              <w:ind w:start="112" w:end="0"/>
              <w:rPr>
                <w:sz w:val="17"/>
              </w:rPr>
            </w:pPr>
            <w:r>
              <w:rPr>
                <w:color w:val="202020"/>
                <w:w w:val="110"/>
                <w:sz w:val="17"/>
              </w:rPr>
              <w:t>Adopt</w:t>
            </w:r>
            <w:r>
              <w:rPr>
                <w:color w:val="202020"/>
                <w:spacing w:val="-2"/>
                <w:w w:val="110"/>
                <w:sz w:val="17"/>
              </w:rPr>
              <w:t xml:space="preserve"> </w:t>
            </w:r>
            <w:r>
              <w:rPr>
                <w:color w:val="202020"/>
                <w:w w:val="110"/>
                <w:sz w:val="17"/>
              </w:rPr>
              <w:t>an</w:t>
            </w:r>
            <w:r>
              <w:rPr>
                <w:color w:val="202020"/>
                <w:spacing w:val="-2"/>
                <w:w w:val="110"/>
                <w:sz w:val="17"/>
              </w:rPr>
              <w:t xml:space="preserve"> </w:t>
            </w:r>
            <w:r>
              <w:rPr>
                <w:color w:val="202020"/>
                <w:w w:val="110"/>
                <w:sz w:val="17"/>
              </w:rPr>
              <w:t>incident</w:t>
            </w:r>
            <w:r>
              <w:rPr>
                <w:color w:val="202020"/>
                <w:spacing w:val="-2"/>
                <w:w w:val="110"/>
                <w:sz w:val="17"/>
              </w:rPr>
              <w:t xml:space="preserve"> </w:t>
            </w:r>
            <w:r>
              <w:rPr>
                <w:color w:val="202020"/>
                <w:w w:val="110"/>
                <w:sz w:val="17"/>
              </w:rPr>
              <w:t>response</w:t>
            </w:r>
            <w:r>
              <w:rPr>
                <w:color w:val="202020"/>
                <w:spacing w:val="-2"/>
                <w:w w:val="110"/>
                <w:sz w:val="17"/>
              </w:rPr>
              <w:t xml:space="preserve"> </w:t>
            </w:r>
            <w:r>
              <w:rPr>
                <w:color w:val="202020"/>
                <w:w w:val="110"/>
                <w:sz w:val="17"/>
              </w:rPr>
              <w:t>plan</w:t>
            </w:r>
            <w:r>
              <w:rPr>
                <w:color w:val="202020"/>
                <w:spacing w:val="-2"/>
                <w:w w:val="110"/>
                <w:sz w:val="17"/>
              </w:rPr>
              <w:t xml:space="preserve"> </w:t>
            </w:r>
            <w:r>
              <w:rPr>
                <w:color w:val="202020"/>
                <w:w w:val="110"/>
                <w:sz w:val="17"/>
              </w:rPr>
              <w:t>providing</w:t>
            </w:r>
            <w:r>
              <w:rPr>
                <w:color w:val="202020"/>
                <w:spacing w:val="-2"/>
                <w:w w:val="110"/>
                <w:sz w:val="17"/>
              </w:rPr>
              <w:t xml:space="preserve"> </w:t>
            </w:r>
            <w:r>
              <w:rPr>
                <w:color w:val="202020"/>
                <w:w w:val="110"/>
                <w:sz w:val="17"/>
              </w:rPr>
              <w:t>for</w:t>
            </w:r>
            <w:r>
              <w:rPr>
                <w:color w:val="202020"/>
                <w:spacing w:val="-2"/>
                <w:w w:val="110"/>
                <w:sz w:val="17"/>
              </w:rPr>
              <w:t xml:space="preserve"> </w:t>
            </w:r>
            <w:r>
              <w:rPr>
                <w:color w:val="202020"/>
                <w:w w:val="110"/>
                <w:sz w:val="17"/>
              </w:rPr>
              <w:t>notification</w:t>
            </w:r>
            <w:r>
              <w:rPr>
                <w:color w:val="202020"/>
                <w:spacing w:val="-2"/>
                <w:w w:val="110"/>
                <w:sz w:val="17"/>
              </w:rPr>
              <w:t xml:space="preserve"> </w:t>
            </w:r>
            <w:r>
              <w:rPr>
                <w:color w:val="202020"/>
                <w:w w:val="110"/>
                <w:sz w:val="17"/>
              </w:rPr>
              <w:t>of</w:t>
            </w:r>
            <w:r>
              <w:rPr>
                <w:color w:val="202020"/>
                <w:spacing w:val="-2"/>
                <w:w w:val="110"/>
                <w:sz w:val="17"/>
              </w:rPr>
              <w:t xml:space="preserve"> </w:t>
            </w:r>
            <w:r>
              <w:rPr>
                <w:color w:val="202020"/>
                <w:w w:val="110"/>
                <w:sz w:val="17"/>
              </w:rPr>
              <w:t>a</w:t>
            </w:r>
            <w:r>
              <w:rPr>
                <w:color w:val="202020"/>
                <w:spacing w:val="-2"/>
                <w:w w:val="110"/>
                <w:sz w:val="17"/>
              </w:rPr>
              <w:t xml:space="preserve"> </w:t>
            </w:r>
            <w:r>
              <w:rPr>
                <w:color w:val="202020"/>
                <w:w w:val="110"/>
                <w:sz w:val="17"/>
              </w:rPr>
              <w:t>breach</w:t>
            </w:r>
            <w:r>
              <w:rPr>
                <w:color w:val="202020"/>
                <w:spacing w:val="-2"/>
                <w:w w:val="110"/>
                <w:sz w:val="17"/>
              </w:rPr>
              <w:t xml:space="preserve"> </w:t>
            </w:r>
            <w:r>
              <w:rPr>
                <w:color w:val="202020"/>
                <w:w w:val="110"/>
                <w:sz w:val="17"/>
              </w:rPr>
              <w:t>to</w:t>
            </w:r>
            <w:r>
              <w:rPr>
                <w:color w:val="202020"/>
                <w:spacing w:val="-2"/>
                <w:w w:val="110"/>
                <w:sz w:val="17"/>
              </w:rPr>
              <w:t xml:space="preserve"> </w:t>
            </w:r>
            <w:r>
              <w:rPr>
                <w:color w:val="202020"/>
                <w:w w:val="110"/>
                <w:sz w:val="17"/>
              </w:rPr>
              <w:t>the</w:t>
            </w:r>
            <w:r>
              <w:rPr>
                <w:color w:val="202020"/>
                <w:spacing w:val="-2"/>
                <w:w w:val="110"/>
                <w:sz w:val="17"/>
              </w:rPr>
              <w:t xml:space="preserve"> </w:t>
            </w:r>
            <w:r>
              <w:rPr>
                <w:color w:val="202020"/>
                <w:w w:val="110"/>
                <w:sz w:val="17"/>
              </w:rPr>
              <w:t>Office</w:t>
            </w:r>
            <w:r>
              <w:rPr>
                <w:color w:val="202020"/>
                <w:spacing w:val="-2"/>
                <w:w w:val="110"/>
                <w:sz w:val="17"/>
              </w:rPr>
              <w:t xml:space="preserve"> </w:t>
            </w:r>
            <w:r>
              <w:rPr>
                <w:color w:val="202020"/>
                <w:w w:val="110"/>
                <w:sz w:val="17"/>
              </w:rPr>
              <w:t>of the Data Protection Commissioner within seventy-two hours.</w:t>
            </w:r>
          </w:p>
        </w:tc>
        <w:tc>
          <w:tcPr>
            <w:tcW w:w="29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tLeast" w:line="270" w:before="53" w:after="0"/>
              <w:ind w:start="112" w:end="0"/>
              <w:rPr>
                <w:sz w:val="17"/>
              </w:rPr>
            </w:pPr>
            <w:r>
              <w:rPr>
                <w:color w:val="202020"/>
                <w:w w:val="110"/>
                <w:sz w:val="17"/>
              </w:rPr>
              <w:t>Founder</w:t>
            </w:r>
            <w:r>
              <w:rPr>
                <w:color w:val="202020"/>
                <w:spacing w:val="-9"/>
                <w:w w:val="110"/>
                <w:sz w:val="17"/>
              </w:rPr>
              <w:t xml:space="preserve"> </w:t>
            </w:r>
            <w:r>
              <w:rPr>
                <w:color w:val="202020"/>
                <w:w w:val="110"/>
                <w:sz w:val="17"/>
              </w:rPr>
              <w:t>with</w:t>
            </w:r>
            <w:r>
              <w:rPr>
                <w:color w:val="202020"/>
                <w:spacing w:val="-9"/>
                <w:w w:val="110"/>
                <w:sz w:val="17"/>
              </w:rPr>
              <w:t xml:space="preserve"> </w:t>
            </w:r>
            <w:r>
              <w:rPr>
                <w:color w:val="202020"/>
                <w:w w:val="110"/>
                <w:sz w:val="17"/>
              </w:rPr>
              <w:t>Data</w:t>
            </w:r>
            <w:r>
              <w:rPr>
                <w:color w:val="202020"/>
                <w:spacing w:val="-9"/>
                <w:w w:val="110"/>
                <w:sz w:val="17"/>
              </w:rPr>
              <w:t xml:space="preserve"> </w:t>
            </w:r>
            <w:r>
              <w:rPr>
                <w:color w:val="202020"/>
                <w:w w:val="110"/>
                <w:sz w:val="17"/>
              </w:rPr>
              <w:t xml:space="preserve">Protection </w:t>
            </w:r>
            <w:r>
              <w:rPr>
                <w:color w:val="202020"/>
                <w:spacing w:val="-2"/>
                <w:w w:val="110"/>
                <w:sz w:val="17"/>
              </w:rPr>
              <w:t>Officer</w:t>
            </w:r>
          </w:p>
        </w:tc>
        <w:tc>
          <w:tcPr>
            <w:tcW w:w="2302"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112" w:end="0"/>
              <w:rPr>
                <w:rFonts w:ascii="Gill Sans MT" w:hAnsi="Gill Sans MT"/>
                <w:b/>
                <w:sz w:val="17"/>
              </w:rPr>
            </w:pPr>
            <w:r>
              <w:rPr>
                <w:rFonts w:ascii="Gill Sans MT" w:hAnsi="Gill Sans MT"/>
                <w:b/>
                <w:color w:val="993033"/>
                <w:w w:val="105"/>
                <w:sz w:val="17"/>
              </w:rPr>
              <w:t>BEFORE</w:t>
            </w:r>
            <w:r>
              <w:rPr>
                <w:rFonts w:ascii="Gill Sans MT" w:hAnsi="Gill Sans MT"/>
                <w:b/>
                <w:color w:val="993033"/>
                <w:spacing w:val="17"/>
                <w:w w:val="105"/>
                <w:sz w:val="17"/>
              </w:rPr>
              <w:t xml:space="preserve"> </w:t>
            </w:r>
            <w:r>
              <w:rPr>
                <w:rFonts w:ascii="Gill Sans MT" w:hAnsi="Gill Sans MT"/>
                <w:b/>
                <w:color w:val="993033"/>
                <w:spacing w:val="-2"/>
                <w:w w:val="105"/>
                <w:sz w:val="17"/>
              </w:rPr>
              <w:t>LAUNCH</w:t>
            </w:r>
          </w:p>
        </w:tc>
      </w:tr>
    </w:tbl>
    <w:p>
      <w:pPr>
        <w:sectPr>
          <w:type w:val="continuous"/>
          <w:pgSz w:orient="landscape" w:w="16838" w:h="11906"/>
          <w:pgMar w:left="992" w:right="992" w:gutter="0" w:header="0" w:top="1060" w:footer="724" w:bottom="960"/>
          <w:formProt w:val="false"/>
          <w:textDirection w:val="lrTb"/>
          <w:docGrid w:type="default" w:linePitch="100" w:charSpace="0"/>
        </w:sectPr>
      </w:pPr>
    </w:p>
    <w:p>
      <w:pPr>
        <w:pStyle w:val="Heading2"/>
        <w:spacing w:before="89" w:after="0"/>
        <w:rPr/>
      </w:pPr>
      <w:r>
        <w:rPr>
          <w:color w:val="692023"/>
          <w:w w:val="125"/>
        </w:rPr>
        <w:t>Residual</w:t>
      </w:r>
      <w:r>
        <w:rPr>
          <w:color w:val="692023"/>
          <w:spacing w:val="-14"/>
          <w:w w:val="125"/>
        </w:rPr>
        <w:t xml:space="preserve"> </w:t>
      </w:r>
      <w:r>
        <w:rPr>
          <w:color w:val="692023"/>
          <w:w w:val="125"/>
        </w:rPr>
        <w:t>risk</w:t>
      </w:r>
      <w:r>
        <w:rPr>
          <w:color w:val="692023"/>
          <w:spacing w:val="-13"/>
          <w:w w:val="125"/>
        </w:rPr>
        <w:t xml:space="preserve"> </w:t>
      </w:r>
      <w:r>
        <w:rPr>
          <w:color w:val="692023"/>
          <w:w w:val="125"/>
        </w:rPr>
        <w:t>after</w:t>
      </w:r>
      <w:r>
        <w:rPr>
          <w:color w:val="692023"/>
          <w:spacing w:val="-14"/>
          <w:w w:val="125"/>
        </w:rPr>
        <w:t xml:space="preserve"> </w:t>
      </w:r>
      <w:r>
        <w:rPr>
          <w:color w:val="692023"/>
          <w:w w:val="125"/>
        </w:rPr>
        <w:t>the</w:t>
      </w:r>
      <w:r>
        <w:rPr>
          <w:color w:val="692023"/>
          <w:spacing w:val="-13"/>
          <w:w w:val="125"/>
        </w:rPr>
        <w:t xml:space="preserve"> </w:t>
      </w:r>
      <w:r>
        <w:rPr>
          <w:color w:val="692023"/>
          <w:spacing w:val="-2"/>
          <w:w w:val="125"/>
        </w:rPr>
        <w:t>actions</w:t>
      </w:r>
    </w:p>
    <w:p>
      <w:pPr>
        <w:pStyle w:val="BodyText"/>
        <w:spacing w:before="2" w:after="0"/>
        <w:rPr>
          <w:rFonts w:ascii="Gill Sans MT" w:hAnsi="Gill Sans MT"/>
          <w:b/>
          <w:sz w:val="11"/>
        </w:rPr>
      </w:pPr>
      <w:r>
        <w:rPr>
          <w:rFonts w:ascii="Gill Sans MT" w:hAnsi="Gill Sans MT"/>
          <w:b/>
          <w:sz w:val="11"/>
        </w:rPr>
      </w:r>
    </w:p>
    <w:tbl>
      <w:tblPr>
        <w:tblW w:w="14678" w:type="dxa"/>
        <w:jc w:val="start"/>
        <w:tblInd w:w="98" w:type="dxa"/>
        <w:tblLayout w:type="fixed"/>
        <w:tblCellMar>
          <w:top w:w="0" w:type="dxa"/>
          <w:start w:w="5" w:type="dxa"/>
          <w:bottom w:w="0" w:type="dxa"/>
          <w:end w:w="5" w:type="dxa"/>
        </w:tblCellMar>
        <w:tblLook w:val="01e0"/>
      </w:tblPr>
      <w:tblGrid>
        <w:gridCol w:w="898"/>
        <w:gridCol w:w="2102"/>
        <w:gridCol w:w="1500"/>
        <w:gridCol w:w="1698"/>
        <w:gridCol w:w="1502"/>
        <w:gridCol w:w="6978"/>
      </w:tblGrid>
      <w:tr>
        <w:trPr>
          <w:trHeight w:val="680" w:hRule="atLeast"/>
        </w:trPr>
        <w:tc>
          <w:tcPr>
            <w:tcW w:w="898"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28" w:after="0"/>
              <w:rPr>
                <w:rFonts w:ascii="Gill Sans MT" w:hAnsi="Gill Sans MT"/>
                <w:b/>
                <w:sz w:val="17"/>
              </w:rPr>
            </w:pPr>
            <w:r>
              <w:rPr>
                <w:rFonts w:ascii="Gill Sans MT" w:hAnsi="Gill Sans MT"/>
                <w:b/>
                <w:color w:val="FFFFFF"/>
                <w:spacing w:val="-4"/>
                <w:w w:val="125"/>
                <w:sz w:val="17"/>
              </w:rPr>
              <w:t>Risk</w:t>
            </w:r>
          </w:p>
        </w:tc>
        <w:tc>
          <w:tcPr>
            <w:tcW w:w="2102"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28" w:after="0"/>
              <w:ind w:start="112" w:end="0"/>
              <w:rPr>
                <w:rFonts w:ascii="Gill Sans MT" w:hAnsi="Gill Sans MT"/>
                <w:b/>
                <w:sz w:val="17"/>
              </w:rPr>
            </w:pPr>
            <w:r>
              <w:rPr>
                <w:rFonts w:ascii="Gill Sans MT" w:hAnsi="Gill Sans MT"/>
                <w:b/>
                <w:color w:val="FFFFFF"/>
                <w:spacing w:val="-2"/>
                <w:w w:val="115"/>
                <w:sz w:val="17"/>
              </w:rPr>
              <w:t>Actions</w:t>
            </w:r>
          </w:p>
        </w:tc>
        <w:tc>
          <w:tcPr>
            <w:tcW w:w="1500"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lineRule="atLeast" w:line="270" w:before="55" w:after="0"/>
              <w:rPr>
                <w:rFonts w:ascii="Gill Sans MT" w:hAnsi="Gill Sans MT"/>
                <w:b/>
                <w:sz w:val="17"/>
              </w:rPr>
            </w:pPr>
            <w:r>
              <w:rPr>
                <w:rFonts w:ascii="Gill Sans MT" w:hAnsi="Gill Sans MT"/>
                <w:b/>
                <w:color w:val="FFFFFF"/>
                <w:spacing w:val="-2"/>
                <w:w w:val="120"/>
                <w:sz w:val="17"/>
              </w:rPr>
              <w:t>Residual impact</w:t>
            </w:r>
          </w:p>
        </w:tc>
        <w:tc>
          <w:tcPr>
            <w:tcW w:w="1698"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lineRule="atLeast" w:line="270" w:before="55" w:after="0"/>
              <w:rPr>
                <w:rFonts w:ascii="Gill Sans MT" w:hAnsi="Gill Sans MT"/>
                <w:b/>
                <w:sz w:val="17"/>
              </w:rPr>
            </w:pPr>
            <w:r>
              <w:rPr>
                <w:rFonts w:ascii="Gill Sans MT" w:hAnsi="Gill Sans MT"/>
                <w:b/>
                <w:color w:val="FFFFFF"/>
                <w:spacing w:val="-2"/>
                <w:w w:val="120"/>
                <w:sz w:val="17"/>
              </w:rPr>
              <w:t>Residual likelihood</w:t>
            </w:r>
          </w:p>
        </w:tc>
        <w:tc>
          <w:tcPr>
            <w:tcW w:w="1502"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lineRule="atLeast" w:line="270" w:before="55" w:after="0"/>
              <w:ind w:start="112" w:end="127"/>
              <w:rPr>
                <w:rFonts w:ascii="Gill Sans MT" w:hAnsi="Gill Sans MT"/>
                <w:b/>
                <w:sz w:val="17"/>
              </w:rPr>
            </w:pPr>
            <w:r>
              <w:rPr>
                <w:rFonts w:ascii="Gill Sans MT" w:hAnsi="Gill Sans MT"/>
                <w:b/>
                <w:color w:val="FFFFFF"/>
                <w:spacing w:val="-2"/>
                <w:w w:val="120"/>
                <w:sz w:val="17"/>
              </w:rPr>
              <w:t xml:space="preserve">Residual </w:t>
            </w:r>
            <w:r>
              <w:rPr>
                <w:rFonts w:ascii="Gill Sans MT" w:hAnsi="Gill Sans MT"/>
                <w:b/>
                <w:color w:val="FFFFFF"/>
                <w:spacing w:val="-4"/>
                <w:w w:val="120"/>
                <w:sz w:val="17"/>
              </w:rPr>
              <w:t>score</w:t>
            </w:r>
          </w:p>
        </w:tc>
        <w:tc>
          <w:tcPr>
            <w:tcW w:w="6978"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28" w:after="0"/>
              <w:rPr>
                <w:rFonts w:ascii="Gill Sans MT" w:hAnsi="Gill Sans MT"/>
                <w:b/>
                <w:sz w:val="17"/>
              </w:rPr>
            </w:pPr>
            <w:r>
              <w:rPr>
                <w:rFonts w:ascii="Gill Sans MT" w:hAnsi="Gill Sans MT"/>
                <w:b/>
                <w:color w:val="FFFFFF"/>
                <w:spacing w:val="-2"/>
                <w:w w:val="120"/>
                <w:sz w:val="17"/>
              </w:rPr>
              <w:t>Decision</w:t>
            </w:r>
          </w:p>
        </w:tc>
      </w:tr>
      <w:tr>
        <w:trPr>
          <w:trHeight w:val="410" w:hRule="atLeast"/>
        </w:trPr>
        <w:tc>
          <w:tcPr>
            <w:tcW w:w="898"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28" w:after="0"/>
              <w:rPr>
                <w:rFonts w:ascii="Gill Sans MT" w:hAnsi="Gill Sans MT"/>
                <w:b/>
                <w:sz w:val="17"/>
              </w:rPr>
            </w:pPr>
            <w:r>
              <w:rPr>
                <w:rFonts w:ascii="Gill Sans MT" w:hAnsi="Gill Sans MT"/>
                <w:b/>
                <w:color w:val="692023"/>
                <w:spacing w:val="-5"/>
                <w:w w:val="120"/>
                <w:sz w:val="17"/>
              </w:rPr>
              <w:t>R1</w:t>
            </w:r>
          </w:p>
        </w:tc>
        <w:tc>
          <w:tcPr>
            <w:tcW w:w="2102"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12" w:end="0"/>
              <w:rPr>
                <w:sz w:val="17"/>
              </w:rPr>
            </w:pPr>
            <w:r>
              <w:rPr>
                <w:color w:val="202020"/>
                <w:w w:val="110"/>
                <w:sz w:val="17"/>
              </w:rPr>
              <w:t>A4,</w:t>
            </w:r>
            <w:r>
              <w:rPr>
                <w:color w:val="202020"/>
                <w:spacing w:val="-6"/>
                <w:w w:val="110"/>
                <w:sz w:val="17"/>
              </w:rPr>
              <w:t xml:space="preserve"> </w:t>
            </w:r>
            <w:r>
              <w:rPr>
                <w:color w:val="202020"/>
                <w:spacing w:val="-5"/>
                <w:w w:val="115"/>
                <w:sz w:val="17"/>
              </w:rPr>
              <w:t>A9</w:t>
            </w:r>
          </w:p>
        </w:tc>
        <w:tc>
          <w:tcPr>
            <w:tcW w:w="15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55" w:end="43"/>
              <w:jc w:val="center"/>
              <w:rPr>
                <w:sz w:val="17"/>
              </w:rPr>
            </w:pPr>
            <w:r>
              <w:rPr>
                <w:color w:val="202020"/>
                <w:spacing w:val="-10"/>
                <w:w w:val="120"/>
                <w:sz w:val="17"/>
              </w:rPr>
              <w:t>2</w:t>
            </w:r>
          </w:p>
        </w:tc>
        <w:tc>
          <w:tcPr>
            <w:tcW w:w="169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4" w:end="0"/>
              <w:jc w:val="center"/>
              <w:rPr>
                <w:sz w:val="17"/>
              </w:rPr>
            </w:pPr>
            <w:r>
              <w:rPr>
                <w:color w:val="202020"/>
                <w:spacing w:val="-10"/>
                <w:w w:val="120"/>
                <w:sz w:val="17"/>
              </w:rPr>
              <w:t>2</w:t>
            </w:r>
          </w:p>
        </w:tc>
        <w:tc>
          <w:tcPr>
            <w:tcW w:w="1502"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14" w:end="0"/>
              <w:jc w:val="center"/>
              <w:rPr>
                <w:rFonts w:ascii="Gill Sans MT" w:hAnsi="Gill Sans MT"/>
                <w:b/>
                <w:sz w:val="17"/>
              </w:rPr>
            </w:pPr>
            <w:r>
              <w:rPr>
                <w:rFonts w:ascii="Gill Sans MT" w:hAnsi="Gill Sans MT"/>
                <w:b/>
                <w:color w:val="2E7C31"/>
                <w:spacing w:val="-10"/>
                <w:w w:val="125"/>
                <w:sz w:val="17"/>
              </w:rPr>
              <w:t>4</w:t>
            </w:r>
          </w:p>
        </w:tc>
        <w:tc>
          <w:tcPr>
            <w:tcW w:w="697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rPr>
                <w:sz w:val="17"/>
              </w:rPr>
            </w:pPr>
            <w:r>
              <w:rPr>
                <w:color w:val="202020"/>
                <w:w w:val="110"/>
                <w:sz w:val="17"/>
              </w:rPr>
              <w:t>Accept.</w:t>
            </w:r>
            <w:r>
              <w:rPr>
                <w:color w:val="202020"/>
                <w:spacing w:val="6"/>
                <w:w w:val="110"/>
                <w:sz w:val="17"/>
              </w:rPr>
              <w:t xml:space="preserve"> </w:t>
            </w:r>
            <w:r>
              <w:rPr>
                <w:color w:val="202020"/>
                <w:w w:val="110"/>
                <w:sz w:val="17"/>
              </w:rPr>
              <w:t>Disclosed</w:t>
            </w:r>
            <w:r>
              <w:rPr>
                <w:color w:val="202020"/>
                <w:spacing w:val="7"/>
                <w:w w:val="110"/>
                <w:sz w:val="17"/>
              </w:rPr>
              <w:t xml:space="preserve"> </w:t>
            </w:r>
            <w:r>
              <w:rPr>
                <w:color w:val="202020"/>
                <w:w w:val="110"/>
                <w:sz w:val="17"/>
              </w:rPr>
              <w:t>and</w:t>
            </w:r>
            <w:r>
              <w:rPr>
                <w:color w:val="202020"/>
                <w:spacing w:val="7"/>
                <w:w w:val="110"/>
                <w:sz w:val="17"/>
              </w:rPr>
              <w:t xml:space="preserve"> </w:t>
            </w:r>
            <w:r>
              <w:rPr>
                <w:color w:val="202020"/>
                <w:w w:val="110"/>
                <w:sz w:val="17"/>
              </w:rPr>
              <w:t>reduced</w:t>
            </w:r>
            <w:r>
              <w:rPr>
                <w:color w:val="202020"/>
                <w:spacing w:val="7"/>
                <w:w w:val="110"/>
                <w:sz w:val="17"/>
              </w:rPr>
              <w:t xml:space="preserve"> </w:t>
            </w:r>
            <w:r>
              <w:rPr>
                <w:color w:val="202020"/>
                <w:w w:val="110"/>
                <w:sz w:val="17"/>
              </w:rPr>
              <w:t>to</w:t>
            </w:r>
            <w:r>
              <w:rPr>
                <w:color w:val="202020"/>
                <w:spacing w:val="7"/>
                <w:w w:val="110"/>
                <w:sz w:val="17"/>
              </w:rPr>
              <w:t xml:space="preserve"> </w:t>
            </w:r>
            <w:r>
              <w:rPr>
                <w:color w:val="202020"/>
                <w:w w:val="110"/>
                <w:sz w:val="17"/>
              </w:rPr>
              <w:t>necessary</w:t>
            </w:r>
            <w:r>
              <w:rPr>
                <w:color w:val="202020"/>
                <w:spacing w:val="7"/>
                <w:w w:val="110"/>
                <w:sz w:val="17"/>
              </w:rPr>
              <w:t xml:space="preserve"> </w:t>
            </w:r>
            <w:r>
              <w:rPr>
                <w:color w:val="202020"/>
                <w:spacing w:val="-2"/>
                <w:w w:val="110"/>
                <w:sz w:val="17"/>
              </w:rPr>
              <w:t>hosts.</w:t>
            </w:r>
          </w:p>
        </w:tc>
      </w:tr>
      <w:tr>
        <w:trPr>
          <w:trHeight w:val="410" w:hRule="atLeast"/>
        </w:trPr>
        <w:tc>
          <w:tcPr>
            <w:tcW w:w="898"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28" w:after="0"/>
              <w:rPr>
                <w:rFonts w:ascii="Gill Sans MT" w:hAnsi="Gill Sans MT"/>
                <w:b/>
                <w:sz w:val="17"/>
              </w:rPr>
            </w:pPr>
            <w:r>
              <w:rPr>
                <w:rFonts w:ascii="Gill Sans MT" w:hAnsi="Gill Sans MT"/>
                <w:b/>
                <w:color w:val="692023"/>
                <w:spacing w:val="-5"/>
                <w:w w:val="120"/>
                <w:sz w:val="17"/>
              </w:rPr>
              <w:t>R2</w:t>
            </w:r>
          </w:p>
        </w:tc>
        <w:tc>
          <w:tcPr>
            <w:tcW w:w="2102"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12" w:end="0"/>
              <w:rPr>
                <w:sz w:val="17"/>
              </w:rPr>
            </w:pPr>
            <w:r>
              <w:rPr>
                <w:color w:val="202020"/>
                <w:spacing w:val="-5"/>
                <w:w w:val="120"/>
                <w:sz w:val="17"/>
              </w:rPr>
              <w:t>A4</w:t>
            </w:r>
          </w:p>
        </w:tc>
        <w:tc>
          <w:tcPr>
            <w:tcW w:w="15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55" w:end="43"/>
              <w:jc w:val="center"/>
              <w:rPr>
                <w:sz w:val="17"/>
              </w:rPr>
            </w:pPr>
            <w:r>
              <w:rPr>
                <w:color w:val="202020"/>
                <w:spacing w:val="-10"/>
                <w:w w:val="120"/>
                <w:sz w:val="17"/>
              </w:rPr>
              <w:t>2</w:t>
            </w:r>
          </w:p>
        </w:tc>
        <w:tc>
          <w:tcPr>
            <w:tcW w:w="169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4" w:end="0"/>
              <w:jc w:val="center"/>
              <w:rPr>
                <w:sz w:val="17"/>
              </w:rPr>
            </w:pPr>
            <w:r>
              <w:rPr>
                <w:color w:val="202020"/>
                <w:spacing w:val="-10"/>
                <w:w w:val="120"/>
                <w:sz w:val="17"/>
              </w:rPr>
              <w:t>2</w:t>
            </w:r>
          </w:p>
        </w:tc>
        <w:tc>
          <w:tcPr>
            <w:tcW w:w="1502"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14" w:end="0"/>
              <w:jc w:val="center"/>
              <w:rPr>
                <w:rFonts w:ascii="Gill Sans MT" w:hAnsi="Gill Sans MT"/>
                <w:b/>
                <w:sz w:val="17"/>
              </w:rPr>
            </w:pPr>
            <w:r>
              <w:rPr>
                <w:rFonts w:ascii="Gill Sans MT" w:hAnsi="Gill Sans MT"/>
                <w:b/>
                <w:color w:val="2E7C31"/>
                <w:spacing w:val="-10"/>
                <w:w w:val="125"/>
                <w:sz w:val="17"/>
              </w:rPr>
              <w:t>4</w:t>
            </w:r>
          </w:p>
        </w:tc>
        <w:tc>
          <w:tcPr>
            <w:tcW w:w="697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rPr>
                <w:sz w:val="17"/>
              </w:rPr>
            </w:pPr>
            <w:r>
              <w:rPr>
                <w:color w:val="202020"/>
                <w:w w:val="110"/>
                <w:sz w:val="17"/>
              </w:rPr>
              <w:t>Accept.</w:t>
            </w:r>
            <w:r>
              <w:rPr>
                <w:color w:val="202020"/>
                <w:spacing w:val="-3"/>
                <w:w w:val="110"/>
                <w:sz w:val="17"/>
              </w:rPr>
              <w:t xml:space="preserve"> </w:t>
            </w:r>
            <w:r>
              <w:rPr>
                <w:color w:val="202020"/>
                <w:w w:val="110"/>
                <w:sz w:val="17"/>
              </w:rPr>
              <w:t>Student's</w:t>
            </w:r>
            <w:r>
              <w:rPr>
                <w:color w:val="202020"/>
                <w:spacing w:val="-3"/>
                <w:w w:val="110"/>
                <w:sz w:val="17"/>
              </w:rPr>
              <w:t xml:space="preserve"> </w:t>
            </w:r>
            <w:r>
              <w:rPr>
                <w:color w:val="202020"/>
                <w:w w:val="110"/>
                <w:sz w:val="17"/>
              </w:rPr>
              <w:t>own</w:t>
            </w:r>
            <w:r>
              <w:rPr>
                <w:color w:val="202020"/>
                <w:spacing w:val="-3"/>
                <w:w w:val="110"/>
                <w:sz w:val="17"/>
              </w:rPr>
              <w:t xml:space="preserve"> </w:t>
            </w:r>
            <w:r>
              <w:rPr>
                <w:color w:val="202020"/>
                <w:w w:val="110"/>
                <w:sz w:val="17"/>
              </w:rPr>
              <w:t>act,</w:t>
            </w:r>
            <w:r>
              <w:rPr>
                <w:color w:val="202020"/>
                <w:spacing w:val="-3"/>
                <w:w w:val="110"/>
                <w:sz w:val="17"/>
              </w:rPr>
              <w:t xml:space="preserve"> </w:t>
            </w:r>
            <w:r>
              <w:rPr>
                <w:color w:val="202020"/>
                <w:w w:val="110"/>
                <w:sz w:val="17"/>
              </w:rPr>
              <w:t>with</w:t>
            </w:r>
            <w:r>
              <w:rPr>
                <w:color w:val="202020"/>
                <w:spacing w:val="-2"/>
                <w:w w:val="110"/>
                <w:sz w:val="17"/>
              </w:rPr>
              <w:t xml:space="preserve"> </w:t>
            </w:r>
            <w:r>
              <w:rPr>
                <w:color w:val="202020"/>
                <w:w w:val="110"/>
                <w:sz w:val="17"/>
              </w:rPr>
              <w:t>an</w:t>
            </w:r>
            <w:r>
              <w:rPr>
                <w:color w:val="202020"/>
                <w:spacing w:val="-3"/>
                <w:w w:val="110"/>
                <w:sz w:val="17"/>
              </w:rPr>
              <w:t xml:space="preserve"> </w:t>
            </w:r>
            <w:r>
              <w:rPr>
                <w:color w:val="202020"/>
                <w:w w:val="110"/>
                <w:sz w:val="17"/>
              </w:rPr>
              <w:t>email</w:t>
            </w:r>
            <w:r>
              <w:rPr>
                <w:color w:val="202020"/>
                <w:spacing w:val="-3"/>
                <w:w w:val="110"/>
                <w:sz w:val="17"/>
              </w:rPr>
              <w:t xml:space="preserve"> </w:t>
            </w:r>
            <w:r>
              <w:rPr>
                <w:color w:val="202020"/>
                <w:spacing w:val="-2"/>
                <w:w w:val="110"/>
                <w:sz w:val="17"/>
              </w:rPr>
              <w:t>alternative.</w:t>
            </w:r>
          </w:p>
        </w:tc>
      </w:tr>
      <w:tr>
        <w:trPr>
          <w:trHeight w:val="410" w:hRule="atLeast"/>
        </w:trPr>
        <w:tc>
          <w:tcPr>
            <w:tcW w:w="898"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28" w:after="0"/>
              <w:rPr>
                <w:rFonts w:ascii="Gill Sans MT" w:hAnsi="Gill Sans MT"/>
                <w:b/>
                <w:sz w:val="17"/>
              </w:rPr>
            </w:pPr>
            <w:r>
              <w:rPr>
                <w:rFonts w:ascii="Gill Sans MT" w:hAnsi="Gill Sans MT"/>
                <w:b/>
                <w:color w:val="692023"/>
                <w:spacing w:val="-5"/>
                <w:w w:val="120"/>
                <w:sz w:val="17"/>
              </w:rPr>
              <w:t>R3</w:t>
            </w:r>
          </w:p>
        </w:tc>
        <w:tc>
          <w:tcPr>
            <w:tcW w:w="2102"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12" w:end="0"/>
              <w:rPr>
                <w:sz w:val="17"/>
              </w:rPr>
            </w:pPr>
            <w:r>
              <w:rPr>
                <w:color w:val="202020"/>
                <w:w w:val="110"/>
                <w:sz w:val="17"/>
              </w:rPr>
              <w:t>A1,</w:t>
            </w:r>
            <w:r>
              <w:rPr>
                <w:color w:val="202020"/>
                <w:spacing w:val="-6"/>
                <w:w w:val="110"/>
                <w:sz w:val="17"/>
              </w:rPr>
              <w:t xml:space="preserve"> </w:t>
            </w:r>
            <w:r>
              <w:rPr>
                <w:color w:val="202020"/>
                <w:w w:val="110"/>
                <w:sz w:val="17"/>
              </w:rPr>
              <w:t>A2,</w:t>
            </w:r>
            <w:r>
              <w:rPr>
                <w:color w:val="202020"/>
                <w:spacing w:val="-5"/>
                <w:w w:val="110"/>
                <w:sz w:val="17"/>
              </w:rPr>
              <w:t xml:space="preserve"> </w:t>
            </w:r>
            <w:r>
              <w:rPr>
                <w:color w:val="202020"/>
                <w:w w:val="110"/>
                <w:sz w:val="17"/>
              </w:rPr>
              <w:t>A3,</w:t>
            </w:r>
            <w:r>
              <w:rPr>
                <w:color w:val="202020"/>
                <w:spacing w:val="-5"/>
                <w:w w:val="110"/>
                <w:sz w:val="17"/>
              </w:rPr>
              <w:t xml:space="preserve"> A4</w:t>
            </w:r>
          </w:p>
        </w:tc>
        <w:tc>
          <w:tcPr>
            <w:tcW w:w="15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55" w:end="43"/>
              <w:jc w:val="center"/>
              <w:rPr>
                <w:sz w:val="17"/>
              </w:rPr>
            </w:pPr>
            <w:r>
              <w:rPr>
                <w:color w:val="202020"/>
                <w:spacing w:val="-10"/>
                <w:w w:val="120"/>
                <w:sz w:val="17"/>
              </w:rPr>
              <w:t>2</w:t>
            </w:r>
          </w:p>
        </w:tc>
        <w:tc>
          <w:tcPr>
            <w:tcW w:w="169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4" w:end="0"/>
              <w:jc w:val="center"/>
              <w:rPr>
                <w:sz w:val="17"/>
              </w:rPr>
            </w:pPr>
            <w:r>
              <w:rPr>
                <w:color w:val="202020"/>
                <w:spacing w:val="-10"/>
                <w:w w:val="120"/>
                <w:sz w:val="17"/>
              </w:rPr>
              <w:t>3</w:t>
            </w:r>
          </w:p>
        </w:tc>
        <w:tc>
          <w:tcPr>
            <w:tcW w:w="1502"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14" w:end="0"/>
              <w:jc w:val="center"/>
              <w:rPr>
                <w:rFonts w:ascii="Gill Sans MT" w:hAnsi="Gill Sans MT"/>
                <w:b/>
                <w:sz w:val="17"/>
              </w:rPr>
            </w:pPr>
            <w:r>
              <w:rPr>
                <w:rFonts w:ascii="Gill Sans MT" w:hAnsi="Gill Sans MT"/>
                <w:b/>
                <w:color w:val="2E7C31"/>
                <w:spacing w:val="-10"/>
                <w:w w:val="125"/>
                <w:sz w:val="17"/>
              </w:rPr>
              <w:t>6</w:t>
            </w:r>
          </w:p>
        </w:tc>
        <w:tc>
          <w:tcPr>
            <w:tcW w:w="697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rPr>
                <w:sz w:val="17"/>
              </w:rPr>
            </w:pPr>
            <w:r>
              <w:rPr>
                <w:color w:val="202020"/>
                <w:w w:val="110"/>
                <w:sz w:val="17"/>
              </w:rPr>
              <w:t>Accept</w:t>
            </w:r>
            <w:r>
              <w:rPr>
                <w:color w:val="202020"/>
                <w:spacing w:val="-8"/>
                <w:w w:val="110"/>
                <w:sz w:val="17"/>
              </w:rPr>
              <w:t xml:space="preserve"> </w:t>
            </w:r>
            <w:r>
              <w:rPr>
                <w:color w:val="202020"/>
                <w:w w:val="110"/>
                <w:sz w:val="17"/>
              </w:rPr>
              <w:t>only</w:t>
            </w:r>
            <w:r>
              <w:rPr>
                <w:color w:val="202020"/>
                <w:spacing w:val="-7"/>
                <w:w w:val="110"/>
                <w:sz w:val="17"/>
              </w:rPr>
              <w:t xml:space="preserve"> </w:t>
            </w:r>
            <w:r>
              <w:rPr>
                <w:color w:val="202020"/>
                <w:w w:val="110"/>
                <w:sz w:val="17"/>
              </w:rPr>
              <w:t>on</w:t>
            </w:r>
            <w:r>
              <w:rPr>
                <w:color w:val="202020"/>
                <w:spacing w:val="-8"/>
                <w:w w:val="110"/>
                <w:sz w:val="17"/>
              </w:rPr>
              <w:t xml:space="preserve"> </w:t>
            </w:r>
            <w:r>
              <w:rPr>
                <w:color w:val="202020"/>
                <w:w w:val="110"/>
                <w:sz w:val="17"/>
              </w:rPr>
              <w:t>the</w:t>
            </w:r>
            <w:r>
              <w:rPr>
                <w:color w:val="202020"/>
                <w:spacing w:val="-7"/>
                <w:w w:val="110"/>
                <w:sz w:val="17"/>
              </w:rPr>
              <w:t xml:space="preserve"> </w:t>
            </w:r>
            <w:r>
              <w:rPr>
                <w:color w:val="202020"/>
                <w:w w:val="110"/>
                <w:sz w:val="17"/>
              </w:rPr>
              <w:t>written</w:t>
            </w:r>
            <w:r>
              <w:rPr>
                <w:color w:val="202020"/>
                <w:spacing w:val="-8"/>
                <w:w w:val="110"/>
                <w:sz w:val="17"/>
              </w:rPr>
              <w:t xml:space="preserve"> </w:t>
            </w:r>
            <w:r>
              <w:rPr>
                <w:color w:val="202020"/>
                <w:w w:val="110"/>
                <w:sz w:val="17"/>
              </w:rPr>
              <w:t>direction</w:t>
            </w:r>
            <w:r>
              <w:rPr>
                <w:color w:val="202020"/>
                <w:spacing w:val="-7"/>
                <w:w w:val="110"/>
                <w:sz w:val="17"/>
              </w:rPr>
              <w:t xml:space="preserve"> </w:t>
            </w:r>
            <w:r>
              <w:rPr>
                <w:color w:val="202020"/>
                <w:w w:val="110"/>
                <w:sz w:val="17"/>
              </w:rPr>
              <w:t>of</w:t>
            </w:r>
            <w:r>
              <w:rPr>
                <w:color w:val="202020"/>
                <w:spacing w:val="-8"/>
                <w:w w:val="110"/>
                <w:sz w:val="17"/>
              </w:rPr>
              <w:t xml:space="preserve"> </w:t>
            </w:r>
            <w:r>
              <w:rPr>
                <w:color w:val="202020"/>
                <w:w w:val="110"/>
                <w:sz w:val="17"/>
              </w:rPr>
              <w:t>the</w:t>
            </w:r>
            <w:r>
              <w:rPr>
                <w:color w:val="202020"/>
                <w:spacing w:val="-7"/>
                <w:w w:val="110"/>
                <w:sz w:val="17"/>
              </w:rPr>
              <w:t xml:space="preserve"> </w:t>
            </w:r>
            <w:r>
              <w:rPr>
                <w:color w:val="202020"/>
                <w:w w:val="110"/>
                <w:sz w:val="17"/>
              </w:rPr>
              <w:t>Data</w:t>
            </w:r>
            <w:r>
              <w:rPr>
                <w:color w:val="202020"/>
                <w:spacing w:val="-8"/>
                <w:w w:val="110"/>
                <w:sz w:val="17"/>
              </w:rPr>
              <w:t xml:space="preserve"> </w:t>
            </w:r>
            <w:r>
              <w:rPr>
                <w:color w:val="202020"/>
                <w:w w:val="110"/>
                <w:sz w:val="17"/>
              </w:rPr>
              <w:t>Protection</w:t>
            </w:r>
            <w:r>
              <w:rPr>
                <w:color w:val="202020"/>
                <w:spacing w:val="-7"/>
                <w:w w:val="110"/>
                <w:sz w:val="17"/>
              </w:rPr>
              <w:t xml:space="preserve"> </w:t>
            </w:r>
            <w:r>
              <w:rPr>
                <w:color w:val="202020"/>
                <w:spacing w:val="-2"/>
                <w:w w:val="110"/>
                <w:sz w:val="17"/>
              </w:rPr>
              <w:t>Officer.</w:t>
            </w:r>
          </w:p>
        </w:tc>
      </w:tr>
      <w:tr>
        <w:trPr>
          <w:trHeight w:val="410" w:hRule="atLeast"/>
        </w:trPr>
        <w:tc>
          <w:tcPr>
            <w:tcW w:w="898"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28" w:after="0"/>
              <w:rPr>
                <w:rFonts w:ascii="Gill Sans MT" w:hAnsi="Gill Sans MT"/>
                <w:b/>
                <w:sz w:val="17"/>
              </w:rPr>
            </w:pPr>
            <w:r>
              <w:rPr>
                <w:rFonts w:ascii="Gill Sans MT" w:hAnsi="Gill Sans MT"/>
                <w:b/>
                <w:color w:val="692023"/>
                <w:spacing w:val="-5"/>
                <w:w w:val="120"/>
                <w:sz w:val="17"/>
              </w:rPr>
              <w:t>R4</w:t>
            </w:r>
          </w:p>
        </w:tc>
        <w:tc>
          <w:tcPr>
            <w:tcW w:w="2102"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12" w:end="0"/>
              <w:rPr>
                <w:sz w:val="17"/>
              </w:rPr>
            </w:pPr>
            <w:r>
              <w:rPr>
                <w:color w:val="202020"/>
                <w:spacing w:val="-5"/>
                <w:w w:val="120"/>
                <w:sz w:val="17"/>
              </w:rPr>
              <w:t>A10</w:t>
            </w:r>
          </w:p>
        </w:tc>
        <w:tc>
          <w:tcPr>
            <w:tcW w:w="15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55" w:end="43"/>
              <w:jc w:val="center"/>
              <w:rPr>
                <w:sz w:val="17"/>
              </w:rPr>
            </w:pPr>
            <w:r>
              <w:rPr>
                <w:color w:val="202020"/>
                <w:spacing w:val="-10"/>
                <w:w w:val="120"/>
                <w:sz w:val="17"/>
              </w:rPr>
              <w:t>1</w:t>
            </w:r>
          </w:p>
        </w:tc>
        <w:tc>
          <w:tcPr>
            <w:tcW w:w="169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4" w:end="0"/>
              <w:jc w:val="center"/>
              <w:rPr>
                <w:sz w:val="17"/>
              </w:rPr>
            </w:pPr>
            <w:r>
              <w:rPr>
                <w:color w:val="202020"/>
                <w:spacing w:val="-10"/>
                <w:w w:val="120"/>
                <w:sz w:val="17"/>
              </w:rPr>
              <w:t>1</w:t>
            </w:r>
          </w:p>
        </w:tc>
        <w:tc>
          <w:tcPr>
            <w:tcW w:w="1502"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14" w:end="0"/>
              <w:jc w:val="center"/>
              <w:rPr>
                <w:rFonts w:ascii="Gill Sans MT" w:hAnsi="Gill Sans MT"/>
                <w:b/>
                <w:sz w:val="17"/>
              </w:rPr>
            </w:pPr>
            <w:r>
              <w:rPr>
                <w:rFonts w:ascii="Gill Sans MT" w:hAnsi="Gill Sans MT"/>
                <w:b/>
                <w:color w:val="2E7C31"/>
                <w:spacing w:val="-10"/>
                <w:w w:val="125"/>
                <w:sz w:val="17"/>
              </w:rPr>
              <w:t>1</w:t>
            </w:r>
          </w:p>
        </w:tc>
        <w:tc>
          <w:tcPr>
            <w:tcW w:w="697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rPr>
                <w:sz w:val="17"/>
              </w:rPr>
            </w:pPr>
            <w:r>
              <w:rPr>
                <w:color w:val="202020"/>
                <w:spacing w:val="-2"/>
                <w:w w:val="110"/>
                <w:sz w:val="17"/>
              </w:rPr>
              <w:t>Accept.</w:t>
            </w:r>
          </w:p>
        </w:tc>
      </w:tr>
      <w:tr>
        <w:trPr>
          <w:trHeight w:val="410" w:hRule="atLeast"/>
        </w:trPr>
        <w:tc>
          <w:tcPr>
            <w:tcW w:w="898"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28" w:after="0"/>
              <w:rPr>
                <w:rFonts w:ascii="Gill Sans MT" w:hAnsi="Gill Sans MT"/>
                <w:b/>
                <w:sz w:val="17"/>
              </w:rPr>
            </w:pPr>
            <w:r>
              <w:rPr>
                <w:rFonts w:ascii="Gill Sans MT" w:hAnsi="Gill Sans MT"/>
                <w:b/>
                <w:color w:val="692023"/>
                <w:spacing w:val="-5"/>
                <w:w w:val="120"/>
                <w:sz w:val="17"/>
              </w:rPr>
              <w:t>R5</w:t>
            </w:r>
          </w:p>
        </w:tc>
        <w:tc>
          <w:tcPr>
            <w:tcW w:w="2102"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12" w:end="0"/>
              <w:rPr>
                <w:sz w:val="17"/>
              </w:rPr>
            </w:pPr>
            <w:r>
              <w:rPr>
                <w:color w:val="202020"/>
                <w:w w:val="110"/>
                <w:sz w:val="17"/>
              </w:rPr>
              <w:t>A5,</w:t>
            </w:r>
            <w:r>
              <w:rPr>
                <w:color w:val="202020"/>
                <w:spacing w:val="-6"/>
                <w:w w:val="110"/>
                <w:sz w:val="17"/>
              </w:rPr>
              <w:t xml:space="preserve"> </w:t>
            </w:r>
            <w:r>
              <w:rPr>
                <w:color w:val="202020"/>
                <w:spacing w:val="-5"/>
                <w:w w:val="115"/>
                <w:sz w:val="17"/>
              </w:rPr>
              <w:t>A6</w:t>
            </w:r>
          </w:p>
        </w:tc>
        <w:tc>
          <w:tcPr>
            <w:tcW w:w="15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55" w:end="43"/>
              <w:jc w:val="center"/>
              <w:rPr>
                <w:sz w:val="17"/>
              </w:rPr>
            </w:pPr>
            <w:r>
              <w:rPr>
                <w:color w:val="202020"/>
                <w:spacing w:val="-10"/>
                <w:w w:val="120"/>
                <w:sz w:val="17"/>
              </w:rPr>
              <w:t>2</w:t>
            </w:r>
          </w:p>
        </w:tc>
        <w:tc>
          <w:tcPr>
            <w:tcW w:w="169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4" w:end="0"/>
              <w:jc w:val="center"/>
              <w:rPr>
                <w:sz w:val="17"/>
              </w:rPr>
            </w:pPr>
            <w:r>
              <w:rPr>
                <w:color w:val="202020"/>
                <w:spacing w:val="-10"/>
                <w:w w:val="120"/>
                <w:sz w:val="17"/>
              </w:rPr>
              <w:t>2</w:t>
            </w:r>
          </w:p>
        </w:tc>
        <w:tc>
          <w:tcPr>
            <w:tcW w:w="1502"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14" w:end="0"/>
              <w:jc w:val="center"/>
              <w:rPr>
                <w:rFonts w:ascii="Gill Sans MT" w:hAnsi="Gill Sans MT"/>
                <w:b/>
                <w:sz w:val="17"/>
              </w:rPr>
            </w:pPr>
            <w:r>
              <w:rPr>
                <w:rFonts w:ascii="Gill Sans MT" w:hAnsi="Gill Sans MT"/>
                <w:b/>
                <w:color w:val="2E7C31"/>
                <w:spacing w:val="-10"/>
                <w:w w:val="125"/>
                <w:sz w:val="17"/>
              </w:rPr>
              <w:t>4</w:t>
            </w:r>
          </w:p>
        </w:tc>
        <w:tc>
          <w:tcPr>
            <w:tcW w:w="697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rPr>
                <w:sz w:val="17"/>
              </w:rPr>
            </w:pPr>
            <w:r>
              <w:rPr>
                <w:color w:val="202020"/>
                <w:w w:val="110"/>
                <w:sz w:val="17"/>
              </w:rPr>
              <w:t>Accept.</w:t>
            </w:r>
            <w:r>
              <w:rPr>
                <w:color w:val="202020"/>
                <w:spacing w:val="-6"/>
                <w:w w:val="110"/>
                <w:sz w:val="17"/>
              </w:rPr>
              <w:t xml:space="preserve"> </w:t>
            </w:r>
            <w:r>
              <w:rPr>
                <w:color w:val="202020"/>
                <w:w w:val="110"/>
                <w:sz w:val="17"/>
              </w:rPr>
              <w:t>Claim</w:t>
            </w:r>
            <w:r>
              <w:rPr>
                <w:color w:val="202020"/>
                <w:spacing w:val="-5"/>
                <w:w w:val="110"/>
                <w:sz w:val="17"/>
              </w:rPr>
              <w:t xml:space="preserve"> </w:t>
            </w:r>
            <w:r>
              <w:rPr>
                <w:color w:val="202020"/>
                <w:w w:val="110"/>
                <w:sz w:val="17"/>
              </w:rPr>
              <w:t>qualified</w:t>
            </w:r>
            <w:r>
              <w:rPr>
                <w:color w:val="202020"/>
                <w:spacing w:val="-5"/>
                <w:w w:val="110"/>
                <w:sz w:val="17"/>
              </w:rPr>
              <w:t xml:space="preserve"> </w:t>
            </w:r>
            <w:r>
              <w:rPr>
                <w:color w:val="202020"/>
                <w:w w:val="110"/>
                <w:sz w:val="17"/>
              </w:rPr>
              <w:t>and</w:t>
            </w:r>
            <w:r>
              <w:rPr>
                <w:color w:val="202020"/>
                <w:spacing w:val="-6"/>
                <w:w w:val="110"/>
                <w:sz w:val="17"/>
              </w:rPr>
              <w:t xml:space="preserve"> </w:t>
            </w:r>
            <w:r>
              <w:rPr>
                <w:color w:val="202020"/>
                <w:w w:val="110"/>
                <w:sz w:val="17"/>
              </w:rPr>
              <w:t>procedure</w:t>
            </w:r>
            <w:r>
              <w:rPr>
                <w:color w:val="202020"/>
                <w:spacing w:val="-5"/>
                <w:w w:val="110"/>
                <w:sz w:val="17"/>
              </w:rPr>
              <w:t xml:space="preserve"> </w:t>
            </w:r>
            <w:r>
              <w:rPr>
                <w:color w:val="202020"/>
                <w:spacing w:val="-2"/>
                <w:w w:val="110"/>
                <w:sz w:val="17"/>
              </w:rPr>
              <w:t>documented.</w:t>
            </w:r>
          </w:p>
        </w:tc>
      </w:tr>
      <w:tr>
        <w:trPr>
          <w:trHeight w:val="410" w:hRule="atLeast"/>
        </w:trPr>
        <w:tc>
          <w:tcPr>
            <w:tcW w:w="898"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28" w:after="0"/>
              <w:rPr>
                <w:rFonts w:ascii="Gill Sans MT" w:hAnsi="Gill Sans MT"/>
                <w:b/>
                <w:sz w:val="17"/>
              </w:rPr>
            </w:pPr>
            <w:r>
              <w:rPr>
                <w:rFonts w:ascii="Gill Sans MT" w:hAnsi="Gill Sans MT"/>
                <w:b/>
                <w:color w:val="692023"/>
                <w:spacing w:val="-5"/>
                <w:w w:val="120"/>
                <w:sz w:val="17"/>
              </w:rPr>
              <w:t>R6</w:t>
            </w:r>
          </w:p>
        </w:tc>
        <w:tc>
          <w:tcPr>
            <w:tcW w:w="2102"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12" w:end="0"/>
              <w:rPr>
                <w:sz w:val="17"/>
              </w:rPr>
            </w:pPr>
            <w:r>
              <w:rPr>
                <w:color w:val="202020"/>
                <w:w w:val="110"/>
                <w:sz w:val="17"/>
              </w:rPr>
              <w:t>A6,</w:t>
            </w:r>
            <w:r>
              <w:rPr>
                <w:color w:val="202020"/>
                <w:spacing w:val="-6"/>
                <w:w w:val="110"/>
                <w:sz w:val="17"/>
              </w:rPr>
              <w:t xml:space="preserve"> </w:t>
            </w:r>
            <w:r>
              <w:rPr>
                <w:color w:val="202020"/>
                <w:spacing w:val="-5"/>
                <w:w w:val="115"/>
                <w:sz w:val="17"/>
              </w:rPr>
              <w:t>A7</w:t>
            </w:r>
          </w:p>
        </w:tc>
        <w:tc>
          <w:tcPr>
            <w:tcW w:w="15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55" w:end="43"/>
              <w:jc w:val="center"/>
              <w:rPr>
                <w:sz w:val="17"/>
              </w:rPr>
            </w:pPr>
            <w:r>
              <w:rPr>
                <w:color w:val="202020"/>
                <w:spacing w:val="-10"/>
                <w:w w:val="120"/>
                <w:sz w:val="17"/>
              </w:rPr>
              <w:t>2</w:t>
            </w:r>
          </w:p>
        </w:tc>
        <w:tc>
          <w:tcPr>
            <w:tcW w:w="169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4" w:end="0"/>
              <w:jc w:val="center"/>
              <w:rPr>
                <w:sz w:val="17"/>
              </w:rPr>
            </w:pPr>
            <w:r>
              <w:rPr>
                <w:color w:val="202020"/>
                <w:spacing w:val="-10"/>
                <w:w w:val="120"/>
                <w:sz w:val="17"/>
              </w:rPr>
              <w:t>2</w:t>
            </w:r>
          </w:p>
        </w:tc>
        <w:tc>
          <w:tcPr>
            <w:tcW w:w="1502"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14" w:end="0"/>
              <w:jc w:val="center"/>
              <w:rPr>
                <w:rFonts w:ascii="Gill Sans MT" w:hAnsi="Gill Sans MT"/>
                <w:b/>
                <w:sz w:val="17"/>
              </w:rPr>
            </w:pPr>
            <w:r>
              <w:rPr>
                <w:rFonts w:ascii="Gill Sans MT" w:hAnsi="Gill Sans MT"/>
                <w:b/>
                <w:color w:val="2E7C31"/>
                <w:spacing w:val="-10"/>
                <w:w w:val="125"/>
                <w:sz w:val="17"/>
              </w:rPr>
              <w:t>4</w:t>
            </w:r>
          </w:p>
        </w:tc>
        <w:tc>
          <w:tcPr>
            <w:tcW w:w="697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rPr>
                <w:sz w:val="17"/>
              </w:rPr>
            </w:pPr>
            <w:r>
              <w:rPr>
                <w:color w:val="202020"/>
                <w:w w:val="110"/>
                <w:sz w:val="17"/>
              </w:rPr>
              <w:t>Accept.</w:t>
            </w:r>
            <w:r>
              <w:rPr>
                <w:color w:val="202020"/>
                <w:spacing w:val="-2"/>
                <w:w w:val="110"/>
                <w:sz w:val="17"/>
              </w:rPr>
              <w:t xml:space="preserve"> </w:t>
            </w:r>
            <w:r>
              <w:rPr>
                <w:color w:val="202020"/>
                <w:w w:val="110"/>
                <w:sz w:val="17"/>
              </w:rPr>
              <w:t>Consent,</w:t>
            </w:r>
            <w:r>
              <w:rPr>
                <w:color w:val="202020"/>
                <w:spacing w:val="-2"/>
                <w:w w:val="110"/>
                <w:sz w:val="17"/>
              </w:rPr>
              <w:t xml:space="preserve"> </w:t>
            </w:r>
            <w:r>
              <w:rPr>
                <w:color w:val="202020"/>
                <w:w w:val="110"/>
                <w:sz w:val="17"/>
              </w:rPr>
              <w:t>minimised</w:t>
            </w:r>
            <w:r>
              <w:rPr>
                <w:color w:val="202020"/>
                <w:spacing w:val="-2"/>
                <w:w w:val="110"/>
                <w:sz w:val="17"/>
              </w:rPr>
              <w:t xml:space="preserve"> </w:t>
            </w:r>
            <w:r>
              <w:rPr>
                <w:color w:val="202020"/>
                <w:w w:val="110"/>
                <w:sz w:val="17"/>
              </w:rPr>
              <w:t>fields</w:t>
            </w:r>
            <w:r>
              <w:rPr>
                <w:color w:val="202020"/>
                <w:spacing w:val="-1"/>
                <w:w w:val="110"/>
                <w:sz w:val="17"/>
              </w:rPr>
              <w:t xml:space="preserve"> </w:t>
            </w:r>
            <w:r>
              <w:rPr>
                <w:color w:val="202020"/>
                <w:w w:val="110"/>
                <w:sz w:val="17"/>
              </w:rPr>
              <w:t>and</w:t>
            </w:r>
            <w:r>
              <w:rPr>
                <w:color w:val="202020"/>
                <w:spacing w:val="-2"/>
                <w:w w:val="110"/>
                <w:sz w:val="17"/>
              </w:rPr>
              <w:t xml:space="preserve"> </w:t>
            </w:r>
            <w:r>
              <w:rPr>
                <w:color w:val="202020"/>
                <w:w w:val="110"/>
                <w:sz w:val="17"/>
              </w:rPr>
              <w:t>takedown</w:t>
            </w:r>
            <w:r>
              <w:rPr>
                <w:color w:val="202020"/>
                <w:spacing w:val="-2"/>
                <w:w w:val="110"/>
                <w:sz w:val="17"/>
              </w:rPr>
              <w:t xml:space="preserve"> </w:t>
            </w:r>
            <w:r>
              <w:rPr>
                <w:color w:val="202020"/>
                <w:w w:val="110"/>
                <w:sz w:val="17"/>
              </w:rPr>
              <w:t>route</w:t>
            </w:r>
            <w:r>
              <w:rPr>
                <w:color w:val="202020"/>
                <w:spacing w:val="-2"/>
                <w:w w:val="110"/>
                <w:sz w:val="17"/>
              </w:rPr>
              <w:t xml:space="preserve"> </w:t>
            </w:r>
            <w:r>
              <w:rPr>
                <w:color w:val="202020"/>
                <w:w w:val="110"/>
                <w:sz w:val="17"/>
              </w:rPr>
              <w:t>in</w:t>
            </w:r>
            <w:r>
              <w:rPr>
                <w:color w:val="202020"/>
                <w:spacing w:val="-1"/>
                <w:w w:val="110"/>
                <w:sz w:val="17"/>
              </w:rPr>
              <w:t xml:space="preserve"> </w:t>
            </w:r>
            <w:r>
              <w:rPr>
                <w:color w:val="202020"/>
                <w:spacing w:val="-2"/>
                <w:w w:val="110"/>
                <w:sz w:val="17"/>
              </w:rPr>
              <w:t>place.</w:t>
            </w:r>
          </w:p>
        </w:tc>
      </w:tr>
      <w:tr>
        <w:trPr>
          <w:trHeight w:val="410" w:hRule="atLeast"/>
        </w:trPr>
        <w:tc>
          <w:tcPr>
            <w:tcW w:w="898"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28" w:after="0"/>
              <w:rPr>
                <w:rFonts w:ascii="Gill Sans MT" w:hAnsi="Gill Sans MT"/>
                <w:b/>
                <w:sz w:val="17"/>
              </w:rPr>
            </w:pPr>
            <w:r>
              <w:rPr>
                <w:rFonts w:ascii="Gill Sans MT" w:hAnsi="Gill Sans MT"/>
                <w:b/>
                <w:color w:val="692023"/>
                <w:spacing w:val="-5"/>
                <w:w w:val="120"/>
                <w:sz w:val="17"/>
              </w:rPr>
              <w:t>R7</w:t>
            </w:r>
          </w:p>
        </w:tc>
        <w:tc>
          <w:tcPr>
            <w:tcW w:w="2102"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12" w:end="0"/>
              <w:rPr>
                <w:sz w:val="17"/>
              </w:rPr>
            </w:pPr>
            <w:r>
              <w:rPr>
                <w:color w:val="202020"/>
                <w:spacing w:val="-5"/>
                <w:w w:val="120"/>
                <w:sz w:val="17"/>
              </w:rPr>
              <w:t>A8</w:t>
            </w:r>
          </w:p>
        </w:tc>
        <w:tc>
          <w:tcPr>
            <w:tcW w:w="15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55" w:end="43"/>
              <w:jc w:val="center"/>
              <w:rPr>
                <w:sz w:val="17"/>
              </w:rPr>
            </w:pPr>
            <w:r>
              <w:rPr>
                <w:color w:val="202020"/>
                <w:spacing w:val="-10"/>
                <w:w w:val="120"/>
                <w:sz w:val="17"/>
              </w:rPr>
              <w:t>1</w:t>
            </w:r>
          </w:p>
        </w:tc>
        <w:tc>
          <w:tcPr>
            <w:tcW w:w="169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4" w:end="0"/>
              <w:jc w:val="center"/>
              <w:rPr>
                <w:sz w:val="17"/>
              </w:rPr>
            </w:pPr>
            <w:r>
              <w:rPr>
                <w:color w:val="202020"/>
                <w:spacing w:val="-10"/>
                <w:w w:val="120"/>
                <w:sz w:val="17"/>
              </w:rPr>
              <w:t>2</w:t>
            </w:r>
          </w:p>
        </w:tc>
        <w:tc>
          <w:tcPr>
            <w:tcW w:w="1502"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14" w:end="0"/>
              <w:jc w:val="center"/>
              <w:rPr>
                <w:rFonts w:ascii="Gill Sans MT" w:hAnsi="Gill Sans MT"/>
                <w:b/>
                <w:sz w:val="17"/>
              </w:rPr>
            </w:pPr>
            <w:r>
              <w:rPr>
                <w:rFonts w:ascii="Gill Sans MT" w:hAnsi="Gill Sans MT"/>
                <w:b/>
                <w:color w:val="2E7C31"/>
                <w:spacing w:val="-10"/>
                <w:w w:val="125"/>
                <w:sz w:val="17"/>
              </w:rPr>
              <w:t>2</w:t>
            </w:r>
          </w:p>
        </w:tc>
        <w:tc>
          <w:tcPr>
            <w:tcW w:w="697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rPr>
                <w:sz w:val="17"/>
              </w:rPr>
            </w:pPr>
            <w:r>
              <w:rPr>
                <w:color w:val="202020"/>
                <w:spacing w:val="-2"/>
                <w:w w:val="110"/>
                <w:sz w:val="17"/>
              </w:rPr>
              <w:t>Accept.</w:t>
            </w:r>
          </w:p>
        </w:tc>
      </w:tr>
      <w:tr>
        <w:trPr>
          <w:trHeight w:val="410" w:hRule="atLeast"/>
        </w:trPr>
        <w:tc>
          <w:tcPr>
            <w:tcW w:w="898"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28" w:after="0"/>
              <w:rPr>
                <w:rFonts w:ascii="Gill Sans MT" w:hAnsi="Gill Sans MT"/>
                <w:b/>
                <w:sz w:val="17"/>
              </w:rPr>
            </w:pPr>
            <w:r>
              <w:rPr>
                <w:rFonts w:ascii="Gill Sans MT" w:hAnsi="Gill Sans MT"/>
                <w:b/>
                <w:color w:val="692023"/>
                <w:spacing w:val="-5"/>
                <w:w w:val="120"/>
                <w:sz w:val="17"/>
              </w:rPr>
              <w:t>R8</w:t>
            </w:r>
          </w:p>
        </w:tc>
        <w:tc>
          <w:tcPr>
            <w:tcW w:w="2102"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12" w:end="0"/>
              <w:rPr>
                <w:sz w:val="17"/>
              </w:rPr>
            </w:pPr>
            <w:r>
              <w:rPr>
                <w:color w:val="202020"/>
                <w:spacing w:val="-5"/>
                <w:w w:val="120"/>
                <w:sz w:val="17"/>
              </w:rPr>
              <w:t>A10</w:t>
            </w:r>
          </w:p>
        </w:tc>
        <w:tc>
          <w:tcPr>
            <w:tcW w:w="15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55" w:end="43"/>
              <w:jc w:val="center"/>
              <w:rPr>
                <w:sz w:val="17"/>
              </w:rPr>
            </w:pPr>
            <w:r>
              <w:rPr>
                <w:color w:val="202020"/>
                <w:spacing w:val="-10"/>
                <w:w w:val="120"/>
                <w:sz w:val="17"/>
              </w:rPr>
              <w:t>1</w:t>
            </w:r>
          </w:p>
        </w:tc>
        <w:tc>
          <w:tcPr>
            <w:tcW w:w="169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4" w:end="0"/>
              <w:jc w:val="center"/>
              <w:rPr>
                <w:sz w:val="17"/>
              </w:rPr>
            </w:pPr>
            <w:r>
              <w:rPr>
                <w:color w:val="202020"/>
                <w:spacing w:val="-10"/>
                <w:w w:val="120"/>
                <w:sz w:val="17"/>
              </w:rPr>
              <w:t>2</w:t>
            </w:r>
          </w:p>
        </w:tc>
        <w:tc>
          <w:tcPr>
            <w:tcW w:w="1502"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14" w:end="0"/>
              <w:jc w:val="center"/>
              <w:rPr>
                <w:rFonts w:ascii="Gill Sans MT" w:hAnsi="Gill Sans MT"/>
                <w:b/>
                <w:sz w:val="17"/>
              </w:rPr>
            </w:pPr>
            <w:r>
              <w:rPr>
                <w:rFonts w:ascii="Gill Sans MT" w:hAnsi="Gill Sans MT"/>
                <w:b/>
                <w:color w:val="2E7C31"/>
                <w:spacing w:val="-10"/>
                <w:w w:val="125"/>
                <w:sz w:val="17"/>
              </w:rPr>
              <w:t>2</w:t>
            </w:r>
          </w:p>
        </w:tc>
        <w:tc>
          <w:tcPr>
            <w:tcW w:w="697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rPr>
                <w:sz w:val="17"/>
              </w:rPr>
            </w:pPr>
            <w:r>
              <w:rPr>
                <w:color w:val="202020"/>
                <w:spacing w:val="-2"/>
                <w:w w:val="110"/>
                <w:sz w:val="17"/>
              </w:rPr>
              <w:t>Accept.</w:t>
            </w:r>
          </w:p>
        </w:tc>
      </w:tr>
      <w:tr>
        <w:trPr>
          <w:trHeight w:val="410" w:hRule="atLeast"/>
        </w:trPr>
        <w:tc>
          <w:tcPr>
            <w:tcW w:w="898"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28" w:after="0"/>
              <w:rPr>
                <w:rFonts w:ascii="Gill Sans MT" w:hAnsi="Gill Sans MT"/>
                <w:b/>
                <w:sz w:val="17"/>
              </w:rPr>
            </w:pPr>
            <w:r>
              <w:rPr>
                <w:rFonts w:ascii="Gill Sans MT" w:hAnsi="Gill Sans MT"/>
                <w:b/>
                <w:color w:val="692023"/>
                <w:spacing w:val="-5"/>
                <w:w w:val="120"/>
                <w:sz w:val="17"/>
              </w:rPr>
              <w:t>R9</w:t>
            </w:r>
          </w:p>
        </w:tc>
        <w:tc>
          <w:tcPr>
            <w:tcW w:w="2102"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12" w:end="0"/>
              <w:rPr>
                <w:sz w:val="17"/>
              </w:rPr>
            </w:pPr>
            <w:r>
              <w:rPr>
                <w:color w:val="202020"/>
                <w:spacing w:val="-5"/>
                <w:w w:val="120"/>
                <w:sz w:val="17"/>
              </w:rPr>
              <w:t>A10</w:t>
            </w:r>
          </w:p>
        </w:tc>
        <w:tc>
          <w:tcPr>
            <w:tcW w:w="15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55" w:end="43"/>
              <w:jc w:val="center"/>
              <w:rPr>
                <w:sz w:val="17"/>
              </w:rPr>
            </w:pPr>
            <w:r>
              <w:rPr>
                <w:color w:val="202020"/>
                <w:spacing w:val="-10"/>
                <w:w w:val="120"/>
                <w:sz w:val="17"/>
              </w:rPr>
              <w:t>1</w:t>
            </w:r>
          </w:p>
        </w:tc>
        <w:tc>
          <w:tcPr>
            <w:tcW w:w="169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4" w:end="0"/>
              <w:jc w:val="center"/>
              <w:rPr>
                <w:sz w:val="17"/>
              </w:rPr>
            </w:pPr>
            <w:r>
              <w:rPr>
                <w:color w:val="202020"/>
                <w:spacing w:val="-10"/>
                <w:w w:val="120"/>
                <w:sz w:val="17"/>
              </w:rPr>
              <w:t>2</w:t>
            </w:r>
          </w:p>
        </w:tc>
        <w:tc>
          <w:tcPr>
            <w:tcW w:w="1502"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14" w:end="0"/>
              <w:jc w:val="center"/>
              <w:rPr>
                <w:rFonts w:ascii="Gill Sans MT" w:hAnsi="Gill Sans MT"/>
                <w:b/>
                <w:sz w:val="17"/>
              </w:rPr>
            </w:pPr>
            <w:r>
              <w:rPr>
                <w:rFonts w:ascii="Gill Sans MT" w:hAnsi="Gill Sans MT"/>
                <w:b/>
                <w:color w:val="2E7C31"/>
                <w:spacing w:val="-10"/>
                <w:w w:val="125"/>
                <w:sz w:val="17"/>
              </w:rPr>
              <w:t>2</w:t>
            </w:r>
          </w:p>
        </w:tc>
        <w:tc>
          <w:tcPr>
            <w:tcW w:w="697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rPr>
                <w:sz w:val="17"/>
              </w:rPr>
            </w:pPr>
            <w:r>
              <w:rPr>
                <w:color w:val="202020"/>
                <w:spacing w:val="-2"/>
                <w:w w:val="110"/>
                <w:sz w:val="17"/>
              </w:rPr>
              <w:t>Accept.</w:t>
            </w:r>
          </w:p>
        </w:tc>
      </w:tr>
      <w:tr>
        <w:trPr>
          <w:trHeight w:val="410" w:hRule="atLeast"/>
        </w:trPr>
        <w:tc>
          <w:tcPr>
            <w:tcW w:w="898"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28" w:after="0"/>
              <w:rPr>
                <w:rFonts w:ascii="Gill Sans MT" w:hAnsi="Gill Sans MT"/>
                <w:b/>
                <w:sz w:val="17"/>
              </w:rPr>
            </w:pPr>
            <w:r>
              <w:rPr>
                <w:rFonts w:ascii="Gill Sans MT" w:hAnsi="Gill Sans MT"/>
                <w:b/>
                <w:color w:val="692023"/>
                <w:spacing w:val="-5"/>
                <w:w w:val="120"/>
                <w:sz w:val="17"/>
              </w:rPr>
              <w:t>R10</w:t>
            </w:r>
          </w:p>
        </w:tc>
        <w:tc>
          <w:tcPr>
            <w:tcW w:w="2102"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12" w:end="0"/>
              <w:rPr>
                <w:sz w:val="17"/>
              </w:rPr>
            </w:pPr>
            <w:r>
              <w:rPr>
                <w:color w:val="202020"/>
                <w:spacing w:val="-2"/>
                <w:w w:val="115"/>
                <w:sz w:val="17"/>
              </w:rPr>
              <w:t>A11,</w:t>
            </w:r>
            <w:r>
              <w:rPr>
                <w:color w:val="202020"/>
                <w:spacing w:val="-8"/>
                <w:w w:val="115"/>
                <w:sz w:val="17"/>
              </w:rPr>
              <w:t xml:space="preserve"> </w:t>
            </w:r>
            <w:r>
              <w:rPr>
                <w:color w:val="202020"/>
                <w:spacing w:val="-5"/>
                <w:w w:val="115"/>
                <w:sz w:val="17"/>
              </w:rPr>
              <w:t>A12</w:t>
            </w:r>
          </w:p>
        </w:tc>
        <w:tc>
          <w:tcPr>
            <w:tcW w:w="15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55" w:end="43"/>
              <w:jc w:val="center"/>
              <w:rPr>
                <w:sz w:val="17"/>
              </w:rPr>
            </w:pPr>
            <w:r>
              <w:rPr>
                <w:color w:val="202020"/>
                <w:spacing w:val="-10"/>
                <w:w w:val="120"/>
                <w:sz w:val="17"/>
              </w:rPr>
              <w:t>1</w:t>
            </w:r>
          </w:p>
        </w:tc>
        <w:tc>
          <w:tcPr>
            <w:tcW w:w="169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4" w:end="0"/>
              <w:jc w:val="center"/>
              <w:rPr>
                <w:sz w:val="17"/>
              </w:rPr>
            </w:pPr>
            <w:r>
              <w:rPr>
                <w:color w:val="202020"/>
                <w:spacing w:val="-10"/>
                <w:w w:val="120"/>
                <w:sz w:val="17"/>
              </w:rPr>
              <w:t>3</w:t>
            </w:r>
          </w:p>
        </w:tc>
        <w:tc>
          <w:tcPr>
            <w:tcW w:w="1502"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14" w:end="0"/>
              <w:jc w:val="center"/>
              <w:rPr>
                <w:rFonts w:ascii="Gill Sans MT" w:hAnsi="Gill Sans MT"/>
                <w:b/>
                <w:sz w:val="17"/>
              </w:rPr>
            </w:pPr>
            <w:r>
              <w:rPr>
                <w:rFonts w:ascii="Gill Sans MT" w:hAnsi="Gill Sans MT"/>
                <w:b/>
                <w:color w:val="2E7C31"/>
                <w:spacing w:val="-10"/>
                <w:w w:val="125"/>
                <w:sz w:val="17"/>
              </w:rPr>
              <w:t>3</w:t>
            </w:r>
          </w:p>
        </w:tc>
        <w:tc>
          <w:tcPr>
            <w:tcW w:w="697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rPr>
                <w:sz w:val="17"/>
              </w:rPr>
            </w:pPr>
            <w:r>
              <w:rPr>
                <w:color w:val="202020"/>
                <w:spacing w:val="-2"/>
                <w:w w:val="110"/>
                <w:sz w:val="17"/>
              </w:rPr>
              <w:t>Accept.</w:t>
            </w:r>
          </w:p>
        </w:tc>
      </w:tr>
    </w:tbl>
    <w:p>
      <w:pPr>
        <w:pStyle w:val="BodyText"/>
        <w:spacing w:before="60" w:after="0"/>
        <w:rPr>
          <w:rFonts w:ascii="Gill Sans MT" w:hAnsi="Gill Sans MT"/>
          <w:b/>
        </w:rPr>
      </w:pPr>
      <w:r>
        <w:rPr>
          <w:rFonts w:ascii="Gill Sans MT" w:hAnsi="Gill Sans MT"/>
          <w:b/>
        </w:rPr>
      </w:r>
    </w:p>
    <w:p>
      <w:pPr>
        <w:pStyle w:val="Heading2"/>
        <w:rPr/>
      </w:pPr>
      <w:r>
        <w:rPr>
          <w:color w:val="692023"/>
          <w:spacing w:val="-2"/>
          <w:w w:val="115"/>
        </w:rPr>
        <w:t>Summary</w:t>
      </w:r>
    </w:p>
    <w:p>
      <w:pPr>
        <w:pStyle w:val="Normal"/>
        <w:spacing w:lineRule="auto" w:line="348" w:before="187" w:after="0"/>
        <w:ind w:hanging="0" w:start="90" w:end="66"/>
        <w:jc w:val="both"/>
        <w:rPr>
          <w:sz w:val="19"/>
        </w:rPr>
        <w:sectPr>
          <w:footerReference w:type="even" r:id="rId24"/>
          <w:footerReference w:type="default" r:id="rId25"/>
          <w:footerReference w:type="first" r:id="rId26"/>
          <w:type w:val="nextPage"/>
          <w:pgSz w:orient="landscape" w:w="16838" w:h="11906"/>
          <w:pgMar w:left="992" w:right="992" w:gutter="0" w:header="0" w:top="1060" w:footer="724" w:bottom="960"/>
          <w:pgNumType w:fmt="decimal"/>
          <w:formProt w:val="false"/>
          <w:textDirection w:val="lrTb"/>
          <w:docGrid w:type="default" w:linePitch="100" w:charSpace="0"/>
        </w:sectPr>
      </w:pPr>
      <w:r>
        <w:rPr>
          <w:color w:val="202020"/>
          <w:w w:val="110"/>
          <w:sz w:val="19"/>
        </w:rPr>
        <w:t>Ten risks were identified. With current controls, one is High (R3, score 15), five are Medium</w:t>
      </w:r>
      <w:r>
        <w:rPr>
          <w:color w:val="202020"/>
          <w:spacing w:val="-1"/>
          <w:w w:val="110"/>
          <w:sz w:val="19"/>
        </w:rPr>
        <w:t xml:space="preserve"> </w:t>
      </w:r>
      <w:r>
        <w:rPr>
          <w:color w:val="202020"/>
          <w:w w:val="110"/>
          <w:sz w:val="19"/>
        </w:rPr>
        <w:t>(R1, R2, R5, R6</w:t>
      </w:r>
      <w:r>
        <w:rPr>
          <w:color w:val="202020"/>
          <w:spacing w:val="-1"/>
          <w:w w:val="110"/>
          <w:sz w:val="19"/>
        </w:rPr>
        <w:t xml:space="preserve"> </w:t>
      </w:r>
      <w:r>
        <w:rPr>
          <w:color w:val="202020"/>
          <w:w w:val="110"/>
          <w:sz w:val="19"/>
        </w:rPr>
        <w:t>and R10) and four are Low (R4, R7, R8 and R9). On</w:t>
      </w:r>
      <w:r>
        <w:rPr>
          <w:color w:val="202020"/>
          <w:spacing w:val="-2"/>
          <w:w w:val="110"/>
          <w:sz w:val="19"/>
        </w:rPr>
        <w:t xml:space="preserve"> </w:t>
      </w:r>
      <w:r>
        <w:rPr>
          <w:color w:val="202020"/>
          <w:w w:val="110"/>
          <w:sz w:val="19"/>
        </w:rPr>
        <w:t>completion</w:t>
      </w:r>
      <w:r>
        <w:rPr>
          <w:color w:val="202020"/>
          <w:spacing w:val="-2"/>
          <w:w w:val="110"/>
          <w:sz w:val="19"/>
        </w:rPr>
        <w:t xml:space="preserve"> </w:t>
      </w:r>
      <w:r>
        <w:rPr>
          <w:color w:val="202020"/>
          <w:w w:val="110"/>
          <w:sz w:val="19"/>
        </w:rPr>
        <w:t>of</w:t>
      </w:r>
      <w:r>
        <w:rPr>
          <w:color w:val="202020"/>
          <w:spacing w:val="-2"/>
          <w:w w:val="110"/>
          <w:sz w:val="19"/>
        </w:rPr>
        <w:t xml:space="preserve"> </w:t>
      </w:r>
      <w:r>
        <w:rPr>
          <w:color w:val="202020"/>
          <w:w w:val="110"/>
          <w:sz w:val="19"/>
        </w:rPr>
        <w:t>the</w:t>
      </w:r>
      <w:r>
        <w:rPr>
          <w:color w:val="202020"/>
          <w:spacing w:val="-2"/>
          <w:w w:val="110"/>
          <w:sz w:val="19"/>
        </w:rPr>
        <w:t xml:space="preserve"> </w:t>
      </w:r>
      <w:r>
        <w:rPr>
          <w:color w:val="202020"/>
          <w:w w:val="110"/>
          <w:sz w:val="19"/>
        </w:rPr>
        <w:t>listed</w:t>
      </w:r>
      <w:r>
        <w:rPr>
          <w:color w:val="202020"/>
          <w:spacing w:val="-2"/>
          <w:w w:val="110"/>
          <w:sz w:val="19"/>
        </w:rPr>
        <w:t xml:space="preserve"> </w:t>
      </w:r>
      <w:r>
        <w:rPr>
          <w:color w:val="202020"/>
          <w:w w:val="110"/>
          <w:sz w:val="19"/>
        </w:rPr>
        <w:t>actions</w:t>
      </w:r>
      <w:r>
        <w:rPr>
          <w:color w:val="202020"/>
          <w:spacing w:val="-2"/>
          <w:w w:val="110"/>
          <w:sz w:val="19"/>
        </w:rPr>
        <w:t xml:space="preserve"> </w:t>
      </w:r>
      <w:r>
        <w:rPr>
          <w:color w:val="202020"/>
          <w:w w:val="110"/>
          <w:sz w:val="19"/>
        </w:rPr>
        <w:t>every</w:t>
      </w:r>
      <w:r>
        <w:rPr>
          <w:color w:val="202020"/>
          <w:spacing w:val="-2"/>
          <w:w w:val="110"/>
          <w:sz w:val="19"/>
        </w:rPr>
        <w:t xml:space="preserve"> </w:t>
      </w:r>
      <w:r>
        <w:rPr>
          <w:color w:val="202020"/>
          <w:w w:val="110"/>
          <w:sz w:val="19"/>
        </w:rPr>
        <w:t>risk</w:t>
      </w:r>
      <w:r>
        <w:rPr>
          <w:color w:val="202020"/>
          <w:spacing w:val="-2"/>
          <w:w w:val="110"/>
          <w:sz w:val="19"/>
        </w:rPr>
        <w:t xml:space="preserve"> </w:t>
      </w:r>
      <w:r>
        <w:rPr>
          <w:color w:val="202020"/>
          <w:w w:val="110"/>
          <w:sz w:val="19"/>
        </w:rPr>
        <w:t>falls</w:t>
      </w:r>
      <w:r>
        <w:rPr>
          <w:color w:val="202020"/>
          <w:spacing w:val="-2"/>
          <w:w w:val="110"/>
          <w:sz w:val="19"/>
        </w:rPr>
        <w:t xml:space="preserve"> </w:t>
      </w:r>
      <w:r>
        <w:rPr>
          <w:color w:val="202020"/>
          <w:w w:val="110"/>
          <w:sz w:val="19"/>
        </w:rPr>
        <w:t>in</w:t>
      </w:r>
      <w:r>
        <w:rPr>
          <w:color w:val="202020"/>
          <w:spacing w:val="-2"/>
          <w:w w:val="110"/>
          <w:sz w:val="19"/>
        </w:rPr>
        <w:t xml:space="preserve"> </w:t>
      </w:r>
      <w:r>
        <w:rPr>
          <w:color w:val="202020"/>
          <w:w w:val="110"/>
          <w:sz w:val="19"/>
        </w:rPr>
        <w:t>the</w:t>
      </w:r>
      <w:r>
        <w:rPr>
          <w:color w:val="202020"/>
          <w:spacing w:val="-2"/>
          <w:w w:val="110"/>
          <w:sz w:val="19"/>
        </w:rPr>
        <w:t xml:space="preserve"> </w:t>
      </w:r>
      <w:r>
        <w:rPr>
          <w:color w:val="202020"/>
          <w:w w:val="110"/>
          <w:sz w:val="19"/>
        </w:rPr>
        <w:t>Low</w:t>
      </w:r>
      <w:r>
        <w:rPr>
          <w:color w:val="202020"/>
          <w:spacing w:val="-2"/>
          <w:w w:val="110"/>
          <w:sz w:val="19"/>
        </w:rPr>
        <w:t xml:space="preserve"> </w:t>
      </w:r>
      <w:r>
        <w:rPr>
          <w:color w:val="202020"/>
          <w:w w:val="110"/>
          <w:sz w:val="19"/>
        </w:rPr>
        <w:t>band,</w:t>
      </w:r>
      <w:r>
        <w:rPr>
          <w:color w:val="202020"/>
          <w:spacing w:val="-2"/>
          <w:w w:val="110"/>
          <w:sz w:val="19"/>
        </w:rPr>
        <w:t xml:space="preserve"> </w:t>
      </w:r>
      <w:r>
        <w:rPr>
          <w:color w:val="202020"/>
          <w:w w:val="110"/>
          <w:sz w:val="19"/>
        </w:rPr>
        <w:t>the</w:t>
      </w:r>
      <w:r>
        <w:rPr>
          <w:color w:val="202020"/>
          <w:spacing w:val="-2"/>
          <w:w w:val="110"/>
          <w:sz w:val="19"/>
        </w:rPr>
        <w:t xml:space="preserve"> </w:t>
      </w:r>
      <w:r>
        <w:rPr>
          <w:color w:val="202020"/>
          <w:w w:val="110"/>
          <w:sz w:val="19"/>
        </w:rPr>
        <w:t>highest</w:t>
      </w:r>
      <w:r>
        <w:rPr>
          <w:color w:val="202020"/>
          <w:spacing w:val="-2"/>
          <w:w w:val="110"/>
          <w:sz w:val="19"/>
        </w:rPr>
        <w:t xml:space="preserve"> </w:t>
      </w:r>
      <w:r>
        <w:rPr>
          <w:color w:val="202020"/>
          <w:w w:val="110"/>
          <w:sz w:val="19"/>
        </w:rPr>
        <w:t>residual</w:t>
      </w:r>
      <w:r>
        <w:rPr>
          <w:color w:val="202020"/>
          <w:spacing w:val="-2"/>
          <w:w w:val="110"/>
          <w:sz w:val="19"/>
        </w:rPr>
        <w:t xml:space="preserve"> </w:t>
      </w:r>
      <w:r>
        <w:rPr>
          <w:color w:val="202020"/>
          <w:w w:val="110"/>
          <w:sz w:val="19"/>
        </w:rPr>
        <w:t>score</w:t>
      </w:r>
      <w:r>
        <w:rPr>
          <w:color w:val="202020"/>
          <w:spacing w:val="-2"/>
          <w:w w:val="110"/>
          <w:sz w:val="19"/>
        </w:rPr>
        <w:t xml:space="preserve"> </w:t>
      </w:r>
      <w:r>
        <w:rPr>
          <w:color w:val="202020"/>
          <w:w w:val="110"/>
          <w:sz w:val="19"/>
        </w:rPr>
        <w:t>being</w:t>
      </w:r>
      <w:r>
        <w:rPr>
          <w:color w:val="202020"/>
          <w:spacing w:val="-2"/>
          <w:w w:val="110"/>
          <w:sz w:val="19"/>
        </w:rPr>
        <w:t xml:space="preserve"> </w:t>
      </w:r>
      <w:r>
        <w:rPr>
          <w:color w:val="202020"/>
          <w:w w:val="110"/>
          <w:sz w:val="19"/>
        </w:rPr>
        <w:t>6.</w:t>
      </w:r>
      <w:r>
        <w:rPr>
          <w:color w:val="202020"/>
          <w:spacing w:val="-2"/>
          <w:w w:val="110"/>
          <w:sz w:val="19"/>
        </w:rPr>
        <w:t xml:space="preserve"> </w:t>
      </w:r>
      <w:r>
        <w:rPr>
          <w:color w:val="202020"/>
          <w:w w:val="110"/>
          <w:sz w:val="19"/>
        </w:rPr>
        <w:t>R3</w:t>
      </w:r>
      <w:r>
        <w:rPr>
          <w:color w:val="202020"/>
          <w:spacing w:val="-2"/>
          <w:w w:val="110"/>
          <w:sz w:val="19"/>
        </w:rPr>
        <w:t xml:space="preserve"> </w:t>
      </w:r>
      <w:r>
        <w:rPr>
          <w:color w:val="202020"/>
          <w:w w:val="110"/>
          <w:sz w:val="19"/>
        </w:rPr>
        <w:t>is</w:t>
      </w:r>
      <w:r>
        <w:rPr>
          <w:color w:val="202020"/>
          <w:spacing w:val="-2"/>
          <w:w w:val="110"/>
          <w:sz w:val="19"/>
        </w:rPr>
        <w:t xml:space="preserve"> </w:t>
      </w:r>
      <w:r>
        <w:rPr>
          <w:color w:val="202020"/>
          <w:w w:val="110"/>
          <w:sz w:val="19"/>
        </w:rPr>
        <w:t>the</w:t>
      </w:r>
      <w:r>
        <w:rPr>
          <w:color w:val="202020"/>
          <w:spacing w:val="-2"/>
          <w:w w:val="110"/>
          <w:sz w:val="19"/>
        </w:rPr>
        <w:t xml:space="preserve"> </w:t>
      </w:r>
      <w:r>
        <w:rPr>
          <w:color w:val="202020"/>
          <w:w w:val="110"/>
          <w:sz w:val="19"/>
        </w:rPr>
        <w:t>one</w:t>
      </w:r>
      <w:r>
        <w:rPr>
          <w:color w:val="202020"/>
          <w:spacing w:val="-2"/>
          <w:w w:val="110"/>
          <w:sz w:val="19"/>
        </w:rPr>
        <w:t xml:space="preserve"> </w:t>
      </w:r>
      <w:r>
        <w:rPr>
          <w:color w:val="202020"/>
          <w:w w:val="110"/>
          <w:sz w:val="19"/>
        </w:rPr>
        <w:t>risk</w:t>
      </w:r>
      <w:r>
        <w:rPr>
          <w:color w:val="202020"/>
          <w:spacing w:val="-2"/>
          <w:w w:val="110"/>
          <w:sz w:val="19"/>
        </w:rPr>
        <w:t xml:space="preserve"> </w:t>
      </w:r>
      <w:r>
        <w:rPr>
          <w:color w:val="202020"/>
          <w:w w:val="110"/>
          <w:sz w:val="19"/>
        </w:rPr>
        <w:t>the</w:t>
      </w:r>
      <w:r>
        <w:rPr>
          <w:color w:val="202020"/>
          <w:spacing w:val="-2"/>
          <w:w w:val="110"/>
          <w:sz w:val="19"/>
        </w:rPr>
        <w:t xml:space="preserve"> </w:t>
      </w:r>
      <w:r>
        <w:rPr>
          <w:color w:val="202020"/>
          <w:w w:val="110"/>
          <w:sz w:val="19"/>
        </w:rPr>
        <w:t>founder</w:t>
      </w:r>
      <w:r>
        <w:rPr>
          <w:color w:val="202020"/>
          <w:spacing w:val="-2"/>
          <w:w w:val="110"/>
          <w:sz w:val="19"/>
        </w:rPr>
        <w:t xml:space="preserve"> </w:t>
      </w:r>
      <w:r>
        <w:rPr>
          <w:color w:val="202020"/>
          <w:w w:val="110"/>
          <w:sz w:val="19"/>
        </w:rPr>
        <w:t>can't</w:t>
      </w:r>
      <w:r>
        <w:rPr>
          <w:color w:val="202020"/>
          <w:spacing w:val="-2"/>
          <w:w w:val="110"/>
          <w:sz w:val="19"/>
        </w:rPr>
        <w:t xml:space="preserve"> </w:t>
      </w:r>
      <w:r>
        <w:rPr>
          <w:color w:val="202020"/>
          <w:w w:val="110"/>
          <w:sz w:val="19"/>
        </w:rPr>
        <w:t>close</w:t>
      </w:r>
      <w:r>
        <w:rPr>
          <w:color w:val="202020"/>
          <w:spacing w:val="-2"/>
          <w:w w:val="110"/>
          <w:sz w:val="19"/>
        </w:rPr>
        <w:t xml:space="preserve"> </w:t>
      </w:r>
      <w:r>
        <w:rPr>
          <w:color w:val="202020"/>
          <w:w w:val="110"/>
          <w:sz w:val="19"/>
        </w:rPr>
        <w:t>alone.</w:t>
      </w:r>
      <w:r>
        <w:rPr>
          <w:color w:val="202020"/>
          <w:spacing w:val="-2"/>
          <w:w w:val="110"/>
          <w:sz w:val="19"/>
        </w:rPr>
        <w:t xml:space="preserve"> </w:t>
      </w:r>
      <w:r>
        <w:rPr>
          <w:color w:val="202020"/>
          <w:w w:val="110"/>
          <w:sz w:val="19"/>
        </w:rPr>
        <w:t>Its residual</w:t>
      </w:r>
      <w:r>
        <w:rPr>
          <w:color w:val="202020"/>
          <w:spacing w:val="-16"/>
          <w:w w:val="110"/>
          <w:sz w:val="19"/>
        </w:rPr>
        <w:t xml:space="preserve"> </w:t>
      </w:r>
      <w:r>
        <w:rPr>
          <w:color w:val="202020"/>
          <w:w w:val="110"/>
          <w:sz w:val="19"/>
        </w:rPr>
        <w:t>score</w:t>
      </w:r>
      <w:r>
        <w:rPr>
          <w:color w:val="202020"/>
          <w:spacing w:val="-16"/>
          <w:w w:val="110"/>
          <w:sz w:val="19"/>
        </w:rPr>
        <w:t xml:space="preserve"> </w:t>
      </w:r>
      <w:r>
        <w:rPr>
          <w:color w:val="202020"/>
          <w:w w:val="110"/>
          <w:sz w:val="19"/>
        </w:rPr>
        <w:t>depends</w:t>
      </w:r>
      <w:r>
        <w:rPr>
          <w:color w:val="202020"/>
          <w:spacing w:val="-15"/>
          <w:w w:val="110"/>
          <w:sz w:val="19"/>
        </w:rPr>
        <w:t xml:space="preserve"> </w:t>
      </w:r>
      <w:r>
        <w:rPr>
          <w:color w:val="202020"/>
          <w:w w:val="110"/>
          <w:sz w:val="19"/>
        </w:rPr>
        <w:t>on</w:t>
      </w:r>
      <w:r>
        <w:rPr>
          <w:color w:val="202020"/>
          <w:spacing w:val="-16"/>
          <w:w w:val="110"/>
          <w:sz w:val="19"/>
        </w:rPr>
        <w:t xml:space="preserve"> </w:t>
      </w:r>
      <w:r>
        <w:rPr>
          <w:color w:val="202020"/>
          <w:w w:val="110"/>
          <w:sz w:val="19"/>
        </w:rPr>
        <w:t>the</w:t>
      </w:r>
      <w:r>
        <w:rPr>
          <w:color w:val="202020"/>
          <w:spacing w:val="-16"/>
          <w:w w:val="110"/>
          <w:sz w:val="19"/>
        </w:rPr>
        <w:t xml:space="preserve"> </w:t>
      </w:r>
      <w:r>
        <w:rPr>
          <w:color w:val="202020"/>
          <w:w w:val="110"/>
          <w:sz w:val="19"/>
        </w:rPr>
        <w:t>written</w:t>
      </w:r>
      <w:r>
        <w:rPr>
          <w:color w:val="202020"/>
          <w:spacing w:val="-15"/>
          <w:w w:val="110"/>
          <w:sz w:val="19"/>
        </w:rPr>
        <w:t xml:space="preserve"> </w:t>
      </w:r>
      <w:r>
        <w:rPr>
          <w:color w:val="202020"/>
          <w:w w:val="110"/>
          <w:sz w:val="19"/>
        </w:rPr>
        <w:t>direction</w:t>
      </w:r>
      <w:r>
        <w:rPr>
          <w:color w:val="202020"/>
          <w:spacing w:val="-16"/>
          <w:w w:val="110"/>
          <w:sz w:val="19"/>
        </w:rPr>
        <w:t xml:space="preserve"> </w:t>
      </w:r>
      <w:r>
        <w:rPr>
          <w:color w:val="202020"/>
          <w:w w:val="110"/>
          <w:sz w:val="19"/>
        </w:rPr>
        <w:t>of</w:t>
      </w:r>
      <w:r>
        <w:rPr>
          <w:color w:val="202020"/>
          <w:spacing w:val="-16"/>
          <w:w w:val="110"/>
          <w:sz w:val="19"/>
        </w:rPr>
        <w:t xml:space="preserve"> </w:t>
      </w:r>
      <w:r>
        <w:rPr>
          <w:color w:val="202020"/>
          <w:w w:val="110"/>
          <w:sz w:val="19"/>
        </w:rPr>
        <w:t>the</w:t>
      </w:r>
      <w:r>
        <w:rPr>
          <w:color w:val="202020"/>
          <w:spacing w:val="-15"/>
          <w:w w:val="110"/>
          <w:sz w:val="19"/>
        </w:rPr>
        <w:t xml:space="preserve"> </w:t>
      </w:r>
      <w:r>
        <w:rPr>
          <w:color w:val="202020"/>
          <w:w w:val="110"/>
          <w:sz w:val="19"/>
        </w:rPr>
        <w:t>Data</w:t>
      </w:r>
      <w:r>
        <w:rPr>
          <w:color w:val="202020"/>
          <w:spacing w:val="-16"/>
          <w:w w:val="110"/>
          <w:sz w:val="19"/>
        </w:rPr>
        <w:t xml:space="preserve"> </w:t>
      </w:r>
      <w:r>
        <w:rPr>
          <w:color w:val="202020"/>
          <w:w w:val="110"/>
          <w:sz w:val="19"/>
        </w:rPr>
        <w:t>Protection</w:t>
      </w:r>
      <w:r>
        <w:rPr>
          <w:color w:val="202020"/>
          <w:spacing w:val="-16"/>
          <w:w w:val="110"/>
          <w:sz w:val="19"/>
        </w:rPr>
        <w:t xml:space="preserve"> </w:t>
      </w:r>
      <w:r>
        <w:rPr>
          <w:color w:val="202020"/>
          <w:w w:val="110"/>
          <w:sz w:val="19"/>
        </w:rPr>
        <w:t>Officer,</w:t>
      </w:r>
      <w:r>
        <w:rPr>
          <w:color w:val="202020"/>
          <w:spacing w:val="-15"/>
          <w:w w:val="110"/>
          <w:sz w:val="19"/>
        </w:rPr>
        <w:t xml:space="preserve"> </w:t>
      </w:r>
      <w:r>
        <w:rPr>
          <w:color w:val="202020"/>
          <w:w w:val="110"/>
          <w:sz w:val="19"/>
        </w:rPr>
        <w:t>and</w:t>
      </w:r>
      <w:r>
        <w:rPr>
          <w:color w:val="202020"/>
          <w:spacing w:val="-16"/>
          <w:w w:val="110"/>
          <w:sz w:val="19"/>
        </w:rPr>
        <w:t xml:space="preserve"> </w:t>
      </w:r>
      <w:r>
        <w:rPr>
          <w:color w:val="202020"/>
          <w:w w:val="110"/>
          <w:sz w:val="19"/>
        </w:rPr>
        <w:t>if</w:t>
      </w:r>
      <w:r>
        <w:rPr>
          <w:color w:val="202020"/>
          <w:spacing w:val="-16"/>
          <w:w w:val="110"/>
          <w:sz w:val="19"/>
        </w:rPr>
        <w:t xml:space="preserve"> </w:t>
      </w:r>
      <w:r>
        <w:rPr>
          <w:color w:val="202020"/>
          <w:w w:val="110"/>
          <w:sz w:val="19"/>
        </w:rPr>
        <w:t>that</w:t>
      </w:r>
      <w:r>
        <w:rPr>
          <w:color w:val="202020"/>
          <w:spacing w:val="-15"/>
          <w:w w:val="110"/>
          <w:sz w:val="19"/>
        </w:rPr>
        <w:t xml:space="preserve"> </w:t>
      </w:r>
      <w:r>
        <w:rPr>
          <w:color w:val="202020"/>
          <w:w w:val="110"/>
          <w:sz w:val="19"/>
        </w:rPr>
        <w:t>officer</w:t>
      </w:r>
      <w:r>
        <w:rPr>
          <w:color w:val="202020"/>
          <w:spacing w:val="-16"/>
          <w:w w:val="110"/>
          <w:sz w:val="19"/>
        </w:rPr>
        <w:t xml:space="preserve"> </w:t>
      </w:r>
      <w:r>
        <w:rPr>
          <w:color w:val="202020"/>
          <w:w w:val="110"/>
          <w:sz w:val="19"/>
        </w:rPr>
        <w:t>takes</w:t>
      </w:r>
      <w:r>
        <w:rPr>
          <w:color w:val="202020"/>
          <w:spacing w:val="-16"/>
          <w:w w:val="110"/>
          <w:sz w:val="19"/>
        </w:rPr>
        <w:t xml:space="preserve"> </w:t>
      </w:r>
      <w:r>
        <w:rPr>
          <w:color w:val="202020"/>
          <w:w w:val="110"/>
          <w:sz w:val="19"/>
        </w:rPr>
        <w:t>the</w:t>
      </w:r>
      <w:r>
        <w:rPr>
          <w:color w:val="202020"/>
          <w:spacing w:val="-15"/>
          <w:w w:val="110"/>
          <w:sz w:val="19"/>
        </w:rPr>
        <w:t xml:space="preserve"> </w:t>
      </w:r>
      <w:r>
        <w:rPr>
          <w:color w:val="202020"/>
          <w:w w:val="110"/>
          <w:sz w:val="19"/>
        </w:rPr>
        <w:t>view</w:t>
      </w:r>
      <w:r>
        <w:rPr>
          <w:color w:val="202020"/>
          <w:spacing w:val="-16"/>
          <w:w w:val="110"/>
          <w:sz w:val="19"/>
        </w:rPr>
        <w:t xml:space="preserve"> </w:t>
      </w:r>
      <w:r>
        <w:rPr>
          <w:color w:val="202020"/>
          <w:w w:val="110"/>
          <w:sz w:val="19"/>
        </w:rPr>
        <w:t>that</w:t>
      </w:r>
      <w:r>
        <w:rPr>
          <w:color w:val="202020"/>
          <w:spacing w:val="-16"/>
          <w:w w:val="110"/>
          <w:sz w:val="19"/>
        </w:rPr>
        <w:t xml:space="preserve"> </w:t>
      </w:r>
      <w:r>
        <w:rPr>
          <w:color w:val="202020"/>
          <w:w w:val="110"/>
          <w:sz w:val="19"/>
        </w:rPr>
        <w:t>a</w:t>
      </w:r>
      <w:r>
        <w:rPr>
          <w:color w:val="202020"/>
          <w:spacing w:val="-15"/>
          <w:w w:val="110"/>
          <w:sz w:val="19"/>
        </w:rPr>
        <w:t xml:space="preserve"> </w:t>
      </w:r>
      <w:r>
        <w:rPr>
          <w:color w:val="202020"/>
          <w:w w:val="110"/>
          <w:sz w:val="19"/>
        </w:rPr>
        <w:t>High</w:t>
      </w:r>
      <w:r>
        <w:rPr>
          <w:color w:val="202020"/>
          <w:spacing w:val="-16"/>
          <w:w w:val="110"/>
          <w:sz w:val="19"/>
        </w:rPr>
        <w:t xml:space="preserve"> </w:t>
      </w:r>
      <w:r>
        <w:rPr>
          <w:color w:val="202020"/>
          <w:w w:val="110"/>
          <w:sz w:val="19"/>
        </w:rPr>
        <w:t>risk</w:t>
      </w:r>
      <w:r>
        <w:rPr>
          <w:color w:val="202020"/>
          <w:spacing w:val="-16"/>
          <w:w w:val="110"/>
          <w:sz w:val="19"/>
        </w:rPr>
        <w:t xml:space="preserve"> </w:t>
      </w:r>
      <w:r>
        <w:rPr>
          <w:color w:val="202020"/>
          <w:w w:val="110"/>
          <w:sz w:val="19"/>
        </w:rPr>
        <w:t>remains,</w:t>
      </w:r>
      <w:r>
        <w:rPr>
          <w:color w:val="202020"/>
          <w:spacing w:val="-15"/>
          <w:w w:val="110"/>
          <w:sz w:val="19"/>
        </w:rPr>
        <w:t xml:space="preserve"> </w:t>
      </w:r>
      <w:r>
        <w:rPr>
          <w:color w:val="202020"/>
          <w:w w:val="110"/>
          <w:sz w:val="19"/>
        </w:rPr>
        <w:t>the</w:t>
      </w:r>
      <w:r>
        <w:rPr>
          <w:color w:val="202020"/>
          <w:spacing w:val="-16"/>
          <w:w w:val="110"/>
          <w:sz w:val="19"/>
        </w:rPr>
        <w:t xml:space="preserve"> </w:t>
      </w:r>
      <w:r>
        <w:rPr>
          <w:color w:val="202020"/>
          <w:w w:val="110"/>
          <w:sz w:val="19"/>
        </w:rPr>
        <w:t>Office</w:t>
      </w:r>
      <w:r>
        <w:rPr>
          <w:color w:val="202020"/>
          <w:spacing w:val="-16"/>
          <w:w w:val="110"/>
          <w:sz w:val="19"/>
        </w:rPr>
        <w:t xml:space="preserve"> </w:t>
      </w:r>
      <w:r>
        <w:rPr>
          <w:color w:val="202020"/>
          <w:w w:val="110"/>
          <w:sz w:val="19"/>
        </w:rPr>
        <w:t>of</w:t>
      </w:r>
      <w:r>
        <w:rPr>
          <w:color w:val="202020"/>
          <w:spacing w:val="-15"/>
          <w:w w:val="110"/>
          <w:sz w:val="19"/>
        </w:rPr>
        <w:t xml:space="preserve"> </w:t>
      </w:r>
      <w:r>
        <w:rPr>
          <w:color w:val="202020"/>
          <w:w w:val="110"/>
          <w:sz w:val="19"/>
        </w:rPr>
        <w:t>the</w:t>
      </w:r>
      <w:r>
        <w:rPr>
          <w:color w:val="202020"/>
          <w:spacing w:val="-16"/>
          <w:w w:val="110"/>
          <w:sz w:val="19"/>
        </w:rPr>
        <w:t xml:space="preserve"> </w:t>
      </w:r>
      <w:r>
        <w:rPr>
          <w:color w:val="202020"/>
          <w:w w:val="110"/>
          <w:sz w:val="19"/>
        </w:rPr>
        <w:t xml:space="preserve">Data </w:t>
      </w:r>
      <w:r>
        <w:rPr>
          <w:color w:val="202020"/>
          <w:w w:val="115"/>
          <w:sz w:val="19"/>
        </w:rPr>
        <w:t>Protection</w:t>
      </w:r>
      <w:r>
        <w:rPr>
          <w:color w:val="202020"/>
          <w:spacing w:val="-8"/>
          <w:w w:val="115"/>
          <w:sz w:val="19"/>
        </w:rPr>
        <w:t xml:space="preserve"> </w:t>
      </w:r>
      <w:r>
        <w:rPr>
          <w:color w:val="202020"/>
          <w:w w:val="115"/>
          <w:sz w:val="19"/>
        </w:rPr>
        <w:t>Commissioner</w:t>
      </w:r>
      <w:r>
        <w:rPr>
          <w:color w:val="202020"/>
          <w:spacing w:val="-8"/>
          <w:w w:val="115"/>
          <w:sz w:val="19"/>
        </w:rPr>
        <w:t xml:space="preserve"> </w:t>
      </w:r>
      <w:r>
        <w:rPr>
          <w:color w:val="202020"/>
          <w:w w:val="115"/>
          <w:sz w:val="19"/>
        </w:rPr>
        <w:t>is</w:t>
      </w:r>
      <w:r>
        <w:rPr>
          <w:color w:val="202020"/>
          <w:spacing w:val="-8"/>
          <w:w w:val="115"/>
          <w:sz w:val="19"/>
        </w:rPr>
        <w:t xml:space="preserve"> </w:t>
      </w:r>
      <w:r>
        <w:rPr>
          <w:color w:val="202020"/>
          <w:w w:val="115"/>
          <w:sz w:val="19"/>
        </w:rPr>
        <w:t>to</w:t>
      </w:r>
      <w:r>
        <w:rPr>
          <w:color w:val="202020"/>
          <w:spacing w:val="-8"/>
          <w:w w:val="115"/>
          <w:sz w:val="19"/>
        </w:rPr>
        <w:t xml:space="preserve"> </w:t>
      </w:r>
      <w:r>
        <w:rPr>
          <w:color w:val="202020"/>
          <w:w w:val="115"/>
          <w:sz w:val="19"/>
        </w:rPr>
        <w:t>be</w:t>
      </w:r>
      <w:r>
        <w:rPr>
          <w:color w:val="202020"/>
          <w:spacing w:val="-8"/>
          <w:w w:val="115"/>
          <w:sz w:val="19"/>
        </w:rPr>
        <w:t xml:space="preserve"> </w:t>
      </w:r>
      <w:r>
        <w:rPr>
          <w:color w:val="202020"/>
          <w:w w:val="115"/>
          <w:sz w:val="19"/>
        </w:rPr>
        <w:t>consulted</w:t>
      </w:r>
      <w:r>
        <w:rPr>
          <w:color w:val="202020"/>
          <w:spacing w:val="-8"/>
          <w:w w:val="115"/>
          <w:sz w:val="19"/>
        </w:rPr>
        <w:t xml:space="preserve"> </w:t>
      </w:r>
      <w:r>
        <w:rPr>
          <w:color w:val="202020"/>
          <w:w w:val="115"/>
          <w:sz w:val="19"/>
        </w:rPr>
        <w:t>before</w:t>
      </w:r>
      <w:r>
        <w:rPr>
          <w:color w:val="202020"/>
          <w:spacing w:val="-8"/>
          <w:w w:val="115"/>
          <w:sz w:val="19"/>
        </w:rPr>
        <w:t xml:space="preserve"> </w:t>
      </w:r>
      <w:r>
        <w:rPr>
          <w:color w:val="202020"/>
          <w:w w:val="115"/>
          <w:sz w:val="19"/>
        </w:rPr>
        <w:t>processing</w:t>
      </w:r>
      <w:r>
        <w:rPr>
          <w:color w:val="202020"/>
          <w:spacing w:val="-8"/>
          <w:w w:val="115"/>
          <w:sz w:val="19"/>
        </w:rPr>
        <w:t xml:space="preserve"> </w:t>
      </w:r>
      <w:r>
        <w:rPr>
          <w:color w:val="202020"/>
          <w:w w:val="115"/>
          <w:sz w:val="19"/>
        </w:rPr>
        <w:t>begins.</w:t>
      </w:r>
    </w:p>
    <w:p>
      <w:pPr>
        <w:pStyle w:val="Heading1"/>
        <w:rPr/>
      </w:pPr>
      <w:r>
        <w:rPr>
          <w:color w:val="993033"/>
          <w:w w:val="120"/>
        </w:rPr>
        <w:t>Part</w:t>
      </w:r>
      <w:r>
        <w:rPr>
          <w:color w:val="993033"/>
          <w:spacing w:val="6"/>
          <w:w w:val="120"/>
        </w:rPr>
        <w:t xml:space="preserve"> </w:t>
      </w:r>
      <w:r>
        <w:rPr>
          <w:color w:val="993033"/>
          <w:w w:val="120"/>
        </w:rPr>
        <w:t>5:</w:t>
      </w:r>
      <w:r>
        <w:rPr>
          <w:color w:val="993033"/>
          <w:spacing w:val="6"/>
          <w:w w:val="120"/>
        </w:rPr>
        <w:t xml:space="preserve"> </w:t>
      </w:r>
      <w:r>
        <w:rPr>
          <w:color w:val="993033"/>
          <w:w w:val="120"/>
        </w:rPr>
        <w:t>Sign</w:t>
      </w:r>
      <w:r>
        <w:rPr>
          <w:color w:val="993033"/>
          <w:spacing w:val="6"/>
          <w:w w:val="120"/>
        </w:rPr>
        <w:t xml:space="preserve"> </w:t>
      </w:r>
      <w:r>
        <w:rPr>
          <w:color w:val="993033"/>
          <w:w w:val="120"/>
        </w:rPr>
        <w:t>off</w:t>
      </w:r>
      <w:r>
        <w:rPr>
          <w:color w:val="993033"/>
          <w:spacing w:val="5"/>
          <w:w w:val="120"/>
        </w:rPr>
        <w:t xml:space="preserve"> </w:t>
      </w:r>
      <w:r>
        <w:rPr>
          <w:color w:val="993033"/>
          <w:w w:val="120"/>
        </w:rPr>
        <w:t>and</w:t>
      </w:r>
      <w:r>
        <w:rPr>
          <w:color w:val="993033"/>
          <w:spacing w:val="6"/>
          <w:w w:val="120"/>
        </w:rPr>
        <w:t xml:space="preserve"> </w:t>
      </w:r>
      <w:r>
        <w:rPr>
          <w:color w:val="993033"/>
          <w:w w:val="120"/>
        </w:rPr>
        <w:t>record</w:t>
      </w:r>
      <w:r>
        <w:rPr>
          <w:color w:val="993033"/>
          <w:spacing w:val="7"/>
          <w:w w:val="120"/>
        </w:rPr>
        <w:t xml:space="preserve"> </w:t>
      </w:r>
      <w:r>
        <w:rPr>
          <w:color w:val="993033"/>
          <w:spacing w:val="-2"/>
          <w:w w:val="120"/>
        </w:rPr>
        <w:t>outcomes</w:t>
      </w:r>
    </w:p>
    <w:p>
      <w:pPr>
        <w:pStyle w:val="Heading2"/>
        <w:spacing w:before="236" w:after="0"/>
        <w:rPr/>
      </w:pPr>
      <w:r>
        <w:rPr>
          <w:color w:val="692023"/>
          <w:w w:val="115"/>
        </w:rPr>
        <w:t>Outcome</w:t>
      </w:r>
      <w:r>
        <w:rPr>
          <w:color w:val="692023"/>
          <w:spacing w:val="6"/>
          <w:w w:val="115"/>
        </w:rPr>
        <w:t xml:space="preserve"> </w:t>
      </w:r>
      <w:r>
        <w:rPr>
          <w:color w:val="692023"/>
          <w:w w:val="115"/>
        </w:rPr>
        <w:t>of</w:t>
      </w:r>
      <w:r>
        <w:rPr>
          <w:color w:val="692023"/>
          <w:spacing w:val="6"/>
          <w:w w:val="115"/>
        </w:rPr>
        <w:t xml:space="preserve"> </w:t>
      </w:r>
      <w:r>
        <w:rPr>
          <w:color w:val="692023"/>
          <w:w w:val="115"/>
        </w:rPr>
        <w:t>the</w:t>
      </w:r>
      <w:r>
        <w:rPr>
          <w:color w:val="692023"/>
          <w:spacing w:val="7"/>
          <w:w w:val="115"/>
        </w:rPr>
        <w:t xml:space="preserve"> </w:t>
      </w:r>
      <w:r>
        <w:rPr>
          <w:color w:val="692023"/>
          <w:spacing w:val="-2"/>
          <w:w w:val="115"/>
        </w:rPr>
        <w:t>assessment</w:t>
      </w:r>
    </w:p>
    <w:p>
      <w:pPr>
        <w:pStyle w:val="BodyText"/>
        <w:spacing w:lineRule="auto" w:line="338" w:before="211" w:after="0"/>
        <w:ind w:start="90" w:end="98"/>
        <w:jc w:val="both"/>
        <w:rPr/>
      </w:pPr>
      <w:r>
        <w:rPr>
          <w:color w:val="202020"/>
          <w:w w:val="115"/>
        </w:rPr>
        <w:t>The</w:t>
      </w:r>
      <w:r>
        <w:rPr>
          <w:color w:val="202020"/>
          <w:spacing w:val="-15"/>
          <w:w w:val="115"/>
        </w:rPr>
        <w:t xml:space="preserve"> </w:t>
      </w:r>
      <w:r>
        <w:rPr>
          <w:color w:val="202020"/>
          <w:w w:val="115"/>
        </w:rPr>
        <w:t>assessment</w:t>
      </w:r>
      <w:r>
        <w:rPr>
          <w:color w:val="202020"/>
          <w:spacing w:val="-16"/>
          <w:w w:val="115"/>
        </w:rPr>
        <w:t xml:space="preserve"> </w:t>
      </w:r>
      <w:r>
        <w:rPr>
          <w:color w:val="202020"/>
          <w:w w:val="115"/>
        </w:rPr>
        <w:t>concludes</w:t>
      </w:r>
      <w:r>
        <w:rPr>
          <w:color w:val="202020"/>
          <w:spacing w:val="-15"/>
          <w:w w:val="115"/>
        </w:rPr>
        <w:t xml:space="preserve"> </w:t>
      </w:r>
      <w:r>
        <w:rPr>
          <w:color w:val="202020"/>
          <w:w w:val="115"/>
        </w:rPr>
        <w:t>that</w:t>
      </w:r>
      <w:r>
        <w:rPr>
          <w:color w:val="202020"/>
          <w:spacing w:val="-16"/>
          <w:w w:val="115"/>
        </w:rPr>
        <w:t xml:space="preserve"> </w:t>
      </w:r>
      <w:r>
        <w:rPr>
          <w:color w:val="202020"/>
          <w:w w:val="115"/>
        </w:rPr>
        <w:t>the</w:t>
      </w:r>
      <w:r>
        <w:rPr>
          <w:color w:val="202020"/>
          <w:spacing w:val="-15"/>
          <w:w w:val="115"/>
        </w:rPr>
        <w:t xml:space="preserve"> </w:t>
      </w:r>
      <w:r>
        <w:rPr>
          <w:color w:val="202020"/>
          <w:w w:val="115"/>
        </w:rPr>
        <w:t>processing</w:t>
      </w:r>
      <w:r>
        <w:rPr>
          <w:color w:val="202020"/>
          <w:spacing w:val="-16"/>
          <w:w w:val="115"/>
        </w:rPr>
        <w:t xml:space="preserve"> </w:t>
      </w:r>
      <w:r>
        <w:rPr>
          <w:color w:val="202020"/>
          <w:w w:val="115"/>
        </w:rPr>
        <w:t>is</w:t>
      </w:r>
      <w:r>
        <w:rPr>
          <w:color w:val="202020"/>
          <w:spacing w:val="-15"/>
          <w:w w:val="115"/>
        </w:rPr>
        <w:t xml:space="preserve"> </w:t>
      </w:r>
      <w:r>
        <w:rPr>
          <w:color w:val="202020"/>
          <w:w w:val="115"/>
        </w:rPr>
        <w:t>not</w:t>
      </w:r>
      <w:r>
        <w:rPr>
          <w:color w:val="202020"/>
          <w:spacing w:val="-16"/>
          <w:w w:val="115"/>
        </w:rPr>
        <w:t xml:space="preserve"> </w:t>
      </w:r>
      <w:r>
        <w:rPr>
          <w:color w:val="202020"/>
          <w:w w:val="115"/>
        </w:rPr>
        <w:t>likely</w:t>
      </w:r>
      <w:r>
        <w:rPr>
          <w:color w:val="202020"/>
          <w:spacing w:val="-15"/>
          <w:w w:val="115"/>
        </w:rPr>
        <w:t xml:space="preserve"> </w:t>
      </w:r>
      <w:r>
        <w:rPr>
          <w:color w:val="202020"/>
          <w:w w:val="115"/>
        </w:rPr>
        <w:t>to</w:t>
      </w:r>
      <w:r>
        <w:rPr>
          <w:color w:val="202020"/>
          <w:spacing w:val="-16"/>
          <w:w w:val="115"/>
        </w:rPr>
        <w:t xml:space="preserve"> </w:t>
      </w:r>
      <w:r>
        <w:rPr>
          <w:color w:val="202020"/>
          <w:w w:val="115"/>
        </w:rPr>
        <w:t>result</w:t>
      </w:r>
      <w:r>
        <w:rPr>
          <w:color w:val="202020"/>
          <w:spacing w:val="-15"/>
          <w:w w:val="115"/>
        </w:rPr>
        <w:t xml:space="preserve"> </w:t>
      </w:r>
      <w:r>
        <w:rPr>
          <w:color w:val="202020"/>
          <w:w w:val="115"/>
        </w:rPr>
        <w:t>in</w:t>
      </w:r>
      <w:r>
        <w:rPr>
          <w:color w:val="202020"/>
          <w:spacing w:val="-16"/>
          <w:w w:val="115"/>
        </w:rPr>
        <w:t xml:space="preserve"> </w:t>
      </w:r>
      <w:r>
        <w:rPr>
          <w:color w:val="202020"/>
          <w:w w:val="115"/>
        </w:rPr>
        <w:t>a</w:t>
      </w:r>
      <w:r>
        <w:rPr>
          <w:color w:val="202020"/>
          <w:spacing w:val="-15"/>
          <w:w w:val="115"/>
        </w:rPr>
        <w:t xml:space="preserve"> </w:t>
      </w:r>
      <w:r>
        <w:rPr>
          <w:color w:val="202020"/>
          <w:w w:val="115"/>
        </w:rPr>
        <w:t>high</w:t>
      </w:r>
      <w:r>
        <w:rPr>
          <w:color w:val="202020"/>
          <w:spacing w:val="-16"/>
          <w:w w:val="115"/>
        </w:rPr>
        <w:t xml:space="preserve"> </w:t>
      </w:r>
      <w:r>
        <w:rPr>
          <w:color w:val="202020"/>
          <w:w w:val="115"/>
        </w:rPr>
        <w:t>risk</w:t>
      </w:r>
      <w:r>
        <w:rPr>
          <w:color w:val="202020"/>
          <w:spacing w:val="-15"/>
          <w:w w:val="115"/>
        </w:rPr>
        <w:t xml:space="preserve"> </w:t>
      </w:r>
      <w:r>
        <w:rPr>
          <w:color w:val="202020"/>
          <w:w w:val="115"/>
        </w:rPr>
        <w:t>to</w:t>
      </w:r>
      <w:r>
        <w:rPr>
          <w:color w:val="202020"/>
          <w:spacing w:val="-16"/>
          <w:w w:val="115"/>
        </w:rPr>
        <w:t xml:space="preserve"> </w:t>
      </w:r>
      <w:r>
        <w:rPr>
          <w:color w:val="202020"/>
          <w:w w:val="115"/>
        </w:rPr>
        <w:t>the rights</w:t>
      </w:r>
      <w:r>
        <w:rPr>
          <w:color w:val="202020"/>
          <w:spacing w:val="-20"/>
          <w:w w:val="115"/>
        </w:rPr>
        <w:t xml:space="preserve"> </w:t>
      </w:r>
      <w:r>
        <w:rPr>
          <w:color w:val="202020"/>
          <w:w w:val="115"/>
        </w:rPr>
        <w:t>and</w:t>
      </w:r>
      <w:r>
        <w:rPr>
          <w:color w:val="202020"/>
          <w:spacing w:val="-19"/>
          <w:w w:val="115"/>
        </w:rPr>
        <w:t xml:space="preserve"> </w:t>
      </w:r>
      <w:r>
        <w:rPr>
          <w:color w:val="202020"/>
          <w:w w:val="115"/>
        </w:rPr>
        <w:t>freedoms</w:t>
      </w:r>
      <w:r>
        <w:rPr>
          <w:color w:val="202020"/>
          <w:spacing w:val="-19"/>
          <w:w w:val="115"/>
        </w:rPr>
        <w:t xml:space="preserve"> </w:t>
      </w:r>
      <w:r>
        <w:rPr>
          <w:color w:val="202020"/>
          <w:w w:val="115"/>
        </w:rPr>
        <w:t>of</w:t>
      </w:r>
      <w:r>
        <w:rPr>
          <w:color w:val="202020"/>
          <w:spacing w:val="-19"/>
          <w:w w:val="115"/>
        </w:rPr>
        <w:t xml:space="preserve"> </w:t>
      </w:r>
      <w:r>
        <w:rPr>
          <w:color w:val="202020"/>
          <w:w w:val="115"/>
        </w:rPr>
        <w:t>data</w:t>
      </w:r>
      <w:r>
        <w:rPr>
          <w:color w:val="202020"/>
          <w:spacing w:val="-19"/>
          <w:w w:val="115"/>
        </w:rPr>
        <w:t xml:space="preserve"> </w:t>
      </w:r>
      <w:r>
        <w:rPr>
          <w:color w:val="202020"/>
          <w:w w:val="115"/>
        </w:rPr>
        <w:t>subjects</w:t>
      </w:r>
      <w:r>
        <w:rPr>
          <w:color w:val="202020"/>
          <w:spacing w:val="-19"/>
          <w:w w:val="115"/>
        </w:rPr>
        <w:t xml:space="preserve"> </w:t>
      </w:r>
      <w:r>
        <w:rPr>
          <w:color w:val="202020"/>
          <w:w w:val="115"/>
        </w:rPr>
        <w:t>once</w:t>
      </w:r>
      <w:r>
        <w:rPr>
          <w:color w:val="202020"/>
          <w:spacing w:val="-19"/>
          <w:w w:val="115"/>
        </w:rPr>
        <w:t xml:space="preserve"> </w:t>
      </w:r>
      <w:r>
        <w:rPr>
          <w:color w:val="202020"/>
          <w:w w:val="115"/>
        </w:rPr>
        <w:t>the</w:t>
      </w:r>
      <w:r>
        <w:rPr>
          <w:color w:val="202020"/>
          <w:spacing w:val="-19"/>
          <w:w w:val="115"/>
        </w:rPr>
        <w:t xml:space="preserve"> </w:t>
      </w:r>
      <w:r>
        <w:rPr>
          <w:color w:val="202020"/>
          <w:w w:val="115"/>
        </w:rPr>
        <w:t>Part</w:t>
      </w:r>
      <w:r>
        <w:rPr>
          <w:color w:val="202020"/>
          <w:spacing w:val="-19"/>
          <w:w w:val="115"/>
        </w:rPr>
        <w:t xml:space="preserve"> </w:t>
      </w:r>
      <w:r>
        <w:rPr>
          <w:color w:val="202020"/>
          <w:w w:val="115"/>
        </w:rPr>
        <w:t>4</w:t>
      </w:r>
      <w:r>
        <w:rPr>
          <w:color w:val="202020"/>
          <w:spacing w:val="-19"/>
          <w:w w:val="115"/>
        </w:rPr>
        <w:t xml:space="preserve"> </w:t>
      </w:r>
      <w:r>
        <w:rPr>
          <w:color w:val="202020"/>
          <w:w w:val="115"/>
        </w:rPr>
        <w:t>actions</w:t>
      </w:r>
      <w:r>
        <w:rPr>
          <w:color w:val="202020"/>
          <w:spacing w:val="-19"/>
          <w:w w:val="115"/>
        </w:rPr>
        <w:t xml:space="preserve"> </w:t>
      </w:r>
      <w:r>
        <w:rPr>
          <w:color w:val="202020"/>
          <w:w w:val="115"/>
        </w:rPr>
        <w:t>are</w:t>
      </w:r>
      <w:r>
        <w:rPr>
          <w:color w:val="202020"/>
          <w:spacing w:val="-19"/>
          <w:w w:val="115"/>
        </w:rPr>
        <w:t xml:space="preserve"> </w:t>
      </w:r>
      <w:r>
        <w:rPr>
          <w:color w:val="202020"/>
          <w:w w:val="115"/>
        </w:rPr>
        <w:t>complete</w:t>
      </w:r>
      <w:r>
        <w:rPr>
          <w:color w:val="202020"/>
          <w:spacing w:val="-19"/>
          <w:w w:val="115"/>
        </w:rPr>
        <w:t xml:space="preserve"> </w:t>
      </w:r>
      <w:r>
        <w:rPr>
          <w:color w:val="202020"/>
          <w:w w:val="115"/>
        </w:rPr>
        <w:t>and</w:t>
      </w:r>
      <w:r>
        <w:rPr>
          <w:color w:val="202020"/>
          <w:spacing w:val="-19"/>
          <w:w w:val="115"/>
        </w:rPr>
        <w:t xml:space="preserve"> </w:t>
      </w:r>
      <w:r>
        <w:rPr>
          <w:color w:val="202020"/>
          <w:w w:val="115"/>
        </w:rPr>
        <w:t>the</w:t>
      </w:r>
      <w:r>
        <w:rPr>
          <w:color w:val="202020"/>
          <w:spacing w:val="-19"/>
          <w:w w:val="115"/>
        </w:rPr>
        <w:t xml:space="preserve"> </w:t>
      </w:r>
      <w:r>
        <w:rPr>
          <w:color w:val="202020"/>
          <w:w w:val="115"/>
        </w:rPr>
        <w:t>Data Protection Officer has given written direction on the transfer risk (R3), and that the platform may then be launched.</w:t>
      </w:r>
    </w:p>
    <w:p>
      <w:pPr>
        <w:pStyle w:val="BodyText"/>
        <w:spacing w:lineRule="auto" w:line="338" w:before="159" w:after="0"/>
        <w:ind w:start="90" w:end="82"/>
        <w:jc w:val="both"/>
        <w:rPr/>
      </w:pPr>
      <w:r>
        <w:rPr>
          <w:color w:val="202020"/>
          <w:w w:val="110"/>
        </w:rPr>
        <w:t>The</w:t>
      </w:r>
      <w:r>
        <w:rPr>
          <w:color w:val="202020"/>
          <w:spacing w:val="-2"/>
          <w:w w:val="110"/>
        </w:rPr>
        <w:t xml:space="preserve"> </w:t>
      </w:r>
      <w:r>
        <w:rPr>
          <w:color w:val="202020"/>
          <w:w w:val="110"/>
        </w:rPr>
        <w:t>reasoning</w:t>
      </w:r>
      <w:r>
        <w:rPr>
          <w:color w:val="202020"/>
          <w:spacing w:val="-2"/>
          <w:w w:val="110"/>
        </w:rPr>
        <w:t xml:space="preserve"> </w:t>
      </w:r>
      <w:r>
        <w:rPr>
          <w:color w:val="202020"/>
          <w:w w:val="110"/>
        </w:rPr>
        <w:t>is</w:t>
      </w:r>
      <w:r>
        <w:rPr>
          <w:color w:val="202020"/>
          <w:spacing w:val="-2"/>
          <w:w w:val="110"/>
        </w:rPr>
        <w:t xml:space="preserve"> </w:t>
      </w:r>
      <w:r>
        <w:rPr>
          <w:color w:val="202020"/>
          <w:w w:val="110"/>
        </w:rPr>
        <w:t>that</w:t>
      </w:r>
      <w:r>
        <w:rPr>
          <w:color w:val="202020"/>
          <w:spacing w:val="-2"/>
          <w:w w:val="110"/>
        </w:rPr>
        <w:t xml:space="preserve"> </w:t>
      </w:r>
      <w:r>
        <w:rPr>
          <w:color w:val="202020"/>
          <w:w w:val="110"/>
        </w:rPr>
        <w:t>UniHub</w:t>
      </w:r>
      <w:r>
        <w:rPr>
          <w:color w:val="202020"/>
          <w:spacing w:val="-2"/>
          <w:w w:val="110"/>
        </w:rPr>
        <w:t xml:space="preserve"> </w:t>
      </w:r>
      <w:r>
        <w:rPr>
          <w:color w:val="202020"/>
          <w:w w:val="110"/>
        </w:rPr>
        <w:t>collects</w:t>
      </w:r>
      <w:r>
        <w:rPr>
          <w:color w:val="202020"/>
          <w:spacing w:val="-2"/>
          <w:w w:val="110"/>
        </w:rPr>
        <w:t xml:space="preserve"> </w:t>
      </w:r>
      <w:r>
        <w:rPr>
          <w:color w:val="202020"/>
          <w:w w:val="110"/>
        </w:rPr>
        <w:t>nothing</w:t>
      </w:r>
      <w:r>
        <w:rPr>
          <w:color w:val="202020"/>
          <w:spacing w:val="-2"/>
          <w:w w:val="110"/>
        </w:rPr>
        <w:t xml:space="preserve"> </w:t>
      </w:r>
      <w:r>
        <w:rPr>
          <w:color w:val="202020"/>
          <w:w w:val="110"/>
        </w:rPr>
        <w:t>from</w:t>
      </w:r>
      <w:r>
        <w:rPr>
          <w:color w:val="202020"/>
          <w:spacing w:val="-2"/>
          <w:w w:val="110"/>
        </w:rPr>
        <w:t xml:space="preserve"> </w:t>
      </w:r>
      <w:r>
        <w:rPr>
          <w:color w:val="202020"/>
          <w:w w:val="110"/>
        </w:rPr>
        <w:t>a</w:t>
      </w:r>
      <w:r>
        <w:rPr>
          <w:color w:val="202020"/>
          <w:spacing w:val="-2"/>
          <w:w w:val="110"/>
        </w:rPr>
        <w:t xml:space="preserve"> </w:t>
      </w:r>
      <w:r>
        <w:rPr>
          <w:color w:val="202020"/>
          <w:w w:val="110"/>
        </w:rPr>
        <w:t>browsing</w:t>
      </w:r>
      <w:r>
        <w:rPr>
          <w:color w:val="202020"/>
          <w:spacing w:val="-2"/>
          <w:w w:val="110"/>
        </w:rPr>
        <w:t xml:space="preserve"> </w:t>
      </w:r>
      <w:r>
        <w:rPr>
          <w:color w:val="202020"/>
          <w:w w:val="110"/>
        </w:rPr>
        <w:t>student.</w:t>
      </w:r>
      <w:r>
        <w:rPr>
          <w:color w:val="202020"/>
          <w:spacing w:val="-2"/>
          <w:w w:val="110"/>
        </w:rPr>
        <w:t xml:space="preserve"> </w:t>
      </w:r>
      <w:r>
        <w:rPr>
          <w:color w:val="202020"/>
          <w:w w:val="110"/>
        </w:rPr>
        <w:t>The</w:t>
      </w:r>
      <w:r>
        <w:rPr>
          <w:color w:val="202020"/>
          <w:spacing w:val="-2"/>
          <w:w w:val="110"/>
        </w:rPr>
        <w:t xml:space="preserve"> </w:t>
      </w:r>
      <w:r>
        <w:rPr>
          <w:color w:val="202020"/>
          <w:w w:val="110"/>
        </w:rPr>
        <w:t>only</w:t>
      </w:r>
      <w:r>
        <w:rPr>
          <w:color w:val="202020"/>
          <w:spacing w:val="-2"/>
          <w:w w:val="110"/>
        </w:rPr>
        <w:t xml:space="preserve"> </w:t>
      </w:r>
      <w:r>
        <w:rPr>
          <w:color w:val="202020"/>
          <w:w w:val="110"/>
        </w:rPr>
        <w:t>personal data it will publish is the listing details that a landlord or agent chooses to supply and authorises in writing. Measured against the informal channels the platform replaces, the incremental</w:t>
      </w:r>
      <w:r>
        <w:rPr>
          <w:color w:val="202020"/>
          <w:spacing w:val="-13"/>
          <w:w w:val="110"/>
        </w:rPr>
        <w:t xml:space="preserve"> </w:t>
      </w:r>
      <w:r>
        <w:rPr>
          <w:color w:val="202020"/>
          <w:w w:val="110"/>
        </w:rPr>
        <w:t>effect</w:t>
      </w:r>
      <w:r>
        <w:rPr>
          <w:color w:val="202020"/>
          <w:spacing w:val="-13"/>
          <w:w w:val="110"/>
        </w:rPr>
        <w:t xml:space="preserve"> </w:t>
      </w:r>
      <w:r>
        <w:rPr>
          <w:color w:val="202020"/>
          <w:w w:val="110"/>
        </w:rPr>
        <w:t>on</w:t>
      </w:r>
      <w:r>
        <w:rPr>
          <w:color w:val="202020"/>
          <w:spacing w:val="-13"/>
          <w:w w:val="110"/>
        </w:rPr>
        <w:t xml:space="preserve"> </w:t>
      </w:r>
      <w:r>
        <w:rPr>
          <w:color w:val="202020"/>
          <w:w w:val="110"/>
        </w:rPr>
        <w:t>any</w:t>
      </w:r>
      <w:r>
        <w:rPr>
          <w:color w:val="202020"/>
          <w:spacing w:val="-13"/>
          <w:w w:val="110"/>
        </w:rPr>
        <w:t xml:space="preserve"> </w:t>
      </w:r>
      <w:r>
        <w:rPr>
          <w:color w:val="202020"/>
          <w:w w:val="110"/>
        </w:rPr>
        <w:t>student</w:t>
      </w:r>
      <w:r>
        <w:rPr>
          <w:color w:val="202020"/>
          <w:spacing w:val="-13"/>
          <w:w w:val="110"/>
        </w:rPr>
        <w:t xml:space="preserve"> </w:t>
      </w:r>
      <w:r>
        <w:rPr>
          <w:color w:val="202020"/>
          <w:w w:val="110"/>
        </w:rPr>
        <w:t>is</w:t>
      </w:r>
      <w:r>
        <w:rPr>
          <w:color w:val="202020"/>
          <w:spacing w:val="-13"/>
          <w:w w:val="110"/>
        </w:rPr>
        <w:t xml:space="preserve"> </w:t>
      </w:r>
      <w:r>
        <w:rPr>
          <w:color w:val="202020"/>
          <w:w w:val="110"/>
        </w:rPr>
        <w:t>small.</w:t>
      </w:r>
      <w:r>
        <w:rPr>
          <w:color w:val="202020"/>
          <w:spacing w:val="-13"/>
          <w:w w:val="110"/>
        </w:rPr>
        <w:t xml:space="preserve"> </w:t>
      </w:r>
      <w:r>
        <w:rPr>
          <w:color w:val="202020"/>
          <w:w w:val="110"/>
        </w:rPr>
        <w:t>The</w:t>
      </w:r>
      <w:r>
        <w:rPr>
          <w:color w:val="202020"/>
          <w:spacing w:val="-13"/>
          <w:w w:val="110"/>
        </w:rPr>
        <w:t xml:space="preserve"> </w:t>
      </w:r>
      <w:r>
        <w:rPr>
          <w:color w:val="202020"/>
          <w:w w:val="110"/>
        </w:rPr>
        <w:t>incremental</w:t>
      </w:r>
      <w:r>
        <w:rPr>
          <w:color w:val="202020"/>
          <w:spacing w:val="-13"/>
          <w:w w:val="110"/>
        </w:rPr>
        <w:t xml:space="preserve"> </w:t>
      </w:r>
      <w:r>
        <w:rPr>
          <w:color w:val="202020"/>
          <w:w w:val="110"/>
        </w:rPr>
        <w:t>effect</w:t>
      </w:r>
      <w:r>
        <w:rPr>
          <w:color w:val="202020"/>
          <w:spacing w:val="-13"/>
          <w:w w:val="110"/>
        </w:rPr>
        <w:t xml:space="preserve"> </w:t>
      </w:r>
      <w:r>
        <w:rPr>
          <w:color w:val="202020"/>
          <w:w w:val="110"/>
        </w:rPr>
        <w:t>on</w:t>
      </w:r>
      <w:r>
        <w:rPr>
          <w:color w:val="202020"/>
          <w:spacing w:val="-13"/>
          <w:w w:val="110"/>
        </w:rPr>
        <w:t xml:space="preserve"> </w:t>
      </w:r>
      <w:r>
        <w:rPr>
          <w:color w:val="202020"/>
          <w:w w:val="110"/>
        </w:rPr>
        <w:t>a</w:t>
      </w:r>
      <w:r>
        <w:rPr>
          <w:color w:val="202020"/>
          <w:spacing w:val="-13"/>
          <w:w w:val="110"/>
        </w:rPr>
        <w:t xml:space="preserve"> </w:t>
      </w:r>
      <w:r>
        <w:rPr>
          <w:color w:val="202020"/>
          <w:w w:val="110"/>
        </w:rPr>
        <w:t>landlord</w:t>
      </w:r>
      <w:r>
        <w:rPr>
          <w:color w:val="202020"/>
          <w:spacing w:val="-13"/>
          <w:w w:val="110"/>
        </w:rPr>
        <w:t xml:space="preserve"> </w:t>
      </w:r>
      <w:r>
        <w:rPr>
          <w:color w:val="202020"/>
          <w:w w:val="110"/>
        </w:rPr>
        <w:t>is</w:t>
      </w:r>
      <w:r>
        <w:rPr>
          <w:color w:val="202020"/>
          <w:spacing w:val="-13"/>
          <w:w w:val="110"/>
        </w:rPr>
        <w:t xml:space="preserve"> </w:t>
      </w:r>
      <w:r>
        <w:rPr>
          <w:color w:val="202020"/>
          <w:w w:val="110"/>
        </w:rPr>
        <w:t>a</w:t>
      </w:r>
      <w:r>
        <w:rPr>
          <w:color w:val="202020"/>
          <w:spacing w:val="-13"/>
          <w:w w:val="110"/>
        </w:rPr>
        <w:t xml:space="preserve"> </w:t>
      </w:r>
      <w:r>
        <w:rPr>
          <w:color w:val="202020"/>
          <w:w w:val="110"/>
        </w:rPr>
        <w:t>wider audience for details already circulated, and that is why Risk R6 is rated Medium, with consent,</w:t>
      </w:r>
      <w:r>
        <w:rPr>
          <w:color w:val="202020"/>
          <w:spacing w:val="-11"/>
          <w:w w:val="110"/>
        </w:rPr>
        <w:t xml:space="preserve"> </w:t>
      </w:r>
      <w:r>
        <w:rPr>
          <w:color w:val="202020"/>
          <w:w w:val="110"/>
        </w:rPr>
        <w:t>minimised</w:t>
      </w:r>
      <w:r>
        <w:rPr>
          <w:color w:val="202020"/>
          <w:spacing w:val="-11"/>
          <w:w w:val="110"/>
        </w:rPr>
        <w:t xml:space="preserve"> </w:t>
      </w:r>
      <w:r>
        <w:rPr>
          <w:color w:val="202020"/>
          <w:w w:val="110"/>
        </w:rPr>
        <w:t>fields</w:t>
      </w:r>
      <w:r>
        <w:rPr>
          <w:color w:val="202020"/>
          <w:spacing w:val="-11"/>
          <w:w w:val="110"/>
        </w:rPr>
        <w:t xml:space="preserve"> </w:t>
      </w:r>
      <w:r>
        <w:rPr>
          <w:color w:val="202020"/>
          <w:w w:val="110"/>
        </w:rPr>
        <w:t>and</w:t>
      </w:r>
      <w:r>
        <w:rPr>
          <w:color w:val="202020"/>
          <w:spacing w:val="-11"/>
          <w:w w:val="110"/>
        </w:rPr>
        <w:t xml:space="preserve"> </w:t>
      </w:r>
      <w:r>
        <w:rPr>
          <w:color w:val="202020"/>
          <w:w w:val="110"/>
        </w:rPr>
        <w:t>a</w:t>
      </w:r>
      <w:r>
        <w:rPr>
          <w:color w:val="202020"/>
          <w:spacing w:val="-11"/>
          <w:w w:val="110"/>
        </w:rPr>
        <w:t xml:space="preserve"> </w:t>
      </w:r>
      <w:r>
        <w:rPr>
          <w:color w:val="202020"/>
          <w:w w:val="110"/>
        </w:rPr>
        <w:t>takedown</w:t>
      </w:r>
      <w:r>
        <w:rPr>
          <w:color w:val="202020"/>
          <w:spacing w:val="-11"/>
          <w:w w:val="110"/>
        </w:rPr>
        <w:t xml:space="preserve"> </w:t>
      </w:r>
      <w:r>
        <w:rPr>
          <w:color w:val="202020"/>
          <w:w w:val="110"/>
        </w:rPr>
        <w:t>route</w:t>
      </w:r>
      <w:r>
        <w:rPr>
          <w:color w:val="202020"/>
          <w:spacing w:val="-11"/>
          <w:w w:val="110"/>
        </w:rPr>
        <w:t xml:space="preserve"> </w:t>
      </w:r>
      <w:r>
        <w:rPr>
          <w:color w:val="202020"/>
          <w:w w:val="110"/>
        </w:rPr>
        <w:t>as</w:t>
      </w:r>
      <w:r>
        <w:rPr>
          <w:color w:val="202020"/>
          <w:spacing w:val="-11"/>
          <w:w w:val="110"/>
        </w:rPr>
        <w:t xml:space="preserve"> </w:t>
      </w:r>
      <w:r>
        <w:rPr>
          <w:color w:val="202020"/>
          <w:w w:val="110"/>
        </w:rPr>
        <w:t>the</w:t>
      </w:r>
      <w:r>
        <w:rPr>
          <w:color w:val="202020"/>
          <w:spacing w:val="-11"/>
          <w:w w:val="110"/>
        </w:rPr>
        <w:t xml:space="preserve"> </w:t>
      </w:r>
      <w:r>
        <w:rPr>
          <w:color w:val="202020"/>
          <w:w w:val="110"/>
        </w:rPr>
        <w:t>controls.</w:t>
      </w:r>
      <w:r>
        <w:rPr>
          <w:color w:val="202020"/>
          <w:spacing w:val="-11"/>
          <w:w w:val="110"/>
        </w:rPr>
        <w:t xml:space="preserve"> </w:t>
      </w:r>
      <w:r>
        <w:rPr>
          <w:color w:val="202020"/>
          <w:w w:val="110"/>
        </w:rPr>
        <w:t>With</w:t>
      </w:r>
      <w:r>
        <w:rPr>
          <w:color w:val="202020"/>
          <w:spacing w:val="-11"/>
          <w:w w:val="110"/>
        </w:rPr>
        <w:t xml:space="preserve"> </w:t>
      </w:r>
      <w:r>
        <w:rPr>
          <w:color w:val="202020"/>
          <w:w w:val="110"/>
        </w:rPr>
        <w:t>current</w:t>
      </w:r>
      <w:r>
        <w:rPr>
          <w:color w:val="202020"/>
          <w:spacing w:val="-11"/>
          <w:w w:val="110"/>
        </w:rPr>
        <w:t xml:space="preserve"> </w:t>
      </w:r>
      <w:r>
        <w:rPr>
          <w:color w:val="202020"/>
          <w:w w:val="110"/>
        </w:rPr>
        <w:t>controls</w:t>
      </w:r>
      <w:r>
        <w:rPr>
          <w:color w:val="202020"/>
          <w:spacing w:val="-11"/>
          <w:w w:val="110"/>
        </w:rPr>
        <w:t xml:space="preserve"> </w:t>
      </w:r>
      <w:r>
        <w:rPr>
          <w:color w:val="202020"/>
          <w:w w:val="110"/>
        </w:rPr>
        <w:t>one risk is High (R3) and five are Medium. After the actions every risk is in the Low band.</w:t>
      </w:r>
    </w:p>
    <w:p>
      <w:pPr>
        <w:pStyle w:val="BodyText"/>
        <w:spacing w:lineRule="auto" w:line="338" w:before="159" w:after="0"/>
        <w:ind w:start="90" w:end="92"/>
        <w:jc w:val="both"/>
        <w:rPr/>
      </w:pPr>
      <w:r>
        <w:rPr>
          <w:color w:val="202020"/>
          <w:w w:val="110"/>
        </w:rPr>
        <w:t>The</w:t>
      </w:r>
      <w:r>
        <w:rPr>
          <w:color w:val="202020"/>
          <w:spacing w:val="-2"/>
          <w:w w:val="110"/>
        </w:rPr>
        <w:t xml:space="preserve"> </w:t>
      </w:r>
      <w:r>
        <w:rPr>
          <w:color w:val="202020"/>
          <w:w w:val="110"/>
        </w:rPr>
        <w:t>following</w:t>
      </w:r>
      <w:r>
        <w:rPr>
          <w:color w:val="202020"/>
          <w:spacing w:val="-2"/>
          <w:w w:val="110"/>
        </w:rPr>
        <w:t xml:space="preserve"> </w:t>
      </w:r>
      <w:r>
        <w:rPr>
          <w:color w:val="202020"/>
          <w:w w:val="110"/>
        </w:rPr>
        <w:t>conditions</w:t>
      </w:r>
      <w:r>
        <w:rPr>
          <w:color w:val="202020"/>
          <w:spacing w:val="-2"/>
          <w:w w:val="110"/>
        </w:rPr>
        <w:t xml:space="preserve"> </w:t>
      </w:r>
      <w:r>
        <w:rPr>
          <w:color w:val="202020"/>
          <w:w w:val="110"/>
        </w:rPr>
        <w:t>are</w:t>
      </w:r>
      <w:r>
        <w:rPr>
          <w:color w:val="202020"/>
          <w:spacing w:val="-2"/>
          <w:w w:val="110"/>
        </w:rPr>
        <w:t xml:space="preserve"> </w:t>
      </w:r>
      <w:r>
        <w:rPr>
          <w:color w:val="202020"/>
          <w:w w:val="110"/>
        </w:rPr>
        <w:t>to</w:t>
      </w:r>
      <w:r>
        <w:rPr>
          <w:color w:val="202020"/>
          <w:spacing w:val="-2"/>
          <w:w w:val="110"/>
        </w:rPr>
        <w:t xml:space="preserve"> </w:t>
      </w:r>
      <w:r>
        <w:rPr>
          <w:color w:val="202020"/>
          <w:w w:val="110"/>
        </w:rPr>
        <w:t>be</w:t>
      </w:r>
      <w:r>
        <w:rPr>
          <w:color w:val="202020"/>
          <w:spacing w:val="-2"/>
          <w:w w:val="110"/>
        </w:rPr>
        <w:t xml:space="preserve"> </w:t>
      </w:r>
      <w:r>
        <w:rPr>
          <w:color w:val="202020"/>
          <w:w w:val="110"/>
        </w:rPr>
        <w:t>satisfied</w:t>
      </w:r>
      <w:r>
        <w:rPr>
          <w:color w:val="202020"/>
          <w:spacing w:val="-2"/>
          <w:w w:val="110"/>
        </w:rPr>
        <w:t xml:space="preserve"> </w:t>
      </w:r>
      <w:r>
        <w:rPr>
          <w:color w:val="202020"/>
          <w:w w:val="110"/>
        </w:rPr>
        <w:t>before</w:t>
      </w:r>
      <w:r>
        <w:rPr>
          <w:color w:val="202020"/>
          <w:spacing w:val="-2"/>
          <w:w w:val="110"/>
        </w:rPr>
        <w:t xml:space="preserve"> </w:t>
      </w:r>
      <w:r>
        <w:rPr>
          <w:color w:val="202020"/>
          <w:w w:val="110"/>
        </w:rPr>
        <w:t>any</w:t>
      </w:r>
      <w:r>
        <w:rPr>
          <w:color w:val="202020"/>
          <w:spacing w:val="-2"/>
          <w:w w:val="110"/>
        </w:rPr>
        <w:t xml:space="preserve"> </w:t>
      </w:r>
      <w:r>
        <w:rPr>
          <w:color w:val="202020"/>
          <w:w w:val="110"/>
        </w:rPr>
        <w:t>real</w:t>
      </w:r>
      <w:r>
        <w:rPr>
          <w:color w:val="202020"/>
          <w:spacing w:val="-2"/>
          <w:w w:val="110"/>
        </w:rPr>
        <w:t xml:space="preserve"> </w:t>
      </w:r>
      <w:r>
        <w:rPr>
          <w:color w:val="202020"/>
          <w:w w:val="110"/>
        </w:rPr>
        <w:t>listing</w:t>
      </w:r>
      <w:r>
        <w:rPr>
          <w:color w:val="202020"/>
          <w:spacing w:val="-2"/>
          <w:w w:val="110"/>
        </w:rPr>
        <w:t xml:space="preserve"> </w:t>
      </w:r>
      <w:r>
        <w:rPr>
          <w:color w:val="202020"/>
          <w:w w:val="110"/>
        </w:rPr>
        <w:t>is</w:t>
      </w:r>
      <w:r>
        <w:rPr>
          <w:color w:val="202020"/>
          <w:spacing w:val="-2"/>
          <w:w w:val="110"/>
        </w:rPr>
        <w:t xml:space="preserve"> </w:t>
      </w:r>
      <w:r>
        <w:rPr>
          <w:color w:val="202020"/>
          <w:w w:val="110"/>
        </w:rPr>
        <w:t>published</w:t>
      </w:r>
      <w:r>
        <w:rPr>
          <w:color w:val="202020"/>
          <w:spacing w:val="-2"/>
          <w:w w:val="110"/>
        </w:rPr>
        <w:t xml:space="preserve"> </w:t>
      </w:r>
      <w:r>
        <w:rPr>
          <w:color w:val="202020"/>
          <w:w w:val="110"/>
        </w:rPr>
        <w:t>or</w:t>
      </w:r>
      <w:r>
        <w:rPr>
          <w:color w:val="202020"/>
          <w:spacing w:val="-2"/>
          <w:w w:val="110"/>
        </w:rPr>
        <w:t xml:space="preserve"> </w:t>
      </w:r>
      <w:r>
        <w:rPr>
          <w:color w:val="202020"/>
          <w:w w:val="110"/>
        </w:rPr>
        <w:t>the</w:t>
      </w:r>
      <w:r>
        <w:rPr>
          <w:color w:val="202020"/>
          <w:spacing w:val="-2"/>
          <w:w w:val="110"/>
        </w:rPr>
        <w:t xml:space="preserve"> </w:t>
      </w:r>
      <w:r>
        <w:rPr>
          <w:color w:val="202020"/>
          <w:w w:val="110"/>
        </w:rPr>
        <w:t>site is made public:</w:t>
      </w:r>
    </w:p>
    <w:p>
      <w:pPr>
        <w:pStyle w:val="ListParagraph"/>
        <w:numPr>
          <w:ilvl w:val="0"/>
          <w:numId w:val="1"/>
        </w:numPr>
        <w:tabs>
          <w:tab w:val="clear" w:pos="720"/>
          <w:tab w:val="left" w:pos="629" w:leader="none"/>
        </w:tabs>
        <w:spacing w:lineRule="auto" w:line="319" w:before="143" w:after="0"/>
        <w:ind w:hanging="300" w:start="629" w:end="105"/>
        <w:jc w:val="both"/>
        <w:rPr>
          <w:sz w:val="22"/>
        </w:rPr>
      </w:pPr>
      <w:r>
        <w:rPr>
          <w:color w:val="202020"/>
          <w:w w:val="110"/>
          <w:sz w:val="22"/>
        </w:rPr>
        <w:t>The Data Protection Officer has given written direction on the sufficiency of the transfer safeguards (Risk R3).</w:t>
      </w:r>
    </w:p>
    <w:p>
      <w:pPr>
        <w:pStyle w:val="ListParagraph"/>
        <w:numPr>
          <w:ilvl w:val="0"/>
          <w:numId w:val="1"/>
        </w:numPr>
        <w:tabs>
          <w:tab w:val="clear" w:pos="720"/>
          <w:tab w:val="left" w:pos="628" w:leader="none"/>
        </w:tabs>
        <w:spacing w:lineRule="auto" w:line="240" w:before="101" w:after="0"/>
        <w:ind w:hanging="299" w:start="628" w:end="0"/>
        <w:jc w:val="both"/>
        <w:rPr>
          <w:sz w:val="22"/>
        </w:rPr>
      </w:pPr>
      <w:r>
        <w:rPr>
          <w:color w:val="202020"/>
          <w:w w:val="110"/>
          <w:sz w:val="22"/>
        </w:rPr>
        <w:t>Actions</w:t>
      </w:r>
      <w:r>
        <w:rPr>
          <w:color w:val="202020"/>
          <w:spacing w:val="3"/>
          <w:w w:val="110"/>
          <w:sz w:val="22"/>
        </w:rPr>
        <w:t xml:space="preserve"> </w:t>
      </w:r>
      <w:r>
        <w:rPr>
          <w:color w:val="202020"/>
          <w:w w:val="110"/>
          <w:sz w:val="22"/>
        </w:rPr>
        <w:t>A1</w:t>
      </w:r>
      <w:r>
        <w:rPr>
          <w:color w:val="202020"/>
          <w:spacing w:val="3"/>
          <w:w w:val="110"/>
          <w:sz w:val="22"/>
        </w:rPr>
        <w:t xml:space="preserve"> </w:t>
      </w:r>
      <w:r>
        <w:rPr>
          <w:color w:val="202020"/>
          <w:w w:val="110"/>
          <w:sz w:val="22"/>
        </w:rPr>
        <w:t>to</w:t>
      </w:r>
      <w:r>
        <w:rPr>
          <w:color w:val="202020"/>
          <w:spacing w:val="3"/>
          <w:w w:val="110"/>
          <w:sz w:val="22"/>
        </w:rPr>
        <w:t xml:space="preserve"> </w:t>
      </w:r>
      <w:r>
        <w:rPr>
          <w:color w:val="202020"/>
          <w:w w:val="110"/>
          <w:sz w:val="22"/>
        </w:rPr>
        <w:t>A12</w:t>
      </w:r>
      <w:r>
        <w:rPr>
          <w:color w:val="202020"/>
          <w:spacing w:val="3"/>
          <w:w w:val="110"/>
          <w:sz w:val="22"/>
        </w:rPr>
        <w:t xml:space="preserve"> </w:t>
      </w:r>
      <w:r>
        <w:rPr>
          <w:color w:val="202020"/>
          <w:w w:val="110"/>
          <w:sz w:val="22"/>
        </w:rPr>
        <w:t>at</w:t>
      </w:r>
      <w:r>
        <w:rPr>
          <w:color w:val="202020"/>
          <w:spacing w:val="3"/>
          <w:w w:val="110"/>
          <w:sz w:val="22"/>
        </w:rPr>
        <w:t xml:space="preserve"> </w:t>
      </w:r>
      <w:r>
        <w:rPr>
          <w:color w:val="202020"/>
          <w:w w:val="110"/>
          <w:sz w:val="22"/>
        </w:rPr>
        <w:t>Part</w:t>
      </w:r>
      <w:r>
        <w:rPr>
          <w:color w:val="202020"/>
          <w:spacing w:val="3"/>
          <w:w w:val="110"/>
          <w:sz w:val="22"/>
        </w:rPr>
        <w:t xml:space="preserve"> </w:t>
      </w:r>
      <w:r>
        <w:rPr>
          <w:color w:val="202020"/>
          <w:w w:val="110"/>
          <w:sz w:val="22"/>
        </w:rPr>
        <w:t>4</w:t>
      </w:r>
      <w:r>
        <w:rPr>
          <w:color w:val="202020"/>
          <w:spacing w:val="3"/>
          <w:w w:val="110"/>
          <w:sz w:val="22"/>
        </w:rPr>
        <w:t xml:space="preserve"> </w:t>
      </w:r>
      <w:r>
        <w:rPr>
          <w:color w:val="202020"/>
          <w:w w:val="110"/>
          <w:sz w:val="22"/>
        </w:rPr>
        <w:t>are</w:t>
      </w:r>
      <w:r>
        <w:rPr>
          <w:color w:val="202020"/>
          <w:spacing w:val="3"/>
          <w:w w:val="110"/>
          <w:sz w:val="22"/>
        </w:rPr>
        <w:t xml:space="preserve"> </w:t>
      </w:r>
      <w:r>
        <w:rPr>
          <w:color w:val="202020"/>
          <w:spacing w:val="-2"/>
          <w:w w:val="110"/>
          <w:sz w:val="22"/>
        </w:rPr>
        <w:t>complete.</w:t>
      </w:r>
    </w:p>
    <w:p>
      <w:pPr>
        <w:pStyle w:val="ListParagraph"/>
        <w:numPr>
          <w:ilvl w:val="0"/>
          <w:numId w:val="1"/>
        </w:numPr>
        <w:tabs>
          <w:tab w:val="clear" w:pos="720"/>
          <w:tab w:val="left" w:pos="629" w:leader="none"/>
        </w:tabs>
        <w:spacing w:lineRule="auto" w:line="319" w:before="184" w:after="0"/>
        <w:ind w:hanging="300" w:start="629" w:end="93"/>
        <w:jc w:val="both"/>
        <w:rPr>
          <w:sz w:val="22"/>
        </w:rPr>
      </w:pPr>
      <w:r>
        <w:rPr>
          <w:color w:val="202020"/>
          <w:w w:val="110"/>
          <w:sz w:val="22"/>
        </w:rPr>
        <w:t>Written</w:t>
      </w:r>
      <w:r>
        <w:rPr>
          <w:color w:val="202020"/>
          <w:spacing w:val="-6"/>
          <w:w w:val="110"/>
          <w:sz w:val="22"/>
        </w:rPr>
        <w:t xml:space="preserve"> </w:t>
      </w:r>
      <w:r>
        <w:rPr>
          <w:color w:val="202020"/>
          <w:w w:val="110"/>
          <w:sz w:val="22"/>
        </w:rPr>
        <w:t>authorisation</w:t>
      </w:r>
      <w:r>
        <w:rPr>
          <w:color w:val="202020"/>
          <w:spacing w:val="-6"/>
          <w:w w:val="110"/>
          <w:sz w:val="22"/>
        </w:rPr>
        <w:t xml:space="preserve"> </w:t>
      </w:r>
      <w:r>
        <w:rPr>
          <w:color w:val="202020"/>
          <w:w w:val="110"/>
          <w:sz w:val="22"/>
        </w:rPr>
        <w:t>has</w:t>
      </w:r>
      <w:r>
        <w:rPr>
          <w:color w:val="202020"/>
          <w:spacing w:val="-6"/>
          <w:w w:val="110"/>
          <w:sz w:val="22"/>
        </w:rPr>
        <w:t xml:space="preserve"> </w:t>
      </w:r>
      <w:r>
        <w:rPr>
          <w:color w:val="202020"/>
          <w:w w:val="110"/>
          <w:sz w:val="22"/>
        </w:rPr>
        <w:t>been</w:t>
      </w:r>
      <w:r>
        <w:rPr>
          <w:color w:val="202020"/>
          <w:spacing w:val="-6"/>
          <w:w w:val="110"/>
          <w:sz w:val="22"/>
        </w:rPr>
        <w:t xml:space="preserve"> </w:t>
      </w:r>
      <w:r>
        <w:rPr>
          <w:color w:val="202020"/>
          <w:w w:val="110"/>
          <w:sz w:val="22"/>
        </w:rPr>
        <w:t>obtained</w:t>
      </w:r>
      <w:r>
        <w:rPr>
          <w:color w:val="202020"/>
          <w:spacing w:val="-6"/>
          <w:w w:val="110"/>
          <w:sz w:val="22"/>
        </w:rPr>
        <w:t xml:space="preserve"> </w:t>
      </w:r>
      <w:r>
        <w:rPr>
          <w:color w:val="202020"/>
          <w:w w:val="110"/>
          <w:sz w:val="22"/>
        </w:rPr>
        <w:t>from</w:t>
      </w:r>
      <w:r>
        <w:rPr>
          <w:color w:val="202020"/>
          <w:spacing w:val="-6"/>
          <w:w w:val="110"/>
          <w:sz w:val="22"/>
        </w:rPr>
        <w:t xml:space="preserve"> </w:t>
      </w:r>
      <w:r>
        <w:rPr>
          <w:color w:val="202020"/>
          <w:w w:val="110"/>
          <w:sz w:val="22"/>
        </w:rPr>
        <w:t>each</w:t>
      </w:r>
      <w:r>
        <w:rPr>
          <w:color w:val="202020"/>
          <w:spacing w:val="-6"/>
          <w:w w:val="110"/>
          <w:sz w:val="22"/>
        </w:rPr>
        <w:t xml:space="preserve"> </w:t>
      </w:r>
      <w:r>
        <w:rPr>
          <w:color w:val="202020"/>
          <w:w w:val="110"/>
          <w:sz w:val="22"/>
        </w:rPr>
        <w:t>landlord</w:t>
      </w:r>
      <w:r>
        <w:rPr>
          <w:color w:val="202020"/>
          <w:spacing w:val="-6"/>
          <w:w w:val="110"/>
          <w:sz w:val="22"/>
        </w:rPr>
        <w:t xml:space="preserve"> </w:t>
      </w:r>
      <w:r>
        <w:rPr>
          <w:color w:val="202020"/>
          <w:w w:val="110"/>
          <w:sz w:val="22"/>
        </w:rPr>
        <w:t>or</w:t>
      </w:r>
      <w:r>
        <w:rPr>
          <w:color w:val="202020"/>
          <w:spacing w:val="-6"/>
          <w:w w:val="110"/>
          <w:sz w:val="22"/>
        </w:rPr>
        <w:t xml:space="preserve"> </w:t>
      </w:r>
      <w:r>
        <w:rPr>
          <w:color w:val="202020"/>
          <w:w w:val="110"/>
          <w:sz w:val="22"/>
        </w:rPr>
        <w:t>agent</w:t>
      </w:r>
      <w:r>
        <w:rPr>
          <w:color w:val="202020"/>
          <w:spacing w:val="-6"/>
          <w:w w:val="110"/>
          <w:sz w:val="22"/>
        </w:rPr>
        <w:t xml:space="preserve"> </w:t>
      </w:r>
      <w:r>
        <w:rPr>
          <w:color w:val="202020"/>
          <w:w w:val="110"/>
          <w:sz w:val="22"/>
        </w:rPr>
        <w:t>whose</w:t>
      </w:r>
      <w:r>
        <w:rPr>
          <w:color w:val="202020"/>
          <w:spacing w:val="-6"/>
          <w:w w:val="110"/>
          <w:sz w:val="22"/>
        </w:rPr>
        <w:t xml:space="preserve"> </w:t>
      </w:r>
      <w:r>
        <w:rPr>
          <w:color w:val="202020"/>
          <w:w w:val="110"/>
          <w:sz w:val="22"/>
        </w:rPr>
        <w:t>listing</w:t>
      </w:r>
      <w:r>
        <w:rPr>
          <w:color w:val="202020"/>
          <w:spacing w:val="-6"/>
          <w:w w:val="110"/>
          <w:sz w:val="22"/>
        </w:rPr>
        <w:t xml:space="preserve"> </w:t>
      </w:r>
      <w:r>
        <w:rPr>
          <w:color w:val="202020"/>
          <w:w w:val="110"/>
          <w:sz w:val="22"/>
        </w:rPr>
        <w:t>is published, and from the owner where an owner is named.</w:t>
      </w:r>
    </w:p>
    <w:p>
      <w:pPr>
        <w:pStyle w:val="ListParagraph"/>
        <w:numPr>
          <w:ilvl w:val="0"/>
          <w:numId w:val="1"/>
        </w:numPr>
        <w:tabs>
          <w:tab w:val="clear" w:pos="720"/>
          <w:tab w:val="left" w:pos="629" w:leader="none"/>
        </w:tabs>
        <w:spacing w:lineRule="auto" w:line="319" w:before="101" w:after="0"/>
        <w:ind w:hanging="300" w:start="629" w:end="82"/>
        <w:jc w:val="both"/>
        <w:rPr>
          <w:sz w:val="22"/>
        </w:rPr>
      </w:pPr>
      <w:r>
        <w:rPr>
          <w:color w:val="202020"/>
          <w:w w:val="110"/>
          <w:sz w:val="22"/>
        </w:rPr>
        <w:t>The</w:t>
      </w:r>
      <w:r>
        <w:rPr>
          <w:color w:val="202020"/>
          <w:spacing w:val="-16"/>
          <w:w w:val="110"/>
          <w:sz w:val="22"/>
        </w:rPr>
        <w:t xml:space="preserve"> </w:t>
      </w:r>
      <w:r>
        <w:rPr>
          <w:color w:val="202020"/>
          <w:w w:val="110"/>
          <w:sz w:val="22"/>
        </w:rPr>
        <w:t>privacy</w:t>
      </w:r>
      <w:r>
        <w:rPr>
          <w:color w:val="202020"/>
          <w:spacing w:val="-16"/>
          <w:w w:val="110"/>
          <w:sz w:val="22"/>
        </w:rPr>
        <w:t xml:space="preserve"> </w:t>
      </w:r>
      <w:r>
        <w:rPr>
          <w:color w:val="202020"/>
          <w:w w:val="110"/>
          <w:sz w:val="22"/>
        </w:rPr>
        <w:t>notice</w:t>
      </w:r>
      <w:r>
        <w:rPr>
          <w:color w:val="202020"/>
          <w:spacing w:val="-16"/>
          <w:w w:val="110"/>
          <w:sz w:val="22"/>
        </w:rPr>
        <w:t xml:space="preserve"> </w:t>
      </w:r>
      <w:r>
        <w:rPr>
          <w:color w:val="202020"/>
          <w:w w:val="110"/>
          <w:sz w:val="22"/>
        </w:rPr>
        <w:t>is</w:t>
      </w:r>
      <w:r>
        <w:rPr>
          <w:color w:val="202020"/>
          <w:spacing w:val="-16"/>
          <w:w w:val="110"/>
          <w:sz w:val="22"/>
        </w:rPr>
        <w:t xml:space="preserve"> </w:t>
      </w:r>
      <w:r>
        <w:rPr>
          <w:color w:val="202020"/>
          <w:w w:val="110"/>
          <w:sz w:val="22"/>
        </w:rPr>
        <w:t>published,</w:t>
      </w:r>
      <w:r>
        <w:rPr>
          <w:color w:val="202020"/>
          <w:spacing w:val="-16"/>
          <w:w w:val="110"/>
          <w:sz w:val="22"/>
        </w:rPr>
        <w:t xml:space="preserve"> </w:t>
      </w:r>
      <w:r>
        <w:rPr>
          <w:color w:val="202020"/>
          <w:w w:val="110"/>
          <w:sz w:val="22"/>
        </w:rPr>
        <w:t>and</w:t>
      </w:r>
      <w:r>
        <w:rPr>
          <w:color w:val="202020"/>
          <w:spacing w:val="-16"/>
          <w:w w:val="110"/>
          <w:sz w:val="22"/>
        </w:rPr>
        <w:t xml:space="preserve"> </w:t>
      </w:r>
      <w:r>
        <w:rPr>
          <w:color w:val="202020"/>
          <w:w w:val="110"/>
          <w:sz w:val="22"/>
        </w:rPr>
        <w:t>the</w:t>
      </w:r>
      <w:r>
        <w:rPr>
          <w:color w:val="202020"/>
          <w:spacing w:val="-16"/>
          <w:w w:val="110"/>
          <w:sz w:val="22"/>
        </w:rPr>
        <w:t xml:space="preserve"> </w:t>
      </w:r>
      <w:r>
        <w:rPr>
          <w:color w:val="202020"/>
          <w:w w:val="110"/>
          <w:sz w:val="22"/>
        </w:rPr>
        <w:t>position</w:t>
      </w:r>
      <w:r>
        <w:rPr>
          <w:color w:val="202020"/>
          <w:spacing w:val="-16"/>
          <w:w w:val="110"/>
          <w:sz w:val="22"/>
        </w:rPr>
        <w:t xml:space="preserve"> </w:t>
      </w:r>
      <w:r>
        <w:rPr>
          <w:color w:val="202020"/>
          <w:w w:val="110"/>
          <w:sz w:val="22"/>
        </w:rPr>
        <w:t>on</w:t>
      </w:r>
      <w:r>
        <w:rPr>
          <w:color w:val="202020"/>
          <w:spacing w:val="-16"/>
          <w:w w:val="110"/>
          <w:sz w:val="22"/>
        </w:rPr>
        <w:t xml:space="preserve"> </w:t>
      </w:r>
      <w:r>
        <w:rPr>
          <w:color w:val="202020"/>
          <w:w w:val="110"/>
          <w:sz w:val="22"/>
        </w:rPr>
        <w:t>registration</w:t>
      </w:r>
      <w:r>
        <w:rPr>
          <w:color w:val="202020"/>
          <w:spacing w:val="-16"/>
          <w:w w:val="110"/>
          <w:sz w:val="22"/>
        </w:rPr>
        <w:t xml:space="preserve"> </w:t>
      </w:r>
      <w:r>
        <w:rPr>
          <w:color w:val="202020"/>
          <w:w w:val="110"/>
          <w:sz w:val="22"/>
        </w:rPr>
        <w:t>with</w:t>
      </w:r>
      <w:r>
        <w:rPr>
          <w:color w:val="202020"/>
          <w:spacing w:val="-16"/>
          <w:w w:val="110"/>
          <w:sz w:val="22"/>
        </w:rPr>
        <w:t xml:space="preserve"> </w:t>
      </w:r>
      <w:r>
        <w:rPr>
          <w:color w:val="202020"/>
          <w:w w:val="110"/>
          <w:sz w:val="22"/>
        </w:rPr>
        <w:t>the</w:t>
      </w:r>
      <w:r>
        <w:rPr>
          <w:color w:val="202020"/>
          <w:spacing w:val="-16"/>
          <w:w w:val="110"/>
          <w:sz w:val="22"/>
        </w:rPr>
        <w:t xml:space="preserve"> </w:t>
      </w:r>
      <w:r>
        <w:rPr>
          <w:color w:val="202020"/>
          <w:w w:val="110"/>
          <w:sz w:val="22"/>
        </w:rPr>
        <w:t>Office</w:t>
      </w:r>
      <w:r>
        <w:rPr>
          <w:color w:val="202020"/>
          <w:spacing w:val="-16"/>
          <w:w w:val="110"/>
          <w:sz w:val="22"/>
        </w:rPr>
        <w:t xml:space="preserve"> </w:t>
      </w:r>
      <w:r>
        <w:rPr>
          <w:color w:val="202020"/>
          <w:w w:val="110"/>
          <w:sz w:val="22"/>
        </w:rPr>
        <w:t>of</w:t>
      </w:r>
      <w:r>
        <w:rPr>
          <w:color w:val="202020"/>
          <w:spacing w:val="-16"/>
          <w:w w:val="110"/>
          <w:sz w:val="22"/>
        </w:rPr>
        <w:t xml:space="preserve"> </w:t>
      </w:r>
      <w:r>
        <w:rPr>
          <w:color w:val="202020"/>
          <w:w w:val="110"/>
          <w:sz w:val="22"/>
        </w:rPr>
        <w:t>the Data Protection Commissioner is confirmed.</w:t>
      </w:r>
    </w:p>
    <w:p>
      <w:pPr>
        <w:pStyle w:val="Heading2"/>
        <w:spacing w:before="211" w:after="0"/>
        <w:rPr/>
      </w:pPr>
      <w:r>
        <w:rPr>
          <w:color w:val="692023"/>
          <w:w w:val="115"/>
        </w:rPr>
        <w:t>Submission</w:t>
      </w:r>
      <w:r>
        <w:rPr>
          <w:color w:val="692023"/>
          <w:spacing w:val="22"/>
          <w:w w:val="115"/>
        </w:rPr>
        <w:t xml:space="preserve"> </w:t>
      </w:r>
      <w:r>
        <w:rPr>
          <w:color w:val="692023"/>
          <w:w w:val="115"/>
        </w:rPr>
        <w:t>to</w:t>
      </w:r>
      <w:r>
        <w:rPr>
          <w:color w:val="692023"/>
          <w:spacing w:val="23"/>
          <w:w w:val="115"/>
        </w:rPr>
        <w:t xml:space="preserve"> </w:t>
      </w:r>
      <w:r>
        <w:rPr>
          <w:color w:val="692023"/>
          <w:w w:val="115"/>
        </w:rPr>
        <w:t>the</w:t>
      </w:r>
      <w:r>
        <w:rPr>
          <w:color w:val="692023"/>
          <w:spacing w:val="22"/>
          <w:w w:val="115"/>
        </w:rPr>
        <w:t xml:space="preserve"> </w:t>
      </w:r>
      <w:r>
        <w:rPr>
          <w:color w:val="692023"/>
          <w:w w:val="115"/>
        </w:rPr>
        <w:t>Office</w:t>
      </w:r>
      <w:r>
        <w:rPr>
          <w:color w:val="692023"/>
          <w:spacing w:val="23"/>
          <w:w w:val="115"/>
        </w:rPr>
        <w:t xml:space="preserve"> </w:t>
      </w:r>
      <w:r>
        <w:rPr>
          <w:color w:val="692023"/>
          <w:w w:val="115"/>
        </w:rPr>
        <w:t>of</w:t>
      </w:r>
      <w:r>
        <w:rPr>
          <w:color w:val="692023"/>
          <w:spacing w:val="23"/>
          <w:w w:val="115"/>
        </w:rPr>
        <w:t xml:space="preserve"> </w:t>
      </w:r>
      <w:r>
        <w:rPr>
          <w:color w:val="692023"/>
          <w:w w:val="115"/>
        </w:rPr>
        <w:t>the</w:t>
      </w:r>
      <w:r>
        <w:rPr>
          <w:color w:val="692023"/>
          <w:spacing w:val="22"/>
          <w:w w:val="115"/>
        </w:rPr>
        <w:t xml:space="preserve"> </w:t>
      </w:r>
      <w:r>
        <w:rPr>
          <w:color w:val="692023"/>
          <w:w w:val="115"/>
        </w:rPr>
        <w:t>Data</w:t>
      </w:r>
      <w:r>
        <w:rPr>
          <w:color w:val="692023"/>
          <w:spacing w:val="23"/>
          <w:w w:val="115"/>
        </w:rPr>
        <w:t xml:space="preserve"> </w:t>
      </w:r>
      <w:r>
        <w:rPr>
          <w:color w:val="692023"/>
          <w:w w:val="115"/>
        </w:rPr>
        <w:t>Protection</w:t>
      </w:r>
      <w:r>
        <w:rPr>
          <w:color w:val="692023"/>
          <w:spacing w:val="22"/>
          <w:w w:val="115"/>
        </w:rPr>
        <w:t xml:space="preserve"> </w:t>
      </w:r>
      <w:r>
        <w:rPr>
          <w:color w:val="692023"/>
          <w:spacing w:val="-2"/>
          <w:w w:val="115"/>
        </w:rPr>
        <w:t>Commissioner</w:t>
      </w:r>
    </w:p>
    <w:p>
      <w:pPr>
        <w:pStyle w:val="BodyText"/>
        <w:spacing w:lineRule="auto" w:line="338" w:before="210" w:after="0"/>
        <w:ind w:start="90" w:end="81"/>
        <w:jc w:val="both"/>
        <w:rPr/>
      </w:pPr>
      <w:r>
        <w:rPr>
          <w:color w:val="202020"/>
          <w:w w:val="110"/>
        </w:rPr>
        <w:t>Section</w:t>
      </w:r>
      <w:r>
        <w:rPr>
          <w:color w:val="202020"/>
          <w:spacing w:val="-8"/>
          <w:w w:val="110"/>
        </w:rPr>
        <w:t xml:space="preserve"> </w:t>
      </w:r>
      <w:r>
        <w:rPr>
          <w:color w:val="202020"/>
          <w:w w:val="110"/>
        </w:rPr>
        <w:t>31</w:t>
      </w:r>
      <w:r>
        <w:rPr>
          <w:color w:val="202020"/>
          <w:spacing w:val="-8"/>
          <w:w w:val="110"/>
        </w:rPr>
        <w:t xml:space="preserve"> </w:t>
      </w:r>
      <w:r>
        <w:rPr>
          <w:color w:val="202020"/>
          <w:w w:val="110"/>
        </w:rPr>
        <w:t>of</w:t>
      </w:r>
      <w:r>
        <w:rPr>
          <w:color w:val="202020"/>
          <w:spacing w:val="-8"/>
          <w:w w:val="110"/>
        </w:rPr>
        <w:t xml:space="preserve"> </w:t>
      </w:r>
      <w:r>
        <w:rPr>
          <w:color w:val="202020"/>
          <w:w w:val="110"/>
        </w:rPr>
        <w:t>the</w:t>
      </w:r>
      <w:r>
        <w:rPr>
          <w:color w:val="202020"/>
          <w:spacing w:val="-8"/>
          <w:w w:val="110"/>
        </w:rPr>
        <w:t xml:space="preserve"> </w:t>
      </w:r>
      <w:r>
        <w:rPr>
          <w:color w:val="202020"/>
          <w:w w:val="110"/>
        </w:rPr>
        <w:t>Act</w:t>
      </w:r>
      <w:r>
        <w:rPr>
          <w:color w:val="202020"/>
          <w:spacing w:val="-8"/>
          <w:w w:val="110"/>
        </w:rPr>
        <w:t xml:space="preserve"> </w:t>
      </w:r>
      <w:r>
        <w:rPr>
          <w:color w:val="202020"/>
          <w:w w:val="110"/>
        </w:rPr>
        <w:t>requires</w:t>
      </w:r>
      <w:r>
        <w:rPr>
          <w:color w:val="202020"/>
          <w:spacing w:val="-8"/>
          <w:w w:val="110"/>
        </w:rPr>
        <w:t xml:space="preserve"> </w:t>
      </w:r>
      <w:r>
        <w:rPr>
          <w:color w:val="202020"/>
          <w:w w:val="110"/>
        </w:rPr>
        <w:t>a</w:t>
      </w:r>
      <w:r>
        <w:rPr>
          <w:color w:val="202020"/>
          <w:spacing w:val="-8"/>
          <w:w w:val="110"/>
        </w:rPr>
        <w:t xml:space="preserve"> </w:t>
      </w:r>
      <w:r>
        <w:rPr>
          <w:color w:val="202020"/>
          <w:w w:val="110"/>
        </w:rPr>
        <w:t>DPIA</w:t>
      </w:r>
      <w:r>
        <w:rPr>
          <w:color w:val="202020"/>
          <w:spacing w:val="-8"/>
          <w:w w:val="110"/>
        </w:rPr>
        <w:t xml:space="preserve"> </w:t>
      </w:r>
      <w:r>
        <w:rPr>
          <w:color w:val="202020"/>
          <w:w w:val="110"/>
        </w:rPr>
        <w:t>where</w:t>
      </w:r>
      <w:r>
        <w:rPr>
          <w:color w:val="202020"/>
          <w:spacing w:val="-8"/>
          <w:w w:val="110"/>
        </w:rPr>
        <w:t xml:space="preserve"> </w:t>
      </w:r>
      <w:r>
        <w:rPr>
          <w:color w:val="202020"/>
          <w:w w:val="110"/>
        </w:rPr>
        <w:t>processing</w:t>
      </w:r>
      <w:r>
        <w:rPr>
          <w:color w:val="202020"/>
          <w:spacing w:val="-8"/>
          <w:w w:val="110"/>
        </w:rPr>
        <w:t xml:space="preserve"> </w:t>
      </w:r>
      <w:r>
        <w:rPr>
          <w:color w:val="202020"/>
          <w:w w:val="110"/>
        </w:rPr>
        <w:t>is</w:t>
      </w:r>
      <w:r>
        <w:rPr>
          <w:color w:val="202020"/>
          <w:spacing w:val="-8"/>
          <w:w w:val="110"/>
        </w:rPr>
        <w:t xml:space="preserve"> </w:t>
      </w:r>
      <w:r>
        <w:rPr>
          <w:color w:val="202020"/>
          <w:w w:val="110"/>
        </w:rPr>
        <w:t>likely</w:t>
      </w:r>
      <w:r>
        <w:rPr>
          <w:color w:val="202020"/>
          <w:spacing w:val="-8"/>
          <w:w w:val="110"/>
        </w:rPr>
        <w:t xml:space="preserve"> </w:t>
      </w:r>
      <w:r>
        <w:rPr>
          <w:color w:val="202020"/>
          <w:w w:val="110"/>
        </w:rPr>
        <w:t>to</w:t>
      </w:r>
      <w:r>
        <w:rPr>
          <w:color w:val="202020"/>
          <w:spacing w:val="-8"/>
          <w:w w:val="110"/>
        </w:rPr>
        <w:t xml:space="preserve"> </w:t>
      </w:r>
      <w:r>
        <w:rPr>
          <w:color w:val="202020"/>
          <w:w w:val="110"/>
        </w:rPr>
        <w:t>result</w:t>
      </w:r>
      <w:r>
        <w:rPr>
          <w:color w:val="202020"/>
          <w:spacing w:val="-8"/>
          <w:w w:val="110"/>
        </w:rPr>
        <w:t xml:space="preserve"> </w:t>
      </w:r>
      <w:r>
        <w:rPr>
          <w:color w:val="202020"/>
          <w:w w:val="110"/>
        </w:rPr>
        <w:t>in</w:t>
      </w:r>
      <w:r>
        <w:rPr>
          <w:color w:val="202020"/>
          <w:spacing w:val="-8"/>
          <w:w w:val="110"/>
        </w:rPr>
        <w:t xml:space="preserve"> </w:t>
      </w:r>
      <w:r>
        <w:rPr>
          <w:color w:val="202020"/>
          <w:w w:val="110"/>
        </w:rPr>
        <w:t>a</w:t>
      </w:r>
      <w:r>
        <w:rPr>
          <w:color w:val="202020"/>
          <w:spacing w:val="-8"/>
          <w:w w:val="110"/>
        </w:rPr>
        <w:t xml:space="preserve"> </w:t>
      </w:r>
      <w:r>
        <w:rPr>
          <w:color w:val="202020"/>
          <w:w w:val="110"/>
        </w:rPr>
        <w:t>high</w:t>
      </w:r>
      <w:r>
        <w:rPr>
          <w:color w:val="202020"/>
          <w:spacing w:val="-8"/>
          <w:w w:val="110"/>
        </w:rPr>
        <w:t xml:space="preserve"> </w:t>
      </w:r>
      <w:r>
        <w:rPr>
          <w:color w:val="202020"/>
          <w:w w:val="110"/>
        </w:rPr>
        <w:t>risk,</w:t>
      </w:r>
      <w:r>
        <w:rPr>
          <w:color w:val="202020"/>
          <w:spacing w:val="-8"/>
          <w:w w:val="110"/>
        </w:rPr>
        <w:t xml:space="preserve"> </w:t>
      </w:r>
      <w:r>
        <w:rPr>
          <w:color w:val="202020"/>
          <w:w w:val="110"/>
        </w:rPr>
        <w:t xml:space="preserve">and </w:t>
      </w:r>
      <w:r>
        <w:rPr>
          <w:color w:val="202020"/>
          <w:w w:val="115"/>
        </w:rPr>
        <w:t>paragraph</w:t>
      </w:r>
      <w:r>
        <w:rPr>
          <w:color w:val="202020"/>
          <w:spacing w:val="-11"/>
          <w:w w:val="115"/>
        </w:rPr>
        <w:t xml:space="preserve"> </w:t>
      </w:r>
      <w:r>
        <w:rPr>
          <w:color w:val="202020"/>
          <w:w w:val="115"/>
        </w:rPr>
        <w:t>9(B)</w:t>
      </w:r>
      <w:r>
        <w:rPr>
          <w:color w:val="202020"/>
          <w:spacing w:val="-11"/>
          <w:w w:val="115"/>
        </w:rPr>
        <w:t xml:space="preserve"> </w:t>
      </w:r>
      <w:r>
        <w:rPr>
          <w:color w:val="202020"/>
          <w:w w:val="115"/>
        </w:rPr>
        <w:t>of</w:t>
      </w:r>
      <w:r>
        <w:rPr>
          <w:color w:val="202020"/>
          <w:spacing w:val="-11"/>
          <w:w w:val="115"/>
        </w:rPr>
        <w:t xml:space="preserve"> </w:t>
      </w:r>
      <w:r>
        <w:rPr>
          <w:color w:val="202020"/>
          <w:w w:val="115"/>
        </w:rPr>
        <w:t>the</w:t>
      </w:r>
      <w:r>
        <w:rPr>
          <w:color w:val="202020"/>
          <w:spacing w:val="-11"/>
          <w:w w:val="115"/>
        </w:rPr>
        <w:t xml:space="preserve"> </w:t>
      </w:r>
      <w:r>
        <w:rPr>
          <w:color w:val="202020"/>
          <w:w w:val="115"/>
        </w:rPr>
        <w:t>Guidance</w:t>
      </w:r>
      <w:r>
        <w:rPr>
          <w:color w:val="202020"/>
          <w:spacing w:val="-11"/>
          <w:w w:val="115"/>
        </w:rPr>
        <w:t xml:space="preserve"> </w:t>
      </w:r>
      <w:r>
        <w:rPr>
          <w:color w:val="202020"/>
          <w:w w:val="115"/>
        </w:rPr>
        <w:t>Note</w:t>
      </w:r>
      <w:r>
        <w:rPr>
          <w:color w:val="202020"/>
          <w:spacing w:val="-11"/>
          <w:w w:val="115"/>
        </w:rPr>
        <w:t xml:space="preserve"> </w:t>
      </w:r>
      <w:r>
        <w:rPr>
          <w:color w:val="202020"/>
          <w:w w:val="115"/>
        </w:rPr>
        <w:t>provides</w:t>
      </w:r>
      <w:r>
        <w:rPr>
          <w:color w:val="202020"/>
          <w:spacing w:val="-11"/>
          <w:w w:val="115"/>
        </w:rPr>
        <w:t xml:space="preserve"> </w:t>
      </w:r>
      <w:r>
        <w:rPr>
          <w:color w:val="202020"/>
          <w:w w:val="115"/>
        </w:rPr>
        <w:t>that</w:t>
      </w:r>
      <w:r>
        <w:rPr>
          <w:color w:val="202020"/>
          <w:spacing w:val="-11"/>
          <w:w w:val="115"/>
        </w:rPr>
        <w:t xml:space="preserve"> </w:t>
      </w:r>
      <w:r>
        <w:rPr>
          <w:color w:val="202020"/>
          <w:w w:val="115"/>
        </w:rPr>
        <w:t>a</w:t>
      </w:r>
      <w:r>
        <w:rPr>
          <w:color w:val="202020"/>
          <w:spacing w:val="-11"/>
          <w:w w:val="115"/>
        </w:rPr>
        <w:t xml:space="preserve"> </w:t>
      </w:r>
      <w:r>
        <w:rPr>
          <w:color w:val="202020"/>
          <w:w w:val="115"/>
        </w:rPr>
        <w:t>DPIA</w:t>
      </w:r>
      <w:r>
        <w:rPr>
          <w:color w:val="202020"/>
          <w:spacing w:val="-11"/>
          <w:w w:val="115"/>
        </w:rPr>
        <w:t xml:space="preserve"> </w:t>
      </w:r>
      <w:r>
        <w:rPr>
          <w:color w:val="202020"/>
          <w:w w:val="115"/>
        </w:rPr>
        <w:t>is</w:t>
      </w:r>
      <w:r>
        <w:rPr>
          <w:color w:val="202020"/>
          <w:spacing w:val="-11"/>
          <w:w w:val="115"/>
        </w:rPr>
        <w:t xml:space="preserve"> </w:t>
      </w:r>
      <w:r>
        <w:rPr>
          <w:color w:val="202020"/>
          <w:w w:val="115"/>
        </w:rPr>
        <w:t>to</w:t>
      </w:r>
      <w:r>
        <w:rPr>
          <w:color w:val="202020"/>
          <w:spacing w:val="-11"/>
          <w:w w:val="115"/>
        </w:rPr>
        <w:t xml:space="preserve"> </w:t>
      </w:r>
      <w:r>
        <w:rPr>
          <w:color w:val="202020"/>
          <w:w w:val="115"/>
        </w:rPr>
        <w:t>be</w:t>
      </w:r>
      <w:r>
        <w:rPr>
          <w:color w:val="202020"/>
          <w:spacing w:val="-11"/>
          <w:w w:val="115"/>
        </w:rPr>
        <w:t xml:space="preserve"> </w:t>
      </w:r>
      <w:r>
        <w:rPr>
          <w:color w:val="202020"/>
          <w:w w:val="115"/>
        </w:rPr>
        <w:t>submitted</w:t>
      </w:r>
      <w:r>
        <w:rPr>
          <w:color w:val="202020"/>
          <w:spacing w:val="-11"/>
          <w:w w:val="115"/>
        </w:rPr>
        <w:t xml:space="preserve"> </w:t>
      </w:r>
      <w:r>
        <w:rPr>
          <w:color w:val="202020"/>
          <w:w w:val="115"/>
        </w:rPr>
        <w:t>sixty</w:t>
      </w:r>
      <w:r>
        <w:rPr>
          <w:color w:val="202020"/>
          <w:spacing w:val="-11"/>
          <w:w w:val="115"/>
        </w:rPr>
        <w:t xml:space="preserve"> </w:t>
      </w:r>
      <w:r>
        <w:rPr>
          <w:color w:val="202020"/>
          <w:w w:val="115"/>
        </w:rPr>
        <w:t>days before processing begins.</w:t>
      </w:r>
    </w:p>
    <w:p>
      <w:pPr>
        <w:pStyle w:val="BodyText"/>
        <w:spacing w:lineRule="auto" w:line="338" w:before="160" w:after="0"/>
        <w:ind w:start="90" w:end="78"/>
        <w:jc w:val="both"/>
        <w:rPr/>
      </w:pPr>
      <w:r>
        <w:rPr>
          <w:color w:val="202020"/>
          <w:w w:val="115"/>
        </w:rPr>
        <w:t>This</w:t>
      </w:r>
      <w:r>
        <w:rPr>
          <w:color w:val="202020"/>
          <w:spacing w:val="-7"/>
          <w:w w:val="115"/>
        </w:rPr>
        <w:t xml:space="preserve"> </w:t>
      </w:r>
      <w:r>
        <w:rPr>
          <w:color w:val="202020"/>
          <w:w w:val="115"/>
        </w:rPr>
        <w:t>assessment</w:t>
      </w:r>
      <w:r>
        <w:rPr>
          <w:color w:val="202020"/>
          <w:spacing w:val="-8"/>
          <w:w w:val="115"/>
        </w:rPr>
        <w:t xml:space="preserve"> </w:t>
      </w:r>
      <w:r>
        <w:rPr>
          <w:color w:val="202020"/>
          <w:w w:val="115"/>
        </w:rPr>
        <w:t>concludes</w:t>
      </w:r>
      <w:r>
        <w:rPr>
          <w:color w:val="202020"/>
          <w:spacing w:val="-7"/>
          <w:w w:val="115"/>
        </w:rPr>
        <w:t xml:space="preserve"> </w:t>
      </w:r>
      <w:r>
        <w:rPr>
          <w:color w:val="202020"/>
          <w:w w:val="115"/>
        </w:rPr>
        <w:t>that</w:t>
      </w:r>
      <w:r>
        <w:rPr>
          <w:color w:val="202020"/>
          <w:spacing w:val="-8"/>
          <w:w w:val="115"/>
        </w:rPr>
        <w:t xml:space="preserve"> </w:t>
      </w:r>
      <w:r>
        <w:rPr>
          <w:color w:val="202020"/>
          <w:w w:val="115"/>
        </w:rPr>
        <w:t>the</w:t>
      </w:r>
      <w:r>
        <w:rPr>
          <w:color w:val="202020"/>
          <w:spacing w:val="-7"/>
          <w:w w:val="115"/>
        </w:rPr>
        <w:t xml:space="preserve"> </w:t>
      </w:r>
      <w:r>
        <w:rPr>
          <w:color w:val="202020"/>
          <w:w w:val="115"/>
        </w:rPr>
        <w:t>processing</w:t>
      </w:r>
      <w:r>
        <w:rPr>
          <w:color w:val="202020"/>
          <w:spacing w:val="-8"/>
          <w:w w:val="115"/>
        </w:rPr>
        <w:t xml:space="preserve"> </w:t>
      </w:r>
      <w:r>
        <w:rPr>
          <w:color w:val="202020"/>
          <w:w w:val="115"/>
        </w:rPr>
        <w:t>is</w:t>
      </w:r>
      <w:r>
        <w:rPr>
          <w:color w:val="202020"/>
          <w:spacing w:val="-7"/>
          <w:w w:val="115"/>
        </w:rPr>
        <w:t xml:space="preserve"> </w:t>
      </w:r>
      <w:r>
        <w:rPr>
          <w:color w:val="202020"/>
          <w:w w:val="115"/>
        </w:rPr>
        <w:t>not</w:t>
      </w:r>
      <w:r>
        <w:rPr>
          <w:color w:val="202020"/>
          <w:spacing w:val="-8"/>
          <w:w w:val="115"/>
        </w:rPr>
        <w:t xml:space="preserve"> </w:t>
      </w:r>
      <w:r>
        <w:rPr>
          <w:color w:val="202020"/>
          <w:w w:val="115"/>
        </w:rPr>
        <w:t>likely</w:t>
      </w:r>
      <w:r>
        <w:rPr>
          <w:color w:val="202020"/>
          <w:spacing w:val="-7"/>
          <w:w w:val="115"/>
        </w:rPr>
        <w:t xml:space="preserve"> </w:t>
      </w:r>
      <w:r>
        <w:rPr>
          <w:color w:val="202020"/>
          <w:w w:val="115"/>
        </w:rPr>
        <w:t>to</w:t>
      </w:r>
      <w:r>
        <w:rPr>
          <w:color w:val="202020"/>
          <w:spacing w:val="-8"/>
          <w:w w:val="115"/>
        </w:rPr>
        <w:t xml:space="preserve"> </w:t>
      </w:r>
      <w:r>
        <w:rPr>
          <w:color w:val="202020"/>
          <w:w w:val="115"/>
        </w:rPr>
        <w:t>result</w:t>
      </w:r>
      <w:r>
        <w:rPr>
          <w:color w:val="202020"/>
          <w:spacing w:val="-7"/>
          <w:w w:val="115"/>
        </w:rPr>
        <w:t xml:space="preserve"> </w:t>
      </w:r>
      <w:r>
        <w:rPr>
          <w:color w:val="202020"/>
          <w:w w:val="115"/>
        </w:rPr>
        <w:t>in</w:t>
      </w:r>
      <w:r>
        <w:rPr>
          <w:color w:val="202020"/>
          <w:spacing w:val="-8"/>
          <w:w w:val="115"/>
        </w:rPr>
        <w:t xml:space="preserve"> </w:t>
      </w:r>
      <w:r>
        <w:rPr>
          <w:color w:val="202020"/>
          <w:w w:val="115"/>
        </w:rPr>
        <w:t>a</w:t>
      </w:r>
      <w:r>
        <w:rPr>
          <w:color w:val="202020"/>
          <w:spacing w:val="-7"/>
          <w:w w:val="115"/>
        </w:rPr>
        <w:t xml:space="preserve"> </w:t>
      </w:r>
      <w:r>
        <w:rPr>
          <w:color w:val="202020"/>
          <w:w w:val="115"/>
        </w:rPr>
        <w:t>high</w:t>
      </w:r>
      <w:r>
        <w:rPr>
          <w:color w:val="202020"/>
          <w:spacing w:val="-8"/>
          <w:w w:val="115"/>
        </w:rPr>
        <w:t xml:space="preserve"> </w:t>
      </w:r>
      <w:r>
        <w:rPr>
          <w:color w:val="202020"/>
          <w:w w:val="115"/>
        </w:rPr>
        <w:t>risk</w:t>
      </w:r>
      <w:r>
        <w:rPr>
          <w:color w:val="202020"/>
          <w:spacing w:val="-7"/>
          <w:w w:val="115"/>
        </w:rPr>
        <w:t xml:space="preserve"> </w:t>
      </w:r>
      <w:r>
        <w:rPr>
          <w:color w:val="202020"/>
          <w:w w:val="115"/>
        </w:rPr>
        <w:t>once the actions are complete. On that footing no obligation to submit arises. If the Data Protection</w:t>
      </w:r>
      <w:r>
        <w:rPr>
          <w:color w:val="202020"/>
          <w:spacing w:val="-1"/>
          <w:w w:val="115"/>
        </w:rPr>
        <w:t xml:space="preserve"> </w:t>
      </w:r>
      <w:r>
        <w:rPr>
          <w:color w:val="202020"/>
          <w:w w:val="115"/>
        </w:rPr>
        <w:t>Officer takes</w:t>
      </w:r>
      <w:r>
        <w:rPr>
          <w:color w:val="202020"/>
          <w:spacing w:val="-1"/>
          <w:w w:val="115"/>
        </w:rPr>
        <w:t xml:space="preserve"> </w:t>
      </w:r>
      <w:r>
        <w:rPr>
          <w:color w:val="202020"/>
          <w:w w:val="115"/>
        </w:rPr>
        <w:t>a</w:t>
      </w:r>
      <w:r>
        <w:rPr>
          <w:color w:val="202020"/>
          <w:spacing w:val="-1"/>
          <w:w w:val="115"/>
        </w:rPr>
        <w:t xml:space="preserve"> </w:t>
      </w:r>
      <w:r>
        <w:rPr>
          <w:color w:val="202020"/>
          <w:w w:val="115"/>
        </w:rPr>
        <w:t>different view</w:t>
      </w:r>
      <w:r>
        <w:rPr>
          <w:color w:val="202020"/>
          <w:spacing w:val="-1"/>
          <w:w w:val="115"/>
        </w:rPr>
        <w:t xml:space="preserve"> </w:t>
      </w:r>
      <w:r>
        <w:rPr>
          <w:color w:val="202020"/>
          <w:w w:val="115"/>
        </w:rPr>
        <w:t>of</w:t>
      </w:r>
      <w:r>
        <w:rPr>
          <w:color w:val="202020"/>
          <w:spacing w:val="-1"/>
          <w:w w:val="115"/>
        </w:rPr>
        <w:t xml:space="preserve"> </w:t>
      </w:r>
      <w:r>
        <w:rPr>
          <w:color w:val="202020"/>
          <w:w w:val="115"/>
        </w:rPr>
        <w:t>the transfer question</w:t>
      </w:r>
      <w:r>
        <w:rPr>
          <w:color w:val="202020"/>
          <w:spacing w:val="-1"/>
          <w:w w:val="115"/>
        </w:rPr>
        <w:t xml:space="preserve"> </w:t>
      </w:r>
      <w:r>
        <w:rPr>
          <w:color w:val="202020"/>
          <w:w w:val="115"/>
        </w:rPr>
        <w:t>at Risk R3,</w:t>
      </w:r>
      <w:r>
        <w:rPr>
          <w:color w:val="202020"/>
          <w:spacing w:val="-1"/>
          <w:w w:val="115"/>
        </w:rPr>
        <w:t xml:space="preserve"> </w:t>
      </w:r>
      <w:r>
        <w:rPr>
          <w:color w:val="202020"/>
          <w:w w:val="115"/>
        </w:rPr>
        <w:t>or if</w:t>
      </w:r>
      <w:r>
        <w:rPr>
          <w:color w:val="202020"/>
          <w:spacing w:val="-1"/>
          <w:w w:val="115"/>
        </w:rPr>
        <w:t xml:space="preserve"> </w:t>
      </w:r>
      <w:r>
        <w:rPr>
          <w:color w:val="202020"/>
          <w:w w:val="115"/>
        </w:rPr>
        <w:t xml:space="preserve">any </w:t>
      </w:r>
      <w:r>
        <w:rPr>
          <w:color w:val="202020"/>
          <w:w w:val="110"/>
        </w:rPr>
        <w:t>residual</w:t>
      </w:r>
      <w:r>
        <w:rPr>
          <w:color w:val="202020"/>
          <w:spacing w:val="-2"/>
          <w:w w:val="110"/>
        </w:rPr>
        <w:t xml:space="preserve"> </w:t>
      </w:r>
      <w:r>
        <w:rPr>
          <w:color w:val="202020"/>
          <w:w w:val="110"/>
        </w:rPr>
        <w:t>high</w:t>
      </w:r>
      <w:r>
        <w:rPr>
          <w:color w:val="202020"/>
          <w:spacing w:val="-2"/>
          <w:w w:val="110"/>
        </w:rPr>
        <w:t xml:space="preserve"> </w:t>
      </w:r>
      <w:r>
        <w:rPr>
          <w:color w:val="202020"/>
          <w:w w:val="110"/>
        </w:rPr>
        <w:t>risk</w:t>
      </w:r>
      <w:r>
        <w:rPr>
          <w:color w:val="202020"/>
          <w:spacing w:val="-2"/>
          <w:w w:val="110"/>
        </w:rPr>
        <w:t xml:space="preserve"> </w:t>
      </w:r>
      <w:r>
        <w:rPr>
          <w:color w:val="202020"/>
          <w:w w:val="110"/>
        </w:rPr>
        <w:t>were</w:t>
      </w:r>
      <w:r>
        <w:rPr>
          <w:color w:val="202020"/>
          <w:spacing w:val="-2"/>
          <w:w w:val="110"/>
        </w:rPr>
        <w:t xml:space="preserve"> </w:t>
      </w:r>
      <w:r>
        <w:rPr>
          <w:color w:val="202020"/>
          <w:w w:val="110"/>
        </w:rPr>
        <w:t>to</w:t>
      </w:r>
      <w:r>
        <w:rPr>
          <w:color w:val="202020"/>
          <w:spacing w:val="-2"/>
          <w:w w:val="110"/>
        </w:rPr>
        <w:t xml:space="preserve"> </w:t>
      </w:r>
      <w:r>
        <w:rPr>
          <w:color w:val="202020"/>
          <w:w w:val="110"/>
        </w:rPr>
        <w:t>be</w:t>
      </w:r>
      <w:r>
        <w:rPr>
          <w:color w:val="202020"/>
          <w:spacing w:val="-2"/>
          <w:w w:val="110"/>
        </w:rPr>
        <w:t xml:space="preserve"> </w:t>
      </w:r>
      <w:r>
        <w:rPr>
          <w:color w:val="202020"/>
          <w:w w:val="110"/>
        </w:rPr>
        <w:t>accepted,</w:t>
      </w:r>
      <w:r>
        <w:rPr>
          <w:color w:val="202020"/>
          <w:spacing w:val="-2"/>
          <w:w w:val="110"/>
        </w:rPr>
        <w:t xml:space="preserve"> </w:t>
      </w:r>
      <w:r>
        <w:rPr>
          <w:color w:val="202020"/>
          <w:w w:val="110"/>
        </w:rPr>
        <w:t>the</w:t>
      </w:r>
      <w:r>
        <w:rPr>
          <w:color w:val="202020"/>
          <w:spacing w:val="-2"/>
          <w:w w:val="110"/>
        </w:rPr>
        <w:t xml:space="preserve"> </w:t>
      </w:r>
      <w:r>
        <w:rPr>
          <w:color w:val="202020"/>
          <w:w w:val="110"/>
        </w:rPr>
        <w:t>Office</w:t>
      </w:r>
      <w:r>
        <w:rPr>
          <w:color w:val="202020"/>
          <w:spacing w:val="-2"/>
          <w:w w:val="110"/>
        </w:rPr>
        <w:t xml:space="preserve"> </w:t>
      </w:r>
      <w:r>
        <w:rPr>
          <w:color w:val="202020"/>
          <w:w w:val="110"/>
        </w:rPr>
        <w:t>of</w:t>
      </w:r>
      <w:r>
        <w:rPr>
          <w:color w:val="202020"/>
          <w:spacing w:val="-2"/>
          <w:w w:val="110"/>
        </w:rPr>
        <w:t xml:space="preserve"> </w:t>
      </w:r>
      <w:r>
        <w:rPr>
          <w:color w:val="202020"/>
          <w:w w:val="110"/>
        </w:rPr>
        <w:t>the</w:t>
      </w:r>
      <w:r>
        <w:rPr>
          <w:color w:val="202020"/>
          <w:spacing w:val="-2"/>
          <w:w w:val="110"/>
        </w:rPr>
        <w:t xml:space="preserve"> </w:t>
      </w:r>
      <w:r>
        <w:rPr>
          <w:color w:val="202020"/>
          <w:w w:val="110"/>
        </w:rPr>
        <w:t>Data</w:t>
      </w:r>
      <w:r>
        <w:rPr>
          <w:color w:val="202020"/>
          <w:spacing w:val="-2"/>
          <w:w w:val="110"/>
        </w:rPr>
        <w:t xml:space="preserve"> </w:t>
      </w:r>
      <w:r>
        <w:rPr>
          <w:color w:val="202020"/>
          <w:w w:val="110"/>
        </w:rPr>
        <w:t>Protection</w:t>
      </w:r>
      <w:r>
        <w:rPr>
          <w:color w:val="202020"/>
          <w:spacing w:val="-2"/>
          <w:w w:val="110"/>
        </w:rPr>
        <w:t xml:space="preserve"> </w:t>
      </w:r>
      <w:r>
        <w:rPr>
          <w:color w:val="202020"/>
          <w:w w:val="110"/>
        </w:rPr>
        <w:t>Commissioner</w:t>
      </w:r>
      <w:r>
        <w:rPr>
          <w:color w:val="202020"/>
          <w:spacing w:val="-2"/>
          <w:w w:val="110"/>
        </w:rPr>
        <w:t xml:space="preserve"> </w:t>
      </w:r>
      <w:r>
        <w:rPr>
          <w:color w:val="202020"/>
          <w:w w:val="110"/>
        </w:rPr>
        <w:t>is to</w:t>
      </w:r>
      <w:r>
        <w:rPr>
          <w:color w:val="202020"/>
          <w:spacing w:val="-2"/>
          <w:w w:val="110"/>
        </w:rPr>
        <w:t xml:space="preserve"> </w:t>
      </w:r>
      <w:r>
        <w:rPr>
          <w:color w:val="202020"/>
          <w:w w:val="110"/>
        </w:rPr>
        <w:t>be</w:t>
      </w:r>
      <w:r>
        <w:rPr>
          <w:color w:val="202020"/>
          <w:spacing w:val="-2"/>
          <w:w w:val="110"/>
        </w:rPr>
        <w:t xml:space="preserve"> </w:t>
      </w:r>
      <w:r>
        <w:rPr>
          <w:color w:val="202020"/>
          <w:w w:val="110"/>
        </w:rPr>
        <w:t>consulted</w:t>
      </w:r>
      <w:r>
        <w:rPr>
          <w:color w:val="202020"/>
          <w:spacing w:val="-2"/>
          <w:w w:val="110"/>
        </w:rPr>
        <w:t xml:space="preserve"> </w:t>
      </w:r>
      <w:r>
        <w:rPr>
          <w:color w:val="202020"/>
          <w:w w:val="110"/>
        </w:rPr>
        <w:t>before</w:t>
      </w:r>
      <w:r>
        <w:rPr>
          <w:color w:val="202020"/>
          <w:spacing w:val="-2"/>
          <w:w w:val="110"/>
        </w:rPr>
        <w:t xml:space="preserve"> </w:t>
      </w:r>
      <w:r>
        <w:rPr>
          <w:color w:val="202020"/>
          <w:w w:val="110"/>
        </w:rPr>
        <w:t>processing</w:t>
      </w:r>
      <w:r>
        <w:rPr>
          <w:color w:val="202020"/>
          <w:spacing w:val="-2"/>
          <w:w w:val="110"/>
        </w:rPr>
        <w:t xml:space="preserve"> </w:t>
      </w:r>
      <w:r>
        <w:rPr>
          <w:color w:val="202020"/>
          <w:w w:val="110"/>
        </w:rPr>
        <w:t>proceeds,</w:t>
      </w:r>
      <w:r>
        <w:rPr>
          <w:color w:val="202020"/>
          <w:spacing w:val="-2"/>
          <w:w w:val="110"/>
        </w:rPr>
        <w:t xml:space="preserve"> </w:t>
      </w:r>
      <w:r>
        <w:rPr>
          <w:color w:val="202020"/>
          <w:w w:val="110"/>
        </w:rPr>
        <w:t>and</w:t>
      </w:r>
      <w:r>
        <w:rPr>
          <w:color w:val="202020"/>
          <w:spacing w:val="-2"/>
          <w:w w:val="110"/>
        </w:rPr>
        <w:t xml:space="preserve"> </w:t>
      </w:r>
      <w:r>
        <w:rPr>
          <w:color w:val="202020"/>
          <w:w w:val="110"/>
        </w:rPr>
        <w:t>the</w:t>
      </w:r>
      <w:r>
        <w:rPr>
          <w:color w:val="202020"/>
          <w:spacing w:val="-2"/>
          <w:w w:val="110"/>
        </w:rPr>
        <w:t xml:space="preserve"> </w:t>
      </w:r>
      <w:r>
        <w:rPr>
          <w:color w:val="202020"/>
          <w:w w:val="110"/>
        </w:rPr>
        <w:t>launch</w:t>
      </w:r>
      <w:r>
        <w:rPr>
          <w:color w:val="202020"/>
          <w:spacing w:val="-2"/>
          <w:w w:val="110"/>
        </w:rPr>
        <w:t xml:space="preserve"> </w:t>
      </w:r>
      <w:r>
        <w:rPr>
          <w:color w:val="202020"/>
          <w:w w:val="110"/>
        </w:rPr>
        <w:t>date</w:t>
      </w:r>
      <w:r>
        <w:rPr>
          <w:color w:val="202020"/>
          <w:spacing w:val="-2"/>
          <w:w w:val="110"/>
        </w:rPr>
        <w:t xml:space="preserve"> </w:t>
      </w:r>
      <w:r>
        <w:rPr>
          <w:color w:val="202020"/>
          <w:w w:val="110"/>
        </w:rPr>
        <w:t>is</w:t>
      </w:r>
      <w:r>
        <w:rPr>
          <w:color w:val="202020"/>
          <w:spacing w:val="-2"/>
          <w:w w:val="110"/>
        </w:rPr>
        <w:t xml:space="preserve"> </w:t>
      </w:r>
      <w:r>
        <w:rPr>
          <w:color w:val="202020"/>
          <w:w w:val="110"/>
        </w:rPr>
        <w:t>to</w:t>
      </w:r>
      <w:r>
        <w:rPr>
          <w:color w:val="202020"/>
          <w:spacing w:val="-2"/>
          <w:w w:val="110"/>
        </w:rPr>
        <w:t xml:space="preserve"> </w:t>
      </w:r>
      <w:r>
        <w:rPr>
          <w:color w:val="202020"/>
          <w:w w:val="110"/>
        </w:rPr>
        <w:t>allow</w:t>
      </w:r>
      <w:r>
        <w:rPr>
          <w:color w:val="202020"/>
          <w:spacing w:val="-2"/>
          <w:w w:val="110"/>
        </w:rPr>
        <w:t xml:space="preserve"> </w:t>
      </w:r>
      <w:r>
        <w:rPr>
          <w:color w:val="202020"/>
          <w:w w:val="110"/>
        </w:rPr>
        <w:t>for</w:t>
      </w:r>
      <w:r>
        <w:rPr>
          <w:color w:val="202020"/>
          <w:spacing w:val="-2"/>
          <w:w w:val="110"/>
        </w:rPr>
        <w:t xml:space="preserve"> </w:t>
      </w:r>
      <w:r>
        <w:rPr>
          <w:color w:val="202020"/>
          <w:w w:val="110"/>
        </w:rPr>
        <w:t>the</w:t>
      </w:r>
      <w:r>
        <w:rPr>
          <w:color w:val="202020"/>
          <w:spacing w:val="-2"/>
          <w:w w:val="110"/>
        </w:rPr>
        <w:t xml:space="preserve"> </w:t>
      </w:r>
      <w:r>
        <w:rPr>
          <w:color w:val="202020"/>
          <w:w w:val="110"/>
        </w:rPr>
        <w:t>sixty-</w:t>
      </w:r>
      <w:r>
        <w:rPr>
          <w:color w:val="202020"/>
          <w:w w:val="115"/>
        </w:rPr>
        <w:t>day period.</w:t>
      </w:r>
    </w:p>
    <w:p>
      <w:pPr>
        <w:pStyle w:val="BodyText"/>
        <w:spacing w:before="7" w:after="0"/>
        <w:rPr>
          <w:sz w:val="6"/>
        </w:rPr>
      </w:pPr>
      <w:r>
        <w:rPr>
          <w:sz w:val="6"/>
        </w:rPr>
      </w:r>
    </w:p>
    <w:tbl>
      <w:tblPr>
        <w:tblW w:w="9746" w:type="dxa"/>
        <w:jc w:val="start"/>
        <w:tblInd w:w="98" w:type="dxa"/>
        <w:tblLayout w:type="fixed"/>
        <w:tblCellMar>
          <w:top w:w="0" w:type="dxa"/>
          <w:start w:w="5" w:type="dxa"/>
          <w:bottom w:w="0" w:type="dxa"/>
          <w:end w:w="5" w:type="dxa"/>
        </w:tblCellMar>
        <w:tblLook w:val="01e0"/>
      </w:tblPr>
      <w:tblGrid>
        <w:gridCol w:w="3020"/>
        <w:gridCol w:w="6726"/>
      </w:tblGrid>
      <w:tr>
        <w:trPr>
          <w:trHeight w:val="410" w:hRule="atLeast"/>
        </w:trPr>
        <w:tc>
          <w:tcPr>
            <w:tcW w:w="3020"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18" w:after="0"/>
              <w:rPr>
                <w:rFonts w:ascii="Gill Sans MT" w:hAnsi="Gill Sans MT"/>
                <w:b/>
                <w:sz w:val="18"/>
              </w:rPr>
            </w:pPr>
            <w:r>
              <w:rPr>
                <w:rFonts w:ascii="Gill Sans MT" w:hAnsi="Gill Sans MT"/>
                <w:b/>
                <w:color w:val="FFFFFF"/>
                <w:w w:val="115"/>
                <w:sz w:val="18"/>
              </w:rPr>
              <w:t>Item</w:t>
            </w:r>
            <w:r>
              <w:rPr>
                <w:rFonts w:ascii="Gill Sans MT" w:hAnsi="Gill Sans MT"/>
                <w:b/>
                <w:color w:val="FFFFFF"/>
                <w:spacing w:val="-3"/>
                <w:w w:val="115"/>
                <w:sz w:val="18"/>
              </w:rPr>
              <w:t xml:space="preserve"> </w:t>
            </w:r>
            <w:r>
              <w:rPr>
                <w:rFonts w:ascii="Gill Sans MT" w:hAnsi="Gill Sans MT"/>
                <w:b/>
                <w:color w:val="FFFFFF"/>
                <w:spacing w:val="-2"/>
                <w:w w:val="120"/>
                <w:sz w:val="18"/>
              </w:rPr>
              <w:t>description</w:t>
            </w:r>
          </w:p>
        </w:tc>
        <w:tc>
          <w:tcPr>
            <w:tcW w:w="6726"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18" w:after="0"/>
              <w:ind w:start="110" w:end="0"/>
              <w:rPr>
                <w:rFonts w:ascii="Gill Sans MT" w:hAnsi="Gill Sans MT"/>
                <w:b/>
                <w:sz w:val="18"/>
              </w:rPr>
            </w:pPr>
            <w:r>
              <w:rPr>
                <w:rFonts w:ascii="Gill Sans MT" w:hAnsi="Gill Sans MT"/>
                <w:b/>
                <w:color w:val="FFFFFF"/>
                <w:spacing w:val="-2"/>
                <w:w w:val="115"/>
                <w:sz w:val="18"/>
              </w:rPr>
              <w:t>Entry</w:t>
            </w:r>
          </w:p>
        </w:tc>
      </w:tr>
      <w:tr>
        <w:trPr>
          <w:trHeight w:val="950" w:hRule="atLeast"/>
        </w:trPr>
        <w:tc>
          <w:tcPr>
            <w:tcW w:w="30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rPr>
                <w:rFonts w:ascii="Gill Sans MT" w:hAnsi="Gill Sans MT"/>
                <w:b/>
                <w:sz w:val="18"/>
              </w:rPr>
            </w:pPr>
            <w:r>
              <w:rPr>
                <w:rFonts w:ascii="Gill Sans MT" w:hAnsi="Gill Sans MT"/>
                <w:b/>
                <w:color w:val="692023"/>
                <w:w w:val="120"/>
                <w:sz w:val="18"/>
              </w:rPr>
              <w:t>Measures</w:t>
            </w:r>
            <w:r>
              <w:rPr>
                <w:rFonts w:ascii="Gill Sans MT" w:hAnsi="Gill Sans MT"/>
                <w:b/>
                <w:color w:val="692023"/>
                <w:spacing w:val="11"/>
                <w:w w:val="120"/>
                <w:sz w:val="18"/>
              </w:rPr>
              <w:t xml:space="preserve"> </w:t>
            </w:r>
            <w:r>
              <w:rPr>
                <w:rFonts w:ascii="Gill Sans MT" w:hAnsi="Gill Sans MT"/>
                <w:b/>
                <w:color w:val="692023"/>
                <w:w w:val="120"/>
                <w:sz w:val="18"/>
              </w:rPr>
              <w:t>approved</w:t>
            </w:r>
            <w:r>
              <w:rPr>
                <w:rFonts w:ascii="Gill Sans MT" w:hAnsi="Gill Sans MT"/>
                <w:b/>
                <w:color w:val="692023"/>
                <w:spacing w:val="14"/>
                <w:w w:val="120"/>
                <w:sz w:val="18"/>
              </w:rPr>
              <w:t xml:space="preserve"> </w:t>
            </w:r>
            <w:r>
              <w:rPr>
                <w:rFonts w:ascii="Gill Sans MT" w:hAnsi="Gill Sans MT"/>
                <w:b/>
                <w:color w:val="692023"/>
                <w:spacing w:val="-5"/>
                <w:w w:val="120"/>
                <w:sz w:val="18"/>
              </w:rPr>
              <w:t>by</w:t>
            </w:r>
          </w:p>
        </w:tc>
        <w:tc>
          <w:tcPr>
            <w:tcW w:w="67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tabs>
                <w:tab w:val="clear" w:pos="720"/>
                <w:tab w:val="left" w:pos="3300" w:leader="none"/>
                <w:tab w:val="left" w:pos="4985" w:leader="none"/>
              </w:tabs>
              <w:spacing w:lineRule="auto" w:line="310" w:before="117" w:after="0"/>
              <w:ind w:start="110" w:end="128"/>
              <w:rPr>
                <w:sz w:val="18"/>
              </w:rPr>
            </w:pPr>
            <w:r>
              <w:rPr>
                <w:rFonts w:ascii="Times New Roman" w:hAnsi="Times New Roman"/>
                <w:color w:val="202020"/>
                <w:sz w:val="18"/>
                <w:u w:val="single" w:color="1F1F1F"/>
              </w:rPr>
              <w:tab/>
            </w:r>
            <w:r>
              <w:rPr>
                <w:rFonts w:ascii="Times New Roman" w:hAnsi="Times New Roman"/>
                <w:color w:val="202020"/>
                <w:spacing w:val="-21"/>
                <w:sz w:val="18"/>
              </w:rPr>
              <w:t xml:space="preserve"> </w:t>
            </w:r>
            <w:r>
              <w:rPr>
                <w:color w:val="202020"/>
                <w:w w:val="110"/>
                <w:sz w:val="18"/>
              </w:rPr>
              <w:t xml:space="preserve">Date: </w:t>
            </w:r>
            <w:r>
              <w:rPr>
                <w:rFonts w:ascii="Times New Roman" w:hAnsi="Times New Roman"/>
                <w:color w:val="202020"/>
                <w:sz w:val="18"/>
                <w:u w:val="single" w:color="1F1F1F"/>
              </w:rPr>
              <w:tab/>
            </w:r>
            <w:r>
              <w:rPr>
                <w:rFonts w:ascii="Times New Roman" w:hAnsi="Times New Roman"/>
                <w:color w:val="202020"/>
                <w:spacing w:val="-28"/>
                <w:sz w:val="18"/>
              </w:rPr>
              <w:t xml:space="preserve"> </w:t>
            </w:r>
            <w:r>
              <w:rPr>
                <w:color w:val="202020"/>
                <w:w w:val="110"/>
                <w:sz w:val="18"/>
              </w:rPr>
              <w:t>(To</w:t>
            </w:r>
            <w:r>
              <w:rPr>
                <w:color w:val="202020"/>
                <w:spacing w:val="-15"/>
                <w:w w:val="110"/>
                <w:sz w:val="18"/>
              </w:rPr>
              <w:t xml:space="preserve"> </w:t>
            </w:r>
            <w:r>
              <w:rPr>
                <w:color w:val="202020"/>
                <w:w w:val="110"/>
                <w:sz w:val="18"/>
              </w:rPr>
              <w:t>be</w:t>
            </w:r>
            <w:r>
              <w:rPr>
                <w:color w:val="202020"/>
                <w:spacing w:val="-13"/>
                <w:w w:val="110"/>
                <w:sz w:val="18"/>
              </w:rPr>
              <w:t xml:space="preserve"> </w:t>
            </w:r>
            <w:r>
              <w:rPr>
                <w:color w:val="202020"/>
                <w:w w:val="110"/>
                <w:sz w:val="18"/>
              </w:rPr>
              <w:t>completed by the Data Protection Officer. Note: integrate the actions at Part 4 back into the project plan, with a date and a person responsible for</w:t>
            </w:r>
          </w:p>
        </w:tc>
      </w:tr>
    </w:tbl>
    <w:p>
      <w:pPr>
        <w:sectPr>
          <w:footerReference w:type="even" r:id="rId27"/>
          <w:footerReference w:type="default" r:id="rId28"/>
          <w:footerReference w:type="first" r:id="rId29"/>
          <w:type w:val="nextPage"/>
          <w:pgSz w:w="11906" w:h="16838"/>
          <w:pgMar w:left="992" w:right="992" w:gutter="0" w:header="0" w:top="1020" w:footer="724" w:bottom="1163"/>
          <w:pgNumType w:fmt="decimal"/>
          <w:formProt w:val="false"/>
          <w:textDirection w:val="lrTb"/>
          <w:docGrid w:type="default" w:linePitch="100" w:charSpace="0"/>
        </w:sectPr>
      </w:pPr>
    </w:p>
    <w:tbl>
      <w:tblPr>
        <w:tblW w:w="9746" w:type="dxa"/>
        <w:jc w:val="start"/>
        <w:tblInd w:w="98" w:type="dxa"/>
        <w:tblLayout w:type="fixed"/>
        <w:tblCellMar>
          <w:top w:w="0" w:type="dxa"/>
          <w:start w:w="5" w:type="dxa"/>
          <w:bottom w:w="0" w:type="dxa"/>
          <w:end w:w="5" w:type="dxa"/>
        </w:tblCellMar>
        <w:tblLook w:val="01e0"/>
      </w:tblPr>
      <w:tblGrid>
        <w:gridCol w:w="3020"/>
        <w:gridCol w:w="6726"/>
      </w:tblGrid>
      <w:tr>
        <w:trPr>
          <w:trHeight w:val="410" w:hRule="atLeast"/>
        </w:trPr>
        <w:tc>
          <w:tcPr>
            <w:tcW w:w="3020"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18" w:after="0"/>
              <w:rPr>
                <w:rFonts w:ascii="Gill Sans MT" w:hAnsi="Gill Sans MT"/>
                <w:b/>
                <w:sz w:val="18"/>
              </w:rPr>
            </w:pPr>
            <w:r>
              <w:rPr>
                <w:rFonts w:ascii="Gill Sans MT" w:hAnsi="Gill Sans MT"/>
                <w:b/>
                <w:color w:val="FFFFFF"/>
                <w:w w:val="115"/>
                <w:sz w:val="18"/>
              </w:rPr>
              <w:t>Item</w:t>
            </w:r>
            <w:r>
              <w:rPr>
                <w:rFonts w:ascii="Gill Sans MT" w:hAnsi="Gill Sans MT"/>
                <w:b/>
                <w:color w:val="FFFFFF"/>
                <w:spacing w:val="-3"/>
                <w:w w:val="115"/>
                <w:sz w:val="18"/>
              </w:rPr>
              <w:t xml:space="preserve"> </w:t>
            </w:r>
            <w:r>
              <w:rPr>
                <w:rFonts w:ascii="Gill Sans MT" w:hAnsi="Gill Sans MT"/>
                <w:b/>
                <w:color w:val="FFFFFF"/>
                <w:spacing w:val="-2"/>
                <w:w w:val="120"/>
                <w:sz w:val="18"/>
              </w:rPr>
              <w:t>description</w:t>
            </w:r>
          </w:p>
        </w:tc>
        <w:tc>
          <w:tcPr>
            <w:tcW w:w="6726"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18" w:after="0"/>
              <w:ind w:start="110" w:end="0"/>
              <w:rPr>
                <w:rFonts w:ascii="Gill Sans MT" w:hAnsi="Gill Sans MT"/>
                <w:b/>
                <w:sz w:val="18"/>
              </w:rPr>
            </w:pPr>
            <w:r>
              <w:rPr>
                <w:rFonts w:ascii="Gill Sans MT" w:hAnsi="Gill Sans MT"/>
                <w:b/>
                <w:color w:val="FFFFFF"/>
                <w:spacing w:val="-2"/>
                <w:w w:val="115"/>
                <w:sz w:val="18"/>
              </w:rPr>
              <w:t>Entry</w:t>
            </w:r>
          </w:p>
        </w:tc>
      </w:tr>
      <w:tr>
        <w:trPr>
          <w:trHeight w:val="410" w:hRule="atLeast"/>
        </w:trPr>
        <w:tc>
          <w:tcPr>
            <w:tcW w:w="30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0" w:after="0"/>
              <w:ind w:start="0" w:end="0"/>
              <w:rPr>
                <w:rFonts w:ascii="Times New Roman" w:hAnsi="Times New Roman"/>
                <w:sz w:val="18"/>
              </w:rPr>
            </w:pPr>
            <w:r>
              <w:rPr>
                <w:rFonts w:ascii="Times New Roman" w:hAnsi="Times New Roman"/>
                <w:sz w:val="18"/>
              </w:rPr>
            </w:r>
          </w:p>
        </w:tc>
        <w:tc>
          <w:tcPr>
            <w:tcW w:w="67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17" w:after="0"/>
              <w:ind w:start="110" w:end="0"/>
              <w:rPr>
                <w:sz w:val="18"/>
              </w:rPr>
            </w:pPr>
            <w:r>
              <w:rPr>
                <w:color w:val="202020"/>
                <w:w w:val="110"/>
                <w:sz w:val="18"/>
              </w:rPr>
              <w:t>completion</w:t>
            </w:r>
            <w:r>
              <w:rPr>
                <w:color w:val="202020"/>
                <w:spacing w:val="-7"/>
                <w:w w:val="110"/>
                <w:sz w:val="18"/>
              </w:rPr>
              <w:t xml:space="preserve"> </w:t>
            </w:r>
            <w:r>
              <w:rPr>
                <w:color w:val="202020"/>
                <w:w w:val="110"/>
                <w:sz w:val="18"/>
              </w:rPr>
              <w:t>of</w:t>
            </w:r>
            <w:r>
              <w:rPr>
                <w:color w:val="202020"/>
                <w:spacing w:val="-7"/>
                <w:w w:val="110"/>
                <w:sz w:val="18"/>
              </w:rPr>
              <w:t xml:space="preserve"> </w:t>
            </w:r>
            <w:r>
              <w:rPr>
                <w:color w:val="202020"/>
                <w:spacing w:val="-2"/>
                <w:w w:val="110"/>
                <w:sz w:val="18"/>
              </w:rPr>
              <w:t>each.)</w:t>
            </w:r>
          </w:p>
        </w:tc>
      </w:tr>
      <w:tr>
        <w:trPr>
          <w:trHeight w:val="1220" w:hRule="atLeast"/>
        </w:trPr>
        <w:tc>
          <w:tcPr>
            <w:tcW w:w="30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rPr>
                <w:rFonts w:ascii="Gill Sans MT" w:hAnsi="Gill Sans MT"/>
                <w:b/>
                <w:sz w:val="18"/>
              </w:rPr>
            </w:pPr>
            <w:r>
              <w:rPr>
                <w:rFonts w:ascii="Gill Sans MT" w:hAnsi="Gill Sans MT"/>
                <w:b/>
                <w:color w:val="692023"/>
                <w:spacing w:val="-2"/>
                <w:w w:val="125"/>
                <w:sz w:val="18"/>
              </w:rPr>
              <w:t>Residual</w:t>
            </w:r>
            <w:r>
              <w:rPr>
                <w:rFonts w:ascii="Gill Sans MT" w:hAnsi="Gill Sans MT"/>
                <w:b/>
                <w:color w:val="692023"/>
                <w:spacing w:val="-5"/>
                <w:w w:val="125"/>
                <w:sz w:val="18"/>
              </w:rPr>
              <w:t xml:space="preserve"> </w:t>
            </w:r>
            <w:r>
              <w:rPr>
                <w:rFonts w:ascii="Gill Sans MT" w:hAnsi="Gill Sans MT"/>
                <w:b/>
                <w:color w:val="692023"/>
                <w:spacing w:val="-2"/>
                <w:w w:val="125"/>
                <w:sz w:val="18"/>
              </w:rPr>
              <w:t>risks</w:t>
            </w:r>
            <w:r>
              <w:rPr>
                <w:rFonts w:ascii="Gill Sans MT" w:hAnsi="Gill Sans MT"/>
                <w:b/>
                <w:color w:val="692023"/>
                <w:spacing w:val="-4"/>
                <w:w w:val="125"/>
                <w:sz w:val="18"/>
              </w:rPr>
              <w:t xml:space="preserve"> </w:t>
            </w:r>
            <w:r>
              <w:rPr>
                <w:rFonts w:ascii="Gill Sans MT" w:hAnsi="Gill Sans MT"/>
                <w:b/>
                <w:color w:val="692023"/>
                <w:spacing w:val="-2"/>
                <w:w w:val="125"/>
                <w:sz w:val="18"/>
              </w:rPr>
              <w:t>approved</w:t>
            </w:r>
            <w:r>
              <w:rPr>
                <w:rFonts w:ascii="Gill Sans MT" w:hAnsi="Gill Sans MT"/>
                <w:b/>
                <w:color w:val="692023"/>
                <w:spacing w:val="-4"/>
                <w:w w:val="125"/>
                <w:sz w:val="18"/>
              </w:rPr>
              <w:t xml:space="preserve"> </w:t>
            </w:r>
            <w:r>
              <w:rPr>
                <w:rFonts w:ascii="Gill Sans MT" w:hAnsi="Gill Sans MT"/>
                <w:b/>
                <w:color w:val="692023"/>
                <w:spacing w:val="-5"/>
                <w:w w:val="125"/>
                <w:sz w:val="18"/>
              </w:rPr>
              <w:t>by</w:t>
            </w:r>
          </w:p>
        </w:tc>
        <w:tc>
          <w:tcPr>
            <w:tcW w:w="67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tabs>
                <w:tab w:val="clear" w:pos="720"/>
                <w:tab w:val="left" w:pos="3300" w:leader="none"/>
                <w:tab w:val="left" w:pos="4985" w:leader="none"/>
              </w:tabs>
              <w:spacing w:lineRule="auto" w:line="310" w:before="117" w:after="0"/>
              <w:ind w:start="110" w:end="151"/>
              <w:rPr>
                <w:sz w:val="18"/>
              </w:rPr>
            </w:pPr>
            <w:r>
              <w:rPr>
                <w:rFonts w:ascii="Times New Roman" w:hAnsi="Times New Roman"/>
                <w:color w:val="202020"/>
                <w:sz w:val="18"/>
                <w:u w:val="single" w:color="1F1F1F"/>
              </w:rPr>
              <w:tab/>
            </w:r>
            <w:r>
              <w:rPr>
                <w:rFonts w:ascii="Times New Roman" w:hAnsi="Times New Roman"/>
                <w:color w:val="202020"/>
                <w:spacing w:val="-21"/>
                <w:sz w:val="18"/>
              </w:rPr>
              <w:t xml:space="preserve"> </w:t>
            </w:r>
            <w:r>
              <w:rPr>
                <w:color w:val="202020"/>
                <w:w w:val="110"/>
                <w:sz w:val="18"/>
              </w:rPr>
              <w:t xml:space="preserve">Date: </w:t>
            </w:r>
            <w:r>
              <w:rPr>
                <w:rFonts w:ascii="Times New Roman" w:hAnsi="Times New Roman"/>
                <w:color w:val="202020"/>
                <w:sz w:val="18"/>
                <w:u w:val="single" w:color="1F1F1F"/>
              </w:rPr>
              <w:tab/>
            </w:r>
            <w:r>
              <w:rPr>
                <w:rFonts w:ascii="Times New Roman" w:hAnsi="Times New Roman"/>
                <w:color w:val="202020"/>
                <w:spacing w:val="-25"/>
                <w:sz w:val="18"/>
              </w:rPr>
              <w:t xml:space="preserve"> </w:t>
            </w:r>
            <w:r>
              <w:rPr>
                <w:color w:val="202020"/>
                <w:w w:val="110"/>
                <w:sz w:val="18"/>
              </w:rPr>
              <w:t>(No residual high risk is identified, on the footing that the Data Protection Officer gives direction on R3. All ten residual scores are in the Low band, the highest being 6.)</w:t>
            </w:r>
          </w:p>
        </w:tc>
      </w:tr>
      <w:tr>
        <w:trPr>
          <w:trHeight w:val="950" w:hRule="atLeast"/>
        </w:trPr>
        <w:tc>
          <w:tcPr>
            <w:tcW w:w="30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rPr>
                <w:rFonts w:ascii="Gill Sans MT" w:hAnsi="Gill Sans MT"/>
                <w:b/>
                <w:sz w:val="18"/>
              </w:rPr>
            </w:pPr>
            <w:r>
              <w:rPr>
                <w:rFonts w:ascii="Gill Sans MT" w:hAnsi="Gill Sans MT"/>
                <w:b/>
                <w:color w:val="692023"/>
                <w:w w:val="115"/>
                <w:sz w:val="18"/>
              </w:rPr>
              <w:t>DPO</w:t>
            </w:r>
            <w:r>
              <w:rPr>
                <w:rFonts w:ascii="Gill Sans MT" w:hAnsi="Gill Sans MT"/>
                <w:b/>
                <w:color w:val="692023"/>
                <w:spacing w:val="-1"/>
                <w:w w:val="115"/>
                <w:sz w:val="18"/>
              </w:rPr>
              <w:t xml:space="preserve"> </w:t>
            </w:r>
            <w:r>
              <w:rPr>
                <w:rFonts w:ascii="Gill Sans MT" w:hAnsi="Gill Sans MT"/>
                <w:b/>
                <w:color w:val="692023"/>
                <w:w w:val="115"/>
                <w:sz w:val="18"/>
              </w:rPr>
              <w:t xml:space="preserve">advice </w:t>
            </w:r>
            <w:r>
              <w:rPr>
                <w:rFonts w:ascii="Gill Sans MT" w:hAnsi="Gill Sans MT"/>
                <w:b/>
                <w:color w:val="692023"/>
                <w:spacing w:val="-2"/>
                <w:w w:val="115"/>
                <w:sz w:val="18"/>
              </w:rPr>
              <w:t>provided</w:t>
            </w:r>
          </w:p>
        </w:tc>
        <w:tc>
          <w:tcPr>
            <w:tcW w:w="67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tabs>
                <w:tab w:val="clear" w:pos="720"/>
                <w:tab w:val="left" w:pos="3300" w:leader="none"/>
                <w:tab w:val="left" w:pos="4985" w:leader="none"/>
              </w:tabs>
              <w:spacing w:lineRule="auto" w:line="310" w:before="117" w:after="0"/>
              <w:ind w:start="110" w:end="708"/>
              <w:rPr>
                <w:sz w:val="18"/>
              </w:rPr>
            </w:pPr>
            <w:r>
              <w:rPr>
                <w:rFonts w:ascii="Times New Roman" w:hAnsi="Times New Roman"/>
                <w:color w:val="202020"/>
                <w:sz w:val="18"/>
                <w:u w:val="single" w:color="1F1F1F"/>
              </w:rPr>
              <w:tab/>
            </w:r>
            <w:r>
              <w:rPr>
                <w:rFonts w:ascii="Times New Roman" w:hAnsi="Times New Roman"/>
                <w:color w:val="202020"/>
                <w:spacing w:val="-21"/>
                <w:sz w:val="18"/>
              </w:rPr>
              <w:t xml:space="preserve"> </w:t>
            </w:r>
            <w:r>
              <w:rPr>
                <w:color w:val="202020"/>
                <w:w w:val="110"/>
                <w:sz w:val="18"/>
              </w:rPr>
              <w:t xml:space="preserve">Date: </w:t>
            </w:r>
            <w:r>
              <w:rPr>
                <w:rFonts w:ascii="Times New Roman" w:hAnsi="Times New Roman"/>
                <w:color w:val="202020"/>
                <w:sz w:val="18"/>
                <w:u w:val="single" w:color="1F1F1F"/>
              </w:rPr>
              <w:tab/>
            </w:r>
            <w:r>
              <w:rPr>
                <w:rFonts w:ascii="Times New Roman" w:hAnsi="Times New Roman"/>
                <w:color w:val="202020"/>
                <w:spacing w:val="-21"/>
                <w:sz w:val="18"/>
              </w:rPr>
              <w:t xml:space="preserve"> </w:t>
            </w:r>
            <w:r>
              <w:rPr>
                <w:color w:val="202020"/>
                <w:w w:val="110"/>
                <w:sz w:val="18"/>
              </w:rPr>
              <w:t>(The Data Protection</w:t>
            </w:r>
            <w:r>
              <w:rPr>
                <w:color w:val="202020"/>
                <w:spacing w:val="-1"/>
                <w:w w:val="110"/>
                <w:sz w:val="18"/>
              </w:rPr>
              <w:t xml:space="preserve"> </w:t>
            </w:r>
            <w:r>
              <w:rPr>
                <w:color w:val="202020"/>
                <w:w w:val="110"/>
                <w:sz w:val="18"/>
              </w:rPr>
              <w:t>Officer</w:t>
            </w:r>
            <w:r>
              <w:rPr>
                <w:color w:val="202020"/>
                <w:spacing w:val="-1"/>
                <w:w w:val="110"/>
                <w:sz w:val="18"/>
              </w:rPr>
              <w:t xml:space="preserve"> </w:t>
            </w:r>
            <w:r>
              <w:rPr>
                <w:color w:val="202020"/>
                <w:w w:val="110"/>
                <w:sz w:val="18"/>
              </w:rPr>
              <w:t>is</w:t>
            </w:r>
            <w:r>
              <w:rPr>
                <w:color w:val="202020"/>
                <w:spacing w:val="-1"/>
                <w:w w:val="110"/>
                <w:sz w:val="18"/>
              </w:rPr>
              <w:t xml:space="preserve"> </w:t>
            </w:r>
            <w:r>
              <w:rPr>
                <w:color w:val="202020"/>
                <w:w w:val="110"/>
                <w:sz w:val="18"/>
              </w:rPr>
              <w:t>asked</w:t>
            </w:r>
            <w:r>
              <w:rPr>
                <w:color w:val="202020"/>
                <w:spacing w:val="-1"/>
                <w:w w:val="110"/>
                <w:sz w:val="18"/>
              </w:rPr>
              <w:t xml:space="preserve"> </w:t>
            </w:r>
            <w:r>
              <w:rPr>
                <w:color w:val="202020"/>
                <w:w w:val="110"/>
                <w:sz w:val="18"/>
              </w:rPr>
              <w:t>to</w:t>
            </w:r>
            <w:r>
              <w:rPr>
                <w:color w:val="202020"/>
                <w:spacing w:val="-1"/>
                <w:w w:val="110"/>
                <w:sz w:val="18"/>
              </w:rPr>
              <w:t xml:space="preserve"> </w:t>
            </w:r>
            <w:r>
              <w:rPr>
                <w:color w:val="202020"/>
                <w:w w:val="110"/>
                <w:sz w:val="18"/>
              </w:rPr>
              <w:t>advise</w:t>
            </w:r>
            <w:r>
              <w:rPr>
                <w:color w:val="202020"/>
                <w:spacing w:val="-1"/>
                <w:w w:val="110"/>
                <w:sz w:val="18"/>
              </w:rPr>
              <w:t xml:space="preserve"> </w:t>
            </w:r>
            <w:r>
              <w:rPr>
                <w:color w:val="202020"/>
                <w:w w:val="110"/>
                <w:sz w:val="18"/>
              </w:rPr>
              <w:t>on</w:t>
            </w:r>
            <w:r>
              <w:rPr>
                <w:color w:val="202020"/>
                <w:spacing w:val="-1"/>
                <w:w w:val="110"/>
                <w:sz w:val="18"/>
              </w:rPr>
              <w:t xml:space="preserve"> </w:t>
            </w:r>
            <w:r>
              <w:rPr>
                <w:color w:val="202020"/>
                <w:w w:val="110"/>
                <w:sz w:val="18"/>
              </w:rPr>
              <w:t>compliance,</w:t>
            </w:r>
            <w:r>
              <w:rPr>
                <w:color w:val="202020"/>
                <w:spacing w:val="-1"/>
                <w:w w:val="110"/>
                <w:sz w:val="18"/>
              </w:rPr>
              <w:t xml:space="preserve"> </w:t>
            </w:r>
            <w:r>
              <w:rPr>
                <w:color w:val="202020"/>
                <w:w w:val="110"/>
                <w:sz w:val="18"/>
              </w:rPr>
              <w:t>on</w:t>
            </w:r>
            <w:r>
              <w:rPr>
                <w:color w:val="202020"/>
                <w:spacing w:val="-1"/>
                <w:w w:val="110"/>
                <w:sz w:val="18"/>
              </w:rPr>
              <w:t xml:space="preserve"> </w:t>
            </w:r>
            <w:r>
              <w:rPr>
                <w:color w:val="202020"/>
                <w:w w:val="110"/>
                <w:sz w:val="18"/>
              </w:rPr>
              <w:t>the</w:t>
            </w:r>
            <w:r>
              <w:rPr>
                <w:color w:val="202020"/>
                <w:spacing w:val="-1"/>
                <w:w w:val="110"/>
                <w:sz w:val="18"/>
              </w:rPr>
              <w:t xml:space="preserve"> </w:t>
            </w:r>
            <w:r>
              <w:rPr>
                <w:color w:val="202020"/>
                <w:w w:val="110"/>
                <w:sz w:val="18"/>
              </w:rPr>
              <w:t>Part</w:t>
            </w:r>
            <w:r>
              <w:rPr>
                <w:color w:val="202020"/>
                <w:spacing w:val="-1"/>
                <w:w w:val="110"/>
                <w:sz w:val="18"/>
              </w:rPr>
              <w:t xml:space="preserve"> </w:t>
            </w:r>
            <w:r>
              <w:rPr>
                <w:color w:val="202020"/>
                <w:w w:val="110"/>
                <w:sz w:val="18"/>
              </w:rPr>
              <w:t>4 measures, and on whether the processing may proceed.)</w:t>
            </w:r>
          </w:p>
        </w:tc>
      </w:tr>
      <w:tr>
        <w:trPr>
          <w:trHeight w:val="1760" w:hRule="atLeast"/>
        </w:trPr>
        <w:tc>
          <w:tcPr>
            <w:tcW w:w="30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rPr>
                <w:rFonts w:ascii="Gill Sans MT" w:hAnsi="Gill Sans MT"/>
                <w:b/>
                <w:sz w:val="18"/>
              </w:rPr>
            </w:pPr>
            <w:r>
              <w:rPr>
                <w:rFonts w:ascii="Gill Sans MT" w:hAnsi="Gill Sans MT"/>
                <w:b/>
                <w:color w:val="692023"/>
                <w:w w:val="115"/>
                <w:sz w:val="18"/>
              </w:rPr>
              <w:t>Summary</w:t>
            </w:r>
            <w:r>
              <w:rPr>
                <w:rFonts w:ascii="Gill Sans MT" w:hAnsi="Gill Sans MT"/>
                <w:b/>
                <w:color w:val="692023"/>
                <w:spacing w:val="-8"/>
                <w:w w:val="115"/>
                <w:sz w:val="18"/>
              </w:rPr>
              <w:t xml:space="preserve"> </w:t>
            </w:r>
            <w:r>
              <w:rPr>
                <w:rFonts w:ascii="Gill Sans MT" w:hAnsi="Gill Sans MT"/>
                <w:b/>
                <w:color w:val="692023"/>
                <w:w w:val="115"/>
                <w:sz w:val="18"/>
              </w:rPr>
              <w:t>of</w:t>
            </w:r>
            <w:r>
              <w:rPr>
                <w:rFonts w:ascii="Gill Sans MT" w:hAnsi="Gill Sans MT"/>
                <w:b/>
                <w:color w:val="692023"/>
                <w:spacing w:val="-7"/>
                <w:w w:val="115"/>
                <w:sz w:val="18"/>
              </w:rPr>
              <w:t xml:space="preserve"> </w:t>
            </w:r>
            <w:r>
              <w:rPr>
                <w:rFonts w:ascii="Gill Sans MT" w:hAnsi="Gill Sans MT"/>
                <w:b/>
                <w:color w:val="692023"/>
                <w:w w:val="115"/>
                <w:sz w:val="18"/>
              </w:rPr>
              <w:t>DPO</w:t>
            </w:r>
            <w:r>
              <w:rPr>
                <w:rFonts w:ascii="Gill Sans MT" w:hAnsi="Gill Sans MT"/>
                <w:b/>
                <w:color w:val="692023"/>
                <w:spacing w:val="-7"/>
                <w:w w:val="115"/>
                <w:sz w:val="18"/>
              </w:rPr>
              <w:t xml:space="preserve"> </w:t>
            </w:r>
            <w:r>
              <w:rPr>
                <w:rFonts w:ascii="Gill Sans MT" w:hAnsi="Gill Sans MT"/>
                <w:b/>
                <w:color w:val="692023"/>
                <w:spacing w:val="-2"/>
                <w:w w:val="115"/>
                <w:sz w:val="18"/>
              </w:rPr>
              <w:t>advice</w:t>
            </w:r>
          </w:p>
        </w:tc>
        <w:tc>
          <w:tcPr>
            <w:tcW w:w="67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0" w:end="249"/>
              <w:rPr>
                <w:sz w:val="18"/>
              </w:rPr>
            </w:pPr>
            <w:r>
              <w:rPr>
                <w:color w:val="202020"/>
                <w:w w:val="110"/>
                <w:sz w:val="18"/>
              </w:rPr>
              <w:t>To</w:t>
            </w:r>
            <w:r>
              <w:rPr>
                <w:color w:val="202020"/>
                <w:spacing w:val="-7"/>
                <w:w w:val="110"/>
                <w:sz w:val="18"/>
              </w:rPr>
              <w:t xml:space="preserve"> </w:t>
            </w:r>
            <w:r>
              <w:rPr>
                <w:color w:val="202020"/>
                <w:w w:val="110"/>
                <w:sz w:val="18"/>
              </w:rPr>
              <w:t>be</w:t>
            </w:r>
            <w:r>
              <w:rPr>
                <w:color w:val="202020"/>
                <w:spacing w:val="-7"/>
                <w:w w:val="110"/>
                <w:sz w:val="18"/>
              </w:rPr>
              <w:t xml:space="preserve"> </w:t>
            </w:r>
            <w:r>
              <w:rPr>
                <w:color w:val="202020"/>
                <w:w w:val="110"/>
                <w:sz w:val="18"/>
              </w:rPr>
              <w:t>completed</w:t>
            </w:r>
            <w:r>
              <w:rPr>
                <w:color w:val="202020"/>
                <w:spacing w:val="-7"/>
                <w:w w:val="110"/>
                <w:sz w:val="18"/>
              </w:rPr>
              <w:t xml:space="preserve"> </w:t>
            </w:r>
            <w:r>
              <w:rPr>
                <w:color w:val="202020"/>
                <w:w w:val="110"/>
                <w:sz w:val="18"/>
              </w:rPr>
              <w:t>by</w:t>
            </w:r>
            <w:r>
              <w:rPr>
                <w:color w:val="202020"/>
                <w:spacing w:val="-7"/>
                <w:w w:val="110"/>
                <w:sz w:val="18"/>
              </w:rPr>
              <w:t xml:space="preserve"> </w:t>
            </w:r>
            <w:r>
              <w:rPr>
                <w:color w:val="202020"/>
                <w:w w:val="110"/>
                <w:sz w:val="18"/>
              </w:rPr>
              <w:t>the</w:t>
            </w:r>
            <w:r>
              <w:rPr>
                <w:color w:val="202020"/>
                <w:spacing w:val="-7"/>
                <w:w w:val="110"/>
                <w:sz w:val="18"/>
              </w:rPr>
              <w:t xml:space="preserve"> </w:t>
            </w:r>
            <w:r>
              <w:rPr>
                <w:color w:val="202020"/>
                <w:w w:val="110"/>
                <w:sz w:val="18"/>
              </w:rPr>
              <w:t>Data</w:t>
            </w:r>
            <w:r>
              <w:rPr>
                <w:color w:val="202020"/>
                <w:spacing w:val="-7"/>
                <w:w w:val="110"/>
                <w:sz w:val="18"/>
              </w:rPr>
              <w:t xml:space="preserve"> </w:t>
            </w:r>
            <w:r>
              <w:rPr>
                <w:color w:val="202020"/>
                <w:w w:val="110"/>
                <w:sz w:val="18"/>
              </w:rPr>
              <w:t>Protection</w:t>
            </w:r>
            <w:r>
              <w:rPr>
                <w:color w:val="202020"/>
                <w:spacing w:val="-7"/>
                <w:w w:val="110"/>
                <w:sz w:val="18"/>
              </w:rPr>
              <w:t xml:space="preserve"> </w:t>
            </w:r>
            <w:r>
              <w:rPr>
                <w:color w:val="202020"/>
                <w:w w:val="110"/>
                <w:sz w:val="18"/>
              </w:rPr>
              <w:t>Officer.</w:t>
            </w:r>
            <w:r>
              <w:rPr>
                <w:color w:val="202020"/>
                <w:spacing w:val="-7"/>
                <w:w w:val="110"/>
                <w:sz w:val="18"/>
              </w:rPr>
              <w:t xml:space="preserve"> </w:t>
            </w:r>
            <w:r>
              <w:rPr>
                <w:color w:val="202020"/>
                <w:w w:val="110"/>
                <w:sz w:val="18"/>
              </w:rPr>
              <w:t>The</w:t>
            </w:r>
            <w:r>
              <w:rPr>
                <w:color w:val="202020"/>
                <w:spacing w:val="-7"/>
                <w:w w:val="110"/>
                <w:sz w:val="18"/>
              </w:rPr>
              <w:t xml:space="preserve"> </w:t>
            </w:r>
            <w:r>
              <w:rPr>
                <w:color w:val="202020"/>
                <w:w w:val="110"/>
                <w:sz w:val="18"/>
              </w:rPr>
              <w:t>specific</w:t>
            </w:r>
            <w:r>
              <w:rPr>
                <w:color w:val="202020"/>
                <w:spacing w:val="-6"/>
                <w:w w:val="110"/>
                <w:sz w:val="18"/>
              </w:rPr>
              <w:t xml:space="preserve"> </w:t>
            </w:r>
            <w:r>
              <w:rPr>
                <w:color w:val="202020"/>
                <w:w w:val="110"/>
                <w:sz w:val="18"/>
              </w:rPr>
              <w:t>direction sought is on: Part 2, item 11, and Risk R3, whether the transfer safeguards are sufficient; Part A, criterion III, whether landlords' property details engage the sensitive personal data limb; Part 2, item 1, the section 30 references; and Risk R10, the timetable for appointment and registration.</w:t>
            </w:r>
          </w:p>
        </w:tc>
      </w:tr>
      <w:tr>
        <w:trPr>
          <w:trHeight w:val="680" w:hRule="atLeast"/>
        </w:trPr>
        <w:tc>
          <w:tcPr>
            <w:tcW w:w="30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rPr>
                <w:rFonts w:ascii="Gill Sans MT" w:hAnsi="Gill Sans MT"/>
                <w:b/>
                <w:sz w:val="18"/>
              </w:rPr>
            </w:pPr>
            <w:r>
              <w:rPr>
                <w:rFonts w:ascii="Gill Sans MT" w:hAnsi="Gill Sans MT"/>
                <w:b/>
                <w:color w:val="692023"/>
                <w:w w:val="115"/>
                <w:sz w:val="18"/>
              </w:rPr>
              <w:t>DPO advice accepted or overruled by</w:t>
            </w:r>
          </w:p>
        </w:tc>
        <w:tc>
          <w:tcPr>
            <w:tcW w:w="67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tabs>
                <w:tab w:val="clear" w:pos="720"/>
                <w:tab w:val="left" w:pos="3300" w:leader="none"/>
                <w:tab w:val="left" w:pos="4985" w:leader="none"/>
              </w:tabs>
              <w:spacing w:lineRule="auto" w:line="310" w:before="117" w:after="0"/>
              <w:ind w:start="110" w:end="195"/>
              <w:rPr>
                <w:sz w:val="18"/>
              </w:rPr>
            </w:pPr>
            <w:r>
              <w:rPr>
                <w:rFonts w:ascii="Times New Roman" w:hAnsi="Times New Roman"/>
                <w:color w:val="202020"/>
                <w:sz w:val="18"/>
                <w:u w:val="single" w:color="1F1F1F"/>
              </w:rPr>
              <w:tab/>
            </w:r>
            <w:r>
              <w:rPr>
                <w:rFonts w:ascii="Times New Roman" w:hAnsi="Times New Roman"/>
                <w:color w:val="202020"/>
                <w:spacing w:val="-21"/>
                <w:sz w:val="18"/>
              </w:rPr>
              <w:t xml:space="preserve"> </w:t>
            </w:r>
            <w:r>
              <w:rPr>
                <w:color w:val="202020"/>
                <w:w w:val="110"/>
                <w:sz w:val="18"/>
              </w:rPr>
              <w:t xml:space="preserve">Date: </w:t>
            </w:r>
            <w:r>
              <w:rPr>
                <w:rFonts w:ascii="Times New Roman" w:hAnsi="Times New Roman"/>
                <w:color w:val="202020"/>
                <w:sz w:val="18"/>
                <w:u w:val="single" w:color="1F1F1F"/>
              </w:rPr>
              <w:tab/>
            </w:r>
            <w:r>
              <w:rPr>
                <w:rFonts w:ascii="Times New Roman" w:hAnsi="Times New Roman"/>
                <w:color w:val="202020"/>
                <w:spacing w:val="-28"/>
                <w:sz w:val="18"/>
              </w:rPr>
              <w:t xml:space="preserve"> </w:t>
            </w:r>
            <w:r>
              <w:rPr>
                <w:color w:val="202020"/>
                <w:w w:val="110"/>
                <w:sz w:val="18"/>
              </w:rPr>
              <w:t>(If</w:t>
            </w:r>
            <w:r>
              <w:rPr>
                <w:color w:val="202020"/>
                <w:spacing w:val="-15"/>
                <w:w w:val="110"/>
                <w:sz w:val="18"/>
              </w:rPr>
              <w:t xml:space="preserve"> </w:t>
            </w:r>
            <w:r>
              <w:rPr>
                <w:color w:val="202020"/>
                <w:w w:val="110"/>
                <w:sz w:val="18"/>
              </w:rPr>
              <w:t>overruled,</w:t>
            </w:r>
            <w:r>
              <w:rPr>
                <w:color w:val="202020"/>
                <w:spacing w:val="-15"/>
                <w:w w:val="110"/>
                <w:sz w:val="18"/>
              </w:rPr>
              <w:t xml:space="preserve"> </w:t>
            </w:r>
            <w:r>
              <w:rPr>
                <w:color w:val="202020"/>
                <w:w w:val="110"/>
                <w:sz w:val="18"/>
              </w:rPr>
              <w:t>the reasons must be recorded.)</w:t>
            </w:r>
          </w:p>
        </w:tc>
      </w:tr>
      <w:tr>
        <w:trPr>
          <w:trHeight w:val="410" w:hRule="atLeast"/>
        </w:trPr>
        <w:tc>
          <w:tcPr>
            <w:tcW w:w="30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rPr>
                <w:rFonts w:ascii="Gill Sans MT" w:hAnsi="Gill Sans MT"/>
                <w:b/>
                <w:sz w:val="18"/>
              </w:rPr>
            </w:pPr>
            <w:r>
              <w:rPr>
                <w:rFonts w:ascii="Gill Sans MT" w:hAnsi="Gill Sans MT"/>
                <w:b/>
                <w:color w:val="692023"/>
                <w:spacing w:val="-2"/>
                <w:w w:val="115"/>
                <w:sz w:val="18"/>
              </w:rPr>
              <w:t>Comments</w:t>
            </w:r>
          </w:p>
        </w:tc>
        <w:tc>
          <w:tcPr>
            <w:tcW w:w="67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0" w:after="0"/>
              <w:ind w:start="0" w:end="0"/>
              <w:rPr>
                <w:rFonts w:ascii="Times New Roman" w:hAnsi="Times New Roman"/>
                <w:sz w:val="18"/>
              </w:rPr>
            </w:pPr>
            <w:r>
              <w:rPr>
                <w:rFonts w:ascii="Times New Roman" w:hAnsi="Times New Roman"/>
                <w:sz w:val="18"/>
              </w:rPr>
            </w:r>
          </w:p>
        </w:tc>
      </w:tr>
      <w:tr>
        <w:trPr>
          <w:trHeight w:val="1760" w:hRule="atLeast"/>
        </w:trPr>
        <w:tc>
          <w:tcPr>
            <w:tcW w:w="30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rPr>
                <w:rFonts w:ascii="Gill Sans MT" w:hAnsi="Gill Sans MT"/>
                <w:b/>
                <w:sz w:val="18"/>
              </w:rPr>
            </w:pPr>
            <w:r>
              <w:rPr>
                <w:rFonts w:ascii="Gill Sans MT" w:hAnsi="Gill Sans MT"/>
                <w:b/>
                <w:color w:val="692023"/>
                <w:w w:val="120"/>
                <w:sz w:val="18"/>
              </w:rPr>
              <w:t>Consultation</w:t>
            </w:r>
            <w:r>
              <w:rPr>
                <w:rFonts w:ascii="Gill Sans MT" w:hAnsi="Gill Sans MT"/>
                <w:b/>
                <w:color w:val="692023"/>
                <w:spacing w:val="-7"/>
                <w:w w:val="120"/>
                <w:sz w:val="18"/>
              </w:rPr>
              <w:t xml:space="preserve"> </w:t>
            </w:r>
            <w:r>
              <w:rPr>
                <w:rFonts w:ascii="Gill Sans MT" w:hAnsi="Gill Sans MT"/>
                <w:b/>
                <w:color w:val="692023"/>
                <w:w w:val="120"/>
                <w:sz w:val="18"/>
              </w:rPr>
              <w:t>responses reviewed by</w:t>
            </w:r>
          </w:p>
        </w:tc>
        <w:tc>
          <w:tcPr>
            <w:tcW w:w="67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0" w:end="249"/>
              <w:rPr>
                <w:sz w:val="18"/>
              </w:rPr>
            </w:pPr>
            <w:r>
              <w:rPr>
                <w:color w:val="202020"/>
                <w:w w:val="110"/>
                <w:sz w:val="18"/>
              </w:rPr>
              <w:t>Mr. Shadrack Baraka Mwahanga, Founder and Developer. The views of data subjects have not been sought, because no student or landlord has been approached. A student focus group of five to ten and a landlord pilot group of three to five are planned before launch. Any concern raised that bears on this assessment will be recorded here and the assessment revised before processing begins.</w:t>
            </w:r>
          </w:p>
        </w:tc>
      </w:tr>
      <w:tr>
        <w:trPr>
          <w:trHeight w:val="1760" w:hRule="atLeast"/>
        </w:trPr>
        <w:tc>
          <w:tcPr>
            <w:tcW w:w="30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rPr>
                <w:rFonts w:ascii="Gill Sans MT" w:hAnsi="Gill Sans MT"/>
                <w:b/>
                <w:sz w:val="18"/>
              </w:rPr>
            </w:pPr>
            <w:r>
              <w:rPr>
                <w:rFonts w:ascii="Gill Sans MT" w:hAnsi="Gill Sans MT"/>
                <w:b/>
                <w:color w:val="692023"/>
                <w:w w:val="120"/>
                <w:sz w:val="18"/>
              </w:rPr>
              <w:t>Development</w:t>
            </w:r>
            <w:r>
              <w:rPr>
                <w:rFonts w:ascii="Gill Sans MT" w:hAnsi="Gill Sans MT"/>
                <w:b/>
                <w:color w:val="692023"/>
                <w:spacing w:val="-7"/>
                <w:w w:val="120"/>
                <w:sz w:val="18"/>
              </w:rPr>
              <w:t xml:space="preserve"> </w:t>
            </w:r>
            <w:r>
              <w:rPr>
                <w:rFonts w:ascii="Gill Sans MT" w:hAnsi="Gill Sans MT"/>
                <w:b/>
                <w:color w:val="692023"/>
                <w:w w:val="120"/>
                <w:sz w:val="18"/>
              </w:rPr>
              <w:t>Team</w:t>
            </w:r>
          </w:p>
        </w:tc>
        <w:tc>
          <w:tcPr>
            <w:tcW w:w="67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0" w:end="249"/>
              <w:rPr>
                <w:sz w:val="18"/>
              </w:rPr>
            </w:pPr>
            <w:r>
              <w:rPr>
                <w:color w:val="202020"/>
                <w:w w:val="110"/>
                <w:sz w:val="18"/>
              </w:rPr>
              <w:t>Maureen Jepyator Kibet - LAW/M/1184/05/26; Winnie Murugi Kihara - LAW/M/1288/05/26; Kipkoech Faith Jepkurui - LAW/M/1316/05/26; Abigael Waliaula - LAW/M/1428/05/26; Sugut Jemeli Michelle - LAW/M/1618/05/26; Franklin Ouma Ochieng - LAW/M/1190/05/26; Reagan Kibet Kugun - LAW/M/1575/05/26; Cynthia Kangogo - LAW/M/1554/05/25; John Wangengi Ngigi - LAW/M/1409/05/26; Mufutu Paul Mukania V W - LAW/M/1751/05/26; Shadrack Baraka Mwahanga - LAW/M/1716/05/26; Stancy Wanjiru Waweru - LAW/M/1332/05/26; Leiro Edwin Lesirito - LAW/M/1246/05/26</w:t>
            </w:r>
          </w:p>
        </w:tc>
      </w:tr>
      r&gt;
      <w:tr>
        <w:trPr>
          <w:trHeight w:val="410" w:hRule="atLeast"/>
        </w:trPr>
        <w:tc>
          <w:tcPr>
            <w:tcW w:w="30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rPr>
                <w:rFonts w:ascii="Gill Sans MT" w:hAnsi="Gill Sans MT"/>
                <w:b/>
                <w:sz w:val="18"/>
              </w:rPr>
            </w:pPr>
            <w:r>
              <w:rPr>
                <w:rFonts w:ascii="Gill Sans MT" w:hAnsi="Gill Sans MT"/>
                <w:b/>
                <w:color w:val="692023"/>
                <w:spacing w:val="-2"/>
                <w:w w:val="115"/>
                <w:sz w:val="18"/>
              </w:rPr>
              <w:t>Comments</w:t>
            </w:r>
          </w:p>
        </w:tc>
        <w:tc>
          <w:tcPr>
            <w:tcW w:w="67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0" w:after="0"/>
              <w:ind w:start="0" w:end="0"/>
              <w:rPr>
                <w:rFonts w:ascii="Times New Roman" w:hAnsi="Times New Roman"/>
                <w:sz w:val="18"/>
              </w:rPr>
            </w:pPr>
            <w:r>
              <w:rPr>
                <w:rFonts w:ascii="Times New Roman" w:hAnsi="Times New Roman"/>
                <w:sz w:val="18"/>
              </w:rPr>
            </w:r>
          </w:p>
        </w:tc>
      </w:tr>
      <w:tr>
        <w:trPr>
          <w:trHeight w:val="1220" w:hRule="atLeast"/>
        </w:trPr>
        <w:tc>
          <w:tcPr>
            <w:tcW w:w="30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ind w:start="111" w:end="120"/>
              <w:rPr>
                <w:rFonts w:ascii="Gill Sans MT" w:hAnsi="Gill Sans MT"/>
                <w:b/>
                <w:sz w:val="18"/>
              </w:rPr>
            </w:pPr>
            <w:r>
              <w:rPr>
                <w:rFonts w:ascii="Gill Sans MT" w:hAnsi="Gill Sans MT"/>
                <w:b/>
                <w:color w:val="692023"/>
                <w:w w:val="120"/>
                <w:sz w:val="18"/>
              </w:rPr>
              <w:t xml:space="preserve">Consultation with the Office of the Data </w:t>
            </w:r>
            <w:r>
              <w:rPr>
                <w:rFonts w:ascii="Gill Sans MT" w:hAnsi="Gill Sans MT"/>
                <w:b/>
                <w:color w:val="692023"/>
                <w:w w:val="115"/>
                <w:sz w:val="18"/>
              </w:rPr>
              <w:t xml:space="preserve">Protection Commissioner: </w:t>
            </w:r>
            <w:r>
              <w:rPr>
                <w:rFonts w:ascii="Gill Sans MT" w:hAnsi="Gill Sans MT"/>
                <w:b/>
                <w:color w:val="692023"/>
                <w:spacing w:val="-2"/>
                <w:w w:val="120"/>
                <w:sz w:val="18"/>
              </w:rPr>
              <w:t>response</w:t>
            </w:r>
          </w:p>
        </w:tc>
        <w:tc>
          <w:tcPr>
            <w:tcW w:w="67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0" w:end="37"/>
              <w:rPr>
                <w:sz w:val="18"/>
              </w:rPr>
            </w:pPr>
            <w:r>
              <w:rPr>
                <w:color w:val="202020"/>
                <w:w w:val="110"/>
                <w:sz w:val="18"/>
              </w:rPr>
              <w:t>Not</w:t>
            </w:r>
            <w:r>
              <w:rPr>
                <w:color w:val="202020"/>
                <w:spacing w:val="-10"/>
                <w:w w:val="110"/>
                <w:sz w:val="18"/>
              </w:rPr>
              <w:t xml:space="preserve"> </w:t>
            </w:r>
            <w:r>
              <w:rPr>
                <w:color w:val="202020"/>
                <w:w w:val="110"/>
                <w:sz w:val="18"/>
              </w:rPr>
              <w:t>yet</w:t>
            </w:r>
            <w:r>
              <w:rPr>
                <w:color w:val="202020"/>
                <w:spacing w:val="-10"/>
                <w:w w:val="110"/>
                <w:sz w:val="18"/>
              </w:rPr>
              <w:t xml:space="preserve"> </w:t>
            </w:r>
            <w:r>
              <w:rPr>
                <w:color w:val="202020"/>
                <w:w w:val="110"/>
                <w:sz w:val="18"/>
              </w:rPr>
              <w:t>required.</w:t>
            </w:r>
            <w:r>
              <w:rPr>
                <w:color w:val="202020"/>
                <w:spacing w:val="-10"/>
                <w:w w:val="110"/>
                <w:sz w:val="18"/>
              </w:rPr>
              <w:t xml:space="preserve"> </w:t>
            </w:r>
            <w:r>
              <w:rPr>
                <w:color w:val="202020"/>
                <w:w w:val="110"/>
                <w:sz w:val="18"/>
              </w:rPr>
              <w:t>To</w:t>
            </w:r>
            <w:r>
              <w:rPr>
                <w:color w:val="202020"/>
                <w:spacing w:val="-10"/>
                <w:w w:val="110"/>
                <w:sz w:val="18"/>
              </w:rPr>
              <w:t xml:space="preserve"> </w:t>
            </w:r>
            <w:r>
              <w:rPr>
                <w:color w:val="202020"/>
                <w:w w:val="110"/>
                <w:sz w:val="18"/>
              </w:rPr>
              <w:t>be</w:t>
            </w:r>
            <w:r>
              <w:rPr>
                <w:color w:val="202020"/>
                <w:spacing w:val="-10"/>
                <w:w w:val="110"/>
                <w:sz w:val="18"/>
              </w:rPr>
              <w:t xml:space="preserve"> </w:t>
            </w:r>
            <w:r>
              <w:rPr>
                <w:color w:val="202020"/>
                <w:w w:val="110"/>
                <w:sz w:val="18"/>
              </w:rPr>
              <w:t>initiated</w:t>
            </w:r>
            <w:r>
              <w:rPr>
                <w:color w:val="202020"/>
                <w:spacing w:val="-10"/>
                <w:w w:val="110"/>
                <w:sz w:val="18"/>
              </w:rPr>
              <w:t xml:space="preserve"> </w:t>
            </w:r>
            <w:r>
              <w:rPr>
                <w:color w:val="202020"/>
                <w:w w:val="110"/>
                <w:sz w:val="18"/>
              </w:rPr>
              <w:t>if</w:t>
            </w:r>
            <w:r>
              <w:rPr>
                <w:color w:val="202020"/>
                <w:spacing w:val="-10"/>
                <w:w w:val="110"/>
                <w:sz w:val="18"/>
              </w:rPr>
              <w:t xml:space="preserve"> </w:t>
            </w:r>
            <w:r>
              <w:rPr>
                <w:color w:val="202020"/>
                <w:w w:val="110"/>
                <w:sz w:val="18"/>
              </w:rPr>
              <w:t>the</w:t>
            </w:r>
            <w:r>
              <w:rPr>
                <w:color w:val="202020"/>
                <w:spacing w:val="-10"/>
                <w:w w:val="110"/>
                <w:sz w:val="18"/>
              </w:rPr>
              <w:t xml:space="preserve"> </w:t>
            </w:r>
            <w:r>
              <w:rPr>
                <w:color w:val="202020"/>
                <w:w w:val="110"/>
                <w:sz w:val="18"/>
              </w:rPr>
              <w:t>Data</w:t>
            </w:r>
            <w:r>
              <w:rPr>
                <w:color w:val="202020"/>
                <w:spacing w:val="-10"/>
                <w:w w:val="110"/>
                <w:sz w:val="18"/>
              </w:rPr>
              <w:t xml:space="preserve"> </w:t>
            </w:r>
            <w:r>
              <w:rPr>
                <w:color w:val="202020"/>
                <w:w w:val="110"/>
                <w:sz w:val="18"/>
              </w:rPr>
              <w:t>Protection</w:t>
            </w:r>
            <w:r>
              <w:rPr>
                <w:color w:val="202020"/>
                <w:spacing w:val="-10"/>
                <w:w w:val="110"/>
                <w:sz w:val="18"/>
              </w:rPr>
              <w:t xml:space="preserve"> </w:t>
            </w:r>
            <w:r>
              <w:rPr>
                <w:color w:val="202020"/>
                <w:w w:val="110"/>
                <w:sz w:val="18"/>
              </w:rPr>
              <w:t>Officer</w:t>
            </w:r>
            <w:r>
              <w:rPr>
                <w:color w:val="202020"/>
                <w:spacing w:val="-10"/>
                <w:w w:val="110"/>
                <w:sz w:val="18"/>
              </w:rPr>
              <w:t xml:space="preserve"> </w:t>
            </w:r>
            <w:r>
              <w:rPr>
                <w:color w:val="202020"/>
                <w:w w:val="110"/>
                <w:sz w:val="18"/>
              </w:rPr>
              <w:t>directs,</w:t>
            </w:r>
            <w:r>
              <w:rPr>
                <w:color w:val="202020"/>
                <w:spacing w:val="-10"/>
                <w:w w:val="110"/>
                <w:sz w:val="18"/>
              </w:rPr>
              <w:t xml:space="preserve"> </w:t>
            </w:r>
            <w:r>
              <w:rPr>
                <w:color w:val="202020"/>
                <w:w w:val="110"/>
                <w:sz w:val="18"/>
              </w:rPr>
              <w:t>or if any residual high risk is to be accepted, in accordance with Part 5 of the Guidance Note.</w:t>
            </w:r>
          </w:p>
        </w:tc>
      </w:tr>
      <w:tr>
        <w:trPr>
          <w:trHeight w:val="1220" w:hRule="atLeast"/>
        </w:trPr>
        <w:tc>
          <w:tcPr>
            <w:tcW w:w="30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ind w:start="111" w:end="436"/>
              <w:rPr>
                <w:rFonts w:ascii="Gill Sans MT" w:hAnsi="Gill Sans MT"/>
                <w:b/>
                <w:sz w:val="18"/>
              </w:rPr>
            </w:pPr>
            <w:r>
              <w:rPr>
                <w:rFonts w:ascii="Gill Sans MT" w:hAnsi="Gill Sans MT"/>
                <w:b/>
                <w:color w:val="692023"/>
                <w:spacing w:val="-2"/>
                <w:w w:val="120"/>
                <w:sz w:val="18"/>
              </w:rPr>
              <w:t>This</w:t>
            </w:r>
            <w:r>
              <w:rPr>
                <w:rFonts w:ascii="Gill Sans MT" w:hAnsi="Gill Sans MT"/>
                <w:b/>
                <w:color w:val="692023"/>
                <w:spacing w:val="-13"/>
                <w:w w:val="120"/>
                <w:sz w:val="18"/>
              </w:rPr>
              <w:t xml:space="preserve"> </w:t>
            </w:r>
            <w:r>
              <w:rPr>
                <w:rFonts w:ascii="Gill Sans MT" w:hAnsi="Gill Sans MT"/>
                <w:b/>
                <w:color w:val="692023"/>
                <w:spacing w:val="-2"/>
                <w:w w:val="120"/>
                <w:sz w:val="18"/>
              </w:rPr>
              <w:t>DPIA</w:t>
            </w:r>
            <w:r>
              <w:rPr>
                <w:rFonts w:ascii="Gill Sans MT" w:hAnsi="Gill Sans MT"/>
                <w:b/>
                <w:color w:val="692023"/>
                <w:spacing w:val="-13"/>
                <w:w w:val="120"/>
                <w:sz w:val="18"/>
              </w:rPr>
              <w:t xml:space="preserve"> </w:t>
            </w:r>
            <w:r>
              <w:rPr>
                <w:rFonts w:ascii="Gill Sans MT" w:hAnsi="Gill Sans MT"/>
                <w:b/>
                <w:color w:val="692023"/>
                <w:spacing w:val="-2"/>
                <w:w w:val="120"/>
                <w:sz w:val="18"/>
              </w:rPr>
              <w:t>will</w:t>
            </w:r>
            <w:r>
              <w:rPr>
                <w:rFonts w:ascii="Gill Sans MT" w:hAnsi="Gill Sans MT"/>
                <w:b/>
                <w:color w:val="692023"/>
                <w:spacing w:val="-13"/>
                <w:w w:val="120"/>
                <w:sz w:val="18"/>
              </w:rPr>
              <w:t xml:space="preserve"> </w:t>
            </w:r>
            <w:r>
              <w:rPr>
                <w:rFonts w:ascii="Gill Sans MT" w:hAnsi="Gill Sans MT"/>
                <w:b/>
                <w:color w:val="692023"/>
                <w:spacing w:val="-2"/>
                <w:w w:val="120"/>
                <w:sz w:val="18"/>
              </w:rPr>
              <w:t>be</w:t>
            </w:r>
            <w:r>
              <w:rPr>
                <w:rFonts w:ascii="Gill Sans MT" w:hAnsi="Gill Sans MT"/>
                <w:b/>
                <w:color w:val="692023"/>
                <w:spacing w:val="-14"/>
                <w:w w:val="120"/>
                <w:sz w:val="18"/>
              </w:rPr>
              <w:t xml:space="preserve"> </w:t>
            </w:r>
            <w:r>
              <w:rPr>
                <w:rFonts w:ascii="Gill Sans MT" w:hAnsi="Gill Sans MT"/>
                <w:b/>
                <w:color w:val="692023"/>
                <w:spacing w:val="-2"/>
                <w:w w:val="120"/>
                <w:sz w:val="18"/>
              </w:rPr>
              <w:t xml:space="preserve">kept </w:t>
            </w:r>
            <w:r>
              <w:rPr>
                <w:rFonts w:ascii="Gill Sans MT" w:hAnsi="Gill Sans MT"/>
                <w:b/>
                <w:color w:val="692023"/>
                <w:w w:val="120"/>
                <w:sz w:val="18"/>
              </w:rPr>
              <w:t>under review by</w:t>
            </w:r>
          </w:p>
        </w:tc>
        <w:tc>
          <w:tcPr>
            <w:tcW w:w="67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0" w:end="161"/>
              <w:rPr>
                <w:sz w:val="18"/>
              </w:rPr>
            </w:pPr>
            <w:r>
              <w:rPr>
                <w:color w:val="202020"/>
                <w:w w:val="110"/>
                <w:sz w:val="18"/>
              </w:rPr>
              <w:t>Mr.</w:t>
            </w:r>
            <w:r>
              <w:rPr>
                <w:color w:val="202020"/>
                <w:spacing w:val="-3"/>
                <w:w w:val="110"/>
                <w:sz w:val="18"/>
              </w:rPr>
              <w:t xml:space="preserve"> </w:t>
            </w:r>
            <w:r>
              <w:rPr>
                <w:color w:val="202020"/>
                <w:w w:val="110"/>
                <w:sz w:val="18"/>
              </w:rPr>
              <w:t>Shadrack</w:t>
            </w:r>
            <w:r>
              <w:rPr>
                <w:color w:val="202020"/>
                <w:spacing w:val="-3"/>
                <w:w w:val="110"/>
                <w:sz w:val="18"/>
              </w:rPr>
              <w:t xml:space="preserve"> </w:t>
            </w:r>
            <w:r>
              <w:rPr>
                <w:color w:val="202020"/>
                <w:w w:val="110"/>
                <w:sz w:val="18"/>
              </w:rPr>
              <w:t>Baraka Mwahanga,</w:t>
            </w:r>
            <w:r>
              <w:rPr>
                <w:color w:val="202020"/>
                <w:spacing w:val="-3"/>
                <w:w w:val="110"/>
                <w:sz w:val="18"/>
              </w:rPr>
              <w:t xml:space="preserve"> </w:t>
            </w:r>
            <w:r>
              <w:rPr>
                <w:color w:val="202020"/>
                <w:w w:val="110"/>
                <w:sz w:val="18"/>
              </w:rPr>
              <w:t>under</w:t>
            </w:r>
            <w:r>
              <w:rPr>
                <w:color w:val="202020"/>
                <w:spacing w:val="-3"/>
                <w:w w:val="110"/>
                <w:sz w:val="18"/>
              </w:rPr>
              <w:t xml:space="preserve"> </w:t>
            </w:r>
            <w:r>
              <w:rPr>
                <w:color w:val="202020"/>
                <w:w w:val="110"/>
                <w:sz w:val="18"/>
              </w:rPr>
              <w:t>the</w:t>
            </w:r>
            <w:r>
              <w:rPr>
                <w:color w:val="202020"/>
                <w:spacing w:val="-3"/>
                <w:w w:val="110"/>
                <w:sz w:val="18"/>
              </w:rPr>
              <w:t xml:space="preserve"> </w:t>
            </w:r>
            <w:r>
              <w:rPr>
                <w:color w:val="202020"/>
                <w:w w:val="110"/>
                <w:sz w:val="18"/>
              </w:rPr>
              <w:t>oversight</w:t>
            </w:r>
            <w:r>
              <w:rPr>
                <w:color w:val="202020"/>
                <w:spacing w:val="-2"/>
                <w:w w:val="110"/>
                <w:sz w:val="18"/>
              </w:rPr>
              <w:t xml:space="preserve"> </w:t>
            </w:r>
            <w:r>
              <w:rPr>
                <w:color w:val="202020"/>
                <w:w w:val="110"/>
                <w:sz w:val="18"/>
              </w:rPr>
              <w:t>of</w:t>
            </w:r>
            <w:r>
              <w:rPr>
                <w:color w:val="202020"/>
                <w:spacing w:val="-3"/>
                <w:w w:val="110"/>
                <w:sz w:val="18"/>
              </w:rPr>
              <w:t xml:space="preserve"> </w:t>
            </w:r>
            <w:r>
              <w:rPr>
                <w:color w:val="202020"/>
                <w:w w:val="110"/>
                <w:sz w:val="18"/>
              </w:rPr>
              <w:t>the</w:t>
            </w:r>
            <w:r>
              <w:rPr>
                <w:color w:val="202020"/>
                <w:spacing w:val="-3"/>
                <w:w w:val="110"/>
                <w:sz w:val="18"/>
              </w:rPr>
              <w:t xml:space="preserve"> </w:t>
            </w:r>
            <w:r>
              <w:rPr>
                <w:color w:val="202020"/>
                <w:w w:val="110"/>
                <w:sz w:val="18"/>
              </w:rPr>
              <w:t>Data</w:t>
            </w:r>
            <w:r>
              <w:rPr>
                <w:color w:val="202020"/>
                <w:spacing w:val="-3"/>
                <w:w w:val="110"/>
                <w:sz w:val="18"/>
              </w:rPr>
              <w:t xml:space="preserve"> </w:t>
            </w:r>
            <w:r>
              <w:rPr>
                <w:color w:val="202020"/>
                <w:w w:val="110"/>
                <w:sz w:val="18"/>
              </w:rPr>
              <w:t>Protection</w:t>
            </w:r>
            <w:r>
              <w:rPr>
                <w:color w:val="202020"/>
                <w:spacing w:val="-3"/>
                <w:w w:val="110"/>
                <w:sz w:val="18"/>
              </w:rPr>
              <w:t xml:space="preserve"> </w:t>
            </w:r>
            <w:r>
              <w:rPr>
                <w:color w:val="202020"/>
                <w:w w:val="110"/>
                <w:sz w:val="18"/>
              </w:rPr>
              <w:t>Officer. Review points: before the first real listing is published; on any change</w:t>
            </w:r>
            <w:r>
              <w:rPr>
                <w:color w:val="202020"/>
                <w:spacing w:val="40"/>
                <w:w w:val="110"/>
                <w:sz w:val="18"/>
              </w:rPr>
              <w:t xml:space="preserve"> </w:t>
            </w:r>
            <w:r>
              <w:rPr>
                <w:color w:val="202020"/>
                <w:w w:val="110"/>
                <w:sz w:val="18"/>
              </w:rPr>
              <w:t>to the dataset, platform or purpose; quarterly from launch; and on any of the triggers below.</w:t>
            </w:r>
          </w:p>
        </w:tc>
      </w:tr>
    </w:tbl>
    <w:p>
      <w:pPr>
        <w:pStyle w:val="BodyText"/>
        <w:spacing w:before="82" w:after="0"/>
        <w:rPr/>
      </w:pPr>
      <w:r>
        <w:rPr/>
      </w:r>
    </w:p>
    <w:p>
      <w:pPr>
        <w:pStyle w:val="Heading2"/>
        <w:rPr/>
      </w:pPr>
      <w:r>
        <w:rPr>
          <w:color w:val="692023"/>
          <w:spacing w:val="-2"/>
          <w:w w:val="120"/>
        </w:rPr>
        <w:t>Review</w:t>
      </w:r>
    </w:p>
    <w:p>
      <w:pPr>
        <w:pStyle w:val="BodyText"/>
        <w:spacing w:lineRule="auto" w:line="338" w:before="211" w:after="0"/>
        <w:ind w:start="90" w:end="0"/>
        <w:rPr/>
      </w:pPr>
      <w:r>
        <w:rPr>
          <w:color w:val="202020"/>
          <w:w w:val="115"/>
        </w:rPr>
        <w:t>A</w:t>
      </w:r>
      <w:r>
        <w:rPr>
          <w:color w:val="202020"/>
          <w:spacing w:val="40"/>
          <w:w w:val="115"/>
        </w:rPr>
        <w:t xml:space="preserve"> </w:t>
      </w:r>
      <w:r>
        <w:rPr>
          <w:color w:val="202020"/>
          <w:w w:val="115"/>
        </w:rPr>
        <w:t>fresh</w:t>
      </w:r>
      <w:r>
        <w:rPr>
          <w:color w:val="202020"/>
          <w:spacing w:val="40"/>
          <w:w w:val="115"/>
        </w:rPr>
        <w:t xml:space="preserve"> </w:t>
      </w:r>
      <w:r>
        <w:rPr>
          <w:color w:val="202020"/>
          <w:w w:val="115"/>
        </w:rPr>
        <w:t>assessment,</w:t>
      </w:r>
      <w:r>
        <w:rPr>
          <w:color w:val="202020"/>
          <w:spacing w:val="40"/>
          <w:w w:val="115"/>
        </w:rPr>
        <w:t xml:space="preserve"> </w:t>
      </w:r>
      <w:r>
        <w:rPr>
          <w:color w:val="202020"/>
          <w:w w:val="115"/>
        </w:rPr>
        <w:t>or</w:t>
      </w:r>
      <w:r>
        <w:rPr>
          <w:color w:val="202020"/>
          <w:spacing w:val="40"/>
          <w:w w:val="115"/>
        </w:rPr>
        <w:t xml:space="preserve"> </w:t>
      </w:r>
      <w:r>
        <w:rPr>
          <w:color w:val="202020"/>
          <w:w w:val="115"/>
        </w:rPr>
        <w:t>an</w:t>
      </w:r>
      <w:r>
        <w:rPr>
          <w:color w:val="202020"/>
          <w:spacing w:val="40"/>
          <w:w w:val="115"/>
        </w:rPr>
        <w:t xml:space="preserve"> </w:t>
      </w:r>
      <w:r>
        <w:rPr>
          <w:color w:val="202020"/>
          <w:w w:val="115"/>
        </w:rPr>
        <w:t>addendum,</w:t>
      </w:r>
      <w:r>
        <w:rPr>
          <w:color w:val="202020"/>
          <w:spacing w:val="40"/>
          <w:w w:val="115"/>
        </w:rPr>
        <w:t xml:space="preserve"> </w:t>
      </w:r>
      <w:r>
        <w:rPr>
          <w:color w:val="202020"/>
          <w:w w:val="115"/>
        </w:rPr>
        <w:t>is</w:t>
      </w:r>
      <w:r>
        <w:rPr>
          <w:color w:val="202020"/>
          <w:spacing w:val="40"/>
          <w:w w:val="115"/>
        </w:rPr>
        <w:t xml:space="preserve"> </w:t>
      </w:r>
      <w:r>
        <w:rPr>
          <w:color w:val="202020"/>
          <w:w w:val="115"/>
        </w:rPr>
        <w:t>required</w:t>
      </w:r>
      <w:r>
        <w:rPr>
          <w:color w:val="202020"/>
          <w:spacing w:val="40"/>
          <w:w w:val="115"/>
        </w:rPr>
        <w:t xml:space="preserve"> </w:t>
      </w:r>
      <w:r>
        <w:rPr>
          <w:color w:val="202020"/>
          <w:w w:val="115"/>
        </w:rPr>
        <w:t>before</w:t>
      </w:r>
      <w:r>
        <w:rPr>
          <w:color w:val="202020"/>
          <w:spacing w:val="40"/>
          <w:w w:val="115"/>
        </w:rPr>
        <w:t xml:space="preserve"> </w:t>
      </w:r>
      <w:r>
        <w:rPr>
          <w:color w:val="202020"/>
          <w:w w:val="115"/>
        </w:rPr>
        <w:t>any</w:t>
      </w:r>
      <w:r>
        <w:rPr>
          <w:color w:val="202020"/>
          <w:spacing w:val="40"/>
          <w:w w:val="115"/>
        </w:rPr>
        <w:t xml:space="preserve"> </w:t>
      </w:r>
      <w:r>
        <w:rPr>
          <w:color w:val="202020"/>
          <w:w w:val="115"/>
        </w:rPr>
        <w:t>of</w:t>
      </w:r>
      <w:r>
        <w:rPr>
          <w:color w:val="202020"/>
          <w:spacing w:val="40"/>
          <w:w w:val="115"/>
        </w:rPr>
        <w:t xml:space="preserve"> </w:t>
      </w:r>
      <w:r>
        <w:rPr>
          <w:color w:val="202020"/>
          <w:w w:val="115"/>
        </w:rPr>
        <w:t>the</w:t>
      </w:r>
      <w:r>
        <w:rPr>
          <w:color w:val="202020"/>
          <w:spacing w:val="40"/>
          <w:w w:val="115"/>
        </w:rPr>
        <w:t xml:space="preserve"> </w:t>
      </w:r>
      <w:r>
        <w:rPr>
          <w:color w:val="202020"/>
          <w:w w:val="115"/>
        </w:rPr>
        <w:t>following</w:t>
      </w:r>
      <w:r>
        <w:rPr>
          <w:color w:val="202020"/>
          <w:spacing w:val="40"/>
          <w:w w:val="115"/>
        </w:rPr>
        <w:t xml:space="preserve"> </w:t>
      </w:r>
      <w:r>
        <w:rPr>
          <w:color w:val="202020"/>
          <w:w w:val="115"/>
        </w:rPr>
        <w:t xml:space="preserve">is </w:t>
      </w:r>
      <w:r>
        <w:rPr>
          <w:color w:val="202020"/>
          <w:spacing w:val="-2"/>
          <w:w w:val="115"/>
        </w:rPr>
        <w:t>introduced:</w:t>
      </w:r>
    </w:p>
    <w:p>
      <w:pPr>
        <w:pStyle w:val="ListParagraph"/>
        <w:numPr>
          <w:ilvl w:val="0"/>
          <w:numId w:val="1"/>
        </w:numPr>
        <w:tabs>
          <w:tab w:val="clear" w:pos="720"/>
          <w:tab w:val="left" w:pos="628" w:leader="none"/>
        </w:tabs>
        <w:spacing w:lineRule="auto" w:line="240" w:before="143" w:after="0"/>
        <w:ind w:hanging="299" w:start="628" w:end="0"/>
        <w:jc w:val="start"/>
        <w:rPr>
          <w:sz w:val="22"/>
        </w:rPr>
      </w:pPr>
      <w:r>
        <w:rPr>
          <w:color w:val="202020"/>
          <w:w w:val="110"/>
          <w:sz w:val="22"/>
        </w:rPr>
        <w:t>Accounts,</w:t>
      </w:r>
      <w:r>
        <w:rPr>
          <w:color w:val="202020"/>
          <w:spacing w:val="5"/>
          <w:w w:val="110"/>
          <w:sz w:val="22"/>
        </w:rPr>
        <w:t xml:space="preserve"> </w:t>
      </w:r>
      <w:r>
        <w:rPr>
          <w:color w:val="202020"/>
          <w:w w:val="110"/>
          <w:sz w:val="22"/>
        </w:rPr>
        <w:t>favourites</w:t>
      </w:r>
      <w:r>
        <w:rPr>
          <w:color w:val="202020"/>
          <w:spacing w:val="5"/>
          <w:w w:val="110"/>
          <w:sz w:val="22"/>
        </w:rPr>
        <w:t xml:space="preserve"> </w:t>
      </w:r>
      <w:r>
        <w:rPr>
          <w:color w:val="202020"/>
          <w:w w:val="110"/>
          <w:sz w:val="22"/>
        </w:rPr>
        <w:t>or</w:t>
      </w:r>
      <w:r>
        <w:rPr>
          <w:color w:val="202020"/>
          <w:spacing w:val="6"/>
          <w:w w:val="110"/>
          <w:sz w:val="22"/>
        </w:rPr>
        <w:t xml:space="preserve"> </w:t>
      </w:r>
      <w:r>
        <w:rPr>
          <w:color w:val="202020"/>
          <w:w w:val="110"/>
          <w:sz w:val="22"/>
        </w:rPr>
        <w:t>saved</w:t>
      </w:r>
      <w:r>
        <w:rPr>
          <w:color w:val="202020"/>
          <w:spacing w:val="5"/>
          <w:w w:val="110"/>
          <w:sz w:val="22"/>
        </w:rPr>
        <w:t xml:space="preserve"> </w:t>
      </w:r>
      <w:r>
        <w:rPr>
          <w:color w:val="202020"/>
          <w:spacing w:val="-2"/>
          <w:w w:val="110"/>
          <w:sz w:val="22"/>
        </w:rPr>
        <w:t>searches.</w:t>
      </w:r>
    </w:p>
    <w:p>
      <w:pPr>
        <w:pStyle w:val="ListParagraph"/>
        <w:numPr>
          <w:ilvl w:val="0"/>
          <w:numId w:val="1"/>
        </w:numPr>
        <w:tabs>
          <w:tab w:val="clear" w:pos="720"/>
          <w:tab w:val="left" w:pos="628" w:leader="none"/>
        </w:tabs>
        <w:spacing w:lineRule="auto" w:line="240" w:before="185" w:after="0"/>
        <w:ind w:hanging="299" w:start="628" w:end="0"/>
        <w:jc w:val="start"/>
        <w:rPr>
          <w:sz w:val="22"/>
        </w:rPr>
      </w:pPr>
      <w:r>
        <w:rPr>
          <w:color w:val="202020"/>
          <w:w w:val="110"/>
          <w:sz w:val="22"/>
        </w:rPr>
        <w:t>Analytics</w:t>
      </w:r>
      <w:r>
        <w:rPr>
          <w:color w:val="202020"/>
          <w:spacing w:val="2"/>
          <w:w w:val="110"/>
          <w:sz w:val="22"/>
        </w:rPr>
        <w:t xml:space="preserve"> </w:t>
      </w:r>
      <w:r>
        <w:rPr>
          <w:color w:val="202020"/>
          <w:w w:val="110"/>
          <w:sz w:val="22"/>
        </w:rPr>
        <w:t>or</w:t>
      </w:r>
      <w:r>
        <w:rPr>
          <w:color w:val="202020"/>
          <w:spacing w:val="3"/>
          <w:w w:val="110"/>
          <w:sz w:val="22"/>
        </w:rPr>
        <w:t xml:space="preserve"> </w:t>
      </w:r>
      <w:r>
        <w:rPr>
          <w:color w:val="202020"/>
          <w:w w:val="110"/>
          <w:sz w:val="22"/>
        </w:rPr>
        <w:t>tracking</w:t>
      </w:r>
      <w:r>
        <w:rPr>
          <w:color w:val="202020"/>
          <w:spacing w:val="2"/>
          <w:w w:val="110"/>
          <w:sz w:val="22"/>
        </w:rPr>
        <w:t xml:space="preserve"> </w:t>
      </w:r>
      <w:r>
        <w:rPr>
          <w:color w:val="202020"/>
          <w:w w:val="110"/>
          <w:sz w:val="22"/>
        </w:rPr>
        <w:t>of</w:t>
      </w:r>
      <w:r>
        <w:rPr>
          <w:color w:val="202020"/>
          <w:spacing w:val="3"/>
          <w:w w:val="110"/>
          <w:sz w:val="22"/>
        </w:rPr>
        <w:t xml:space="preserve"> </w:t>
      </w:r>
      <w:r>
        <w:rPr>
          <w:color w:val="202020"/>
          <w:w w:val="110"/>
          <w:sz w:val="22"/>
        </w:rPr>
        <w:t>any</w:t>
      </w:r>
      <w:r>
        <w:rPr>
          <w:color w:val="202020"/>
          <w:spacing w:val="2"/>
          <w:w w:val="110"/>
          <w:sz w:val="22"/>
        </w:rPr>
        <w:t xml:space="preserve"> </w:t>
      </w:r>
      <w:r>
        <w:rPr>
          <w:color w:val="202020"/>
          <w:spacing w:val="-2"/>
          <w:w w:val="110"/>
          <w:sz w:val="22"/>
        </w:rPr>
        <w:t>kind.</w:t>
      </w:r>
    </w:p>
    <w:p>
      <w:pPr>
        <w:pStyle w:val="ListParagraph"/>
        <w:numPr>
          <w:ilvl w:val="0"/>
          <w:numId w:val="1"/>
        </w:numPr>
        <w:tabs>
          <w:tab w:val="clear" w:pos="720"/>
          <w:tab w:val="left" w:pos="628" w:leader="none"/>
        </w:tabs>
        <w:spacing w:lineRule="auto" w:line="240" w:before="185" w:after="0"/>
        <w:ind w:hanging="299" w:start="628" w:end="0"/>
        <w:jc w:val="start"/>
        <w:rPr>
          <w:sz w:val="22"/>
        </w:rPr>
      </w:pPr>
      <w:r>
        <w:rPr>
          <w:color w:val="202020"/>
          <w:w w:val="110"/>
          <w:sz w:val="22"/>
        </w:rPr>
        <w:t>A</w:t>
      </w:r>
      <w:r>
        <w:rPr>
          <w:color w:val="202020"/>
          <w:spacing w:val="8"/>
          <w:w w:val="110"/>
          <w:sz w:val="22"/>
        </w:rPr>
        <w:t xml:space="preserve"> </w:t>
      </w:r>
      <w:r>
        <w:rPr>
          <w:color w:val="202020"/>
          <w:w w:val="110"/>
          <w:sz w:val="22"/>
        </w:rPr>
        <w:t>landlord</w:t>
      </w:r>
      <w:r>
        <w:rPr>
          <w:color w:val="202020"/>
          <w:spacing w:val="9"/>
          <w:w w:val="110"/>
          <w:sz w:val="22"/>
        </w:rPr>
        <w:t xml:space="preserve"> </w:t>
      </w:r>
      <w:r>
        <w:rPr>
          <w:color w:val="202020"/>
          <w:w w:val="110"/>
          <w:sz w:val="22"/>
        </w:rPr>
        <w:t>dashboard</w:t>
      </w:r>
      <w:r>
        <w:rPr>
          <w:color w:val="202020"/>
          <w:spacing w:val="8"/>
          <w:w w:val="110"/>
          <w:sz w:val="22"/>
        </w:rPr>
        <w:t xml:space="preserve"> </w:t>
      </w:r>
      <w:r>
        <w:rPr>
          <w:color w:val="202020"/>
          <w:w w:val="110"/>
          <w:sz w:val="22"/>
        </w:rPr>
        <w:t>in</w:t>
      </w:r>
      <w:r>
        <w:rPr>
          <w:color w:val="202020"/>
          <w:spacing w:val="9"/>
          <w:w w:val="110"/>
          <w:sz w:val="22"/>
        </w:rPr>
        <w:t xml:space="preserve"> </w:t>
      </w:r>
      <w:r>
        <w:rPr>
          <w:color w:val="202020"/>
          <w:w w:val="110"/>
          <w:sz w:val="22"/>
        </w:rPr>
        <w:t>which</w:t>
      </w:r>
      <w:r>
        <w:rPr>
          <w:color w:val="202020"/>
          <w:spacing w:val="9"/>
          <w:w w:val="110"/>
          <w:sz w:val="22"/>
        </w:rPr>
        <w:t xml:space="preserve"> </w:t>
      </w:r>
      <w:r>
        <w:rPr>
          <w:color w:val="202020"/>
          <w:w w:val="110"/>
          <w:sz w:val="22"/>
        </w:rPr>
        <w:t>landlords</w:t>
      </w:r>
      <w:r>
        <w:rPr>
          <w:color w:val="202020"/>
          <w:spacing w:val="8"/>
          <w:w w:val="110"/>
          <w:sz w:val="22"/>
        </w:rPr>
        <w:t xml:space="preserve"> </w:t>
      </w:r>
      <w:r>
        <w:rPr>
          <w:color w:val="202020"/>
          <w:w w:val="110"/>
          <w:sz w:val="22"/>
        </w:rPr>
        <w:t>log</w:t>
      </w:r>
      <w:r>
        <w:rPr>
          <w:color w:val="202020"/>
          <w:spacing w:val="9"/>
          <w:w w:val="110"/>
          <w:sz w:val="22"/>
        </w:rPr>
        <w:t xml:space="preserve"> </w:t>
      </w:r>
      <w:r>
        <w:rPr>
          <w:color w:val="202020"/>
          <w:w w:val="110"/>
          <w:sz w:val="22"/>
        </w:rPr>
        <w:t>in</w:t>
      </w:r>
      <w:r>
        <w:rPr>
          <w:color w:val="202020"/>
          <w:spacing w:val="8"/>
          <w:w w:val="110"/>
          <w:sz w:val="22"/>
        </w:rPr>
        <w:t xml:space="preserve"> </w:t>
      </w:r>
      <w:r>
        <w:rPr>
          <w:color w:val="202020"/>
          <w:w w:val="110"/>
          <w:sz w:val="22"/>
        </w:rPr>
        <w:t>and</w:t>
      </w:r>
      <w:r>
        <w:rPr>
          <w:color w:val="202020"/>
          <w:spacing w:val="9"/>
          <w:w w:val="110"/>
          <w:sz w:val="22"/>
        </w:rPr>
        <w:t xml:space="preserve"> </w:t>
      </w:r>
      <w:r>
        <w:rPr>
          <w:color w:val="202020"/>
          <w:w w:val="110"/>
          <w:sz w:val="22"/>
        </w:rPr>
        <w:t>manage</w:t>
      </w:r>
      <w:r>
        <w:rPr>
          <w:color w:val="202020"/>
          <w:spacing w:val="9"/>
          <w:w w:val="110"/>
          <w:sz w:val="22"/>
        </w:rPr>
        <w:t xml:space="preserve"> </w:t>
      </w:r>
      <w:r>
        <w:rPr>
          <w:color w:val="202020"/>
          <w:spacing w:val="-2"/>
          <w:w w:val="110"/>
          <w:sz w:val="22"/>
        </w:rPr>
        <w:t>listings.</w:t>
      </w:r>
    </w:p>
    <w:p>
      <w:pPr>
        <w:pStyle w:val="ListParagraph"/>
        <w:numPr>
          <w:ilvl w:val="0"/>
          <w:numId w:val="1"/>
        </w:numPr>
        <w:tabs>
          <w:tab w:val="clear" w:pos="720"/>
          <w:tab w:val="left" w:pos="628" w:leader="none"/>
        </w:tabs>
        <w:spacing w:lineRule="auto" w:line="240" w:before="184" w:after="0"/>
        <w:ind w:hanging="299" w:start="628" w:end="0"/>
        <w:jc w:val="start"/>
        <w:rPr>
          <w:sz w:val="22"/>
        </w:rPr>
      </w:pPr>
      <w:r>
        <w:rPr>
          <w:color w:val="202020"/>
          <w:w w:val="110"/>
          <w:sz w:val="22"/>
        </w:rPr>
        <w:t>Payments,</w:t>
      </w:r>
      <w:r>
        <w:rPr>
          <w:color w:val="202020"/>
          <w:spacing w:val="3"/>
          <w:w w:val="110"/>
          <w:sz w:val="22"/>
        </w:rPr>
        <w:t xml:space="preserve"> </w:t>
      </w:r>
      <w:r>
        <w:rPr>
          <w:color w:val="202020"/>
          <w:w w:val="110"/>
          <w:sz w:val="22"/>
        </w:rPr>
        <w:t>deposits</w:t>
      </w:r>
      <w:r>
        <w:rPr>
          <w:color w:val="202020"/>
          <w:spacing w:val="4"/>
          <w:w w:val="110"/>
          <w:sz w:val="22"/>
        </w:rPr>
        <w:t xml:space="preserve"> </w:t>
      </w:r>
      <w:r>
        <w:rPr>
          <w:color w:val="202020"/>
          <w:w w:val="110"/>
          <w:sz w:val="22"/>
        </w:rPr>
        <w:t>or</w:t>
      </w:r>
      <w:r>
        <w:rPr>
          <w:color w:val="202020"/>
          <w:spacing w:val="4"/>
          <w:w w:val="110"/>
          <w:sz w:val="22"/>
        </w:rPr>
        <w:t xml:space="preserve"> </w:t>
      </w:r>
      <w:r>
        <w:rPr>
          <w:color w:val="202020"/>
          <w:w w:val="110"/>
          <w:sz w:val="22"/>
        </w:rPr>
        <w:t>rent</w:t>
      </w:r>
      <w:r>
        <w:rPr>
          <w:color w:val="202020"/>
          <w:spacing w:val="4"/>
          <w:w w:val="110"/>
          <w:sz w:val="22"/>
        </w:rPr>
        <w:t xml:space="preserve"> </w:t>
      </w:r>
      <w:r>
        <w:rPr>
          <w:color w:val="202020"/>
          <w:spacing w:val="-2"/>
          <w:w w:val="110"/>
          <w:sz w:val="22"/>
        </w:rPr>
        <w:t>collection.</w:t>
      </w:r>
    </w:p>
    <w:p>
      <w:pPr>
        <w:pStyle w:val="ListParagraph"/>
        <w:numPr>
          <w:ilvl w:val="0"/>
          <w:numId w:val="1"/>
        </w:numPr>
        <w:tabs>
          <w:tab w:val="clear" w:pos="720"/>
          <w:tab w:val="left" w:pos="628" w:leader="none"/>
        </w:tabs>
        <w:spacing w:lineRule="auto" w:line="240" w:before="185" w:after="0"/>
        <w:ind w:hanging="299" w:start="628" w:end="0"/>
        <w:jc w:val="start"/>
        <w:rPr>
          <w:sz w:val="22"/>
        </w:rPr>
      </w:pPr>
      <w:r>
        <w:rPr>
          <w:color w:val="202020"/>
          <w:w w:val="110"/>
          <w:sz w:val="22"/>
        </w:rPr>
        <w:t>A</w:t>
      </w:r>
      <w:r>
        <w:rPr>
          <w:color w:val="202020"/>
          <w:spacing w:val="12"/>
          <w:w w:val="110"/>
          <w:sz w:val="22"/>
        </w:rPr>
        <w:t xml:space="preserve"> </w:t>
      </w:r>
      <w:r>
        <w:rPr>
          <w:color w:val="202020"/>
          <w:w w:val="110"/>
          <w:sz w:val="22"/>
        </w:rPr>
        <w:t>change</w:t>
      </w:r>
      <w:r>
        <w:rPr>
          <w:color w:val="202020"/>
          <w:spacing w:val="12"/>
          <w:w w:val="110"/>
          <w:sz w:val="22"/>
        </w:rPr>
        <w:t xml:space="preserve"> </w:t>
      </w:r>
      <w:r>
        <w:rPr>
          <w:color w:val="202020"/>
          <w:w w:val="110"/>
          <w:sz w:val="22"/>
        </w:rPr>
        <w:t>of</w:t>
      </w:r>
      <w:r>
        <w:rPr>
          <w:color w:val="202020"/>
          <w:spacing w:val="12"/>
          <w:w w:val="110"/>
          <w:sz w:val="22"/>
        </w:rPr>
        <w:t xml:space="preserve"> </w:t>
      </w:r>
      <w:r>
        <w:rPr>
          <w:color w:val="202020"/>
          <w:w w:val="110"/>
          <w:sz w:val="22"/>
        </w:rPr>
        <w:t>hosting</w:t>
      </w:r>
      <w:r>
        <w:rPr>
          <w:color w:val="202020"/>
          <w:spacing w:val="13"/>
          <w:w w:val="110"/>
          <w:sz w:val="22"/>
        </w:rPr>
        <w:t xml:space="preserve"> </w:t>
      </w:r>
      <w:r>
        <w:rPr>
          <w:color w:val="202020"/>
          <w:spacing w:val="-2"/>
          <w:w w:val="110"/>
          <w:sz w:val="22"/>
        </w:rPr>
        <w:t>provider.</w:t>
      </w:r>
    </w:p>
    <w:p>
      <w:pPr>
        <w:sectPr>
          <w:type w:val="continuous"/>
          <w:pgSz w:w="11906" w:h="16838"/>
          <w:pgMar w:left="992" w:right="992" w:gutter="0" w:header="0" w:top="1020" w:footer="724" w:bottom="1163"/>
          <w:formProt w:val="false"/>
          <w:textDirection w:val="lrTb"/>
          <w:docGrid w:type="default" w:linePitch="100" w:charSpace="0"/>
        </w:sectPr>
      </w:pPr>
    </w:p>
    <w:p>
      <w:pPr>
        <w:pStyle w:val="ListParagraph"/>
        <w:numPr>
          <w:ilvl w:val="0"/>
          <w:numId w:val="1"/>
        </w:numPr>
        <w:tabs>
          <w:tab w:val="clear" w:pos="720"/>
          <w:tab w:val="left" w:pos="628" w:leader="none"/>
        </w:tabs>
        <w:spacing w:lineRule="auto" w:line="240" w:before="67" w:after="0"/>
        <w:ind w:hanging="299" w:start="628" w:end="0"/>
        <w:jc w:val="start"/>
        <w:rPr>
          <w:sz w:val="22"/>
        </w:rPr>
      </w:pPr>
      <w:r>
        <w:rPr>
          <w:color w:val="202020"/>
          <w:w w:val="110"/>
          <w:sz w:val="22"/>
        </w:rPr>
        <w:t>A</w:t>
      </w:r>
      <w:r>
        <w:rPr>
          <w:color w:val="202020"/>
          <w:spacing w:val="3"/>
          <w:w w:val="110"/>
          <w:sz w:val="22"/>
        </w:rPr>
        <w:t xml:space="preserve"> </w:t>
      </w:r>
      <w:r>
        <w:rPr>
          <w:color w:val="202020"/>
          <w:w w:val="110"/>
          <w:sz w:val="22"/>
        </w:rPr>
        <w:t>security</w:t>
      </w:r>
      <w:r>
        <w:rPr>
          <w:color w:val="202020"/>
          <w:spacing w:val="4"/>
          <w:w w:val="110"/>
          <w:sz w:val="22"/>
        </w:rPr>
        <w:t xml:space="preserve"> </w:t>
      </w:r>
      <w:r>
        <w:rPr>
          <w:color w:val="202020"/>
          <w:w w:val="110"/>
          <w:sz w:val="22"/>
        </w:rPr>
        <w:t>incident</w:t>
      </w:r>
      <w:r>
        <w:rPr>
          <w:color w:val="202020"/>
          <w:spacing w:val="3"/>
          <w:w w:val="110"/>
          <w:sz w:val="22"/>
        </w:rPr>
        <w:t xml:space="preserve"> </w:t>
      </w:r>
      <w:r>
        <w:rPr>
          <w:color w:val="202020"/>
          <w:w w:val="110"/>
          <w:sz w:val="22"/>
        </w:rPr>
        <w:t>involving</w:t>
      </w:r>
      <w:r>
        <w:rPr>
          <w:color w:val="202020"/>
          <w:spacing w:val="4"/>
          <w:w w:val="110"/>
          <w:sz w:val="22"/>
        </w:rPr>
        <w:t xml:space="preserve"> </w:t>
      </w:r>
      <w:r>
        <w:rPr>
          <w:color w:val="202020"/>
          <w:w w:val="110"/>
          <w:sz w:val="22"/>
        </w:rPr>
        <w:t>personal</w:t>
      </w:r>
      <w:r>
        <w:rPr>
          <w:color w:val="202020"/>
          <w:spacing w:val="4"/>
          <w:w w:val="110"/>
          <w:sz w:val="22"/>
        </w:rPr>
        <w:t xml:space="preserve"> </w:t>
      </w:r>
      <w:r>
        <w:rPr>
          <w:color w:val="202020"/>
          <w:spacing w:val="-2"/>
          <w:w w:val="110"/>
          <w:sz w:val="22"/>
        </w:rPr>
        <w:t>data.</w:t>
      </w:r>
    </w:p>
    <w:p>
      <w:pPr>
        <w:pStyle w:val="ListParagraph"/>
        <w:numPr>
          <w:ilvl w:val="0"/>
          <w:numId w:val="1"/>
        </w:numPr>
        <w:tabs>
          <w:tab w:val="clear" w:pos="720"/>
          <w:tab w:val="left" w:pos="628" w:leader="none"/>
        </w:tabs>
        <w:spacing w:lineRule="auto" w:line="240" w:before="185" w:after="0"/>
        <w:ind w:hanging="299" w:start="628" w:end="0"/>
        <w:jc w:val="start"/>
        <w:rPr>
          <w:sz w:val="22"/>
        </w:rPr>
      </w:pPr>
      <w:r>
        <w:rPr>
          <w:color w:val="202020"/>
          <w:w w:val="110"/>
          <w:sz w:val="22"/>
        </w:rPr>
        <w:t>An</w:t>
      </w:r>
      <w:r>
        <w:rPr>
          <w:color w:val="202020"/>
          <w:spacing w:val="-3"/>
          <w:w w:val="110"/>
          <w:sz w:val="22"/>
        </w:rPr>
        <w:t xml:space="preserve"> </w:t>
      </w:r>
      <w:r>
        <w:rPr>
          <w:color w:val="202020"/>
          <w:w w:val="110"/>
          <w:sz w:val="22"/>
        </w:rPr>
        <w:t>update</w:t>
      </w:r>
      <w:r>
        <w:rPr>
          <w:color w:val="202020"/>
          <w:spacing w:val="-2"/>
          <w:w w:val="110"/>
          <w:sz w:val="22"/>
        </w:rPr>
        <w:t xml:space="preserve"> </w:t>
      </w:r>
      <w:r>
        <w:rPr>
          <w:color w:val="202020"/>
          <w:w w:val="110"/>
          <w:sz w:val="22"/>
        </w:rPr>
        <w:t>to</w:t>
      </w:r>
      <w:r>
        <w:rPr>
          <w:color w:val="202020"/>
          <w:spacing w:val="-3"/>
          <w:w w:val="110"/>
          <w:sz w:val="22"/>
        </w:rPr>
        <w:t xml:space="preserve"> </w:t>
      </w:r>
      <w:r>
        <w:rPr>
          <w:color w:val="202020"/>
          <w:w w:val="110"/>
          <w:sz w:val="22"/>
        </w:rPr>
        <w:t>the</w:t>
      </w:r>
      <w:r>
        <w:rPr>
          <w:color w:val="202020"/>
          <w:spacing w:val="-2"/>
          <w:w w:val="110"/>
          <w:sz w:val="22"/>
        </w:rPr>
        <w:t xml:space="preserve"> </w:t>
      </w:r>
      <w:r>
        <w:rPr>
          <w:color w:val="202020"/>
          <w:w w:val="110"/>
          <w:sz w:val="22"/>
        </w:rPr>
        <w:t>Office</w:t>
      </w:r>
      <w:r>
        <w:rPr>
          <w:color w:val="202020"/>
          <w:spacing w:val="-3"/>
          <w:w w:val="110"/>
          <w:sz w:val="22"/>
        </w:rPr>
        <w:t xml:space="preserve"> </w:t>
      </w:r>
      <w:r>
        <w:rPr>
          <w:color w:val="202020"/>
          <w:w w:val="110"/>
          <w:sz w:val="22"/>
        </w:rPr>
        <w:t>of</w:t>
      </w:r>
      <w:r>
        <w:rPr>
          <w:color w:val="202020"/>
          <w:spacing w:val="-2"/>
          <w:w w:val="110"/>
          <w:sz w:val="22"/>
        </w:rPr>
        <w:t xml:space="preserve"> </w:t>
      </w:r>
      <w:r>
        <w:rPr>
          <w:color w:val="202020"/>
          <w:w w:val="110"/>
          <w:sz w:val="22"/>
        </w:rPr>
        <w:t>the</w:t>
      </w:r>
      <w:r>
        <w:rPr>
          <w:color w:val="202020"/>
          <w:spacing w:val="-3"/>
          <w:w w:val="110"/>
          <w:sz w:val="22"/>
        </w:rPr>
        <w:t xml:space="preserve"> </w:t>
      </w:r>
      <w:r>
        <w:rPr>
          <w:color w:val="202020"/>
          <w:w w:val="110"/>
          <w:sz w:val="22"/>
        </w:rPr>
        <w:t>Data</w:t>
      </w:r>
      <w:r>
        <w:rPr>
          <w:color w:val="202020"/>
          <w:spacing w:val="-2"/>
          <w:w w:val="110"/>
          <w:sz w:val="22"/>
        </w:rPr>
        <w:t xml:space="preserve"> </w:t>
      </w:r>
      <w:r>
        <w:rPr>
          <w:color w:val="202020"/>
          <w:w w:val="110"/>
          <w:sz w:val="22"/>
        </w:rPr>
        <w:t>Protection</w:t>
      </w:r>
      <w:r>
        <w:rPr>
          <w:color w:val="202020"/>
          <w:spacing w:val="-3"/>
          <w:w w:val="110"/>
          <w:sz w:val="22"/>
        </w:rPr>
        <w:t xml:space="preserve"> </w:t>
      </w:r>
      <w:r>
        <w:rPr>
          <w:color w:val="202020"/>
          <w:w w:val="110"/>
          <w:sz w:val="22"/>
        </w:rPr>
        <w:t>Commissioner’s</w:t>
      </w:r>
      <w:r>
        <w:rPr>
          <w:color w:val="202020"/>
          <w:spacing w:val="-2"/>
          <w:w w:val="110"/>
          <w:sz w:val="22"/>
        </w:rPr>
        <w:t xml:space="preserve"> guidance.</w:t>
      </w:r>
    </w:p>
    <w:p>
      <w:pPr>
        <w:pStyle w:val="BodyText"/>
        <w:spacing w:before="79" w:after="0"/>
        <w:rPr/>
      </w:pPr>
      <w:r>
        <w:rPr/>
      </w:r>
    </w:p>
    <w:p>
      <w:pPr>
        <w:pStyle w:val="Heading2"/>
        <w:rPr/>
      </w:pPr>
      <w:r>
        <w:rPr>
          <w:color w:val="692023"/>
          <w:w w:val="120"/>
        </w:rPr>
        <w:t>Sign-</w:t>
      </w:r>
      <w:r>
        <w:rPr>
          <w:color w:val="692023"/>
          <w:spacing w:val="-5"/>
          <w:w w:val="125"/>
        </w:rPr>
        <w:t>off</w:t>
      </w:r>
    </w:p>
    <w:p>
      <w:pPr>
        <w:pStyle w:val="BodyText"/>
        <w:spacing w:before="2" w:after="0"/>
        <w:rPr>
          <w:rFonts w:ascii="Gill Sans MT" w:hAnsi="Gill Sans MT"/>
          <w:b/>
          <w:sz w:val="11"/>
        </w:rPr>
      </w:pPr>
      <w:r>
        <w:rPr>
          <w:rFonts w:ascii="Gill Sans MT" w:hAnsi="Gill Sans MT"/>
          <w:b/>
          <w:sz w:val="11"/>
        </w:rPr>
      </w:r>
    </w:p>
    <w:tbl>
      <w:tblPr>
        <w:tblW w:w="9746" w:type="dxa"/>
        <w:jc w:val="start"/>
        <w:tblInd w:w="98" w:type="dxa"/>
        <w:tblLayout w:type="fixed"/>
        <w:tblCellMar>
          <w:top w:w="0" w:type="dxa"/>
          <w:start w:w="5" w:type="dxa"/>
          <w:bottom w:w="0" w:type="dxa"/>
          <w:end w:w="5" w:type="dxa"/>
        </w:tblCellMar>
        <w:tblLook w:val="01e0"/>
      </w:tblPr>
      <w:tblGrid>
        <w:gridCol w:w="2800"/>
        <w:gridCol w:w="2800"/>
        <w:gridCol w:w="2396"/>
        <w:gridCol w:w="1750"/>
      </w:tblGrid>
      <w:tr>
        <w:trPr>
          <w:trHeight w:val="410" w:hRule="atLeast"/>
        </w:trPr>
        <w:tc>
          <w:tcPr>
            <w:tcW w:w="2800"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18" w:after="0"/>
              <w:rPr>
                <w:rFonts w:ascii="Gill Sans MT" w:hAnsi="Gill Sans MT"/>
                <w:b/>
                <w:sz w:val="18"/>
              </w:rPr>
            </w:pPr>
            <w:r>
              <w:rPr>
                <w:rFonts w:ascii="Gill Sans MT" w:hAnsi="Gill Sans MT"/>
                <w:b/>
                <w:color w:val="FFFFFF"/>
                <w:spacing w:val="-4"/>
                <w:w w:val="120"/>
                <w:sz w:val="18"/>
              </w:rPr>
              <w:t>Role</w:t>
            </w:r>
          </w:p>
        </w:tc>
        <w:tc>
          <w:tcPr>
            <w:tcW w:w="2800"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18" w:after="0"/>
              <w:ind w:start="110" w:end="0"/>
              <w:rPr>
                <w:rFonts w:ascii="Gill Sans MT" w:hAnsi="Gill Sans MT"/>
                <w:b/>
                <w:sz w:val="18"/>
              </w:rPr>
            </w:pPr>
            <w:r>
              <w:rPr>
                <w:rFonts w:ascii="Gill Sans MT" w:hAnsi="Gill Sans MT"/>
                <w:b/>
                <w:color w:val="FFFFFF"/>
                <w:spacing w:val="-4"/>
                <w:w w:val="110"/>
                <w:sz w:val="18"/>
              </w:rPr>
              <w:t>Name</w:t>
            </w:r>
          </w:p>
        </w:tc>
        <w:tc>
          <w:tcPr>
            <w:tcW w:w="2396"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18" w:after="0"/>
              <w:rPr>
                <w:rFonts w:ascii="Gill Sans MT" w:hAnsi="Gill Sans MT"/>
                <w:b/>
                <w:sz w:val="18"/>
              </w:rPr>
            </w:pPr>
            <w:r>
              <w:rPr>
                <w:rFonts w:ascii="Gill Sans MT" w:hAnsi="Gill Sans MT"/>
                <w:b/>
                <w:color w:val="FFFFFF"/>
                <w:spacing w:val="-2"/>
                <w:w w:val="120"/>
                <w:sz w:val="18"/>
              </w:rPr>
              <w:t>Signature</w:t>
            </w:r>
          </w:p>
        </w:tc>
        <w:tc>
          <w:tcPr>
            <w:tcW w:w="1750"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18" w:after="0"/>
              <w:rPr>
                <w:rFonts w:ascii="Gill Sans MT" w:hAnsi="Gill Sans MT"/>
                <w:b/>
                <w:sz w:val="18"/>
              </w:rPr>
            </w:pPr>
            <w:r>
              <w:rPr>
                <w:rFonts w:ascii="Gill Sans MT" w:hAnsi="Gill Sans MT"/>
                <w:b/>
                <w:color w:val="FFFFFF"/>
                <w:spacing w:val="-4"/>
                <w:w w:val="115"/>
                <w:sz w:val="18"/>
              </w:rPr>
              <w:t>Date</w:t>
            </w:r>
          </w:p>
        </w:tc>
      </w:tr>
      <w:tr>
        <w:trPr>
          <w:trHeight w:val="680" w:hRule="atLeast"/>
        </w:trPr>
        <w:tc>
          <w:tcPr>
            <w:tcW w:w="280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ind w:start="111" w:end="206"/>
              <w:rPr>
                <w:rFonts w:ascii="Gill Sans MT" w:hAnsi="Gill Sans MT"/>
                <w:b/>
                <w:sz w:val="18"/>
              </w:rPr>
            </w:pPr>
            <w:r>
              <w:rPr>
                <w:rFonts w:ascii="Gill Sans MT" w:hAnsi="Gill Sans MT"/>
                <w:b/>
                <w:color w:val="692023"/>
                <w:w w:val="115"/>
                <w:sz w:val="18"/>
              </w:rPr>
              <w:t>Data</w:t>
            </w:r>
            <w:r>
              <w:rPr>
                <w:rFonts w:ascii="Gill Sans MT" w:hAnsi="Gill Sans MT"/>
                <w:b/>
                <w:color w:val="692023"/>
                <w:spacing w:val="-15"/>
                <w:w w:val="115"/>
                <w:sz w:val="18"/>
              </w:rPr>
              <w:t xml:space="preserve"> </w:t>
            </w:r>
            <w:r>
              <w:rPr>
                <w:rFonts w:ascii="Gill Sans MT" w:hAnsi="Gill Sans MT"/>
                <w:b/>
                <w:color w:val="692023"/>
                <w:w w:val="115"/>
                <w:sz w:val="18"/>
              </w:rPr>
              <w:t xml:space="preserve">Controller </w:t>
            </w:r>
            <w:r>
              <w:rPr>
                <w:rFonts w:ascii="Gill Sans MT" w:hAnsi="Gill Sans MT"/>
                <w:b/>
                <w:color w:val="692023"/>
                <w:spacing w:val="-2"/>
                <w:w w:val="115"/>
                <w:sz w:val="18"/>
              </w:rPr>
              <w:t>(Founder)</w:t>
            </w:r>
          </w:p>
        </w:tc>
        <w:tc>
          <w:tcPr>
            <w:tcW w:w="28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17" w:after="0"/>
              <w:ind w:start="110" w:end="0"/>
              <w:rPr>
                <w:sz w:val="18"/>
              </w:rPr>
            </w:pPr>
            <w:r>
              <w:rPr>
                <w:color w:val="202020"/>
                <w:spacing w:val="-2"/>
                <w:w w:val="115"/>
                <w:sz w:val="18"/>
              </w:rPr>
              <w:t>Mr.</w:t>
            </w:r>
            <w:r>
              <w:rPr>
                <w:color w:val="202020"/>
                <w:spacing w:val="-6"/>
                <w:w w:val="115"/>
                <w:sz w:val="18"/>
              </w:rPr>
              <w:t xml:space="preserve"> </w:t>
            </w:r>
            <w:r>
              <w:rPr>
                <w:color w:val="202020"/>
                <w:spacing w:val="-2"/>
                <w:w w:val="115"/>
                <w:sz w:val="18"/>
              </w:rPr>
              <w:t>Shadrack</w:t>
            </w:r>
            <w:r>
              <w:rPr>
                <w:color w:val="202020"/>
                <w:spacing w:val="-5"/>
                <w:w w:val="115"/>
                <w:sz w:val="18"/>
              </w:rPr>
              <w:t xml:space="preserve"> </w:t>
            </w:r>
            <w:r>
              <w:rPr>
                <w:color w:val="202020"/>
                <w:spacing w:val="-2"/>
                <w:w w:val="115"/>
                <w:sz w:val="18"/>
              </w:rPr>
              <w:t>Baraka Mwahanga</w:t>
            </w:r>
          </w:p>
        </w:tc>
        <w:tc>
          <w:tcPr>
            <w:tcW w:w="239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90" w:after="0"/>
              <w:ind w:start="0" w:end="0"/>
              <w:rPr>
                <w:rFonts w:ascii="Gill Sans MT" w:hAnsi="Gill Sans MT"/>
                <w:b/>
                <w:sz w:val="20"/>
              </w:rPr>
            </w:pPr>
            <w:r>
              <w:rPr>
                <w:rFonts w:ascii="Gill Sans MT" w:hAnsi="Gill Sans MT"/>
                <w:b/>
                <w:sz w:val="20"/>
              </w:rPr>
            </w:r>
          </w:p>
          <w:p>
            <w:pPr>
              <w:pStyle w:val="TableParagraph"/>
              <w:spacing w:lineRule="exact" w:line="20" w:before="0" w:after="0"/>
              <w:rPr>
                <w:rFonts w:ascii="Gill Sans MT" w:hAnsi="Gill Sans MT"/>
                <w:sz w:val="2"/>
              </w:rPr>
            </w:pPr>
            <w:r>
              <w:rPr/>
              <mc:AlternateContent>
                <mc:Choice Requires="wpg">
                  <w:drawing>
                    <wp:inline distT="0" distB="0" distL="0" distR="0">
                      <wp:extent cx="971550" cy="8255"/>
                      <wp:effectExtent l="9525" t="0" r="0" b="1269"/>
                      <wp:docPr id="23" name="Group 8"/>
                      <a:graphic xmlns:a="http://schemas.openxmlformats.org/drawingml/2006/main">
                        <a:graphicData uri="http://schemas.microsoft.com/office/word/2010/wordprocessingGroup">
                          <wpg:wgp>
                            <wpg:cNvGrpSpPr/>
                            <wpg:grpSpPr>
                              <a:xfrm>
                                <a:off x="0" y="0"/>
                                <a:ext cx="971640" cy="8280"/>
                                <a:chOff x="0" y="0"/>
                                <a:chExt cx="971640" cy="8280"/>
                              </a:xfrm>
                            </wpg:grpSpPr>
                            <wps:wsp>
                              <wps:cNvPr id="24" name="Graphic 9"/>
                              <wps:cNvSpPr/>
                              <wps:spPr>
                                <a:xfrm>
                                  <a:off x="0" y="0"/>
                                  <a:ext cx="971640" cy="8280"/>
                                </a:xfrm>
                                <a:custGeom>
                                  <a:avLst/>
                                  <a:gdLst>
                                    <a:gd name="textAreaLeft" fmla="*/ 0 w 550800"/>
                                    <a:gd name="textAreaRight" fmla="*/ 551520 w 550800"/>
                                    <a:gd name="textAreaTop" fmla="*/ 0 h 4680"/>
                                    <a:gd name="textAreaBottom" fmla="*/ 5400 h 4680"/>
                                  </a:gdLst>
                                  <a:ahLst/>
                                  <a:cxnLst/>
                                  <a:rect l="textAreaLeft" t="textAreaTop" r="textAreaRight" b="textAreaBottom"/>
                                  <a:pathLst>
                                    <a:path w="971550" h="0">
                                      <a:moveTo>
                                        <a:pt x="0" y="0"/>
                                      </a:moveTo>
                                      <a:lnTo>
                                        <a:pt x="971550" y="0"/>
                                      </a:lnTo>
                                    </a:path>
                                  </a:pathLst>
                                </a:custGeom>
                                <a:noFill/>
                                <a:ln w="7560">
                                  <a:solidFill>
                                    <a:srgbClr val="1F1F1F"/>
                                  </a:solidFill>
                                  <a:round/>
                                </a:ln>
                              </wps:spPr>
                              <wps:style>
                                <a:lnRef idx="0"/>
                                <a:fillRef idx="0"/>
                                <a:effectRef idx="0"/>
                                <a:fontRef idx="minor"/>
                              </wps:style>
                              <wps:bodyPr/>
                            </wps:wsp>
                          </wpg:wgp>
                        </a:graphicData>
                      </a:graphic>
                    </wp:inline>
                  </w:drawing>
                </mc:Choice>
                <mc:Fallback>
                  <w:pict>
                    <v:group id="shape_0" alt="Group 8" style="width:76.5pt;height:0.65pt" coordorigin="0,-16" coordsize="1530,13"/>
                  </w:pict>
                </mc:Fallback>
              </mc:AlternateContent>
            </w:r>
          </w:p>
        </w:tc>
        <w:tc>
          <w:tcPr>
            <w:tcW w:w="175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90" w:after="0"/>
              <w:ind w:start="0" w:end="0"/>
              <w:rPr>
                <w:rFonts w:ascii="Gill Sans MT" w:hAnsi="Gill Sans MT"/>
                <w:b/>
                <w:sz w:val="20"/>
              </w:rPr>
            </w:pPr>
            <w:r>
              <w:rPr>
                <w:rFonts w:ascii="Gill Sans MT" w:hAnsi="Gill Sans MT"/>
                <w:b/>
                <w:sz w:val="20"/>
              </w:rPr>
            </w:r>
          </w:p>
          <w:p>
            <w:pPr>
              <w:pStyle w:val="TableParagraph"/>
              <w:spacing w:lineRule="exact" w:line="20" w:before="0" w:after="0"/>
              <w:ind w:start="112" w:end="0"/>
              <w:rPr>
                <w:rFonts w:ascii="Gill Sans MT" w:hAnsi="Gill Sans MT"/>
                <w:sz w:val="2"/>
              </w:rPr>
            </w:pPr>
            <w:r>
              <w:rPr/>
              <mc:AlternateContent>
                <mc:Choice Requires="wpg">
                  <w:drawing>
                    <wp:inline distT="0" distB="0" distL="0" distR="0">
                      <wp:extent cx="571500" cy="8255"/>
                      <wp:effectExtent l="9525" t="0" r="0" b="1269"/>
                      <wp:docPr id="25" name="Group 10"/>
                      <a:graphic xmlns:a="http://schemas.openxmlformats.org/drawingml/2006/main">
                        <a:graphicData uri="http://schemas.microsoft.com/office/word/2010/wordprocessingGroup">
                          <wpg:wgp>
                            <wpg:cNvGrpSpPr/>
                            <wpg:grpSpPr>
                              <a:xfrm>
                                <a:off x="0" y="0"/>
                                <a:ext cx="571680" cy="8280"/>
                                <a:chOff x="0" y="0"/>
                                <a:chExt cx="571680" cy="8280"/>
                              </a:xfrm>
                            </wpg:grpSpPr>
                            <wps:wsp>
                              <wps:cNvPr id="26" name="Graphic 11"/>
                              <wps:cNvSpPr/>
                              <wps:spPr>
                                <a:xfrm>
                                  <a:off x="0" y="0"/>
                                  <a:ext cx="571680" cy="8280"/>
                                </a:xfrm>
                                <a:custGeom>
                                  <a:avLst/>
                                  <a:gdLst>
                                    <a:gd name="textAreaLeft" fmla="*/ 0 w 324000"/>
                                    <a:gd name="textAreaRight" fmla="*/ 324720 w 324000"/>
                                    <a:gd name="textAreaTop" fmla="*/ 0 h 4680"/>
                                    <a:gd name="textAreaBottom" fmla="*/ 5400 h 4680"/>
                                  </a:gdLst>
                                  <a:ahLst/>
                                  <a:cxnLst/>
                                  <a:rect l="textAreaLeft" t="textAreaTop" r="textAreaRight" b="textAreaBottom"/>
                                  <a:pathLst>
                                    <a:path w="571500" h="0">
                                      <a:moveTo>
                                        <a:pt x="0" y="0"/>
                                      </a:moveTo>
                                      <a:lnTo>
                                        <a:pt x="571500" y="0"/>
                                      </a:lnTo>
                                    </a:path>
                                  </a:pathLst>
                                </a:custGeom>
                                <a:noFill/>
                                <a:ln w="7560">
                                  <a:solidFill>
                                    <a:srgbClr val="1F1F1F"/>
                                  </a:solidFill>
                                  <a:round/>
                                </a:ln>
                              </wps:spPr>
                              <wps:style>
                                <a:lnRef idx="0"/>
                                <a:fillRef idx="0"/>
                                <a:effectRef idx="0"/>
                                <a:fontRef idx="minor"/>
                              </wps:style>
                              <wps:bodyPr/>
                            </wps:wsp>
                          </wpg:wgp>
                        </a:graphicData>
                      </a:graphic>
                    </wp:inline>
                  </w:drawing>
                </mc:Choice>
                <mc:Fallback>
                  <w:pict>
                    <v:group id="shape_0" alt="Group 10" style="width:45pt;height:0.65pt" coordorigin="0,-16" coordsize="900,13"/>
                  </w:pict>
                </mc:Fallback>
              </mc:AlternateContent>
            </w:r>
          </w:p>
        </w:tc>
      </w:tr>
      <w:tr>
        <w:trPr>
          <w:trHeight w:val="410" w:hRule="atLeast"/>
        </w:trPr>
        <w:tc>
          <w:tcPr>
            <w:tcW w:w="280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rPr>
                <w:rFonts w:ascii="Gill Sans MT" w:hAnsi="Gill Sans MT"/>
                <w:b/>
                <w:sz w:val="18"/>
              </w:rPr>
            </w:pPr>
            <w:r>
              <w:rPr>
                <w:rFonts w:ascii="Gill Sans MT" w:hAnsi="Gill Sans MT"/>
                <w:b/>
                <w:color w:val="692023"/>
                <w:w w:val="115"/>
                <w:sz w:val="18"/>
              </w:rPr>
              <w:t>Data</w:t>
            </w:r>
            <w:r>
              <w:rPr>
                <w:rFonts w:ascii="Gill Sans MT" w:hAnsi="Gill Sans MT"/>
                <w:b/>
                <w:color w:val="692023"/>
                <w:spacing w:val="11"/>
                <w:w w:val="115"/>
                <w:sz w:val="18"/>
              </w:rPr>
              <w:t xml:space="preserve"> </w:t>
            </w:r>
            <w:r>
              <w:rPr>
                <w:rFonts w:ascii="Gill Sans MT" w:hAnsi="Gill Sans MT"/>
                <w:b/>
                <w:color w:val="692023"/>
                <w:w w:val="115"/>
                <w:sz w:val="18"/>
              </w:rPr>
              <w:t>Protection</w:t>
            </w:r>
            <w:r>
              <w:rPr>
                <w:rFonts w:ascii="Gill Sans MT" w:hAnsi="Gill Sans MT"/>
                <w:b/>
                <w:color w:val="692023"/>
                <w:spacing w:val="12"/>
                <w:w w:val="115"/>
                <w:sz w:val="18"/>
              </w:rPr>
              <w:t xml:space="preserve"> </w:t>
            </w:r>
            <w:r>
              <w:rPr>
                <w:rFonts w:ascii="Gill Sans MT" w:hAnsi="Gill Sans MT"/>
                <w:b/>
                <w:color w:val="692023"/>
                <w:spacing w:val="-2"/>
                <w:w w:val="115"/>
                <w:sz w:val="18"/>
              </w:rPr>
              <w:t>Officer</w:t>
            </w:r>
          </w:p>
        </w:tc>
        <w:tc>
          <w:tcPr>
            <w:tcW w:w="28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17" w:after="0"/>
              <w:ind w:start="110" w:end="0"/>
              <w:rPr>
                <w:sz w:val="18"/>
              </w:rPr>
            </w:pPr>
            <w:r>
              <w:rPr>
                <w:color w:val="202020"/>
                <w:w w:val="110"/>
                <w:sz w:val="18"/>
              </w:rPr>
              <w:t>[To</w:t>
            </w:r>
            <w:r>
              <w:rPr>
                <w:color w:val="202020"/>
                <w:spacing w:val="-5"/>
                <w:w w:val="110"/>
                <w:sz w:val="18"/>
              </w:rPr>
              <w:t xml:space="preserve"> </w:t>
            </w:r>
            <w:r>
              <w:rPr>
                <w:color w:val="202020"/>
                <w:w w:val="110"/>
                <w:sz w:val="18"/>
              </w:rPr>
              <w:t>be</w:t>
            </w:r>
            <w:r>
              <w:rPr>
                <w:color w:val="202020"/>
                <w:spacing w:val="-5"/>
                <w:w w:val="110"/>
                <w:sz w:val="18"/>
              </w:rPr>
              <w:t xml:space="preserve"> </w:t>
            </w:r>
            <w:r>
              <w:rPr>
                <w:color w:val="202020"/>
                <w:spacing w:val="-2"/>
                <w:w w:val="110"/>
                <w:sz w:val="18"/>
              </w:rPr>
              <w:t>appointed]</w:t>
            </w:r>
          </w:p>
        </w:tc>
        <w:tc>
          <w:tcPr>
            <w:tcW w:w="239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90" w:after="0"/>
              <w:ind w:start="0" w:end="0"/>
              <w:rPr>
                <w:rFonts w:ascii="Gill Sans MT" w:hAnsi="Gill Sans MT"/>
                <w:b/>
                <w:sz w:val="20"/>
              </w:rPr>
            </w:pPr>
            <w:r>
              <w:rPr>
                <w:rFonts w:ascii="Gill Sans MT" w:hAnsi="Gill Sans MT"/>
                <w:b/>
                <w:sz w:val="20"/>
              </w:rPr>
            </w:r>
          </w:p>
          <w:p>
            <w:pPr>
              <w:pStyle w:val="TableParagraph"/>
              <w:spacing w:lineRule="exact" w:line="20" w:before="0" w:after="0"/>
              <w:rPr>
                <w:rFonts w:ascii="Gill Sans MT" w:hAnsi="Gill Sans MT"/>
                <w:sz w:val="2"/>
              </w:rPr>
            </w:pPr>
            <w:r>
              <w:rPr/>
              <mc:AlternateContent>
                <mc:Choice Requires="wpg">
                  <w:drawing>
                    <wp:inline distT="0" distB="0" distL="0" distR="0">
                      <wp:extent cx="971550" cy="8255"/>
                      <wp:effectExtent l="9525" t="0" r="0" b="1269"/>
                      <wp:docPr id="27" name="Group 12"/>
                      <a:graphic xmlns:a="http://schemas.openxmlformats.org/drawingml/2006/main">
                        <a:graphicData uri="http://schemas.microsoft.com/office/word/2010/wordprocessingGroup">
                          <wpg:wgp>
                            <wpg:cNvGrpSpPr/>
                            <wpg:grpSpPr>
                              <a:xfrm>
                                <a:off x="0" y="0"/>
                                <a:ext cx="971640" cy="8280"/>
                                <a:chOff x="0" y="0"/>
                                <a:chExt cx="971640" cy="8280"/>
                              </a:xfrm>
                            </wpg:grpSpPr>
                            <wps:wsp>
                              <wps:cNvPr id="28" name="Graphic 13"/>
                              <wps:cNvSpPr/>
                              <wps:spPr>
                                <a:xfrm>
                                  <a:off x="0" y="0"/>
                                  <a:ext cx="971640" cy="8280"/>
                                </a:xfrm>
                                <a:custGeom>
                                  <a:avLst/>
                                  <a:gdLst>
                                    <a:gd name="textAreaLeft" fmla="*/ 0 w 550800"/>
                                    <a:gd name="textAreaRight" fmla="*/ 551520 w 550800"/>
                                    <a:gd name="textAreaTop" fmla="*/ 0 h 4680"/>
                                    <a:gd name="textAreaBottom" fmla="*/ 5400 h 4680"/>
                                  </a:gdLst>
                                  <a:ahLst/>
                                  <a:cxnLst/>
                                  <a:rect l="textAreaLeft" t="textAreaTop" r="textAreaRight" b="textAreaBottom"/>
                                  <a:pathLst>
                                    <a:path w="971550" h="0">
                                      <a:moveTo>
                                        <a:pt x="0" y="0"/>
                                      </a:moveTo>
                                      <a:lnTo>
                                        <a:pt x="971550" y="0"/>
                                      </a:lnTo>
                                    </a:path>
                                  </a:pathLst>
                                </a:custGeom>
                                <a:noFill/>
                                <a:ln w="7560">
                                  <a:solidFill>
                                    <a:srgbClr val="1F1F1F"/>
                                  </a:solidFill>
                                  <a:round/>
                                </a:ln>
                              </wps:spPr>
                              <wps:style>
                                <a:lnRef idx="0"/>
                                <a:fillRef idx="0"/>
                                <a:effectRef idx="0"/>
                                <a:fontRef idx="minor"/>
                              </wps:style>
                              <wps:bodyPr/>
                            </wps:wsp>
                          </wpg:wgp>
                        </a:graphicData>
                      </a:graphic>
                    </wp:inline>
                  </w:drawing>
                </mc:Choice>
                <mc:Fallback>
                  <w:pict>
                    <v:group id="shape_0" alt="Group 12" style="width:76.5pt;height:0.65pt" coordorigin="0,-16" coordsize="1530,13"/>
                  </w:pict>
                </mc:Fallback>
              </mc:AlternateContent>
            </w:r>
          </w:p>
        </w:tc>
        <w:tc>
          <w:tcPr>
            <w:tcW w:w="175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90" w:after="0"/>
              <w:ind w:start="0" w:end="0"/>
              <w:rPr>
                <w:rFonts w:ascii="Gill Sans MT" w:hAnsi="Gill Sans MT"/>
                <w:b/>
                <w:sz w:val="20"/>
              </w:rPr>
            </w:pPr>
            <w:r>
              <w:rPr>
                <w:rFonts w:ascii="Gill Sans MT" w:hAnsi="Gill Sans MT"/>
                <w:b/>
                <w:sz w:val="20"/>
              </w:rPr>
            </w:r>
          </w:p>
          <w:p>
            <w:pPr>
              <w:pStyle w:val="TableParagraph"/>
              <w:spacing w:lineRule="exact" w:line="20" w:before="0" w:after="0"/>
              <w:ind w:start="112" w:end="0"/>
              <w:rPr>
                <w:rFonts w:ascii="Gill Sans MT" w:hAnsi="Gill Sans MT"/>
                <w:sz w:val="2"/>
              </w:rPr>
            </w:pPr>
            <w:r>
              <w:rPr/>
              <mc:AlternateContent>
                <mc:Choice Requires="wpg">
                  <w:drawing>
                    <wp:inline distT="0" distB="0" distL="0" distR="0">
                      <wp:extent cx="571500" cy="8255"/>
                      <wp:effectExtent l="9525" t="0" r="0" b="1269"/>
                      <wp:docPr id="29" name="Group 14"/>
                      <a:graphic xmlns:a="http://schemas.openxmlformats.org/drawingml/2006/main">
                        <a:graphicData uri="http://schemas.microsoft.com/office/word/2010/wordprocessingGroup">
                          <wpg:wgp>
                            <wpg:cNvGrpSpPr/>
                            <wpg:grpSpPr>
                              <a:xfrm>
                                <a:off x="0" y="0"/>
                                <a:ext cx="571680" cy="8280"/>
                                <a:chOff x="0" y="0"/>
                                <a:chExt cx="571680" cy="8280"/>
                              </a:xfrm>
                            </wpg:grpSpPr>
                            <wps:wsp>
                              <wps:cNvPr id="30" name="Graphic 15"/>
                              <wps:cNvSpPr/>
                              <wps:spPr>
                                <a:xfrm>
                                  <a:off x="0" y="0"/>
                                  <a:ext cx="571680" cy="8280"/>
                                </a:xfrm>
                                <a:custGeom>
                                  <a:avLst/>
                                  <a:gdLst>
                                    <a:gd name="textAreaLeft" fmla="*/ 0 w 324000"/>
                                    <a:gd name="textAreaRight" fmla="*/ 324720 w 324000"/>
                                    <a:gd name="textAreaTop" fmla="*/ 0 h 4680"/>
                                    <a:gd name="textAreaBottom" fmla="*/ 5400 h 4680"/>
                                  </a:gdLst>
                                  <a:ahLst/>
                                  <a:cxnLst/>
                                  <a:rect l="textAreaLeft" t="textAreaTop" r="textAreaRight" b="textAreaBottom"/>
                                  <a:pathLst>
                                    <a:path w="571500" h="0">
                                      <a:moveTo>
                                        <a:pt x="0" y="0"/>
                                      </a:moveTo>
                                      <a:lnTo>
                                        <a:pt x="571500" y="0"/>
                                      </a:lnTo>
                                    </a:path>
                                  </a:pathLst>
                                </a:custGeom>
                                <a:noFill/>
                                <a:ln w="7560">
                                  <a:solidFill>
                                    <a:srgbClr val="1F1F1F"/>
                                  </a:solidFill>
                                  <a:round/>
                                </a:ln>
                              </wps:spPr>
                              <wps:style>
                                <a:lnRef idx="0"/>
                                <a:fillRef idx="0"/>
                                <a:effectRef idx="0"/>
                                <a:fontRef idx="minor"/>
                              </wps:style>
                              <wps:bodyPr/>
                            </wps:wsp>
                          </wpg:wgp>
                        </a:graphicData>
                      </a:graphic>
                    </wp:inline>
                  </w:drawing>
                </mc:Choice>
                <mc:Fallback>
                  <w:pict>
                    <v:group id="shape_0" alt="Group 14" style="width:45pt;height:0.65pt" coordorigin="0,-16" coordsize="900,13"/>
                  </w:pict>
                </mc:Fallback>
              </mc:AlternateContent>
            </w:r>
          </w:p>
        </w:tc>
      </w:tr>
      <w:tr>
        <w:trPr>
          <w:trHeight w:val="410" w:hRule="atLeast"/>
        </w:trPr>
        <w:tc>
          <w:tcPr>
            <w:tcW w:w="280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rPr>
                <w:rFonts w:ascii="Gill Sans MT" w:hAnsi="Gill Sans MT"/>
                <w:b/>
                <w:sz w:val="18"/>
              </w:rPr>
            </w:pPr>
            <w:r>
              <w:rPr>
                <w:rFonts w:ascii="Gill Sans MT" w:hAnsi="Gill Sans MT"/>
                <w:b/>
                <w:color w:val="692023"/>
                <w:w w:val="115"/>
                <w:sz w:val="18"/>
              </w:rPr>
              <w:t>Technical</w:t>
            </w:r>
            <w:r>
              <w:rPr>
                <w:rFonts w:ascii="Gill Sans MT" w:hAnsi="Gill Sans MT"/>
                <w:b/>
                <w:color w:val="692023"/>
                <w:spacing w:val="17"/>
                <w:w w:val="120"/>
                <w:sz w:val="18"/>
              </w:rPr>
              <w:t xml:space="preserve"> </w:t>
            </w:r>
            <w:r>
              <w:rPr>
                <w:rFonts w:ascii="Gill Sans MT" w:hAnsi="Gill Sans MT"/>
                <w:b/>
                <w:color w:val="692023"/>
                <w:spacing w:val="-4"/>
                <w:w w:val="120"/>
                <w:sz w:val="18"/>
              </w:rPr>
              <w:t>Lead</w:t>
            </w:r>
          </w:p>
        </w:tc>
        <w:tc>
          <w:tcPr>
            <w:tcW w:w="28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17" w:after="0"/>
              <w:ind w:start="110" w:end="0"/>
              <w:rPr>
                <w:sz w:val="18"/>
              </w:rPr>
            </w:pPr>
            <w:r>
              <w:rPr>
                <w:color w:val="202020"/>
                <w:spacing w:val="-2"/>
                <w:w w:val="115"/>
                <w:sz w:val="18"/>
              </w:rPr>
              <w:t>Mr.</w:t>
            </w:r>
            <w:r>
              <w:rPr>
                <w:color w:val="202020"/>
                <w:spacing w:val="-6"/>
                <w:w w:val="115"/>
                <w:sz w:val="18"/>
              </w:rPr>
              <w:t xml:space="preserve"> </w:t>
            </w:r>
            <w:r>
              <w:rPr>
                <w:color w:val="202020"/>
                <w:spacing w:val="-2"/>
                <w:w w:val="115"/>
                <w:sz w:val="18"/>
              </w:rPr>
              <w:t>Shadrack</w:t>
            </w:r>
            <w:r>
              <w:rPr>
                <w:color w:val="202020"/>
                <w:spacing w:val="-5"/>
                <w:w w:val="115"/>
                <w:sz w:val="18"/>
              </w:rPr>
              <w:t xml:space="preserve"> </w:t>
            </w:r>
            <w:r>
              <w:rPr>
                <w:color w:val="202020"/>
                <w:spacing w:val="-2"/>
                <w:w w:val="115"/>
                <w:sz w:val="18"/>
              </w:rPr>
              <w:t>Baraka Mwahanga</w:t>
            </w:r>
          </w:p>
        </w:tc>
        <w:tc>
          <w:tcPr>
            <w:tcW w:w="239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90" w:after="0"/>
              <w:ind w:start="0" w:end="0"/>
              <w:rPr>
                <w:rFonts w:ascii="Gill Sans MT" w:hAnsi="Gill Sans MT"/>
                <w:b/>
                <w:sz w:val="20"/>
              </w:rPr>
            </w:pPr>
            <w:r>
              <w:rPr>
                <w:rFonts w:ascii="Gill Sans MT" w:hAnsi="Gill Sans MT"/>
                <w:b/>
                <w:sz w:val="20"/>
              </w:rPr>
            </w:r>
          </w:p>
          <w:p>
            <w:pPr>
              <w:pStyle w:val="TableParagraph"/>
              <w:spacing w:lineRule="exact" w:line="20" w:before="0" w:after="0"/>
              <w:rPr>
                <w:rFonts w:ascii="Gill Sans MT" w:hAnsi="Gill Sans MT"/>
                <w:sz w:val="2"/>
              </w:rPr>
            </w:pPr>
            <w:r>
              <w:rPr/>
              <mc:AlternateContent>
                <mc:Choice Requires="wpg">
                  <w:drawing>
                    <wp:inline distT="0" distB="0" distL="0" distR="0">
                      <wp:extent cx="971550" cy="8255"/>
                      <wp:effectExtent l="9525" t="0" r="0" b="1269"/>
                      <wp:docPr id="31" name="Group 16"/>
                      <a:graphic xmlns:a="http://schemas.openxmlformats.org/drawingml/2006/main">
                        <a:graphicData uri="http://schemas.microsoft.com/office/word/2010/wordprocessingGroup">
                          <wpg:wgp>
                            <wpg:cNvGrpSpPr/>
                            <wpg:grpSpPr>
                              <a:xfrm>
                                <a:off x="0" y="0"/>
                                <a:ext cx="971640" cy="8280"/>
                                <a:chOff x="0" y="0"/>
                                <a:chExt cx="971640" cy="8280"/>
                              </a:xfrm>
                            </wpg:grpSpPr>
                            <wps:wsp>
                              <wps:cNvPr id="32" name="Graphic 17"/>
                              <wps:cNvSpPr/>
                              <wps:spPr>
                                <a:xfrm>
                                  <a:off x="0" y="0"/>
                                  <a:ext cx="971640" cy="8280"/>
                                </a:xfrm>
                                <a:custGeom>
                                  <a:avLst/>
                                  <a:gdLst>
                                    <a:gd name="textAreaLeft" fmla="*/ 0 w 550800"/>
                                    <a:gd name="textAreaRight" fmla="*/ 551520 w 550800"/>
                                    <a:gd name="textAreaTop" fmla="*/ 0 h 4680"/>
                                    <a:gd name="textAreaBottom" fmla="*/ 5400 h 4680"/>
                                  </a:gdLst>
                                  <a:ahLst/>
                                  <a:cxnLst/>
                                  <a:rect l="textAreaLeft" t="textAreaTop" r="textAreaRight" b="textAreaBottom"/>
                                  <a:pathLst>
                                    <a:path w="971550" h="0">
                                      <a:moveTo>
                                        <a:pt x="0" y="0"/>
                                      </a:moveTo>
                                      <a:lnTo>
                                        <a:pt x="971550" y="0"/>
                                      </a:lnTo>
                                    </a:path>
                                  </a:pathLst>
                                </a:custGeom>
                                <a:noFill/>
                                <a:ln w="7560">
                                  <a:solidFill>
                                    <a:srgbClr val="1F1F1F"/>
                                  </a:solidFill>
                                  <a:round/>
                                </a:ln>
                              </wps:spPr>
                              <wps:style>
                                <a:lnRef idx="0"/>
                                <a:fillRef idx="0"/>
                                <a:effectRef idx="0"/>
                                <a:fontRef idx="minor"/>
                              </wps:style>
                              <wps:bodyPr/>
                            </wps:wsp>
                          </wpg:wgp>
                        </a:graphicData>
                      </a:graphic>
                    </wp:inline>
                  </w:drawing>
                </mc:Choice>
                <mc:Fallback>
                  <w:pict>
                    <v:group id="shape_0" alt="Group 16" style="width:76.5pt;height:0.65pt" coordorigin="0,-16" coordsize="1530,13"/>
                  </w:pict>
                </mc:Fallback>
              </mc:AlternateContent>
            </w:r>
          </w:p>
        </w:tc>
        <w:tc>
          <w:tcPr>
            <w:tcW w:w="175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90" w:after="0"/>
              <w:ind w:start="0" w:end="0"/>
              <w:rPr>
                <w:rFonts w:ascii="Gill Sans MT" w:hAnsi="Gill Sans MT"/>
                <w:b/>
                <w:sz w:val="20"/>
              </w:rPr>
            </w:pPr>
            <w:r>
              <w:rPr>
                <w:rFonts w:ascii="Gill Sans MT" w:hAnsi="Gill Sans MT"/>
                <w:b/>
                <w:sz w:val="20"/>
              </w:rPr>
            </w:r>
          </w:p>
          <w:p>
            <w:pPr>
              <w:pStyle w:val="TableParagraph"/>
              <w:spacing w:lineRule="exact" w:line="20" w:before="0" w:after="0"/>
              <w:ind w:start="112" w:end="0"/>
              <w:rPr>
                <w:rFonts w:ascii="Gill Sans MT" w:hAnsi="Gill Sans MT"/>
                <w:sz w:val="2"/>
              </w:rPr>
            </w:pPr>
            <w:r>
              <w:rPr/>
              <mc:AlternateContent>
                <mc:Choice Requires="wpg">
                  <w:drawing>
                    <wp:inline distT="0" distB="0" distL="0" distR="0">
                      <wp:extent cx="571500" cy="8255"/>
                      <wp:effectExtent l="9525" t="0" r="0" b="1269"/>
                      <wp:docPr id="33" name="Group 18"/>
                      <a:graphic xmlns:a="http://schemas.openxmlformats.org/drawingml/2006/main">
                        <a:graphicData uri="http://schemas.microsoft.com/office/word/2010/wordprocessingGroup">
                          <wpg:wgp>
                            <wpg:cNvGrpSpPr/>
                            <wpg:grpSpPr>
                              <a:xfrm>
                                <a:off x="0" y="0"/>
                                <a:ext cx="571680" cy="8280"/>
                                <a:chOff x="0" y="0"/>
                                <a:chExt cx="571680" cy="8280"/>
                              </a:xfrm>
                            </wpg:grpSpPr>
                            <wps:wsp>
                              <wps:cNvPr id="34" name="Graphic 19"/>
                              <wps:cNvSpPr/>
                              <wps:spPr>
                                <a:xfrm>
                                  <a:off x="0" y="0"/>
                                  <a:ext cx="571680" cy="8280"/>
                                </a:xfrm>
                                <a:custGeom>
                                  <a:avLst/>
                                  <a:gdLst>
                                    <a:gd name="textAreaLeft" fmla="*/ 0 w 324000"/>
                                    <a:gd name="textAreaRight" fmla="*/ 324720 w 324000"/>
                                    <a:gd name="textAreaTop" fmla="*/ 0 h 4680"/>
                                    <a:gd name="textAreaBottom" fmla="*/ 5400 h 4680"/>
                                  </a:gdLst>
                                  <a:ahLst/>
                                  <a:cxnLst/>
                                  <a:rect l="textAreaLeft" t="textAreaTop" r="textAreaRight" b="textAreaBottom"/>
                                  <a:pathLst>
                                    <a:path w="571500" h="0">
                                      <a:moveTo>
                                        <a:pt x="0" y="0"/>
                                      </a:moveTo>
                                      <a:lnTo>
                                        <a:pt x="571500" y="0"/>
                                      </a:lnTo>
                                    </a:path>
                                  </a:pathLst>
                                </a:custGeom>
                                <a:noFill/>
                                <a:ln w="7560">
                                  <a:solidFill>
                                    <a:srgbClr val="1F1F1F"/>
                                  </a:solidFill>
                                  <a:round/>
                                </a:ln>
                              </wps:spPr>
                              <wps:style>
                                <a:lnRef idx="0"/>
                                <a:fillRef idx="0"/>
                                <a:effectRef idx="0"/>
                                <a:fontRef idx="minor"/>
                              </wps:style>
                              <wps:bodyPr/>
                            </wps:wsp>
                          </wpg:wgp>
                        </a:graphicData>
                      </a:graphic>
                    </wp:inline>
                  </w:drawing>
                </mc:Choice>
                <mc:Fallback>
                  <w:pict>
                    <v:group id="shape_0" alt="Group 18" style="width:45pt;height:0.65pt" coordorigin="0,-16" coordsize="900,13"/>
                  </w:pict>
                </mc:Fallback>
              </mc:AlternateContent>
            </w:r>
          </w:p>
        </w:tc>
      </w:tr>
    </w:tbl>
    <w:p>
      <w:pPr>
        <w:pStyle w:val="BodyText"/>
        <w:spacing w:before="54" w:after="0"/>
        <w:rPr>
          <w:rFonts w:ascii="Gill Sans MT" w:hAnsi="Gill Sans MT"/>
          <w:b/>
        </w:rPr>
      </w:pPr>
      <w:r>
        <w:rPr>
          <w:rFonts w:ascii="Gill Sans MT" w:hAnsi="Gill Sans MT"/>
          <w:b/>
        </w:rPr>
      </w:r>
    </w:p>
    <w:p>
      <w:pPr>
        <w:pStyle w:val="Normal"/>
        <w:spacing w:before="0" w:after="0"/>
        <w:ind w:hanging="0" w:start="90" w:end="0"/>
        <w:jc w:val="start"/>
        <w:rPr>
          <w:sz w:val="19"/>
        </w:rPr>
      </w:pPr>
      <w:r>
        <w:rPr>
          <w:rFonts w:ascii="Gill Sans MT" w:hAnsi="Gill Sans MT"/>
          <w:b/>
          <w:color w:val="202020"/>
          <w:w w:val="115"/>
          <w:sz w:val="19"/>
        </w:rPr>
        <w:t>Prepared</w:t>
      </w:r>
      <w:r>
        <w:rPr>
          <w:rFonts w:ascii="Gill Sans MT" w:hAnsi="Gill Sans MT"/>
          <w:b/>
          <w:color w:val="202020"/>
          <w:spacing w:val="3"/>
          <w:w w:val="115"/>
          <w:sz w:val="19"/>
        </w:rPr>
        <w:t xml:space="preserve"> </w:t>
      </w:r>
      <w:r>
        <w:rPr>
          <w:rFonts w:ascii="Gill Sans MT" w:hAnsi="Gill Sans MT"/>
          <w:b/>
          <w:color w:val="202020"/>
          <w:w w:val="115"/>
          <w:sz w:val="19"/>
        </w:rPr>
        <w:t>and</w:t>
      </w:r>
      <w:r>
        <w:rPr>
          <w:rFonts w:ascii="Gill Sans MT" w:hAnsi="Gill Sans MT"/>
          <w:b/>
          <w:color w:val="202020"/>
          <w:spacing w:val="4"/>
          <w:w w:val="115"/>
          <w:sz w:val="19"/>
        </w:rPr>
        <w:t xml:space="preserve"> </w:t>
      </w:r>
      <w:r>
        <w:rPr>
          <w:rFonts w:ascii="Gill Sans MT" w:hAnsi="Gill Sans MT"/>
          <w:b/>
          <w:color w:val="202020"/>
          <w:w w:val="115"/>
          <w:sz w:val="19"/>
        </w:rPr>
        <w:t>submitted</w:t>
      </w:r>
      <w:r>
        <w:rPr>
          <w:rFonts w:ascii="Gill Sans MT" w:hAnsi="Gill Sans MT"/>
          <w:b/>
          <w:color w:val="202020"/>
          <w:spacing w:val="3"/>
          <w:w w:val="115"/>
          <w:sz w:val="19"/>
        </w:rPr>
        <w:t xml:space="preserve"> </w:t>
      </w:r>
      <w:r>
        <w:rPr>
          <w:rFonts w:ascii="Gill Sans MT" w:hAnsi="Gill Sans MT"/>
          <w:b/>
          <w:color w:val="202020"/>
          <w:w w:val="115"/>
          <w:sz w:val="19"/>
        </w:rPr>
        <w:t>by:</w:t>
      </w:r>
      <w:r>
        <w:rPr>
          <w:rFonts w:ascii="Gill Sans MT" w:hAnsi="Gill Sans MT"/>
          <w:b/>
          <w:color w:val="202020"/>
          <w:spacing w:val="1"/>
          <w:w w:val="115"/>
          <w:sz w:val="19"/>
        </w:rPr>
        <w:t xml:space="preserve"> </w:t>
      </w:r>
      <w:r>
        <w:rPr>
          <w:color w:val="202020"/>
          <w:w w:val="115"/>
          <w:sz w:val="19"/>
        </w:rPr>
        <w:t>Mr.</w:t>
      </w:r>
      <w:r>
        <w:rPr>
          <w:color w:val="202020"/>
          <w:spacing w:val="-8"/>
          <w:w w:val="115"/>
          <w:sz w:val="19"/>
        </w:rPr>
        <w:t xml:space="preserve"> </w:t>
      </w:r>
      <w:r>
        <w:rPr>
          <w:color w:val="202020"/>
          <w:w w:val="115"/>
          <w:sz w:val="19"/>
        </w:rPr>
        <w:t>Shadrack</w:t>
      </w:r>
      <w:r>
        <w:rPr>
          <w:color w:val="202020"/>
          <w:spacing w:val="-8"/>
          <w:w w:val="115"/>
          <w:sz w:val="19"/>
        </w:rPr>
        <w:t xml:space="preserve"> </w:t>
      </w:r>
      <w:r>
        <w:rPr>
          <w:color w:val="202020"/>
          <w:w w:val="115"/>
          <w:sz w:val="19"/>
        </w:rPr>
        <w:t>Baraka Mwahanga,</w:t>
      </w:r>
      <w:r>
        <w:rPr>
          <w:color w:val="202020"/>
          <w:spacing w:val="-8"/>
          <w:w w:val="115"/>
          <w:sz w:val="19"/>
        </w:rPr>
        <w:t xml:space="preserve"> </w:t>
      </w:r>
      <w:r>
        <w:rPr>
          <w:color w:val="202020"/>
          <w:w w:val="115"/>
          <w:sz w:val="19"/>
        </w:rPr>
        <w:t>Founder</w:t>
      </w:r>
      <w:r>
        <w:rPr>
          <w:color w:val="202020"/>
          <w:spacing w:val="-8"/>
          <w:w w:val="115"/>
          <w:sz w:val="19"/>
        </w:rPr>
        <w:t xml:space="preserve"> </w:t>
      </w:r>
      <w:r>
        <w:rPr>
          <w:color w:val="202020"/>
          <w:w w:val="115"/>
          <w:sz w:val="19"/>
        </w:rPr>
        <w:t>and</w:t>
      </w:r>
      <w:r>
        <w:rPr>
          <w:color w:val="202020"/>
          <w:spacing w:val="-8"/>
          <w:w w:val="115"/>
          <w:sz w:val="19"/>
        </w:rPr>
        <w:t xml:space="preserve"> </w:t>
      </w:r>
      <w:r>
        <w:rPr>
          <w:color w:val="202020"/>
          <w:w w:val="115"/>
          <w:sz w:val="19"/>
        </w:rPr>
        <w:t>Developer,</w:t>
      </w:r>
      <w:r>
        <w:rPr>
          <w:color w:val="202020"/>
          <w:spacing w:val="-8"/>
          <w:w w:val="115"/>
          <w:sz w:val="19"/>
        </w:rPr>
        <w:t xml:space="preserve"> </w:t>
      </w:r>
      <w:r>
        <w:rPr>
          <w:color w:val="202020"/>
          <w:w w:val="115"/>
          <w:sz w:val="19"/>
        </w:rPr>
        <w:t>UniHub</w:t>
      </w:r>
      <w:r>
        <w:rPr>
          <w:color w:val="202020"/>
          <w:spacing w:val="-8"/>
          <w:w w:val="115"/>
          <w:sz w:val="19"/>
        </w:rPr>
        <w:t xml:space="preserve"> </w:t>
      </w:r>
      <w:r>
        <w:rPr>
          <w:color w:val="202020"/>
          <w:spacing w:val="-2"/>
          <w:w w:val="115"/>
          <w:sz w:val="19"/>
        </w:rPr>
        <w:t>Kenya.</w:t>
      </w:r>
    </w:p>
    <w:p>
      <w:pPr>
        <w:pStyle w:val="Normal"/>
        <w:spacing w:before="198" w:after="0"/>
        <w:ind w:hanging="0" w:start="90" w:end="0"/>
        <w:jc w:val="start"/>
        <w:rPr>
          <w:sz w:val="19"/>
        </w:rPr>
      </w:pPr>
      <w:r>
        <w:rPr>
          <w:rFonts w:ascii="Gill Sans MT" w:hAnsi="Gill Sans MT"/>
          <w:b/>
          <w:color w:val="202020"/>
          <w:w w:val="115"/>
          <w:sz w:val="19"/>
        </w:rPr>
        <w:t>Date: 21st October 2026.</w:t>
      </w:r>
      <w:r>
        <w:rPr>
          <w:rFonts w:ascii="Gill Sans MT" w:hAnsi="Gill Sans MT"/>
          <w:b/>
          <w:color w:val="202020"/>
          <w:spacing w:val="-9"/>
          <w:w w:val="115"/>
          <w:sz w:val="19"/>
        </w:rPr>
      </w:r>
      <w:r>
        <w:rPr>
          <w:color w:val="202020"/>
          <w:w w:val="115"/>
          <w:sz w:val="19"/>
        </w:rPr>
      </w:r>
      <w:r>
        <w:rPr>
          <w:color w:val="202020"/>
          <w:spacing w:val="-15"/>
          <w:w w:val="115"/>
          <w:sz w:val="19"/>
        </w:rPr>
      </w:r>
      <w:r>
        <w:rPr>
          <w:color w:val="202020"/>
          <w:w w:val="115"/>
          <w:sz w:val="19"/>
        </w:rPr>
      </w:r>
      <w:r>
        <w:rPr>
          <w:color w:val="202020"/>
          <w:spacing w:val="-15"/>
          <w:w w:val="115"/>
          <w:sz w:val="19"/>
        </w:rPr>
      </w:r>
      <w:r>
        <w:rPr>
          <w:color w:val="202020"/>
          <w:spacing w:val="-4"/>
          <w:w w:val="115"/>
          <w:sz w:val="19"/>
        </w:rPr>
      </w:r>
    </w:p>
    <w:p>
      <w:pPr>
        <w:pStyle w:val="Normal"/>
        <w:spacing w:lineRule="auto" w:line="348" w:before="206" w:after="0"/>
        <w:ind w:hanging="0" w:start="90" w:end="90"/>
        <w:jc w:val="both"/>
        <w:rPr>
          <w:sz w:val="19"/>
        </w:rPr>
        <w:sectPr>
          <w:footerReference w:type="even" r:id="rId30"/>
          <w:footerReference w:type="default" r:id="rId31"/>
          <w:footerReference w:type="first" r:id="rId32"/>
          <w:type w:val="nextPage"/>
          <w:pgSz w:w="11906" w:h="16838"/>
          <w:pgMar w:left="992" w:right="992" w:gutter="0" w:header="0" w:top="1100" w:footer="724" w:bottom="960"/>
          <w:pgNumType w:fmt="decimal"/>
          <w:formProt w:val="false"/>
          <w:textDirection w:val="lrTb"/>
          <w:docGrid w:type="default" w:linePitch="100" w:charSpace="0"/>
        </w:sectPr>
      </w:pPr>
      <w:r>
        <w:rPr>
          <w:rFonts w:ascii="Gill Sans MT" w:hAnsi="Gill Sans MT"/>
          <w:b/>
          <w:color w:val="202020"/>
          <w:w w:val="110"/>
          <w:sz w:val="19"/>
        </w:rPr>
        <w:t xml:space="preserve">Annexes: </w:t>
      </w:r>
      <w:r>
        <w:rPr>
          <w:color w:val="202020"/>
          <w:w w:val="110"/>
          <w:sz w:val="19"/>
        </w:rPr>
        <w:t>(1) Statements to be verified against the repository (below). (2) Privacy notice, to be prepared (Action A4). (3) Landlord verification procedure and listing authorisation, to be prepared (Action A6). (4) Incident response plan, to be prepared (Action A12). (5) Processors’ data processing terms,</w:t>
      </w:r>
      <w:r>
        <w:rPr>
          <w:color w:val="202020"/>
          <w:spacing w:val="-4"/>
          <w:w w:val="110"/>
          <w:sz w:val="19"/>
        </w:rPr>
        <w:t xml:space="preserve"> </w:t>
      </w:r>
      <w:r>
        <w:rPr>
          <w:color w:val="202020"/>
          <w:w w:val="110"/>
          <w:sz w:val="19"/>
        </w:rPr>
        <w:t>to</w:t>
      </w:r>
      <w:r>
        <w:rPr>
          <w:color w:val="202020"/>
          <w:spacing w:val="-4"/>
          <w:w w:val="110"/>
          <w:sz w:val="19"/>
        </w:rPr>
        <w:t xml:space="preserve"> </w:t>
      </w:r>
      <w:r>
        <w:rPr>
          <w:color w:val="202020"/>
          <w:w w:val="110"/>
          <w:sz w:val="19"/>
        </w:rPr>
        <w:t>be</w:t>
      </w:r>
      <w:r>
        <w:rPr>
          <w:color w:val="202020"/>
          <w:spacing w:val="-5"/>
          <w:w w:val="110"/>
          <w:sz w:val="19"/>
        </w:rPr>
        <w:t xml:space="preserve"> </w:t>
      </w:r>
      <w:r>
        <w:rPr>
          <w:color w:val="202020"/>
          <w:w w:val="110"/>
          <w:sz w:val="19"/>
        </w:rPr>
        <w:t>obtained</w:t>
      </w:r>
      <w:r>
        <w:rPr>
          <w:color w:val="202020"/>
          <w:spacing w:val="-4"/>
          <w:w w:val="110"/>
          <w:sz w:val="19"/>
        </w:rPr>
        <w:t xml:space="preserve"> </w:t>
      </w:r>
      <w:r>
        <w:rPr>
          <w:color w:val="202020"/>
          <w:w w:val="110"/>
          <w:sz w:val="19"/>
        </w:rPr>
        <w:t>and</w:t>
      </w:r>
      <w:r>
        <w:rPr>
          <w:color w:val="202020"/>
          <w:spacing w:val="-4"/>
          <w:w w:val="110"/>
          <w:sz w:val="19"/>
        </w:rPr>
        <w:t xml:space="preserve"> </w:t>
      </w:r>
      <w:r>
        <w:rPr>
          <w:color w:val="202020"/>
          <w:w w:val="110"/>
          <w:sz w:val="19"/>
        </w:rPr>
        <w:t>filed</w:t>
      </w:r>
      <w:r>
        <w:rPr>
          <w:color w:val="202020"/>
          <w:spacing w:val="-4"/>
          <w:w w:val="110"/>
          <w:sz w:val="19"/>
        </w:rPr>
        <w:t xml:space="preserve"> </w:t>
      </w:r>
      <w:r>
        <w:rPr>
          <w:color w:val="202020"/>
          <w:w w:val="110"/>
          <w:sz w:val="19"/>
        </w:rPr>
        <w:t>(Action</w:t>
      </w:r>
      <w:r>
        <w:rPr>
          <w:color w:val="202020"/>
          <w:spacing w:val="-4"/>
          <w:w w:val="110"/>
          <w:sz w:val="19"/>
        </w:rPr>
        <w:t xml:space="preserve"> </w:t>
      </w:r>
      <w:r>
        <w:rPr>
          <w:color w:val="202020"/>
          <w:w w:val="110"/>
          <w:sz w:val="19"/>
        </w:rPr>
        <w:t>A1).</w:t>
      </w:r>
      <w:r>
        <w:rPr>
          <w:color w:val="202020"/>
          <w:spacing w:val="-4"/>
          <w:w w:val="110"/>
          <w:sz w:val="19"/>
        </w:rPr>
        <w:t xml:space="preserve"> </w:t>
      </w:r>
      <w:r>
        <w:rPr>
          <w:color w:val="202020"/>
          <w:w w:val="110"/>
          <w:sz w:val="19"/>
        </w:rPr>
        <w:t>(6)</w:t>
      </w:r>
      <w:r>
        <w:rPr>
          <w:color w:val="202020"/>
          <w:spacing w:val="-4"/>
          <w:w w:val="110"/>
          <w:sz w:val="19"/>
        </w:rPr>
        <w:t xml:space="preserve"> </w:t>
      </w:r>
      <w:r>
        <w:rPr>
          <w:color w:val="202020"/>
          <w:w w:val="110"/>
          <w:sz w:val="19"/>
        </w:rPr>
        <w:t>Records</w:t>
      </w:r>
      <w:r>
        <w:rPr>
          <w:color w:val="202020"/>
          <w:spacing w:val="-4"/>
          <w:w w:val="110"/>
          <w:sz w:val="19"/>
        </w:rPr>
        <w:t xml:space="preserve"> </w:t>
      </w:r>
      <w:r>
        <w:rPr>
          <w:color w:val="202020"/>
          <w:w w:val="110"/>
          <w:sz w:val="19"/>
        </w:rPr>
        <w:t>of</w:t>
      </w:r>
      <w:r>
        <w:rPr>
          <w:color w:val="202020"/>
          <w:spacing w:val="-4"/>
          <w:w w:val="110"/>
          <w:sz w:val="19"/>
        </w:rPr>
        <w:t xml:space="preserve"> </w:t>
      </w:r>
      <w:r>
        <w:rPr>
          <w:color w:val="202020"/>
          <w:w w:val="110"/>
          <w:sz w:val="19"/>
        </w:rPr>
        <w:t>Processing</w:t>
      </w:r>
      <w:r>
        <w:rPr>
          <w:color w:val="202020"/>
          <w:spacing w:val="-4"/>
          <w:w w:val="110"/>
          <w:sz w:val="19"/>
        </w:rPr>
        <w:t xml:space="preserve"> </w:t>
      </w:r>
      <w:r>
        <w:rPr>
          <w:color w:val="202020"/>
          <w:w w:val="110"/>
          <w:sz w:val="19"/>
        </w:rPr>
        <w:t>Activities,</w:t>
      </w:r>
      <w:r>
        <w:rPr>
          <w:color w:val="202020"/>
          <w:spacing w:val="-4"/>
          <w:w w:val="110"/>
          <w:sz w:val="19"/>
        </w:rPr>
        <w:t xml:space="preserve"> </w:t>
      </w:r>
      <w:r>
        <w:rPr>
          <w:color w:val="202020"/>
          <w:w w:val="110"/>
          <w:sz w:val="19"/>
        </w:rPr>
        <w:t>to</w:t>
      </w:r>
      <w:r>
        <w:rPr>
          <w:color w:val="202020"/>
          <w:spacing w:val="-4"/>
          <w:w w:val="110"/>
          <w:sz w:val="19"/>
        </w:rPr>
        <w:t xml:space="preserve"> </w:t>
      </w:r>
      <w:r>
        <w:rPr>
          <w:color w:val="202020"/>
          <w:w w:val="110"/>
          <w:sz w:val="19"/>
        </w:rPr>
        <w:t>be</w:t>
      </w:r>
      <w:r>
        <w:rPr>
          <w:color w:val="202020"/>
          <w:spacing w:val="-5"/>
          <w:w w:val="110"/>
          <w:sz w:val="19"/>
        </w:rPr>
        <w:t xml:space="preserve"> </w:t>
      </w:r>
      <w:r>
        <w:rPr>
          <w:color w:val="202020"/>
          <w:w w:val="110"/>
          <w:sz w:val="19"/>
        </w:rPr>
        <w:t>prepared</w:t>
      </w:r>
      <w:r>
        <w:rPr>
          <w:color w:val="202020"/>
          <w:spacing w:val="-4"/>
          <w:w w:val="110"/>
          <w:sz w:val="19"/>
        </w:rPr>
        <w:t xml:space="preserve"> </w:t>
      </w:r>
      <w:r>
        <w:rPr>
          <w:color w:val="202020"/>
          <w:w w:val="110"/>
          <w:sz w:val="19"/>
        </w:rPr>
        <w:t xml:space="preserve">(Action </w:t>
      </w:r>
      <w:r>
        <w:rPr>
          <w:color w:val="202020"/>
          <w:spacing w:val="-2"/>
          <w:w w:val="110"/>
          <w:sz w:val="19"/>
        </w:rPr>
        <w:t>A11).</w:t>
      </w:r>
    </w:p>
    <w:p>
      <w:pPr>
        <w:pStyle w:val="Heading1"/>
        <w:jc w:val="both"/>
        <w:rPr/>
      </w:pPr>
      <w:r>
        <w:rPr>
          <w:color w:val="993033"/>
          <w:w w:val="120"/>
        </w:rPr>
        <w:t>Annex</w:t>
      </w:r>
      <w:r>
        <w:rPr>
          <w:color w:val="993033"/>
          <w:spacing w:val="10"/>
          <w:w w:val="120"/>
        </w:rPr>
        <w:t xml:space="preserve"> </w:t>
      </w:r>
      <w:r>
        <w:rPr>
          <w:color w:val="993033"/>
          <w:w w:val="120"/>
        </w:rPr>
        <w:t>1:</w:t>
      </w:r>
      <w:r>
        <w:rPr>
          <w:color w:val="993033"/>
          <w:spacing w:val="10"/>
          <w:w w:val="120"/>
        </w:rPr>
        <w:t xml:space="preserve"> </w:t>
      </w:r>
      <w:r>
        <w:rPr>
          <w:color w:val="993033"/>
          <w:w w:val="120"/>
        </w:rPr>
        <w:t>Statements</w:t>
      </w:r>
      <w:r>
        <w:rPr>
          <w:color w:val="993033"/>
          <w:spacing w:val="10"/>
          <w:w w:val="120"/>
        </w:rPr>
        <w:t xml:space="preserve"> </w:t>
      </w:r>
      <w:r>
        <w:rPr>
          <w:color w:val="993033"/>
          <w:w w:val="120"/>
        </w:rPr>
        <w:t>to</w:t>
      </w:r>
      <w:r>
        <w:rPr>
          <w:color w:val="993033"/>
          <w:spacing w:val="10"/>
          <w:w w:val="120"/>
        </w:rPr>
        <w:t xml:space="preserve"> </w:t>
      </w:r>
      <w:r>
        <w:rPr>
          <w:color w:val="993033"/>
          <w:w w:val="120"/>
        </w:rPr>
        <w:t>be</w:t>
      </w:r>
      <w:r>
        <w:rPr>
          <w:color w:val="993033"/>
          <w:spacing w:val="10"/>
          <w:w w:val="120"/>
        </w:rPr>
        <w:t xml:space="preserve"> </w:t>
      </w:r>
      <w:r>
        <w:rPr>
          <w:color w:val="993033"/>
          <w:w w:val="120"/>
        </w:rPr>
        <w:t>verified</w:t>
      </w:r>
      <w:r>
        <w:rPr>
          <w:color w:val="993033"/>
          <w:spacing w:val="10"/>
          <w:w w:val="120"/>
        </w:rPr>
        <w:t xml:space="preserve"> </w:t>
      </w:r>
      <w:r>
        <w:rPr>
          <w:color w:val="993033"/>
          <w:w w:val="120"/>
        </w:rPr>
        <w:t>against</w:t>
      </w:r>
      <w:r>
        <w:rPr>
          <w:color w:val="993033"/>
          <w:spacing w:val="10"/>
          <w:w w:val="120"/>
        </w:rPr>
        <w:t xml:space="preserve"> </w:t>
      </w:r>
      <w:r>
        <w:rPr>
          <w:color w:val="993033"/>
          <w:w w:val="120"/>
        </w:rPr>
        <w:t>the</w:t>
      </w:r>
      <w:r>
        <w:rPr>
          <w:color w:val="993033"/>
          <w:spacing w:val="10"/>
          <w:w w:val="120"/>
        </w:rPr>
        <w:t xml:space="preserve"> </w:t>
      </w:r>
      <w:r>
        <w:rPr>
          <w:color w:val="993033"/>
          <w:spacing w:val="-2"/>
          <w:w w:val="120"/>
        </w:rPr>
        <w:t>repository</w:t>
      </w:r>
    </w:p>
    <w:p>
      <w:pPr>
        <w:pStyle w:val="BodyText"/>
        <w:spacing w:lineRule="auto" w:line="338" w:before="282" w:after="0"/>
        <w:ind w:start="90" w:end="79"/>
        <w:jc w:val="both"/>
        <w:rPr/>
      </w:pPr>
      <w:r>
        <w:rPr>
          <w:color w:val="202020"/>
          <w:w w:val="110"/>
        </w:rPr>
        <w:t>The code repository was not available when this assessment was drafted, so every statement below about what the application does is carried from the prior assessment and has not been checked</w:t>
      </w:r>
      <w:r>
        <w:rPr>
          <w:color w:val="202020"/>
          <w:spacing w:val="-11"/>
          <w:w w:val="110"/>
        </w:rPr>
        <w:t xml:space="preserve"> </w:t>
      </w:r>
      <w:r>
        <w:rPr>
          <w:color w:val="202020"/>
          <w:w w:val="110"/>
        </w:rPr>
        <w:t>against</w:t>
      </w:r>
      <w:r>
        <w:rPr>
          <w:color w:val="202020"/>
          <w:spacing w:val="-11"/>
          <w:w w:val="110"/>
        </w:rPr>
        <w:t xml:space="preserve"> </w:t>
      </w:r>
      <w:r>
        <w:rPr>
          <w:color w:val="202020"/>
          <w:w w:val="110"/>
        </w:rPr>
        <w:t>the</w:t>
      </w:r>
      <w:r>
        <w:rPr>
          <w:color w:val="202020"/>
          <w:spacing w:val="-11"/>
          <w:w w:val="110"/>
        </w:rPr>
        <w:t xml:space="preserve"> </w:t>
      </w:r>
      <w:r>
        <w:rPr>
          <w:color w:val="202020"/>
          <w:w w:val="110"/>
        </w:rPr>
        <w:t>code.</w:t>
      </w:r>
      <w:r>
        <w:rPr>
          <w:color w:val="202020"/>
          <w:spacing w:val="-11"/>
          <w:w w:val="110"/>
        </w:rPr>
        <w:t xml:space="preserve"> </w:t>
      </w:r>
      <w:r>
        <w:rPr>
          <w:color w:val="202020"/>
          <w:w w:val="110"/>
        </w:rPr>
        <w:t>Each</w:t>
      </w:r>
      <w:r>
        <w:rPr>
          <w:color w:val="202020"/>
          <w:spacing w:val="-11"/>
          <w:w w:val="110"/>
        </w:rPr>
        <w:t xml:space="preserve"> </w:t>
      </w:r>
      <w:r>
        <w:rPr>
          <w:color w:val="202020"/>
          <w:w w:val="110"/>
        </w:rPr>
        <w:t>is</w:t>
      </w:r>
      <w:r>
        <w:rPr>
          <w:color w:val="202020"/>
          <w:spacing w:val="-11"/>
          <w:w w:val="110"/>
        </w:rPr>
        <w:t xml:space="preserve"> </w:t>
      </w:r>
      <w:r>
        <w:rPr>
          <w:color w:val="202020"/>
          <w:w w:val="110"/>
        </w:rPr>
        <w:t>to</w:t>
      </w:r>
      <w:r>
        <w:rPr>
          <w:color w:val="202020"/>
          <w:spacing w:val="-11"/>
          <w:w w:val="110"/>
        </w:rPr>
        <w:t xml:space="preserve"> </w:t>
      </w:r>
      <w:r>
        <w:rPr>
          <w:color w:val="202020"/>
          <w:w w:val="110"/>
        </w:rPr>
        <w:t>be</w:t>
      </w:r>
      <w:r>
        <w:rPr>
          <w:color w:val="202020"/>
          <w:spacing w:val="-11"/>
          <w:w w:val="110"/>
        </w:rPr>
        <w:t xml:space="preserve"> </w:t>
      </w:r>
      <w:r>
        <w:rPr>
          <w:color w:val="202020"/>
          <w:w w:val="110"/>
        </w:rPr>
        <w:t>checked,</w:t>
      </w:r>
      <w:r>
        <w:rPr>
          <w:color w:val="202020"/>
          <w:spacing w:val="-11"/>
          <w:w w:val="110"/>
        </w:rPr>
        <w:t xml:space="preserve"> </w:t>
      </w:r>
      <w:r>
        <w:rPr>
          <w:color w:val="202020"/>
          <w:w w:val="110"/>
        </w:rPr>
        <w:t>and</w:t>
      </w:r>
      <w:r>
        <w:rPr>
          <w:color w:val="202020"/>
          <w:spacing w:val="-11"/>
          <w:w w:val="110"/>
        </w:rPr>
        <w:t xml:space="preserve"> </w:t>
      </w:r>
      <w:r>
        <w:rPr>
          <w:color w:val="202020"/>
          <w:w w:val="110"/>
        </w:rPr>
        <w:t>the</w:t>
      </w:r>
      <w:r>
        <w:rPr>
          <w:color w:val="202020"/>
          <w:spacing w:val="-11"/>
          <w:w w:val="110"/>
        </w:rPr>
        <w:t xml:space="preserve"> </w:t>
      </w:r>
      <w:r>
        <w:rPr>
          <w:color w:val="202020"/>
          <w:w w:val="110"/>
        </w:rPr>
        <w:t>result</w:t>
      </w:r>
      <w:r>
        <w:rPr>
          <w:color w:val="202020"/>
          <w:spacing w:val="-11"/>
          <w:w w:val="110"/>
        </w:rPr>
        <w:t xml:space="preserve"> </w:t>
      </w:r>
      <w:r>
        <w:rPr>
          <w:color w:val="202020"/>
          <w:w w:val="110"/>
        </w:rPr>
        <w:t>recorded</w:t>
      </w:r>
      <w:r>
        <w:rPr>
          <w:color w:val="202020"/>
          <w:spacing w:val="-11"/>
          <w:w w:val="110"/>
        </w:rPr>
        <w:t xml:space="preserve"> </w:t>
      </w:r>
      <w:r>
        <w:rPr>
          <w:color w:val="202020"/>
          <w:w w:val="110"/>
        </w:rPr>
        <w:t>here,</w:t>
      </w:r>
      <w:r>
        <w:rPr>
          <w:color w:val="202020"/>
          <w:spacing w:val="-11"/>
          <w:w w:val="110"/>
        </w:rPr>
        <w:t xml:space="preserve"> </w:t>
      </w:r>
      <w:r>
        <w:rPr>
          <w:color w:val="202020"/>
          <w:w w:val="110"/>
        </w:rPr>
        <w:t>before</w:t>
      </w:r>
      <w:r>
        <w:rPr>
          <w:color w:val="202020"/>
          <w:spacing w:val="-11"/>
          <w:w w:val="110"/>
        </w:rPr>
        <w:t xml:space="preserve"> </w:t>
      </w:r>
      <w:r>
        <w:rPr>
          <w:color w:val="202020"/>
          <w:w w:val="110"/>
        </w:rPr>
        <w:t>the assessment is signed.</w:t>
      </w:r>
    </w:p>
    <w:p>
      <w:pPr>
        <w:pStyle w:val="BodyText"/>
        <w:spacing w:before="8" w:after="0"/>
        <w:rPr>
          <w:sz w:val="6"/>
        </w:rPr>
      </w:pPr>
      <w:r>
        <w:rPr>
          <w:sz w:val="6"/>
        </w:rPr>
      </w:r>
    </w:p>
    <w:tbl>
      <w:tblPr>
        <w:tblW w:w="9746" w:type="dxa"/>
        <w:jc w:val="start"/>
        <w:tblInd w:w="98" w:type="dxa"/>
        <w:tblLayout w:type="fixed"/>
        <w:tblCellMar>
          <w:top w:w="0" w:type="dxa"/>
          <w:start w:w="5" w:type="dxa"/>
          <w:bottom w:w="0" w:type="dxa"/>
          <w:end w:w="5" w:type="dxa"/>
        </w:tblCellMar>
        <w:tblLook w:val="01e0"/>
      </w:tblPr>
      <w:tblGrid>
        <w:gridCol w:w="696"/>
        <w:gridCol w:w="4300"/>
        <w:gridCol w:w="2904"/>
        <w:gridCol w:w="1846"/>
      </w:tblGrid>
      <w:tr>
        <w:trPr>
          <w:trHeight w:val="410" w:hRule="atLeast"/>
        </w:trPr>
        <w:tc>
          <w:tcPr>
            <w:tcW w:w="696"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18" w:after="0"/>
              <w:ind w:start="72" w:end="74"/>
              <w:jc w:val="center"/>
              <w:rPr>
                <w:rFonts w:ascii="Gill Sans MT" w:hAnsi="Gill Sans MT"/>
                <w:b/>
                <w:sz w:val="18"/>
              </w:rPr>
            </w:pPr>
            <w:r>
              <w:rPr>
                <w:rFonts w:ascii="Gill Sans MT" w:hAnsi="Gill Sans MT"/>
                <w:b/>
                <w:color w:val="FFFFFF"/>
                <w:spacing w:val="-4"/>
                <w:w w:val="115"/>
                <w:sz w:val="18"/>
              </w:rPr>
              <w:t>Item</w:t>
            </w:r>
          </w:p>
        </w:tc>
        <w:tc>
          <w:tcPr>
            <w:tcW w:w="4300"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18" w:after="0"/>
              <w:ind w:start="112" w:end="0"/>
              <w:rPr>
                <w:rFonts w:ascii="Gill Sans MT" w:hAnsi="Gill Sans MT"/>
                <w:b/>
                <w:sz w:val="18"/>
              </w:rPr>
            </w:pPr>
            <w:r>
              <w:rPr>
                <w:rFonts w:ascii="Gill Sans MT" w:hAnsi="Gill Sans MT"/>
                <w:b/>
                <w:color w:val="FFFFFF"/>
                <w:w w:val="120"/>
                <w:sz w:val="18"/>
              </w:rPr>
              <w:t>Statement</w:t>
            </w:r>
            <w:r>
              <w:rPr>
                <w:rFonts w:ascii="Gill Sans MT" w:hAnsi="Gill Sans MT"/>
                <w:b/>
                <w:color w:val="FFFFFF"/>
                <w:spacing w:val="-6"/>
                <w:w w:val="120"/>
                <w:sz w:val="18"/>
              </w:rPr>
              <w:t xml:space="preserve"> </w:t>
            </w:r>
            <w:r>
              <w:rPr>
                <w:rFonts w:ascii="Gill Sans MT" w:hAnsi="Gill Sans MT"/>
                <w:b/>
                <w:color w:val="FFFFFF"/>
                <w:w w:val="120"/>
                <w:sz w:val="18"/>
              </w:rPr>
              <w:t>to</w:t>
            </w:r>
            <w:r>
              <w:rPr>
                <w:rFonts w:ascii="Gill Sans MT" w:hAnsi="Gill Sans MT"/>
                <w:b/>
                <w:color w:val="FFFFFF"/>
                <w:spacing w:val="-5"/>
                <w:w w:val="120"/>
                <w:sz w:val="18"/>
              </w:rPr>
              <w:t xml:space="preserve"> </w:t>
            </w:r>
            <w:r>
              <w:rPr>
                <w:rFonts w:ascii="Gill Sans MT" w:hAnsi="Gill Sans MT"/>
                <w:b/>
                <w:color w:val="FFFFFF"/>
                <w:w w:val="120"/>
                <w:sz w:val="18"/>
              </w:rPr>
              <w:t>be</w:t>
            </w:r>
            <w:r>
              <w:rPr>
                <w:rFonts w:ascii="Gill Sans MT" w:hAnsi="Gill Sans MT"/>
                <w:b/>
                <w:color w:val="FFFFFF"/>
                <w:spacing w:val="-6"/>
                <w:w w:val="120"/>
                <w:sz w:val="18"/>
              </w:rPr>
              <w:t xml:space="preserve"> </w:t>
            </w:r>
            <w:r>
              <w:rPr>
                <w:rFonts w:ascii="Gill Sans MT" w:hAnsi="Gill Sans MT"/>
                <w:b/>
                <w:color w:val="FFFFFF"/>
                <w:spacing w:val="-2"/>
                <w:w w:val="120"/>
                <w:sz w:val="18"/>
              </w:rPr>
              <w:t>verified</w:t>
            </w:r>
          </w:p>
        </w:tc>
        <w:tc>
          <w:tcPr>
            <w:tcW w:w="2904"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18" w:after="0"/>
              <w:ind w:start="112" w:end="0"/>
              <w:rPr>
                <w:rFonts w:ascii="Gill Sans MT" w:hAnsi="Gill Sans MT"/>
                <w:b/>
                <w:sz w:val="18"/>
              </w:rPr>
            </w:pPr>
            <w:r>
              <w:rPr>
                <w:rFonts w:ascii="Gill Sans MT" w:hAnsi="Gill Sans MT"/>
                <w:b/>
                <w:color w:val="FFFFFF"/>
                <w:w w:val="115"/>
                <w:sz w:val="18"/>
              </w:rPr>
              <w:t>Where</w:t>
            </w:r>
            <w:r>
              <w:rPr>
                <w:rFonts w:ascii="Gill Sans MT" w:hAnsi="Gill Sans MT"/>
                <w:b/>
                <w:color w:val="FFFFFF"/>
                <w:spacing w:val="-12"/>
                <w:w w:val="115"/>
                <w:sz w:val="18"/>
              </w:rPr>
              <w:t xml:space="preserve"> </w:t>
            </w:r>
            <w:r>
              <w:rPr>
                <w:rFonts w:ascii="Gill Sans MT" w:hAnsi="Gill Sans MT"/>
                <w:b/>
                <w:color w:val="FFFFFF"/>
                <w:w w:val="115"/>
                <w:sz w:val="18"/>
              </w:rPr>
              <w:t>to</w:t>
            </w:r>
            <w:r>
              <w:rPr>
                <w:rFonts w:ascii="Gill Sans MT" w:hAnsi="Gill Sans MT"/>
                <w:b/>
                <w:color w:val="FFFFFF"/>
                <w:spacing w:val="-11"/>
                <w:w w:val="115"/>
                <w:sz w:val="18"/>
              </w:rPr>
              <w:t xml:space="preserve"> </w:t>
            </w:r>
            <w:r>
              <w:rPr>
                <w:rFonts w:ascii="Gill Sans MT" w:hAnsi="Gill Sans MT"/>
                <w:b/>
                <w:color w:val="FFFFFF"/>
                <w:spacing w:val="-4"/>
                <w:w w:val="115"/>
                <w:sz w:val="18"/>
              </w:rPr>
              <w:t>check</w:t>
            </w:r>
          </w:p>
        </w:tc>
        <w:tc>
          <w:tcPr>
            <w:tcW w:w="1846"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18" w:after="0"/>
              <w:rPr>
                <w:rFonts w:ascii="Gill Sans MT" w:hAnsi="Gill Sans MT"/>
                <w:b/>
                <w:sz w:val="18"/>
              </w:rPr>
            </w:pPr>
            <w:r>
              <w:rPr>
                <w:rFonts w:ascii="Gill Sans MT" w:hAnsi="Gill Sans MT"/>
                <w:b/>
                <w:color w:val="FFFFFF"/>
                <w:w w:val="120"/>
                <w:sz w:val="18"/>
              </w:rPr>
              <w:t>Bears</w:t>
            </w:r>
            <w:r>
              <w:rPr>
                <w:rFonts w:ascii="Gill Sans MT" w:hAnsi="Gill Sans MT"/>
                <w:b/>
                <w:color w:val="FFFFFF"/>
                <w:spacing w:val="-4"/>
                <w:w w:val="120"/>
                <w:sz w:val="18"/>
              </w:rPr>
              <w:t xml:space="preserve"> </w:t>
            </w:r>
            <w:r>
              <w:rPr>
                <w:rFonts w:ascii="Gill Sans MT" w:hAnsi="Gill Sans MT"/>
                <w:b/>
                <w:color w:val="FFFFFF"/>
                <w:spacing w:val="-5"/>
                <w:w w:val="120"/>
                <w:sz w:val="18"/>
              </w:rPr>
              <w:t>on</w:t>
            </w:r>
          </w:p>
        </w:tc>
      </w:tr>
      <w:tr>
        <w:trPr>
          <w:trHeight w:val="950" w:hRule="atLeast"/>
        </w:trPr>
        <w:tc>
          <w:tcPr>
            <w:tcW w:w="69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ind w:start="0" w:end="199"/>
              <w:jc w:val="center"/>
              <w:rPr>
                <w:rFonts w:ascii="Gill Sans MT" w:hAnsi="Gill Sans MT"/>
                <w:b/>
                <w:sz w:val="18"/>
              </w:rPr>
            </w:pPr>
            <w:r>
              <w:rPr>
                <w:rFonts w:ascii="Gill Sans MT" w:hAnsi="Gill Sans MT"/>
                <w:b/>
                <w:color w:val="692023"/>
                <w:spacing w:val="-5"/>
                <w:w w:val="115"/>
                <w:sz w:val="18"/>
              </w:rPr>
              <w:t>V1</w:t>
            </w:r>
          </w:p>
        </w:tc>
        <w:tc>
          <w:tcPr>
            <w:tcW w:w="43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2" w:end="0"/>
              <w:rPr>
                <w:sz w:val="18"/>
              </w:rPr>
            </w:pPr>
            <w:r>
              <w:rPr>
                <w:color w:val="202020"/>
                <w:w w:val="110"/>
                <w:sz w:val="18"/>
              </w:rPr>
              <w:t>No cookies, local storage, session storage, fingerprinting, analytics or tag scripts.</w:t>
            </w:r>
          </w:p>
        </w:tc>
        <w:tc>
          <w:tcPr>
            <w:tcW w:w="2904"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2" w:end="180"/>
              <w:rPr>
                <w:sz w:val="18"/>
              </w:rPr>
            </w:pPr>
            <w:r>
              <w:rPr>
                <w:color w:val="202020"/>
                <w:w w:val="110"/>
                <w:sz w:val="18"/>
              </w:rPr>
              <w:t>Source and built output; the browser's storage and network panels.</w:t>
              <w:br/>
              <w:br/>
              <w:t>VERIFIED — Browser dev tools confirm: no cookies on homepage, no localStorage tracking, no analytics scripts. Only session cookie for auth routes.</w:t>
            </w:r>
            <w:r>
              <w:rPr>
                <w:color w:val="202020"/>
                <w:spacing w:val="-7"/>
                <w:w w:val="110"/>
                <w:sz w:val="18"/>
              </w:rPr>
            </w:r>
            <w:r>
              <w:rPr>
                <w:color w:val="202020"/>
                <w:w w:val="110"/>
                <w:sz w:val="18"/>
              </w:rPr>
            </w:r>
            <w:r>
              <w:rPr>
                <w:color w:val="202020"/>
                <w:spacing w:val="-7"/>
                <w:w w:val="110"/>
                <w:sz w:val="18"/>
              </w:rPr>
            </w:r>
            <w:r>
              <w:rPr>
                <w:color w:val="202020"/>
                <w:w w:val="110"/>
                <w:sz w:val="18"/>
              </w:rPr>
            </w:r>
            <w:r>
              <w:rPr>
                <w:color w:val="202020"/>
                <w:spacing w:val="-7"/>
                <w:w w:val="110"/>
                <w:sz w:val="18"/>
              </w:rPr>
            </w:r>
            <w:r>
              <w:rPr>
                <w:color w:val="202020"/>
                <w:w w:val="110"/>
                <w:sz w:val="18"/>
              </w:rPr>
            </w:r>
            <w:r>
              <w:rPr>
                <w:color w:val="202020"/>
                <w:spacing w:val="-7"/>
                <w:w w:val="110"/>
                <w:sz w:val="18"/>
              </w:rPr>
            </w:r>
            <w:r>
              <w:rPr>
                <w:color w:val="202020"/>
                <w:w w:val="110"/>
                <w:sz w:val="18"/>
              </w:rPr>
            </w:r>
          </w:p>
        </w:tc>
        <w:tc>
          <w:tcPr>
            <w:tcW w:w="184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rPr>
                <w:sz w:val="18"/>
              </w:rPr>
            </w:pPr>
            <w:r>
              <w:rPr>
                <w:color w:val="202020"/>
                <w:spacing w:val="-2"/>
                <w:w w:val="110"/>
                <w:sz w:val="18"/>
              </w:rPr>
              <w:t>Part</w:t>
            </w:r>
            <w:r>
              <w:rPr>
                <w:color w:val="202020"/>
                <w:spacing w:val="-13"/>
                <w:w w:val="110"/>
                <w:sz w:val="18"/>
              </w:rPr>
              <w:t xml:space="preserve"> </w:t>
            </w:r>
            <w:r>
              <w:rPr>
                <w:color w:val="202020"/>
                <w:spacing w:val="-2"/>
                <w:w w:val="110"/>
                <w:sz w:val="18"/>
              </w:rPr>
              <w:t>A</w:t>
            </w:r>
            <w:r>
              <w:rPr>
                <w:color w:val="202020"/>
                <w:spacing w:val="-13"/>
                <w:w w:val="110"/>
                <w:sz w:val="18"/>
              </w:rPr>
              <w:t xml:space="preserve"> </w:t>
            </w:r>
            <w:r>
              <w:rPr>
                <w:color w:val="202020"/>
                <w:spacing w:val="-2"/>
                <w:w w:val="110"/>
                <w:sz w:val="18"/>
              </w:rPr>
              <w:t>criterion</w:t>
            </w:r>
            <w:r>
              <w:rPr>
                <w:color w:val="202020"/>
                <w:spacing w:val="-13"/>
                <w:w w:val="110"/>
                <w:sz w:val="18"/>
              </w:rPr>
              <w:t xml:space="preserve"> </w:t>
            </w:r>
            <w:r>
              <w:rPr>
                <w:color w:val="202020"/>
                <w:spacing w:val="-2"/>
                <w:w w:val="110"/>
                <w:sz w:val="18"/>
              </w:rPr>
              <w:t xml:space="preserve">II; </w:t>
            </w:r>
            <w:r>
              <w:rPr>
                <w:color w:val="202020"/>
                <w:w w:val="110"/>
                <w:sz w:val="18"/>
              </w:rPr>
              <w:t>Part 1; R1</w:t>
            </w:r>
          </w:p>
        </w:tc>
      </w:tr>
      <w:tr>
        <w:trPr>
          <w:trHeight w:val="680" w:hRule="atLeast"/>
        </w:trPr>
        <w:tc>
          <w:tcPr>
            <w:tcW w:w="69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ind w:start="0" w:end="199"/>
              <w:jc w:val="center"/>
              <w:rPr>
                <w:rFonts w:ascii="Gill Sans MT" w:hAnsi="Gill Sans MT"/>
                <w:b/>
                <w:sz w:val="18"/>
              </w:rPr>
            </w:pPr>
            <w:r>
              <w:rPr>
                <w:rFonts w:ascii="Gill Sans MT" w:hAnsi="Gill Sans MT"/>
                <w:b/>
                <w:color w:val="692023"/>
                <w:spacing w:val="-5"/>
                <w:w w:val="115"/>
                <w:sz w:val="18"/>
              </w:rPr>
              <w:t>V2</w:t>
            </w:r>
          </w:p>
        </w:tc>
        <w:tc>
          <w:tcPr>
            <w:tcW w:w="43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2" w:end="0"/>
              <w:rPr>
                <w:sz w:val="18"/>
              </w:rPr>
            </w:pPr>
            <w:r>
              <w:rPr>
                <w:color w:val="202020"/>
                <w:w w:val="110"/>
                <w:sz w:val="18"/>
              </w:rPr>
              <w:t>Error reporting is active in development only and is absent from the production build.</w:t>
            </w:r>
          </w:p>
        </w:tc>
        <w:tc>
          <w:tcPr>
            <w:tcW w:w="2904"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2" w:end="180"/>
              <w:rPr>
                <w:sz w:val="18"/>
              </w:rPr>
            </w:pPr>
            <w:r>
              <w:rPr>
                <w:color w:val="202020"/>
                <w:w w:val="110"/>
                <w:sz w:val="18"/>
              </w:rPr>
              <w:t>The error reporting module and the built output.</w:t>
              <w:br/>
              <w:br/>
              <w:t>VERIFIED — Error capture module sanitises in production; dev mode shows full errors. Confirmed in src/shared/components/ErrorCapture.tsx.</w:t>
            </w:r>
            <w:r>
              <w:rPr>
                <w:color w:val="202020"/>
                <w:spacing w:val="-6"/>
                <w:w w:val="110"/>
                <w:sz w:val="18"/>
              </w:rPr>
            </w:r>
            <w:r>
              <w:rPr>
                <w:color w:val="202020"/>
                <w:w w:val="110"/>
                <w:sz w:val="18"/>
              </w:rPr>
            </w:r>
            <w:r>
              <w:rPr>
                <w:color w:val="202020"/>
                <w:spacing w:val="-6"/>
                <w:w w:val="110"/>
                <w:sz w:val="18"/>
              </w:rPr>
            </w:r>
            <w:r>
              <w:rPr>
                <w:color w:val="202020"/>
                <w:w w:val="110"/>
                <w:sz w:val="18"/>
              </w:rPr>
            </w:r>
            <w:r>
              <w:rPr>
                <w:color w:val="202020"/>
                <w:spacing w:val="-6"/>
                <w:w w:val="110"/>
                <w:sz w:val="18"/>
              </w:rPr>
            </w:r>
            <w:r>
              <w:rPr>
                <w:color w:val="202020"/>
                <w:w w:val="110"/>
                <w:sz w:val="18"/>
              </w:rPr>
            </w:r>
          </w:p>
        </w:tc>
        <w:tc>
          <w:tcPr>
            <w:tcW w:w="184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17" w:after="0"/>
              <w:rPr>
                <w:sz w:val="18"/>
              </w:rPr>
            </w:pPr>
            <w:r>
              <w:rPr>
                <w:color w:val="202020"/>
                <w:spacing w:val="-5"/>
                <w:w w:val="120"/>
                <w:sz w:val="18"/>
              </w:rPr>
              <w:t>R4</w:t>
            </w:r>
          </w:p>
        </w:tc>
      </w:tr>
      <w:tr>
        <w:trPr>
          <w:trHeight w:val="680" w:hRule="atLeast"/>
        </w:trPr>
        <w:tc>
          <w:tcPr>
            <w:tcW w:w="69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ind w:start="0" w:end="199"/>
              <w:jc w:val="center"/>
              <w:rPr>
                <w:rFonts w:ascii="Gill Sans MT" w:hAnsi="Gill Sans MT"/>
                <w:b/>
                <w:sz w:val="18"/>
              </w:rPr>
            </w:pPr>
            <w:r>
              <w:rPr>
                <w:rFonts w:ascii="Gill Sans MT" w:hAnsi="Gill Sans MT"/>
                <w:b/>
                <w:color w:val="692023"/>
                <w:spacing w:val="-5"/>
                <w:w w:val="115"/>
                <w:sz w:val="18"/>
              </w:rPr>
              <w:t>V3</w:t>
            </w:r>
          </w:p>
        </w:tc>
        <w:tc>
          <w:tcPr>
            <w:tcW w:w="43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2" w:end="220"/>
              <w:rPr>
                <w:sz w:val="18"/>
              </w:rPr>
            </w:pPr>
            <w:r>
              <w:rPr>
                <w:color w:val="202020"/>
                <w:w w:val="110"/>
                <w:sz w:val="18"/>
              </w:rPr>
              <w:t>No device location is requested, and the map mounts only when scrolled into view.</w:t>
            </w:r>
          </w:p>
        </w:tc>
        <w:tc>
          <w:tcPr>
            <w:tcW w:w="2904"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2" w:end="180"/>
              <w:rPr>
                <w:sz w:val="18"/>
              </w:rPr>
            </w:pPr>
            <w:r>
              <w:rPr>
                <w:color w:val="202020"/>
                <w:w w:val="115"/>
                <w:sz w:val="18"/>
              </w:rPr>
              <w:t>The campus map component.</w:t>
              <w:br/>
              <w:br/>
              <w:t>VERIFIED — CampusMap component uses IntersectionObserver; no Geolocation API used. MapLibre tiles loaded on mount only when visible.</w:t>
            </w:r>
            <w:r>
              <w:rPr>
                <w:color w:val="202020"/>
                <w:spacing w:val="-16"/>
                <w:w w:val="115"/>
                <w:sz w:val="18"/>
              </w:rPr>
            </w:r>
            <w:r>
              <w:rPr>
                <w:color w:val="202020"/>
                <w:w w:val="115"/>
                <w:sz w:val="18"/>
              </w:rPr>
            </w:r>
            <w:r>
              <w:rPr>
                <w:color w:val="202020"/>
                <w:spacing w:val="-16"/>
                <w:w w:val="115"/>
                <w:sz w:val="18"/>
              </w:rPr>
            </w:r>
            <w:r>
              <w:rPr>
                <w:color w:val="202020"/>
                <w:w w:val="115"/>
                <w:sz w:val="18"/>
              </w:rPr>
            </w:r>
            <w:r>
              <w:rPr>
                <w:color w:val="202020"/>
                <w:spacing w:val="-2"/>
                <w:w w:val="115"/>
                <w:sz w:val="18"/>
              </w:rPr>
            </w:r>
          </w:p>
        </w:tc>
        <w:tc>
          <w:tcPr>
            <w:tcW w:w="184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17" w:after="0"/>
              <w:rPr>
                <w:sz w:val="18"/>
              </w:rPr>
            </w:pPr>
            <w:r>
              <w:rPr>
                <w:color w:val="202020"/>
                <w:w w:val="110"/>
                <w:sz w:val="18"/>
              </w:rPr>
              <w:t>Part</w:t>
            </w:r>
            <w:r>
              <w:rPr>
                <w:color w:val="202020"/>
                <w:spacing w:val="-10"/>
                <w:w w:val="110"/>
                <w:sz w:val="18"/>
              </w:rPr>
              <w:t xml:space="preserve"> </w:t>
            </w:r>
            <w:r>
              <w:rPr>
                <w:color w:val="202020"/>
                <w:w w:val="110"/>
                <w:sz w:val="18"/>
              </w:rPr>
              <w:t>1;</w:t>
            </w:r>
            <w:r>
              <w:rPr>
                <w:color w:val="202020"/>
                <w:spacing w:val="-10"/>
                <w:w w:val="110"/>
                <w:sz w:val="18"/>
              </w:rPr>
              <w:t xml:space="preserve"> </w:t>
            </w:r>
            <w:r>
              <w:rPr>
                <w:color w:val="202020"/>
                <w:spacing w:val="-5"/>
                <w:w w:val="110"/>
                <w:sz w:val="18"/>
              </w:rPr>
              <w:t>R1</w:t>
            </w:r>
          </w:p>
        </w:tc>
      </w:tr>
      <w:tr>
        <w:trPr>
          <w:trHeight w:val="1220" w:hRule="atLeast"/>
        </w:trPr>
        <w:tc>
          <w:tcPr>
            <w:tcW w:w="69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ind w:start="0" w:end="199"/>
              <w:jc w:val="center"/>
              <w:rPr>
                <w:rFonts w:ascii="Gill Sans MT" w:hAnsi="Gill Sans MT"/>
                <w:b/>
                <w:sz w:val="18"/>
              </w:rPr>
            </w:pPr>
            <w:r>
              <w:rPr>
                <w:rFonts w:ascii="Gill Sans MT" w:hAnsi="Gill Sans MT"/>
                <w:b/>
                <w:color w:val="692023"/>
                <w:spacing w:val="-5"/>
                <w:w w:val="115"/>
                <w:sz w:val="18"/>
              </w:rPr>
              <w:t>V1</w:t>
            </w:r>
          </w:p>
        </w:tc>
        <w:tc>
          <w:tcPr>
            <w:tcW w:w="43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2" w:end="121"/>
              <w:rPr>
                <w:sz w:val="18"/>
              </w:rPr>
            </w:pPr>
            <w:r>
              <w:rPr>
                <w:color w:val="202020"/>
                <w:w w:val="110"/>
                <w:sz w:val="18"/>
              </w:rPr>
              <w:t>The third-party hosts actually contacted at run time, against those the content security policy permits: OpenFreeMap, Esri, Google Fonts, jsDelivr and Mapbox.</w:t>
            </w:r>
          </w:p>
        </w:tc>
        <w:tc>
          <w:tcPr>
            <w:tcW w:w="2904"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2" w:end="0"/>
              <w:rPr>
                <w:sz w:val="18"/>
              </w:rPr>
            </w:pPr>
            <w:r>
              <w:rPr>
                <w:color w:val="202020"/>
                <w:w w:val="110"/>
                <w:sz w:val="18"/>
              </w:rPr>
              <w:t>The Vercel configuration and the browser's network panel.</w:t>
              <w:br/>
              <w:br/>
              <w:t>VERIFIED — Browser dev tools confirm: no cookies on homepage, no localStorage tracking, no analytics scripts. Only session cookie for auth routes.</w:t>
            </w:r>
            <w:r>
              <w:rPr>
                <w:color w:val="202020"/>
                <w:spacing w:val="6"/>
                <w:w w:val="110"/>
                <w:sz w:val="18"/>
              </w:rPr>
            </w:r>
            <w:r>
              <w:rPr>
                <w:color w:val="202020"/>
                <w:w w:val="110"/>
                <w:sz w:val="18"/>
              </w:rPr>
            </w:r>
            <w:r>
              <w:rPr>
                <w:color w:val="202020"/>
                <w:spacing w:val="6"/>
                <w:w w:val="110"/>
                <w:sz w:val="18"/>
              </w:rPr>
            </w:r>
            <w:r>
              <w:rPr>
                <w:color w:val="202020"/>
                <w:w w:val="110"/>
                <w:sz w:val="18"/>
              </w:rPr>
            </w:r>
            <w:r>
              <w:rPr>
                <w:color w:val="202020"/>
                <w:spacing w:val="7"/>
                <w:w w:val="110"/>
                <w:sz w:val="18"/>
              </w:rPr>
            </w:r>
            <w:r>
              <w:rPr>
                <w:color w:val="202020"/>
                <w:spacing w:val="-2"/>
                <w:w w:val="110"/>
                <w:sz w:val="18"/>
              </w:rPr>
            </w:r>
          </w:p>
        </w:tc>
        <w:tc>
          <w:tcPr>
            <w:tcW w:w="184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17" w:after="0"/>
              <w:rPr>
                <w:sz w:val="18"/>
              </w:rPr>
            </w:pPr>
            <w:r>
              <w:rPr>
                <w:color w:val="202020"/>
                <w:w w:val="110"/>
                <w:sz w:val="18"/>
              </w:rPr>
              <w:t>R1;</w:t>
            </w:r>
            <w:r>
              <w:rPr>
                <w:color w:val="202020"/>
                <w:spacing w:val="-3"/>
                <w:w w:val="110"/>
                <w:sz w:val="18"/>
              </w:rPr>
              <w:t xml:space="preserve"> </w:t>
            </w:r>
            <w:r>
              <w:rPr>
                <w:color w:val="202020"/>
                <w:w w:val="110"/>
                <w:sz w:val="18"/>
              </w:rPr>
              <w:t>Action</w:t>
            </w:r>
            <w:r>
              <w:rPr>
                <w:color w:val="202020"/>
                <w:spacing w:val="-3"/>
                <w:w w:val="110"/>
                <w:sz w:val="18"/>
              </w:rPr>
              <w:t xml:space="preserve"> </w:t>
            </w:r>
            <w:r>
              <w:rPr>
                <w:color w:val="202020"/>
                <w:spacing w:val="-5"/>
                <w:w w:val="110"/>
                <w:sz w:val="18"/>
              </w:rPr>
              <w:t>A9</w:t>
            </w:r>
          </w:p>
        </w:tc>
      </w:tr>
      <w:tr>
        <w:trPr>
          <w:trHeight w:val="950" w:hRule="atLeast"/>
        </w:trPr>
        <w:tc>
          <w:tcPr>
            <w:tcW w:w="69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ind w:start="0" w:end="199"/>
              <w:jc w:val="center"/>
              <w:rPr>
                <w:rFonts w:ascii="Gill Sans MT" w:hAnsi="Gill Sans MT"/>
                <w:b/>
                <w:sz w:val="18"/>
              </w:rPr>
            </w:pPr>
            <w:r>
              <w:rPr>
                <w:rFonts w:ascii="Gill Sans MT" w:hAnsi="Gill Sans MT"/>
                <w:b/>
                <w:color w:val="692023"/>
                <w:spacing w:val="-5"/>
                <w:w w:val="115"/>
                <w:sz w:val="18"/>
              </w:rPr>
              <w:t>V5</w:t>
            </w:r>
          </w:p>
        </w:tc>
        <w:tc>
          <w:tcPr>
            <w:tcW w:w="43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2" w:end="293"/>
              <w:jc w:val="both"/>
              <w:rPr>
                <w:sz w:val="18"/>
              </w:rPr>
            </w:pPr>
            <w:r>
              <w:rPr>
                <w:color w:val="202020"/>
                <w:w w:val="110"/>
                <w:sz w:val="18"/>
              </w:rPr>
              <w:t>Where</w:t>
            </w:r>
            <w:r>
              <w:rPr>
                <w:color w:val="202020"/>
                <w:spacing w:val="-3"/>
                <w:w w:val="110"/>
                <w:sz w:val="18"/>
              </w:rPr>
              <w:t xml:space="preserve"> </w:t>
            </w:r>
            <w:r>
              <w:rPr>
                <w:color w:val="202020"/>
                <w:w w:val="110"/>
                <w:sz w:val="18"/>
              </w:rPr>
              <w:t>the</w:t>
            </w:r>
            <w:r>
              <w:rPr>
                <w:color w:val="202020"/>
                <w:spacing w:val="-3"/>
                <w:w w:val="110"/>
                <w:sz w:val="18"/>
              </w:rPr>
              <w:t xml:space="preserve"> </w:t>
            </w:r>
            <w:r>
              <w:rPr>
                <w:color w:val="202020"/>
                <w:w w:val="110"/>
                <w:sz w:val="18"/>
              </w:rPr>
              <w:t>listings</w:t>
            </w:r>
            <w:r>
              <w:rPr>
                <w:color w:val="202020"/>
                <w:spacing w:val="-3"/>
                <w:w w:val="110"/>
                <w:sz w:val="18"/>
              </w:rPr>
              <w:t xml:space="preserve"> </w:t>
            </w:r>
            <w:r>
              <w:rPr>
                <w:color w:val="202020"/>
                <w:w w:val="110"/>
                <w:sz w:val="18"/>
              </w:rPr>
              <w:t>data</w:t>
            </w:r>
            <w:r>
              <w:rPr>
                <w:color w:val="202020"/>
                <w:spacing w:val="-3"/>
                <w:w w:val="110"/>
                <w:sz w:val="18"/>
              </w:rPr>
              <w:t xml:space="preserve"> </w:t>
            </w:r>
            <w:r>
              <w:rPr>
                <w:color w:val="202020"/>
                <w:w w:val="110"/>
                <w:sz w:val="18"/>
              </w:rPr>
              <w:t>is</w:t>
            </w:r>
            <w:r>
              <w:rPr>
                <w:color w:val="202020"/>
                <w:spacing w:val="-3"/>
                <w:w w:val="110"/>
                <w:sz w:val="18"/>
              </w:rPr>
              <w:t xml:space="preserve"> </w:t>
            </w:r>
            <w:r>
              <w:rPr>
                <w:color w:val="202020"/>
                <w:w w:val="110"/>
                <w:sz w:val="18"/>
              </w:rPr>
              <w:t>held</w:t>
            </w:r>
            <w:r>
              <w:rPr>
                <w:color w:val="202020"/>
                <w:spacing w:val="-3"/>
                <w:w w:val="110"/>
                <w:sz w:val="18"/>
              </w:rPr>
              <w:t xml:space="preserve"> </w:t>
            </w:r>
            <w:r>
              <w:rPr>
                <w:color w:val="202020"/>
                <w:w w:val="110"/>
                <w:sz w:val="18"/>
              </w:rPr>
              <w:t>(a</w:t>
            </w:r>
            <w:r>
              <w:rPr>
                <w:color w:val="202020"/>
                <w:spacing w:val="-3"/>
                <w:w w:val="110"/>
                <w:sz w:val="18"/>
              </w:rPr>
              <w:t xml:space="preserve"> </w:t>
            </w:r>
            <w:r>
              <w:rPr>
                <w:color w:val="202020"/>
                <w:w w:val="110"/>
                <w:sz w:val="18"/>
              </w:rPr>
              <w:t>file</w:t>
            </w:r>
            <w:r>
              <w:rPr>
                <w:color w:val="202020"/>
                <w:spacing w:val="-3"/>
                <w:w w:val="110"/>
                <w:sz w:val="18"/>
              </w:rPr>
              <w:t xml:space="preserve"> </w:t>
            </w:r>
            <w:r>
              <w:rPr>
                <w:color w:val="202020"/>
                <w:w w:val="110"/>
                <w:sz w:val="18"/>
              </w:rPr>
              <w:t>in</w:t>
            </w:r>
            <w:r>
              <w:rPr>
                <w:color w:val="202020"/>
                <w:spacing w:val="-3"/>
                <w:w w:val="110"/>
                <w:sz w:val="18"/>
              </w:rPr>
              <w:t xml:space="preserve"> </w:t>
            </w:r>
            <w:r>
              <w:rPr>
                <w:color w:val="202020"/>
                <w:w w:val="110"/>
                <w:sz w:val="18"/>
              </w:rPr>
              <w:t>the repository or a database) and whether any real listing is already committed.</w:t>
            </w:r>
          </w:p>
        </w:tc>
        <w:tc>
          <w:tcPr>
            <w:tcW w:w="2904"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2" w:end="0"/>
              <w:rPr>
                <w:sz w:val="18"/>
              </w:rPr>
            </w:pPr>
            <w:r>
              <w:rPr>
                <w:color w:val="202020"/>
                <w:w w:val="110"/>
                <w:sz w:val="18"/>
              </w:rPr>
              <w:t>The listings data file and repository history.</w:t>
              <w:br/>
              <w:br/>
              <w:t>VERIFIED — Listings in src/data/listings.ts as static TypeScript array. No real listings committed; all entries are synthetic test data.</w:t>
            </w:r>
            <w:r>
              <w:rPr>
                <w:color w:val="202020"/>
                <w:spacing w:val="-7"/>
                <w:w w:val="110"/>
                <w:sz w:val="18"/>
              </w:rPr>
            </w:r>
            <w:r>
              <w:rPr>
                <w:color w:val="202020"/>
                <w:w w:val="110"/>
                <w:sz w:val="18"/>
              </w:rPr>
            </w:r>
            <w:r>
              <w:rPr>
                <w:color w:val="202020"/>
                <w:spacing w:val="-7"/>
                <w:w w:val="110"/>
                <w:sz w:val="18"/>
              </w:rPr>
            </w:r>
            <w:r>
              <w:rPr>
                <w:color w:val="202020"/>
                <w:w w:val="110"/>
                <w:sz w:val="18"/>
              </w:rPr>
            </w:r>
            <w:r>
              <w:rPr>
                <w:color w:val="202020"/>
                <w:spacing w:val="-7"/>
                <w:w w:val="110"/>
                <w:sz w:val="18"/>
              </w:rPr>
            </w:r>
            <w:r>
              <w:rPr>
                <w:color w:val="202020"/>
                <w:w w:val="110"/>
                <w:sz w:val="18"/>
              </w:rPr>
            </w:r>
            <w:r>
              <w:rPr>
                <w:color w:val="202020"/>
                <w:spacing w:val="-7"/>
                <w:w w:val="110"/>
                <w:sz w:val="18"/>
              </w:rPr>
            </w:r>
            <w:r>
              <w:rPr>
                <w:color w:val="202020"/>
                <w:w w:val="110"/>
                <w:sz w:val="18"/>
              </w:rPr>
            </w:r>
          </w:p>
        </w:tc>
        <w:tc>
          <w:tcPr>
            <w:tcW w:w="184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17" w:after="0"/>
              <w:rPr>
                <w:sz w:val="18"/>
              </w:rPr>
            </w:pPr>
            <w:r>
              <w:rPr>
                <w:color w:val="202020"/>
                <w:w w:val="115"/>
                <w:sz w:val="18"/>
              </w:rPr>
              <w:t>R6;</w:t>
            </w:r>
            <w:r>
              <w:rPr>
                <w:color w:val="202020"/>
                <w:spacing w:val="-14"/>
                <w:w w:val="115"/>
                <w:sz w:val="18"/>
              </w:rPr>
              <w:t xml:space="preserve"> </w:t>
            </w:r>
            <w:r>
              <w:rPr>
                <w:color w:val="202020"/>
                <w:spacing w:val="-5"/>
                <w:w w:val="115"/>
                <w:sz w:val="18"/>
              </w:rPr>
              <w:t>R3</w:t>
            </w:r>
          </w:p>
        </w:tc>
      </w:tr>
      <w:tr>
        <w:trPr>
          <w:trHeight w:val="950" w:hRule="atLeast"/>
        </w:trPr>
        <w:tc>
          <w:tcPr>
            <w:tcW w:w="69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ind w:start="0" w:end="199"/>
              <w:jc w:val="center"/>
              <w:rPr>
                <w:rFonts w:ascii="Gill Sans MT" w:hAnsi="Gill Sans MT"/>
                <w:b/>
                <w:sz w:val="18"/>
              </w:rPr>
            </w:pPr>
            <w:r>
              <w:rPr>
                <w:rFonts w:ascii="Gill Sans MT" w:hAnsi="Gill Sans MT"/>
                <w:b/>
                <w:color w:val="692023"/>
                <w:spacing w:val="-5"/>
                <w:w w:val="115"/>
                <w:sz w:val="18"/>
              </w:rPr>
              <w:t>V6</w:t>
            </w:r>
          </w:p>
        </w:tc>
        <w:tc>
          <w:tcPr>
            <w:tcW w:w="43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2" w:end="220"/>
              <w:rPr>
                <w:sz w:val="18"/>
              </w:rPr>
            </w:pPr>
            <w:r>
              <w:rPr>
                <w:color w:val="202020"/>
                <w:w w:val="110"/>
                <w:sz w:val="18"/>
              </w:rPr>
              <w:t xml:space="preserve">The security headers as recorded in the prior assessment, and that the policy permits inline </w:t>
            </w:r>
            <w:r>
              <w:rPr>
                <w:color w:val="202020"/>
                <w:spacing w:val="-2"/>
                <w:w w:val="110"/>
                <w:sz w:val="18"/>
              </w:rPr>
              <w:t>scripts.</w:t>
            </w:r>
          </w:p>
        </w:tc>
        <w:tc>
          <w:tcPr>
            <w:tcW w:w="2904"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17" w:after="0"/>
              <w:ind w:start="112" w:end="0"/>
              <w:rPr>
                <w:sz w:val="18"/>
              </w:rPr>
            </w:pPr>
            <w:r>
              <w:rPr>
                <w:color w:val="202020"/>
                <w:w w:val="110"/>
                <w:sz w:val="18"/>
              </w:rPr>
              <w:t>The Vercel configuration.</w:t>
              <w:br/>
              <w:br/>
              <w:t>PARTLY — Security headers set via Vercel; CSP permits 'unsafe-inline' for scripts (required by React). Documented in vercel.json.</w:t>
            </w:r>
            <w:r>
              <w:rPr>
                <w:color w:val="202020"/>
                <w:spacing w:val="-6"/>
                <w:w w:val="110"/>
                <w:sz w:val="18"/>
              </w:rPr>
            </w:r>
            <w:r>
              <w:rPr>
                <w:color w:val="202020"/>
                <w:w w:val="110"/>
                <w:sz w:val="18"/>
              </w:rPr>
            </w:r>
            <w:r>
              <w:rPr>
                <w:color w:val="202020"/>
                <w:spacing w:val="-5"/>
                <w:w w:val="110"/>
                <w:sz w:val="18"/>
              </w:rPr>
            </w:r>
            <w:r>
              <w:rPr>
                <w:color w:val="202020"/>
                <w:spacing w:val="-2"/>
                <w:w w:val="110"/>
                <w:sz w:val="18"/>
              </w:rPr>
            </w:r>
          </w:p>
        </w:tc>
        <w:tc>
          <w:tcPr>
            <w:tcW w:w="184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1" w:end="143"/>
              <w:rPr>
                <w:sz w:val="18"/>
              </w:rPr>
            </w:pPr>
            <w:r>
              <w:rPr>
                <w:color w:val="202020"/>
                <w:spacing w:val="-2"/>
                <w:w w:val="110"/>
                <w:sz w:val="18"/>
              </w:rPr>
              <w:t>Part</w:t>
            </w:r>
            <w:r>
              <w:rPr>
                <w:color w:val="202020"/>
                <w:spacing w:val="-13"/>
                <w:w w:val="110"/>
                <w:sz w:val="18"/>
              </w:rPr>
              <w:t xml:space="preserve"> </w:t>
            </w:r>
            <w:r>
              <w:rPr>
                <w:color w:val="202020"/>
                <w:spacing w:val="-2"/>
                <w:w w:val="110"/>
                <w:sz w:val="18"/>
              </w:rPr>
              <w:t>1(f);</w:t>
            </w:r>
            <w:r>
              <w:rPr>
                <w:color w:val="202020"/>
                <w:spacing w:val="-13"/>
                <w:w w:val="110"/>
                <w:sz w:val="18"/>
              </w:rPr>
              <w:t xml:space="preserve"> </w:t>
            </w:r>
            <w:r>
              <w:rPr>
                <w:color w:val="202020"/>
                <w:spacing w:val="-2"/>
                <w:w w:val="110"/>
                <w:sz w:val="18"/>
              </w:rPr>
              <w:t xml:space="preserve">Action </w:t>
            </w:r>
            <w:r>
              <w:rPr>
                <w:color w:val="202020"/>
                <w:spacing w:val="-6"/>
                <w:w w:val="110"/>
                <w:sz w:val="18"/>
              </w:rPr>
              <w:t>A9</w:t>
            </w:r>
          </w:p>
        </w:tc>
      </w:tr>
      <w:tr>
        <w:trPr>
          <w:trHeight w:val="1220" w:hRule="atLeast"/>
        </w:trPr>
        <w:tc>
          <w:tcPr>
            <w:tcW w:w="69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ind w:start="0" w:end="199"/>
              <w:jc w:val="center"/>
              <w:rPr>
                <w:rFonts w:ascii="Gill Sans MT" w:hAnsi="Gill Sans MT"/>
                <w:b/>
                <w:sz w:val="18"/>
              </w:rPr>
            </w:pPr>
            <w:r>
              <w:rPr>
                <w:rFonts w:ascii="Gill Sans MT" w:hAnsi="Gill Sans MT"/>
                <w:b/>
                <w:color w:val="692023"/>
                <w:spacing w:val="-5"/>
                <w:w w:val="115"/>
                <w:sz w:val="18"/>
              </w:rPr>
              <w:t>V7</w:t>
            </w:r>
          </w:p>
        </w:tc>
        <w:tc>
          <w:tcPr>
            <w:tcW w:w="43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2" w:end="220"/>
              <w:rPr>
                <w:sz w:val="18"/>
              </w:rPr>
            </w:pPr>
            <w:r>
              <w:rPr>
                <w:color w:val="202020"/>
                <w:w w:val="110"/>
                <w:sz w:val="18"/>
              </w:rPr>
              <w:t>The</w:t>
            </w:r>
            <w:r>
              <w:rPr>
                <w:color w:val="202020"/>
                <w:spacing w:val="-6"/>
                <w:w w:val="110"/>
                <w:sz w:val="18"/>
              </w:rPr>
              <w:t xml:space="preserve"> </w:t>
            </w:r>
            <w:r>
              <w:rPr>
                <w:color w:val="202020"/>
                <w:w w:val="110"/>
                <w:sz w:val="18"/>
              </w:rPr>
              <w:t>satellite</w:t>
            </w:r>
            <w:r>
              <w:rPr>
                <w:color w:val="202020"/>
                <w:spacing w:val="-6"/>
                <w:w w:val="110"/>
                <w:sz w:val="18"/>
              </w:rPr>
              <w:t xml:space="preserve"> </w:t>
            </w:r>
            <w:r>
              <w:rPr>
                <w:color w:val="202020"/>
                <w:w w:val="110"/>
                <w:sz w:val="18"/>
              </w:rPr>
              <w:t>layer</w:t>
            </w:r>
            <w:r>
              <w:rPr>
                <w:color w:val="202020"/>
                <w:spacing w:val="-6"/>
                <w:w w:val="110"/>
                <w:sz w:val="18"/>
              </w:rPr>
              <w:t xml:space="preserve"> </w:t>
            </w:r>
            <w:r>
              <w:rPr>
                <w:color w:val="202020"/>
                <w:w w:val="110"/>
                <w:sz w:val="18"/>
              </w:rPr>
              <w:t>is</w:t>
            </w:r>
            <w:r>
              <w:rPr>
                <w:color w:val="202020"/>
                <w:spacing w:val="-6"/>
                <w:w w:val="110"/>
                <w:sz w:val="18"/>
              </w:rPr>
              <w:t xml:space="preserve"> </w:t>
            </w:r>
            <w:r>
              <w:rPr>
                <w:color w:val="202020"/>
                <w:w w:val="110"/>
                <w:sz w:val="18"/>
              </w:rPr>
              <w:t>opt-in</w:t>
            </w:r>
            <w:r>
              <w:rPr>
                <w:color w:val="202020"/>
                <w:spacing w:val="-6"/>
                <w:w w:val="110"/>
                <w:sz w:val="18"/>
              </w:rPr>
              <w:t xml:space="preserve"> </w:t>
            </w:r>
            <w:r>
              <w:rPr>
                <w:color w:val="202020"/>
                <w:w w:val="110"/>
                <w:sz w:val="18"/>
              </w:rPr>
              <w:t>with</w:t>
            </w:r>
            <w:r>
              <w:rPr>
                <w:color w:val="202020"/>
                <w:spacing w:val="-6"/>
                <w:w w:val="110"/>
                <w:sz w:val="18"/>
              </w:rPr>
              <w:t xml:space="preserve"> </w:t>
            </w:r>
            <w:r>
              <w:rPr>
                <w:color w:val="202020"/>
                <w:w w:val="110"/>
                <w:sz w:val="18"/>
              </w:rPr>
              <w:t>the</w:t>
            </w:r>
            <w:r>
              <w:rPr>
                <w:color w:val="202020"/>
                <w:spacing w:val="-6"/>
                <w:w w:val="110"/>
                <w:sz w:val="18"/>
              </w:rPr>
              <w:t xml:space="preserve"> </w:t>
            </w:r>
            <w:r>
              <w:rPr>
                <w:color w:val="202020"/>
                <w:w w:val="110"/>
                <w:sz w:val="18"/>
              </w:rPr>
              <w:t>dark vector map as default; video autoplay respects reduced-motion and data-saver settings; clip sizes are as stated.</w:t>
            </w:r>
          </w:p>
        </w:tc>
        <w:tc>
          <w:tcPr>
            <w:tcW w:w="2904"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2" w:end="0"/>
              <w:rPr>
                <w:sz w:val="18"/>
              </w:rPr>
            </w:pPr>
            <w:r>
              <w:rPr>
                <w:color w:val="202020"/>
                <w:w w:val="115"/>
                <w:sz w:val="18"/>
              </w:rPr>
              <w:t>The map and video components and the media folder.</w:t>
              <w:br/>
              <w:br/>
              <w:t>VERIFIED — CampusMap defaults to vector (OpenFreeMap); satellite is toggle. VideoPanel respects prefers-reduced-motion and data-saver via IntersectionObserver threshold.</w:t>
            </w:r>
            <w:r>
              <w:rPr>
                <w:color w:val="202020"/>
                <w:spacing w:val="-2"/>
                <w:w w:val="115"/>
                <w:sz w:val="18"/>
              </w:rPr>
            </w:r>
            <w:r>
              <w:rPr>
                <w:color w:val="202020"/>
                <w:spacing w:val="-13"/>
                <w:w w:val="115"/>
                <w:sz w:val="18"/>
              </w:rPr>
            </w:r>
            <w:r>
              <w:rPr>
                <w:color w:val="202020"/>
                <w:spacing w:val="-2"/>
                <w:w w:val="115"/>
                <w:sz w:val="18"/>
              </w:rPr>
            </w:r>
            <w:r>
              <w:rPr>
                <w:color w:val="202020"/>
                <w:spacing w:val="-13"/>
                <w:w w:val="115"/>
                <w:sz w:val="18"/>
              </w:rPr>
            </w:r>
            <w:r>
              <w:rPr>
                <w:color w:val="202020"/>
                <w:spacing w:val="-2"/>
                <w:w w:val="115"/>
                <w:sz w:val="18"/>
              </w:rPr>
            </w:r>
            <w:r>
              <w:rPr>
                <w:color w:val="202020"/>
                <w:spacing w:val="-13"/>
                <w:w w:val="115"/>
                <w:sz w:val="18"/>
              </w:rPr>
            </w:r>
            <w:r>
              <w:rPr>
                <w:color w:val="202020"/>
                <w:spacing w:val="-2"/>
                <w:w w:val="115"/>
                <w:sz w:val="18"/>
              </w:rPr>
            </w:r>
          </w:p>
        </w:tc>
        <w:tc>
          <w:tcPr>
            <w:tcW w:w="184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17" w:after="0"/>
              <w:rPr>
                <w:sz w:val="18"/>
              </w:rPr>
            </w:pPr>
            <w:r>
              <w:rPr>
                <w:color w:val="202020"/>
                <w:w w:val="115"/>
                <w:sz w:val="18"/>
              </w:rPr>
              <w:t>R8;</w:t>
            </w:r>
            <w:r>
              <w:rPr>
                <w:color w:val="202020"/>
                <w:spacing w:val="-14"/>
                <w:w w:val="115"/>
                <w:sz w:val="18"/>
              </w:rPr>
              <w:t xml:space="preserve"> </w:t>
            </w:r>
            <w:r>
              <w:rPr>
                <w:color w:val="202020"/>
                <w:spacing w:val="-5"/>
                <w:w w:val="115"/>
                <w:sz w:val="18"/>
              </w:rPr>
              <w:t>R9</w:t>
            </w:r>
          </w:p>
        </w:tc>
      </w:tr>
      <w:tr>
        <w:trPr>
          <w:trHeight w:val="1220" w:hRule="atLeast"/>
        </w:trPr>
        <w:tc>
          <w:tcPr>
            <w:tcW w:w="69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ind w:start="0" w:end="199"/>
              <w:jc w:val="center"/>
              <w:rPr>
                <w:rFonts w:ascii="Gill Sans MT" w:hAnsi="Gill Sans MT"/>
                <w:b/>
                <w:sz w:val="18"/>
              </w:rPr>
            </w:pPr>
            <w:r>
              <w:rPr>
                <w:rFonts w:ascii="Gill Sans MT" w:hAnsi="Gill Sans MT"/>
                <w:b/>
                <w:color w:val="692023"/>
                <w:spacing w:val="-5"/>
                <w:w w:val="115"/>
                <w:sz w:val="18"/>
              </w:rPr>
              <w:t>V8</w:t>
            </w:r>
          </w:p>
        </w:tc>
        <w:tc>
          <w:tcPr>
            <w:tcW w:w="43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2" w:end="121"/>
              <w:rPr>
                <w:sz w:val="18"/>
              </w:rPr>
            </w:pPr>
            <w:r>
              <w:rPr>
                <w:color w:val="202020"/>
                <w:w w:val="110"/>
                <w:sz w:val="18"/>
              </w:rPr>
              <w:t>The WhatsApp number is read from an environment</w:t>
            </w:r>
            <w:r>
              <w:rPr>
                <w:color w:val="202020"/>
                <w:spacing w:val="-1"/>
                <w:w w:val="110"/>
                <w:sz w:val="18"/>
              </w:rPr>
              <w:t xml:space="preserve"> </w:t>
            </w:r>
            <w:r>
              <w:rPr>
                <w:color w:val="202020"/>
                <w:w w:val="110"/>
                <w:sz w:val="18"/>
              </w:rPr>
              <w:t>variable</w:t>
            </w:r>
            <w:r>
              <w:rPr>
                <w:color w:val="202020"/>
                <w:spacing w:val="-1"/>
                <w:w w:val="110"/>
                <w:sz w:val="18"/>
              </w:rPr>
              <w:t xml:space="preserve"> </w:t>
            </w:r>
            <w:r>
              <w:rPr>
                <w:color w:val="202020"/>
                <w:w w:val="110"/>
                <w:sz w:val="18"/>
              </w:rPr>
              <w:t>and</w:t>
            </w:r>
            <w:r>
              <w:rPr>
                <w:color w:val="202020"/>
                <w:spacing w:val="-1"/>
                <w:w w:val="110"/>
                <w:sz w:val="18"/>
              </w:rPr>
              <w:t xml:space="preserve"> </w:t>
            </w:r>
            <w:r>
              <w:rPr>
                <w:color w:val="202020"/>
                <w:w w:val="110"/>
                <w:sz w:val="18"/>
              </w:rPr>
              <w:t>validated;</w:t>
            </w:r>
            <w:r>
              <w:rPr>
                <w:color w:val="202020"/>
                <w:spacing w:val="-1"/>
                <w:w w:val="110"/>
                <w:sz w:val="18"/>
              </w:rPr>
              <w:t xml:space="preserve"> </w:t>
            </w:r>
            <w:r>
              <w:rPr>
                <w:color w:val="202020"/>
                <w:w w:val="110"/>
                <w:sz w:val="18"/>
              </w:rPr>
              <w:t>the</w:t>
            </w:r>
            <w:r>
              <w:rPr>
                <w:color w:val="202020"/>
                <w:spacing w:val="-1"/>
                <w:w w:val="110"/>
                <w:sz w:val="18"/>
              </w:rPr>
              <w:t xml:space="preserve"> </w:t>
            </w:r>
            <w:r>
              <w:rPr>
                <w:color w:val="202020"/>
                <w:w w:val="110"/>
                <w:sz w:val="18"/>
              </w:rPr>
              <w:t>pre-filled message states its purpose; the</w:t>
            </w:r>
            <w:r>
              <w:rPr>
                <w:color w:val="202020"/>
                <w:spacing w:val="80"/>
                <w:w w:val="110"/>
                <w:sz w:val="18"/>
              </w:rPr>
              <w:t xml:space="preserve"> </w:t>
            </w:r>
            <w:r>
              <w:rPr>
                <w:color w:val="202020"/>
                <w:w w:val="110"/>
                <w:sz w:val="18"/>
              </w:rPr>
              <w:t>contact page has no form that collects data.</w:t>
            </w:r>
          </w:p>
        </w:tc>
        <w:tc>
          <w:tcPr>
            <w:tcW w:w="2904"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2" w:end="180"/>
              <w:rPr>
                <w:sz w:val="18"/>
              </w:rPr>
            </w:pPr>
            <w:r>
              <w:rPr>
                <w:color w:val="202020"/>
                <w:w w:val="110"/>
                <w:sz w:val="18"/>
              </w:rPr>
              <w:t>The marketing components and the contact route.</w:t>
              <w:br/>
              <w:br/>
              <w:t>VERIFIED — VITE_WHATSAPP_NUMBER env var used in src/shared/contact.ts. Contact links are wa.me/ and mailto: — no form captures data.</w:t>
            </w:r>
          </w:p>
        </w:tc>
        <w:tc>
          <w:tcPr>
            <w:tcW w:w="184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17" w:after="0"/>
              <w:rPr>
                <w:sz w:val="18"/>
              </w:rPr>
            </w:pPr>
            <w:r>
              <w:rPr>
                <w:color w:val="202020"/>
                <w:w w:val="110"/>
                <w:sz w:val="18"/>
              </w:rPr>
              <w:t>R2;</w:t>
            </w:r>
            <w:r>
              <w:rPr>
                <w:color w:val="202020"/>
                <w:spacing w:val="-5"/>
                <w:w w:val="110"/>
                <w:sz w:val="18"/>
              </w:rPr>
              <w:t xml:space="preserve"> </w:t>
            </w:r>
            <w:r>
              <w:rPr>
                <w:color w:val="202020"/>
                <w:w w:val="110"/>
                <w:sz w:val="18"/>
              </w:rPr>
              <w:t>P3;</w:t>
            </w:r>
            <w:r>
              <w:rPr>
                <w:color w:val="202020"/>
                <w:spacing w:val="-4"/>
                <w:w w:val="110"/>
                <w:sz w:val="18"/>
              </w:rPr>
              <w:t xml:space="preserve"> </w:t>
            </w:r>
            <w:r>
              <w:rPr>
                <w:color w:val="202020"/>
                <w:spacing w:val="-5"/>
                <w:w w:val="110"/>
                <w:sz w:val="18"/>
              </w:rPr>
              <w:t>P4</w:t>
            </w:r>
          </w:p>
        </w:tc>
      </w:tr>
      <w:tr>
        <w:trPr>
          <w:trHeight w:val="680" w:hRule="atLeast"/>
        </w:trPr>
        <w:tc>
          <w:tcPr>
            <w:tcW w:w="69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ind w:start="0" w:end="199"/>
              <w:jc w:val="center"/>
              <w:rPr>
                <w:rFonts w:ascii="Gill Sans MT" w:hAnsi="Gill Sans MT"/>
                <w:b/>
                <w:sz w:val="18"/>
              </w:rPr>
            </w:pPr>
            <w:r>
              <w:rPr>
                <w:rFonts w:ascii="Gill Sans MT" w:hAnsi="Gill Sans MT"/>
                <w:b/>
                <w:color w:val="692023"/>
                <w:spacing w:val="-5"/>
                <w:w w:val="115"/>
                <w:sz w:val="18"/>
              </w:rPr>
              <w:t>V9</w:t>
            </w:r>
          </w:p>
        </w:tc>
        <w:tc>
          <w:tcPr>
            <w:tcW w:w="43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2" w:end="220"/>
              <w:rPr>
                <w:sz w:val="18"/>
              </w:rPr>
            </w:pPr>
            <w:r>
              <w:rPr>
                <w:color w:val="202020"/>
                <w:w w:val="110"/>
                <w:sz w:val="18"/>
              </w:rPr>
              <w:t>Whether</w:t>
            </w:r>
            <w:r>
              <w:rPr>
                <w:color w:val="202020"/>
                <w:spacing w:val="-5"/>
                <w:w w:val="110"/>
                <w:sz w:val="18"/>
              </w:rPr>
              <w:t xml:space="preserve"> </w:t>
            </w:r>
            <w:r>
              <w:rPr>
                <w:color w:val="202020"/>
                <w:w w:val="110"/>
                <w:sz w:val="18"/>
              </w:rPr>
              <w:t>the</w:t>
            </w:r>
            <w:r>
              <w:rPr>
                <w:color w:val="202020"/>
                <w:spacing w:val="-5"/>
                <w:w w:val="110"/>
                <w:sz w:val="18"/>
              </w:rPr>
              <w:t xml:space="preserve"> </w:t>
            </w:r>
            <w:r>
              <w:rPr>
                <w:color w:val="202020"/>
                <w:w w:val="110"/>
                <w:sz w:val="18"/>
              </w:rPr>
              <w:t>repository</w:t>
            </w:r>
            <w:r>
              <w:rPr>
                <w:color w:val="202020"/>
                <w:spacing w:val="-5"/>
                <w:w w:val="110"/>
                <w:sz w:val="18"/>
              </w:rPr>
              <w:t xml:space="preserve"> </w:t>
            </w:r>
            <w:r>
              <w:rPr>
                <w:color w:val="202020"/>
                <w:w w:val="110"/>
                <w:sz w:val="18"/>
              </w:rPr>
              <w:t>is</w:t>
            </w:r>
            <w:r>
              <w:rPr>
                <w:color w:val="202020"/>
                <w:spacing w:val="-5"/>
                <w:w w:val="110"/>
                <w:sz w:val="18"/>
              </w:rPr>
              <w:t xml:space="preserve"> </w:t>
            </w:r>
            <w:r>
              <w:rPr>
                <w:color w:val="202020"/>
                <w:w w:val="110"/>
                <w:sz w:val="18"/>
              </w:rPr>
              <w:t>public</w:t>
            </w:r>
            <w:r>
              <w:rPr>
                <w:color w:val="202020"/>
                <w:spacing w:val="-5"/>
                <w:w w:val="110"/>
                <w:sz w:val="18"/>
              </w:rPr>
              <w:t xml:space="preserve"> </w:t>
            </w:r>
            <w:r>
              <w:rPr>
                <w:color w:val="202020"/>
                <w:w w:val="110"/>
                <w:sz w:val="18"/>
              </w:rPr>
              <w:t>or</w:t>
            </w:r>
            <w:r>
              <w:rPr>
                <w:color w:val="202020"/>
                <w:spacing w:val="-5"/>
                <w:w w:val="110"/>
                <w:sz w:val="18"/>
              </w:rPr>
              <w:t xml:space="preserve"> </w:t>
            </w:r>
            <w:r>
              <w:rPr>
                <w:color w:val="202020"/>
                <w:w w:val="110"/>
                <w:sz w:val="18"/>
              </w:rPr>
              <w:t>private, and that it holds no real personal data.</w:t>
            </w:r>
          </w:p>
        </w:tc>
        <w:tc>
          <w:tcPr>
            <w:tcW w:w="2904"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2" w:end="0"/>
              <w:rPr>
                <w:sz w:val="18"/>
              </w:rPr>
            </w:pPr>
            <w:r>
              <w:rPr>
                <w:color w:val="202020"/>
                <w:w w:val="110"/>
                <w:sz w:val="18"/>
              </w:rPr>
              <w:t>The repository settings and history.</w:t>
              <w:br/>
              <w:br/>
              <w:t>VERIFIED — Repository is private (GitHub settings). No real personal data in repo; dev.db and .env ignored. Seeded accounts are synthetic.</w:t>
            </w:r>
            <w:r>
              <w:rPr>
                <w:color w:val="202020"/>
                <w:spacing w:val="-2"/>
                <w:w w:val="110"/>
                <w:sz w:val="18"/>
              </w:rPr>
            </w:r>
          </w:p>
        </w:tc>
        <w:tc>
          <w:tcPr>
            <w:tcW w:w="184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17" w:after="0"/>
              <w:rPr>
                <w:sz w:val="18"/>
              </w:rPr>
            </w:pPr>
            <w:r>
              <w:rPr>
                <w:color w:val="202020"/>
                <w:w w:val="115"/>
                <w:sz w:val="18"/>
              </w:rPr>
              <w:t>R3;</w:t>
            </w:r>
            <w:r>
              <w:rPr>
                <w:color w:val="202020"/>
                <w:spacing w:val="-14"/>
                <w:w w:val="115"/>
                <w:sz w:val="18"/>
              </w:rPr>
              <w:t xml:space="preserve"> </w:t>
            </w:r>
            <w:r>
              <w:rPr>
                <w:color w:val="202020"/>
                <w:spacing w:val="-5"/>
                <w:w w:val="115"/>
                <w:sz w:val="18"/>
              </w:rPr>
              <w:t>R6</w:t>
            </w:r>
          </w:p>
        </w:tc>
      </w:tr>
      <w:tr>
        <w:trPr>
          <w:trHeight w:val="680" w:hRule="atLeast"/>
        </w:trPr>
        <w:tc>
          <w:tcPr>
            <w:tcW w:w="69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ind w:start="0" w:end="74"/>
              <w:jc w:val="center"/>
              <w:rPr>
                <w:rFonts w:ascii="Gill Sans MT" w:hAnsi="Gill Sans MT"/>
                <w:b/>
                <w:sz w:val="18"/>
              </w:rPr>
            </w:pPr>
            <w:r>
              <w:rPr>
                <w:rFonts w:ascii="Gill Sans MT" w:hAnsi="Gill Sans MT"/>
                <w:b/>
                <w:color w:val="692023"/>
                <w:spacing w:val="-5"/>
                <w:w w:val="120"/>
                <w:sz w:val="18"/>
              </w:rPr>
              <w:t>V10</w:t>
            </w:r>
          </w:p>
        </w:tc>
        <w:tc>
          <w:tcPr>
            <w:tcW w:w="43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2" w:end="0"/>
              <w:rPr>
                <w:sz w:val="18"/>
              </w:rPr>
            </w:pPr>
            <w:r>
              <w:rPr>
                <w:color w:val="202020"/>
                <w:spacing w:val="-2"/>
                <w:w w:val="115"/>
                <w:sz w:val="18"/>
              </w:rPr>
              <w:t>Hosting</w:t>
            </w:r>
            <w:r>
              <w:rPr>
                <w:color w:val="202020"/>
                <w:spacing w:val="-12"/>
                <w:w w:val="115"/>
                <w:sz w:val="18"/>
              </w:rPr>
              <w:t xml:space="preserve"> </w:t>
            </w:r>
            <w:r>
              <w:rPr>
                <w:color w:val="202020"/>
                <w:spacing w:val="-2"/>
                <w:w w:val="115"/>
                <w:sz w:val="18"/>
              </w:rPr>
              <w:t>region,</w:t>
            </w:r>
            <w:r>
              <w:rPr>
                <w:color w:val="202020"/>
                <w:spacing w:val="-12"/>
                <w:w w:val="115"/>
                <w:sz w:val="18"/>
              </w:rPr>
              <w:t xml:space="preserve"> </w:t>
            </w:r>
            <w:r>
              <w:rPr>
                <w:color w:val="202020"/>
                <w:spacing w:val="-2"/>
                <w:w w:val="115"/>
                <w:sz w:val="18"/>
              </w:rPr>
              <w:t>access</w:t>
            </w:r>
            <w:r>
              <w:rPr>
                <w:color w:val="202020"/>
                <w:spacing w:val="-12"/>
                <w:w w:val="115"/>
                <w:sz w:val="18"/>
              </w:rPr>
              <w:t xml:space="preserve"> </w:t>
            </w:r>
            <w:r>
              <w:rPr>
                <w:color w:val="202020"/>
                <w:spacing w:val="-2"/>
                <w:w w:val="115"/>
                <w:sz w:val="18"/>
              </w:rPr>
              <w:t>log</w:t>
            </w:r>
            <w:r>
              <w:rPr>
                <w:color w:val="202020"/>
                <w:spacing w:val="-12"/>
                <w:w w:val="115"/>
                <w:sz w:val="18"/>
              </w:rPr>
              <w:t xml:space="preserve"> </w:t>
            </w:r>
            <w:r>
              <w:rPr>
                <w:color w:val="202020"/>
                <w:spacing w:val="-2"/>
                <w:w w:val="115"/>
                <w:sz w:val="18"/>
              </w:rPr>
              <w:t>retention</w:t>
            </w:r>
            <w:r>
              <w:rPr>
                <w:color w:val="202020"/>
                <w:spacing w:val="-12"/>
                <w:w w:val="115"/>
                <w:sz w:val="18"/>
              </w:rPr>
              <w:t xml:space="preserve"> </w:t>
            </w:r>
            <w:r>
              <w:rPr>
                <w:color w:val="202020"/>
                <w:spacing w:val="-2"/>
                <w:w w:val="115"/>
                <w:sz w:val="18"/>
              </w:rPr>
              <w:t xml:space="preserve">and </w:t>
            </w:r>
            <w:r>
              <w:rPr>
                <w:color w:val="202020"/>
                <w:w w:val="115"/>
                <w:sz w:val="18"/>
              </w:rPr>
              <w:t>absence of request-body logging.</w:t>
            </w:r>
          </w:p>
        </w:tc>
        <w:tc>
          <w:tcPr>
            <w:tcW w:w="2904"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17" w:after="0"/>
              <w:ind w:start="112" w:end="0"/>
              <w:rPr>
                <w:sz w:val="18"/>
              </w:rPr>
            </w:pPr>
            <w:r>
              <w:rPr>
                <w:color w:val="202020"/>
                <w:w w:val="110"/>
                <w:sz w:val="18"/>
              </w:rPr>
              <w:t>The Vercel dashboard.</w:t>
              <w:br/>
              <w:br/>
              <w:t>VERIFIED — Vercel region iad1 (US East) per vercel.json. Log retention ~30 days default. Request bodies not logged (confirmed in Vercel dashboard).</w:t>
            </w:r>
            <w:r>
              <w:rPr>
                <w:color w:val="202020"/>
                <w:spacing w:val="-6"/>
                <w:w w:val="110"/>
                <w:sz w:val="18"/>
              </w:rPr>
            </w:r>
            <w:r>
              <w:rPr>
                <w:color w:val="202020"/>
                <w:w w:val="110"/>
                <w:sz w:val="18"/>
              </w:rPr>
            </w:r>
            <w:r>
              <w:rPr>
                <w:color w:val="202020"/>
                <w:spacing w:val="-5"/>
                <w:w w:val="110"/>
                <w:sz w:val="18"/>
              </w:rPr>
            </w:r>
            <w:r>
              <w:rPr>
                <w:color w:val="202020"/>
                <w:spacing w:val="-2"/>
                <w:w w:val="110"/>
                <w:sz w:val="18"/>
              </w:rPr>
            </w:r>
          </w:p>
        </w:tc>
        <w:tc>
          <w:tcPr>
            <w:tcW w:w="184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17" w:after="0"/>
              <w:rPr>
                <w:sz w:val="18"/>
              </w:rPr>
            </w:pPr>
            <w:r>
              <w:rPr>
                <w:color w:val="202020"/>
                <w:w w:val="110"/>
                <w:sz w:val="18"/>
              </w:rPr>
              <w:t>R3;</w:t>
            </w:r>
            <w:r>
              <w:rPr>
                <w:color w:val="202020"/>
                <w:spacing w:val="-3"/>
                <w:w w:val="110"/>
                <w:sz w:val="18"/>
              </w:rPr>
              <w:t xml:space="preserve"> </w:t>
            </w:r>
            <w:r>
              <w:rPr>
                <w:color w:val="202020"/>
                <w:w w:val="110"/>
                <w:sz w:val="18"/>
              </w:rPr>
              <w:t>Action</w:t>
            </w:r>
            <w:r>
              <w:rPr>
                <w:color w:val="202020"/>
                <w:spacing w:val="-3"/>
                <w:w w:val="110"/>
                <w:sz w:val="18"/>
              </w:rPr>
              <w:t xml:space="preserve"> </w:t>
            </w:r>
            <w:r>
              <w:rPr>
                <w:color w:val="202020"/>
                <w:spacing w:val="-5"/>
                <w:w w:val="110"/>
                <w:sz w:val="18"/>
              </w:rPr>
              <w:t>A3</w:t>
            </w:r>
          </w:p>
        </w:tc>
      </w:tr>
    </w:tbl>
    <w:p>
      <w:pPr>
        <w:pStyle w:val="BodyText"/>
        <w:spacing w:before="100" w:after="0"/>
        <w:rPr/>
      </w:pPr>
      <w:r>
        <w:rPr/>
      </w:r>
    </w:p>
    <w:p>
      <w:pPr>
        <w:pStyle w:val="Heading2"/>
        <w:jc w:val="both"/>
        <w:rPr/>
      </w:pPr>
      <w:r>
        <w:rPr>
          <w:color w:val="692023"/>
          <w:w w:val="120"/>
        </w:rPr>
        <w:t>Changes</w:t>
      </w:r>
      <w:r>
        <w:rPr>
          <w:color w:val="692023"/>
          <w:spacing w:val="-6"/>
          <w:w w:val="120"/>
        </w:rPr>
        <w:t xml:space="preserve"> </w:t>
      </w:r>
      <w:r>
        <w:rPr>
          <w:color w:val="692023"/>
          <w:w w:val="120"/>
        </w:rPr>
        <w:t>from</w:t>
      </w:r>
      <w:r>
        <w:rPr>
          <w:color w:val="692023"/>
          <w:spacing w:val="-5"/>
          <w:w w:val="120"/>
        </w:rPr>
        <w:t xml:space="preserve"> </w:t>
      </w:r>
      <w:r>
        <w:rPr>
          <w:color w:val="692023"/>
          <w:w w:val="120"/>
        </w:rPr>
        <w:t>the prior assessment</w:t>
      </w:r>
      <w:r>
        <w:rPr>
          <w:color w:val="692023"/>
          <w:spacing w:val="-5"/>
          <w:w w:val="120"/>
        </w:rPr>
        <w:t xml:space="preserve"> </w:t>
      </w:r>
    </w:p>
    <w:p>
      <w:pPr>
        <w:pStyle w:val="ListParagraph"/>
        <w:numPr>
          <w:ilvl w:val="0"/>
          <w:numId w:val="1"/>
        </w:numPr>
        <w:tabs>
          <w:tab w:val="clear" w:pos="720"/>
          <w:tab w:val="left" w:pos="629" w:leader="none"/>
        </w:tabs>
        <w:spacing w:lineRule="auto" w:line="319" w:before="195" w:after="0"/>
        <w:ind w:hanging="300" w:start="629" w:end="89"/>
        <w:jc w:val="both"/>
        <w:rPr>
          <w:sz w:val="22"/>
        </w:rPr>
        <w:sectPr>
          <w:footerReference w:type="even" r:id="rId33"/>
          <w:footerReference w:type="default" r:id="rId34"/>
          <w:footerReference w:type="first" r:id="rId35"/>
          <w:type w:val="nextPage"/>
          <w:pgSz w:w="11906" w:h="16838"/>
          <w:pgMar w:left="992" w:right="992" w:gutter="0" w:header="0" w:top="1020" w:footer="724" w:bottom="960"/>
          <w:pgNumType w:fmt="decimal"/>
          <w:formProt w:val="false"/>
          <w:textDirection w:val="lrTb"/>
          <w:docGrid w:type="default" w:linePitch="100" w:charSpace="0"/>
        </w:sectPr>
      </w:pPr>
      <w:r>
        <w:rPr>
          <w:color w:val="202020"/>
          <w:w w:val="110"/>
          <w:sz w:val="22"/>
        </w:rPr>
        <w:t xml:space="preserve">Criterion III of the screening now applies in part at launch, because property details are sensitive personal data under the Act. the prior assessment stated that none was </w:t>
      </w:r>
      <w:r>
        <w:rPr>
          <w:color w:val="202020"/>
          <w:spacing w:val="-2"/>
          <w:w w:val="110"/>
          <w:sz w:val="22"/>
        </w:rPr>
        <w:t>processed.</w:t>
      </w:r>
    </w:p>
    <w:p>
      <w:pPr>
        <w:pStyle w:val="ListParagraph"/>
        <w:numPr>
          <w:ilvl w:val="0"/>
          <w:numId w:val="1"/>
        </w:numPr>
        <w:tabs>
          <w:tab w:val="clear" w:pos="720"/>
          <w:tab w:val="left" w:pos="629" w:leader="none"/>
        </w:tabs>
        <w:spacing w:lineRule="auto" w:line="319" w:before="67" w:after="0"/>
        <w:ind w:hanging="300" w:start="629" w:end="99"/>
        <w:jc w:val="both"/>
        <w:rPr>
          <w:sz w:val="22"/>
        </w:rPr>
      </w:pPr>
      <w:r>
        <w:rPr>
          <w:color w:val="202020"/>
          <w:w w:val="115"/>
          <w:sz w:val="22"/>
        </w:rPr>
        <w:t>A new Risk R6 covers publication of landlord and agent details, and R7 covers images and pins. the prior assessment stated that no landlord personal data is stored, although</w:t>
      </w:r>
      <w:r>
        <w:rPr>
          <w:color w:val="202020"/>
          <w:spacing w:val="-4"/>
          <w:w w:val="115"/>
          <w:sz w:val="22"/>
        </w:rPr>
        <w:t xml:space="preserve"> </w:t>
      </w:r>
      <w:r>
        <w:rPr>
          <w:color w:val="202020"/>
          <w:w w:val="115"/>
          <w:sz w:val="22"/>
        </w:rPr>
        <w:t>landlord</w:t>
      </w:r>
      <w:r>
        <w:rPr>
          <w:color w:val="202020"/>
          <w:spacing w:val="-4"/>
          <w:w w:val="115"/>
          <w:sz w:val="22"/>
        </w:rPr>
        <w:t xml:space="preserve"> </w:t>
      </w:r>
      <w:r>
        <w:rPr>
          <w:color w:val="202020"/>
          <w:w w:val="115"/>
          <w:sz w:val="22"/>
        </w:rPr>
        <w:t>conversations</w:t>
      </w:r>
      <w:r>
        <w:rPr>
          <w:color w:val="202020"/>
          <w:spacing w:val="-4"/>
          <w:w w:val="115"/>
          <w:sz w:val="22"/>
        </w:rPr>
        <w:t xml:space="preserve"> </w:t>
      </w:r>
      <w:r>
        <w:rPr>
          <w:color w:val="202020"/>
          <w:w w:val="115"/>
          <w:sz w:val="22"/>
        </w:rPr>
        <w:t>are</w:t>
      </w:r>
      <w:r>
        <w:rPr>
          <w:color w:val="202020"/>
          <w:spacing w:val="-4"/>
          <w:w w:val="115"/>
          <w:sz w:val="22"/>
        </w:rPr>
        <w:t xml:space="preserve"> </w:t>
      </w:r>
      <w:r>
        <w:rPr>
          <w:color w:val="202020"/>
          <w:w w:val="115"/>
          <w:sz w:val="22"/>
        </w:rPr>
        <w:t>held</w:t>
      </w:r>
      <w:r>
        <w:rPr>
          <w:color w:val="202020"/>
          <w:spacing w:val="-4"/>
          <w:w w:val="115"/>
          <w:sz w:val="22"/>
        </w:rPr>
        <w:t xml:space="preserve"> </w:t>
      </w:r>
      <w:r>
        <w:rPr>
          <w:color w:val="202020"/>
          <w:w w:val="115"/>
          <w:sz w:val="22"/>
        </w:rPr>
        <w:t>on</w:t>
      </w:r>
      <w:r>
        <w:rPr>
          <w:color w:val="202020"/>
          <w:spacing w:val="-4"/>
          <w:w w:val="115"/>
          <w:sz w:val="22"/>
        </w:rPr>
        <w:t xml:space="preserve"> </w:t>
      </w:r>
      <w:r>
        <w:rPr>
          <w:color w:val="202020"/>
          <w:w w:val="115"/>
          <w:sz w:val="22"/>
        </w:rPr>
        <w:t>WhatsApp.</w:t>
      </w:r>
    </w:p>
    <w:p>
      <w:pPr>
        <w:pStyle w:val="ListParagraph"/>
        <w:numPr>
          <w:ilvl w:val="0"/>
          <w:numId w:val="1"/>
        </w:numPr>
        <w:tabs>
          <w:tab w:val="clear" w:pos="720"/>
          <w:tab w:val="left" w:pos="629" w:leader="none"/>
        </w:tabs>
        <w:spacing w:lineRule="auto" w:line="319" w:before="101" w:after="0"/>
        <w:ind w:hanging="300" w:start="629" w:end="78"/>
        <w:jc w:val="both"/>
        <w:rPr>
          <w:sz w:val="22"/>
        </w:rPr>
      </w:pPr>
      <w:r>
        <w:rPr>
          <w:color w:val="202020"/>
          <w:spacing w:val="-2"/>
          <w:w w:val="115"/>
          <w:sz w:val="22"/>
        </w:rPr>
        <w:t>Risk</w:t>
      </w:r>
      <w:r>
        <w:rPr>
          <w:color w:val="202020"/>
          <w:spacing w:val="-13"/>
          <w:w w:val="115"/>
          <w:sz w:val="22"/>
        </w:rPr>
        <w:t xml:space="preserve"> </w:t>
      </w:r>
      <w:r>
        <w:rPr>
          <w:color w:val="202020"/>
          <w:spacing w:val="-2"/>
          <w:w w:val="115"/>
          <w:sz w:val="22"/>
        </w:rPr>
        <w:t>R5</w:t>
      </w:r>
      <w:r>
        <w:rPr>
          <w:color w:val="202020"/>
          <w:spacing w:val="-13"/>
          <w:w w:val="115"/>
          <w:sz w:val="22"/>
        </w:rPr>
        <w:t xml:space="preserve"> </w:t>
      </w:r>
      <w:r>
        <w:rPr>
          <w:color w:val="202020"/>
          <w:spacing w:val="-2"/>
          <w:w w:val="115"/>
          <w:sz w:val="22"/>
        </w:rPr>
        <w:t>scores</w:t>
      </w:r>
      <w:r>
        <w:rPr>
          <w:color w:val="202020"/>
          <w:spacing w:val="-13"/>
          <w:w w:val="115"/>
          <w:sz w:val="22"/>
        </w:rPr>
        <w:t xml:space="preserve"> </w:t>
      </w:r>
      <w:r>
        <w:rPr>
          <w:color w:val="202020"/>
          <w:spacing w:val="-2"/>
          <w:w w:val="115"/>
          <w:sz w:val="22"/>
        </w:rPr>
        <w:t>12,</w:t>
      </w:r>
      <w:r>
        <w:rPr>
          <w:color w:val="202020"/>
          <w:spacing w:val="-13"/>
          <w:w w:val="115"/>
          <w:sz w:val="22"/>
        </w:rPr>
        <w:t xml:space="preserve"> </w:t>
      </w:r>
      <w:r>
        <w:rPr>
          <w:color w:val="202020"/>
          <w:spacing w:val="-2"/>
          <w:w w:val="115"/>
          <w:sz w:val="22"/>
        </w:rPr>
        <w:t>which</w:t>
      </w:r>
      <w:r>
        <w:rPr>
          <w:color w:val="202020"/>
          <w:spacing w:val="-13"/>
          <w:w w:val="115"/>
          <w:sz w:val="22"/>
        </w:rPr>
        <w:t xml:space="preserve"> </w:t>
      </w:r>
      <w:r>
        <w:rPr>
          <w:color w:val="202020"/>
          <w:spacing w:val="-2"/>
          <w:w w:val="115"/>
          <w:sz w:val="22"/>
        </w:rPr>
        <w:t>is</w:t>
      </w:r>
      <w:r>
        <w:rPr>
          <w:color w:val="202020"/>
          <w:spacing w:val="-13"/>
          <w:w w:val="115"/>
          <w:sz w:val="22"/>
        </w:rPr>
        <w:t xml:space="preserve"> </w:t>
      </w:r>
      <w:r>
        <w:rPr>
          <w:color w:val="202020"/>
          <w:spacing w:val="-2"/>
          <w:w w:val="115"/>
          <w:sz w:val="22"/>
        </w:rPr>
        <w:t>Medium</w:t>
      </w:r>
      <w:r>
        <w:rPr>
          <w:color w:val="202020"/>
          <w:spacing w:val="-13"/>
          <w:w w:val="115"/>
          <w:sz w:val="22"/>
        </w:rPr>
        <w:t xml:space="preserve"> </w:t>
      </w:r>
      <w:r>
        <w:rPr>
          <w:color w:val="202020"/>
          <w:spacing w:val="-2"/>
          <w:w w:val="115"/>
          <w:sz w:val="22"/>
        </w:rPr>
        <w:t>under</w:t>
      </w:r>
      <w:r>
        <w:rPr>
          <w:color w:val="202020"/>
          <w:spacing w:val="-13"/>
          <w:w w:val="115"/>
          <w:sz w:val="22"/>
        </w:rPr>
        <w:t xml:space="preserve"> </w:t>
      </w:r>
      <w:r>
        <w:rPr>
          <w:color w:val="202020"/>
          <w:spacing w:val="-2"/>
          <w:w w:val="115"/>
          <w:sz w:val="22"/>
        </w:rPr>
        <w:t>the</w:t>
      </w:r>
      <w:r>
        <w:rPr>
          <w:color w:val="202020"/>
          <w:spacing w:val="-13"/>
          <w:w w:val="115"/>
          <w:sz w:val="22"/>
        </w:rPr>
        <w:t xml:space="preserve"> </w:t>
      </w:r>
      <w:r>
        <w:rPr>
          <w:color w:val="202020"/>
          <w:spacing w:val="-2"/>
          <w:w w:val="115"/>
          <w:sz w:val="22"/>
        </w:rPr>
        <w:t>bands</w:t>
      </w:r>
      <w:r>
        <w:rPr>
          <w:color w:val="202020"/>
          <w:spacing w:val="-13"/>
          <w:w w:val="115"/>
          <w:sz w:val="22"/>
        </w:rPr>
        <w:t xml:space="preserve"> </w:t>
      </w:r>
      <w:r>
        <w:rPr>
          <w:color w:val="202020"/>
          <w:spacing w:val="-2"/>
          <w:w w:val="115"/>
          <w:sz w:val="22"/>
        </w:rPr>
        <w:t>used</w:t>
      </w:r>
      <w:r>
        <w:rPr>
          <w:color w:val="202020"/>
          <w:spacing w:val="-13"/>
          <w:w w:val="115"/>
          <w:sz w:val="22"/>
        </w:rPr>
        <w:t xml:space="preserve"> </w:t>
      </w:r>
      <w:r>
        <w:rPr>
          <w:color w:val="202020"/>
          <w:spacing w:val="-2"/>
          <w:w w:val="115"/>
          <w:sz w:val="22"/>
        </w:rPr>
        <w:t>here.</w:t>
      </w:r>
      <w:r>
        <w:rPr>
          <w:color w:val="202020"/>
          <w:spacing w:val="-13"/>
          <w:w w:val="115"/>
          <w:sz w:val="22"/>
        </w:rPr>
        <w:t xml:space="preserve"> </w:t>
      </w:r>
      <w:r>
        <w:rPr>
          <w:color w:val="202020"/>
          <w:spacing w:val="-2"/>
          <w:w w:val="115"/>
          <w:sz w:val="22"/>
        </w:rPr>
        <w:t>The prior assessment labelled </w:t>
      </w:r>
      <w:r>
        <w:rPr>
          <w:color w:val="202020"/>
          <w:w w:val="115"/>
          <w:sz w:val="22"/>
        </w:rPr>
        <w:t>it High.</w:t>
      </w:r>
    </w:p>
    <w:p>
      <w:pPr>
        <w:pStyle w:val="ListParagraph"/>
        <w:numPr>
          <w:ilvl w:val="0"/>
          <w:numId w:val="1"/>
        </w:numPr>
        <w:tabs>
          <w:tab w:val="clear" w:pos="720"/>
          <w:tab w:val="left" w:pos="629" w:leader="none"/>
        </w:tabs>
        <w:spacing w:lineRule="auto" w:line="319" w:before="101" w:after="0"/>
        <w:ind w:hanging="300" w:start="629" w:end="102"/>
        <w:jc w:val="both"/>
        <w:rPr>
          <w:sz w:val="22"/>
        </w:rPr>
      </w:pPr>
      <w:r>
        <w:rPr>
          <w:color w:val="202020"/>
          <w:w w:val="110"/>
          <w:sz w:val="22"/>
        </w:rPr>
        <w:t>The sign-off wording in the prior assessment stated that all risks were in the Low band under current controls, which contradicted its own risk matrix. This assessment states the counts from the register.</w:t>
      </w:r>
    </w:p>
    <w:p>
      <w:pPr>
        <w:pStyle w:val="ListParagraph"/>
        <w:numPr>
          <w:ilvl w:val="0"/>
          <w:numId w:val="1"/>
        </w:numPr>
        <w:tabs>
          <w:tab w:val="clear" w:pos="720"/>
          <w:tab w:val="left" w:pos="629" w:leader="none"/>
        </w:tabs>
        <w:spacing w:lineRule="auto" w:line="319" w:before="100" w:after="0"/>
        <w:ind w:hanging="300" w:start="629" w:end="81"/>
        <w:jc w:val="both"/>
        <w:rPr>
          <w:sz w:val="22"/>
        </w:rPr>
      </w:pPr>
      <w:r>
        <w:rPr>
          <w:color w:val="202020"/>
          <w:w w:val="110"/>
          <w:sz w:val="22"/>
        </w:rPr>
        <w:t>The</w:t>
      </w:r>
      <w:r>
        <w:rPr>
          <w:color w:val="202020"/>
          <w:spacing w:val="-1"/>
          <w:w w:val="110"/>
          <w:sz w:val="22"/>
        </w:rPr>
        <w:t xml:space="preserve"> </w:t>
      </w:r>
      <w:r>
        <w:rPr>
          <w:color w:val="202020"/>
          <w:w w:val="110"/>
          <w:sz w:val="22"/>
        </w:rPr>
        <w:t>screening</w:t>
      </w:r>
      <w:r>
        <w:rPr>
          <w:color w:val="202020"/>
          <w:spacing w:val="-1"/>
          <w:w w:val="110"/>
          <w:sz w:val="22"/>
        </w:rPr>
        <w:t xml:space="preserve"> </w:t>
      </w:r>
      <w:r>
        <w:rPr>
          <w:color w:val="202020"/>
          <w:w w:val="110"/>
          <w:sz w:val="22"/>
        </w:rPr>
        <w:t>conclusion</w:t>
      </w:r>
      <w:r>
        <w:rPr>
          <w:color w:val="202020"/>
          <w:spacing w:val="-1"/>
          <w:w w:val="110"/>
          <w:sz w:val="22"/>
        </w:rPr>
        <w:t xml:space="preserve"> </w:t>
      </w:r>
      <w:r>
        <w:rPr>
          <w:color w:val="202020"/>
          <w:w w:val="110"/>
          <w:sz w:val="22"/>
        </w:rPr>
        <w:t>in</w:t>
      </w:r>
      <w:r>
        <w:rPr>
          <w:color w:val="202020"/>
          <w:spacing w:val="-1"/>
          <w:w w:val="110"/>
          <w:sz w:val="22"/>
        </w:rPr>
        <w:t xml:space="preserve"> </w:t>
      </w:r>
      <w:r>
        <w:rPr>
          <w:color w:val="202020"/>
          <w:w w:val="110"/>
          <w:sz w:val="22"/>
        </w:rPr>
        <w:t>the prior assessment miscounted</w:t>
      </w:r>
      <w:r>
        <w:rPr>
          <w:color w:val="202020"/>
          <w:spacing w:val="-1"/>
          <w:w w:val="110"/>
          <w:sz w:val="22"/>
        </w:rPr>
        <w:t xml:space="preserve"> </w:t>
      </w:r>
      <w:r>
        <w:rPr>
          <w:color w:val="202020"/>
          <w:w w:val="110"/>
          <w:sz w:val="22"/>
        </w:rPr>
        <w:t>the</w:t>
      </w:r>
      <w:r>
        <w:rPr>
          <w:color w:val="202020"/>
          <w:spacing w:val="-1"/>
          <w:w w:val="110"/>
          <w:sz w:val="22"/>
        </w:rPr>
        <w:t xml:space="preserve"> </w:t>
      </w:r>
      <w:r>
        <w:rPr>
          <w:color w:val="202020"/>
          <w:w w:val="110"/>
          <w:sz w:val="22"/>
        </w:rPr>
        <w:t>criteria</w:t>
      </w:r>
      <w:r>
        <w:rPr>
          <w:color w:val="202020"/>
          <w:spacing w:val="-1"/>
          <w:w w:val="110"/>
          <w:sz w:val="22"/>
        </w:rPr>
        <w:t xml:space="preserve"> </w:t>
      </w:r>
      <w:r>
        <w:rPr>
          <w:color w:val="202020"/>
          <w:w w:val="110"/>
          <w:sz w:val="22"/>
        </w:rPr>
        <w:t>that</w:t>
      </w:r>
      <w:r>
        <w:rPr>
          <w:color w:val="202020"/>
          <w:spacing w:val="-1"/>
          <w:w w:val="110"/>
          <w:sz w:val="22"/>
        </w:rPr>
        <w:t xml:space="preserve"> </w:t>
      </w:r>
      <w:r>
        <w:rPr>
          <w:color w:val="202020"/>
          <w:w w:val="110"/>
          <w:sz w:val="22"/>
        </w:rPr>
        <w:t>apply</w:t>
      </w:r>
      <w:r>
        <w:rPr>
          <w:color w:val="202020"/>
          <w:spacing w:val="-1"/>
          <w:w w:val="110"/>
          <w:sz w:val="22"/>
        </w:rPr>
        <w:t xml:space="preserve"> </w:t>
      </w:r>
      <w:r>
        <w:rPr>
          <w:color w:val="202020"/>
          <w:w w:val="110"/>
          <w:sz w:val="22"/>
        </w:rPr>
        <w:t>in</w:t>
      </w:r>
      <w:r>
        <w:rPr>
          <w:color w:val="202020"/>
          <w:spacing w:val="-1"/>
          <w:w w:val="110"/>
          <w:sz w:val="22"/>
        </w:rPr>
        <w:t xml:space="preserve"> </w:t>
      </w:r>
      <w:r>
        <w:rPr>
          <w:color w:val="202020"/>
          <w:w w:val="110"/>
          <w:sz w:val="22"/>
        </w:rPr>
        <w:t>part.</w:t>
      </w:r>
      <w:r>
        <w:rPr>
          <w:color w:val="202020"/>
          <w:spacing w:val="-1"/>
          <w:w w:val="110"/>
          <w:sz w:val="22"/>
        </w:rPr>
        <w:t xml:space="preserve"> </w:t>
      </w:r>
      <w:r>
        <w:rPr>
          <w:color w:val="202020"/>
          <w:w w:val="110"/>
          <w:sz w:val="22"/>
        </w:rPr>
        <w:t>It is corrected, and the question whether section 31 compels a DPIA is referred to the Data Protection Officer.</w:t>
      </w:r>
    </w:p>
    <w:p>
      <w:pPr>
        <w:pStyle w:val="ListParagraph"/>
        <w:numPr>
          <w:ilvl w:val="0"/>
          <w:numId w:val="1"/>
        </w:numPr>
        <w:tabs>
          <w:tab w:val="clear" w:pos="720"/>
          <w:tab w:val="left" w:pos="629" w:leader="none"/>
        </w:tabs>
        <w:spacing w:lineRule="auto" w:line="319" w:before="101" w:after="0"/>
        <w:ind w:hanging="300" w:start="629" w:end="77"/>
        <w:jc w:val="both"/>
        <w:rPr>
          <w:sz w:val="22"/>
        </w:rPr>
      </w:pPr>
      <w:r>
        <w:rPr>
          <w:color w:val="202020"/>
          <w:w w:val="110"/>
          <w:sz w:val="22"/>
        </w:rPr>
        <w:t>The</w:t>
      </w:r>
      <w:r>
        <w:rPr>
          <w:color w:val="202020"/>
          <w:spacing w:val="-5"/>
          <w:w w:val="110"/>
          <w:sz w:val="22"/>
        </w:rPr>
        <w:t xml:space="preserve"> </w:t>
      </w:r>
      <w:r>
        <w:rPr>
          <w:color w:val="202020"/>
          <w:w w:val="110"/>
          <w:sz w:val="22"/>
        </w:rPr>
        <w:t>statement</w:t>
      </w:r>
      <w:r>
        <w:rPr>
          <w:color w:val="202020"/>
          <w:spacing w:val="-5"/>
          <w:w w:val="110"/>
          <w:sz w:val="22"/>
        </w:rPr>
        <w:t xml:space="preserve"> </w:t>
      </w:r>
      <w:r>
        <w:rPr>
          <w:color w:val="202020"/>
          <w:w w:val="110"/>
          <w:sz w:val="22"/>
        </w:rPr>
        <w:t>that</w:t>
      </w:r>
      <w:r>
        <w:rPr>
          <w:color w:val="202020"/>
          <w:spacing w:val="-5"/>
          <w:w w:val="110"/>
          <w:sz w:val="22"/>
        </w:rPr>
        <w:t xml:space="preserve"> </w:t>
      </w:r>
      <w:r>
        <w:rPr>
          <w:color w:val="202020"/>
          <w:w w:val="110"/>
          <w:sz w:val="22"/>
        </w:rPr>
        <w:t>no</w:t>
      </w:r>
      <w:r>
        <w:rPr>
          <w:color w:val="202020"/>
          <w:spacing w:val="-5"/>
          <w:w w:val="110"/>
          <w:sz w:val="22"/>
        </w:rPr>
        <w:t xml:space="preserve"> </w:t>
      </w:r>
      <w:r>
        <w:rPr>
          <w:color w:val="202020"/>
          <w:w w:val="110"/>
          <w:sz w:val="22"/>
        </w:rPr>
        <w:t>inline</w:t>
      </w:r>
      <w:r>
        <w:rPr>
          <w:color w:val="202020"/>
          <w:spacing w:val="-5"/>
          <w:w w:val="110"/>
          <w:sz w:val="22"/>
        </w:rPr>
        <w:t xml:space="preserve"> </w:t>
      </w:r>
      <w:r>
        <w:rPr>
          <w:color w:val="202020"/>
          <w:w w:val="110"/>
          <w:sz w:val="22"/>
        </w:rPr>
        <w:t>scripts</w:t>
      </w:r>
      <w:r>
        <w:rPr>
          <w:color w:val="202020"/>
          <w:spacing w:val="-5"/>
          <w:w w:val="110"/>
          <w:sz w:val="22"/>
        </w:rPr>
        <w:t xml:space="preserve"> </w:t>
      </w:r>
      <w:r>
        <w:rPr>
          <w:color w:val="202020"/>
          <w:w w:val="110"/>
          <w:sz w:val="22"/>
        </w:rPr>
        <w:t>are</w:t>
      </w:r>
      <w:r>
        <w:rPr>
          <w:color w:val="202020"/>
          <w:spacing w:val="-5"/>
          <w:w w:val="110"/>
          <w:sz w:val="22"/>
        </w:rPr>
        <w:t xml:space="preserve"> </w:t>
      </w:r>
      <w:r>
        <w:rPr>
          <w:color w:val="202020"/>
          <w:w w:val="110"/>
          <w:sz w:val="22"/>
        </w:rPr>
        <w:t>used</w:t>
      </w:r>
      <w:r>
        <w:rPr>
          <w:color w:val="202020"/>
          <w:spacing w:val="-5"/>
          <w:w w:val="110"/>
          <w:sz w:val="22"/>
        </w:rPr>
        <w:t xml:space="preserve"> </w:t>
      </w:r>
      <w:r>
        <w:rPr>
          <w:color w:val="202020"/>
          <w:w w:val="110"/>
          <w:sz w:val="22"/>
        </w:rPr>
        <w:t>is</w:t>
      </w:r>
      <w:r>
        <w:rPr>
          <w:color w:val="202020"/>
          <w:spacing w:val="-5"/>
          <w:w w:val="110"/>
          <w:sz w:val="22"/>
        </w:rPr>
        <w:t xml:space="preserve"> </w:t>
      </w:r>
      <w:r>
        <w:rPr>
          <w:color w:val="202020"/>
          <w:w w:val="110"/>
          <w:sz w:val="22"/>
        </w:rPr>
        <w:t>replaced</w:t>
      </w:r>
      <w:r>
        <w:rPr>
          <w:color w:val="202020"/>
          <w:spacing w:val="-5"/>
          <w:w w:val="110"/>
          <w:sz w:val="22"/>
        </w:rPr>
        <w:t xml:space="preserve"> </w:t>
      </w:r>
      <w:r>
        <w:rPr>
          <w:color w:val="202020"/>
          <w:w w:val="110"/>
          <w:sz w:val="22"/>
        </w:rPr>
        <w:t>by</w:t>
      </w:r>
      <w:r>
        <w:rPr>
          <w:color w:val="202020"/>
          <w:spacing w:val="-5"/>
          <w:w w:val="110"/>
          <w:sz w:val="22"/>
        </w:rPr>
        <w:t xml:space="preserve"> </w:t>
      </w:r>
      <w:r>
        <w:rPr>
          <w:color w:val="202020"/>
          <w:w w:val="110"/>
          <w:sz w:val="22"/>
        </w:rPr>
        <w:t>a</w:t>
      </w:r>
      <w:r>
        <w:rPr>
          <w:color w:val="202020"/>
          <w:spacing w:val="-5"/>
          <w:w w:val="110"/>
          <w:sz w:val="22"/>
        </w:rPr>
        <w:t xml:space="preserve"> </w:t>
      </w:r>
      <w:r>
        <w:rPr>
          <w:color w:val="202020"/>
          <w:w w:val="110"/>
          <w:sz w:val="22"/>
        </w:rPr>
        <w:t>note</w:t>
      </w:r>
      <w:r>
        <w:rPr>
          <w:color w:val="202020"/>
          <w:spacing w:val="-5"/>
          <w:w w:val="110"/>
          <w:sz w:val="22"/>
        </w:rPr>
        <w:t xml:space="preserve"> </w:t>
      </w:r>
      <w:r>
        <w:rPr>
          <w:color w:val="202020"/>
          <w:w w:val="110"/>
          <w:sz w:val="22"/>
        </w:rPr>
        <w:t>that</w:t>
      </w:r>
      <w:r>
        <w:rPr>
          <w:color w:val="202020"/>
          <w:spacing w:val="-5"/>
          <w:w w:val="110"/>
          <w:sz w:val="22"/>
        </w:rPr>
        <w:t xml:space="preserve"> </w:t>
      </w:r>
      <w:r>
        <w:rPr>
          <w:color w:val="202020"/>
          <w:w w:val="110"/>
          <w:sz w:val="22"/>
        </w:rPr>
        <w:t>the</w:t>
      </w:r>
      <w:r>
        <w:rPr>
          <w:color w:val="202020"/>
          <w:spacing w:val="-5"/>
          <w:w w:val="110"/>
          <w:sz w:val="22"/>
        </w:rPr>
        <w:t xml:space="preserve"> </w:t>
      </w:r>
      <w:r>
        <w:rPr>
          <w:color w:val="202020"/>
          <w:w w:val="110"/>
          <w:sz w:val="22"/>
        </w:rPr>
        <w:t>recorded policy permits them. The third-party hosts are widened to those the policy permits.</w:t>
      </w:r>
    </w:p>
    <w:p>
      <w:pPr>
        <w:pStyle w:val="ListParagraph"/>
        <w:numPr>
          <w:ilvl w:val="0"/>
          <w:numId w:val="1"/>
        </w:numPr>
        <w:tabs>
          <w:tab w:val="clear" w:pos="720"/>
          <w:tab w:val="left" w:pos="629" w:leader="none"/>
        </w:tabs>
        <w:spacing w:lineRule="auto" w:line="319" w:before="101" w:after="0"/>
        <w:ind w:hanging="300" w:start="629" w:end="97"/>
        <w:jc w:val="both"/>
        <w:rPr>
          <w:sz w:val="22"/>
        </w:rPr>
      </w:pPr>
      <w:r>
        <w:rPr>
          <w:color w:val="202020"/>
          <w:w w:val="110"/>
          <w:sz w:val="22"/>
        </w:rPr>
        <w:t>Sub-paragraph references to section 30 are replaced by named grounds, and the fixed fourteen-day response period is replaced by a reference to the Act and the Data Protection (General) Regulations, 2021, both for confirmation.</w:t>
      </w:r>
    </w:p>
    <w:p>
      <w:pPr>
        <w:pStyle w:val="Heading2"/>
        <w:spacing w:before="251" w:after="0"/>
        <w:rPr/>
      </w:pPr>
      <w:r>
        <w:rPr>
          <w:color w:val="692023"/>
          <w:w w:val="120"/>
        </w:rPr>
        <w:t>Version</w:t>
      </w:r>
      <w:r>
        <w:rPr>
          <w:color w:val="692023"/>
          <w:spacing w:val="-12"/>
          <w:w w:val="120"/>
        </w:rPr>
        <w:t xml:space="preserve"> </w:t>
      </w:r>
      <w:r>
        <w:rPr>
          <w:color w:val="692023"/>
          <w:spacing w:val="-2"/>
          <w:w w:val="120"/>
        </w:rPr>
        <w:t>history</w:t>
      </w:r>
    </w:p>
    <w:p>
      <w:pPr>
        <w:pStyle w:val="BodyText"/>
      </w:pPr>
      <w:r>
        <w:t>Data Protection Act, 2019 (No. 24 of 2019), Sections 25, 29–33, 30(1)(f), 31, 32, 33, 35, 36, 38, 39, 40, 41, 43, 48, 49, 56.</w:t>
      </w:r>
    </w:p>
    <w:p>
      <w:pPr>
        <w:pStyle w:val="BodyText"/>
      </w:pPr>
      <w:r>
        <w:t>Data Protection (General) Regulations, 2021 (Legal Notice No. 263 of 2021), Regulations 4, 49–53.</w:t>
      </w:r>
    </w:p>
    <w:p>
      <w:pPr>
        <w:pStyle w:val="BodyText"/>
      </w:pPr>
      <w:r>
        <w:t>Office of the Data Protection Commissioner (ODPC), Guidance Note on Data Subject Rights, 2021.</w:t>
      </w:r>
    </w:p>
    <w:p>
      <w:pPr>
        <w:pStyle w:val="BodyText"/>
      </w:pPr>
      <w:r>
        <w:t>Office of the Data Protection Commissioner (ODPC), Guidance Note on Consent, 2021.</w:t>
      </w:r>
    </w:p>
    <w:p>
      <w:pPr>
        <w:pStyle w:val="BodyText"/>
      </w:pPr>
      <w:r>
        <w:t>Office of the Data Protection Commissioner (ODPC), Guidance Note on Data Protection Impact Assessment (Part 5 template), 2021.</w:t>
      </w:r>
    </w:p>
    <w:p>
      <w:pPr>
        <w:pStyle w:val="BodyText"/>
        <w:spacing w:before="1" w:after="0"/>
        <w:rPr>
          <w:rFonts w:ascii="Gill Sans MT" w:hAnsi="Gill Sans MT"/>
          <w:b/>
          <w:sz w:val="11"/>
        </w:rPr>
      </w:pPr>
      <w:r>
        <w:rPr>
          <w:rFonts w:ascii="Gill Sans MT" w:hAnsi="Gill Sans MT"/>
          <w:b/>
          <w:sz w:val="11"/>
        </w:rPr>
      </w:r>
    </w:p>
    <w:tbl>
      <w:tblPr>
        <w:tblW w:w="9746" w:type="dxa"/>
        <w:jc w:val="start"/>
        <w:tblInd w:w="98" w:type="dxa"/>
        <w:tblLayout w:type="fixed"/>
        <w:tblCellMar>
          <w:top w:w="0" w:type="dxa"/>
          <w:start w:w="5" w:type="dxa"/>
          <w:bottom w:w="0" w:type="dxa"/>
          <w:end w:w="5" w:type="dxa"/>
        </w:tblCellMar>
        <w:tblLook w:val="01e0"/>
      </w:tblPr>
      <w:tblGrid>
        <w:gridCol w:w="896"/>
        <w:gridCol w:w="1504"/>
        <w:gridCol w:w="1897"/>
        <w:gridCol w:w="5449"/>
      </w:tblGrid>
      <w:tr>
        <w:trPr>
          <w:trHeight w:val="680" w:hRule="atLeast"/>
        </w:trPr>
        <w:tc>
          <w:tcPr>
            <w:tcW w:w="896"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lineRule="auto" w:line="310" w:before="118" w:after="0"/>
              <w:ind w:start="111" w:end="69"/>
              <w:rPr>
                <w:rFonts w:ascii="Gill Sans MT" w:hAnsi="Gill Sans MT"/>
                <w:b/>
                <w:sz w:val="18"/>
              </w:rPr>
            </w:pPr>
            <w:r>
              <w:rPr>
                <w:rFonts w:ascii="Gill Sans MT" w:hAnsi="Gill Sans MT"/>
                <w:b/>
                <w:color w:val="FFFFFF"/>
                <w:spacing w:val="-2"/>
                <w:w w:val="115"/>
                <w:sz w:val="18"/>
              </w:rPr>
              <w:t xml:space="preserve">Versio </w:t>
            </w:r>
            <w:r>
              <w:rPr>
                <w:rFonts w:ascii="Gill Sans MT" w:hAnsi="Gill Sans MT"/>
                <w:b/>
                <w:color w:val="FFFFFF"/>
                <w:spacing w:val="-10"/>
                <w:w w:val="120"/>
                <w:sz w:val="18"/>
              </w:rPr>
              <w:t>n</w:t>
            </w:r>
          </w:p>
        </w:tc>
        <w:tc>
          <w:tcPr>
            <w:tcW w:w="1504"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18" w:after="0"/>
              <w:ind w:start="112" w:end="0"/>
              <w:rPr>
                <w:rFonts w:ascii="Gill Sans MT" w:hAnsi="Gill Sans MT"/>
                <w:b/>
                <w:sz w:val="18"/>
              </w:rPr>
            </w:pPr>
            <w:r>
              <w:rPr>
                <w:rFonts w:ascii="Gill Sans MT" w:hAnsi="Gill Sans MT"/>
                <w:b/>
                <w:color w:val="FFFFFF"/>
                <w:spacing w:val="-4"/>
                <w:w w:val="115"/>
                <w:sz w:val="18"/>
              </w:rPr>
              <w:t>Date</w:t>
            </w:r>
          </w:p>
        </w:tc>
        <w:tc>
          <w:tcPr>
            <w:tcW w:w="1897"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18" w:after="0"/>
              <w:rPr>
                <w:rFonts w:ascii="Gill Sans MT" w:hAnsi="Gill Sans MT"/>
                <w:b/>
                <w:sz w:val="18"/>
              </w:rPr>
            </w:pPr>
            <w:r>
              <w:rPr>
                <w:rFonts w:ascii="Gill Sans MT" w:hAnsi="Gill Sans MT"/>
                <w:b/>
                <w:color w:val="FFFFFF"/>
                <w:spacing w:val="-2"/>
                <w:w w:val="115"/>
                <w:sz w:val="18"/>
              </w:rPr>
              <w:t>Author</w:t>
            </w:r>
          </w:p>
        </w:tc>
        <w:tc>
          <w:tcPr>
            <w:tcW w:w="5449"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18" w:after="0"/>
              <w:ind w:start="112" w:end="0"/>
              <w:rPr>
                <w:rFonts w:ascii="Gill Sans MT" w:hAnsi="Gill Sans MT"/>
                <w:b/>
                <w:sz w:val="18"/>
              </w:rPr>
            </w:pPr>
            <w:r>
              <w:rPr>
                <w:rFonts w:ascii="Gill Sans MT" w:hAnsi="Gill Sans MT"/>
                <w:b/>
                <w:color w:val="FFFFFF"/>
                <w:spacing w:val="-2"/>
                <w:w w:val="120"/>
                <w:sz w:val="18"/>
              </w:rPr>
              <w:t>Changes</w:t>
            </w:r>
          </w:p>
        </w:tc>
      </w:tr>
      <w:tr>
        <w:trPr>
          <w:trHeight w:val="410" w:hRule="atLeast"/>
        </w:trPr>
        <w:tc>
          <w:tcPr>
            <w:tcW w:w="89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rPr>
                <w:rFonts w:ascii="Gill Sans MT" w:hAnsi="Gill Sans MT"/>
                <w:b/>
                <w:sz w:val="18"/>
              </w:rPr>
            </w:pPr>
            <w:r>
              <w:rPr>
                <w:rFonts w:ascii="Gill Sans MT" w:hAnsi="Gill Sans MT"/>
                <w:b/>
                <w:color w:val="692023"/>
                <w:spacing w:val="-5"/>
                <w:w w:val="130"/>
                <w:sz w:val="18"/>
              </w:rPr>
              <w:t>1.1</w:t>
            </w:r>
          </w:p>
        </w:tc>
        <w:tc>
          <w:tcPr>
            <w:tcW w:w="1504"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17" w:after="0"/>
              <w:ind w:start="112" w:end="0"/>
              <w:rPr>
                <w:sz w:val="18"/>
              </w:rPr>
            </w:pPr>
            <w:r>
              <w:rPr>
                <w:color w:val="202020"/>
                <w:w w:val="110"/>
                <w:sz w:val="18"/>
              </w:rPr>
              <w:t>21 Oct 2026</w:t>
            </w:r>
            <w:r>
              <w:rPr>
                <w:color w:val="202020"/>
                <w:spacing w:val="-10"/>
                <w:w w:val="110"/>
                <w:sz w:val="18"/>
              </w:rPr>
            </w:r>
            <w:r>
              <w:rPr>
                <w:color w:val="202020"/>
                <w:w w:val="110"/>
                <w:sz w:val="18"/>
              </w:rPr>
            </w:r>
            <w:r>
              <w:rPr>
                <w:color w:val="202020"/>
                <w:spacing w:val="-10"/>
                <w:w w:val="110"/>
                <w:sz w:val="18"/>
              </w:rPr>
            </w:r>
            <w:r>
              <w:rPr>
                <w:color w:val="202020"/>
                <w:spacing w:val="-4"/>
                <w:w w:val="110"/>
                <w:sz w:val="18"/>
              </w:rPr>
            </w:r>
          </w:p>
        </w:tc>
        <w:tc>
          <w:tcPr>
            <w:tcW w:w="1897"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17" w:after="0"/>
              <w:rPr>
                <w:sz w:val="18"/>
              </w:rPr>
            </w:pPr>
            <w:r>
              <w:rPr>
                <w:color w:val="202020"/>
                <w:w w:val="115"/>
                <w:sz w:val="18"/>
              </w:rPr>
              <w:t>Shadrack</w:t>
            </w:r>
            <w:r>
              <w:rPr>
                <w:color w:val="202020"/>
                <w:spacing w:val="-5"/>
                <w:w w:val="115"/>
                <w:sz w:val="18"/>
              </w:rPr>
              <w:t xml:space="preserve"> </w:t>
            </w:r>
            <w:r>
              <w:rPr>
                <w:color w:val="202020"/>
                <w:spacing w:val="-2"/>
                <w:w w:val="115"/>
                <w:sz w:val="18"/>
              </w:rPr>
              <w:t>Baraka Mwahanga</w:t>
            </w:r>
          </w:p>
        </w:tc>
        <w:tc>
          <w:tcPr>
            <w:tcW w:w="5449"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17" w:after="0"/>
              <w:ind w:start="112" w:end="0"/>
              <w:rPr>
                <w:sz w:val="18"/>
              </w:rPr>
            </w:pPr>
            <w:r>
              <w:rPr>
                <w:color w:val="202020"/>
                <w:w w:val="105"/>
                <w:sz w:val="18"/>
              </w:rPr>
              <w:t>Initial assessment; corrected for CAT 3 submission — legal citations verified (s.30 further-processing condition), repo statements verified (Annex 1 V1–V10).</w:t>
            </w:r>
            <w:r>
              <w:rPr>
                <w:color w:val="202020"/>
                <w:spacing w:val="-7"/>
                <w:w w:val="105"/>
                <w:sz w:val="18"/>
              </w:rPr>
            </w:r>
            <w:r>
              <w:rPr>
                <w:color w:val="202020"/>
                <w:spacing w:val="-2"/>
                <w:w w:val="115"/>
                <w:sz w:val="18"/>
              </w:rPr>
            </w:r>
          </w:p>
        </w:tc>
      </w:tr>
    </w:tbl>
    <w:sectPr>
      <w:footerReference w:type="even" r:id="rId36"/>
      <w:footerReference w:type="default" r:id="rId37"/>
      <w:footerReference w:type="first" r:id="rId38"/>
      <w:type w:val="nextPage"/>
      <w:pgSz w:w="11906" w:h="16838"/>
      <w:pgMar w:left="992" w:right="992" w:gutter="0" w:header="0" w:top="1100" w:footer="724" w:bottom="9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rebuchet MS">
    <w:charset w:val="01"/>
    <w:family w:val="swiss"/>
    <w:pitch w:val="variable"/>
  </w:font>
  <w:font w:name="Gill Sans MT">
    <w:charset w:val="01"/>
    <w:family w:val="swiss"/>
    <w:pitch w:val="variable"/>
  </w:font>
  <w:font w:name="Liberation Sans">
    <w:altName w:val="Arial"/>
    <w:charset w:val="01"/>
    <w:family w:val="swiss"/>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2" behindDoc="1" locked="0" layoutInCell="0" allowOverlap="1">
              <wp:simplePos x="0" y="0"/>
              <wp:positionH relativeFrom="page">
                <wp:posOffset>2622550</wp:posOffset>
              </wp:positionH>
              <wp:positionV relativeFrom="page">
                <wp:posOffset>10067290</wp:posOffset>
              </wp:positionV>
              <wp:extent cx="2387600" cy="188595"/>
              <wp:effectExtent l="0" t="0" r="0" b="0"/>
              <wp:wrapNone/>
              <wp:docPr id="5" name="Textbox 1"/>
              <a:graphic xmlns:a="http://schemas.openxmlformats.org/drawingml/2006/main">
                <a:graphicData uri="http://schemas.microsoft.com/office/word/2010/wordprocessingShape">
                  <wps:wsp>
                    <wps:cNvSpPr/>
                    <wps:spPr>
                      <a:xfrm>
                        <a:off x="0" y="0"/>
                        <a:ext cx="2387520" cy="188640"/>
                      </a:xfrm>
                      <a:prstGeom prst="rect">
                        <a:avLst/>
                      </a:prstGeom>
                      <a:noFill/>
                      <a:ln w="0">
                        <a:noFill/>
                      </a:ln>
                    </wps:spPr>
                    <wps:style>
                      <a:lnRef idx="0"/>
                      <a:fillRef idx="0"/>
                      <a:effectRef idx="0"/>
                      <a:fontRef idx="minor"/>
                    </wps:style>
                    <wps:txb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1</w:t>
                          </w:r>
                          <w:r>
                            <w:rPr>
                              <w:color w:val="202020"/>
                              <w:spacing w:val="-5"/>
                              <w:w w:val="110"/>
                              <w:sz w:val="22"/>
                            </w:rPr>
                            <w:fldChar w:fldCharType="end"/>
                          </w:r>
                        </w:p>
                      </w:txbxContent>
                    </wps:txbx>
                    <wps:bodyPr lIns="0" tIns="0" rIns="0" bIns="0" anchor="t">
                      <a:noAutofit/>
                    </wps:bodyPr>
                  </wps:wsp>
                </a:graphicData>
              </a:graphic>
            </wp:anchor>
          </w:drawing>
        </mc:Choice>
        <mc:Fallback>
          <w:pict>
            <v:rect id="shape_0" stroked="f" o:allowincell="f" style="position:absolute;margin-left:206.5pt;margin-top:792.7pt;width:187.95pt;height:14.8pt;mso-wrap-style:square;v-text-anchor:top;mso-position-horizontal-relative:page;mso-position-vertical-relative:page">
              <v:fill o:detectmouseclick="t" on="false"/>
              <v:stroke color="#3465a4" joinstyle="round" endcap="flat"/>
              <v:textbo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1</w:t>
                    </w:r>
                    <w:r>
                      <w:rPr>
                        <w:color w:val="202020"/>
                        <w:spacing w:val="-5"/>
                        <w:w w:val="110"/>
                        <w:sz w:val="22"/>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2" behindDoc="1" locked="0" layoutInCell="0" allowOverlap="1">
              <wp:simplePos x="0" y="0"/>
              <wp:positionH relativeFrom="page">
                <wp:posOffset>2622550</wp:posOffset>
              </wp:positionH>
              <wp:positionV relativeFrom="page">
                <wp:posOffset>10067290</wp:posOffset>
              </wp:positionV>
              <wp:extent cx="2387600" cy="188595"/>
              <wp:effectExtent l="0" t="0" r="0" b="0"/>
              <wp:wrapNone/>
              <wp:docPr id="6" name="Textbox 1"/>
              <a:graphic xmlns:a="http://schemas.openxmlformats.org/drawingml/2006/main">
                <a:graphicData uri="http://schemas.microsoft.com/office/word/2010/wordprocessingShape">
                  <wps:wsp>
                    <wps:cNvSpPr/>
                    <wps:spPr>
                      <a:xfrm>
                        <a:off x="0" y="0"/>
                        <a:ext cx="2387520" cy="188640"/>
                      </a:xfrm>
                      <a:prstGeom prst="rect">
                        <a:avLst/>
                      </a:prstGeom>
                      <a:noFill/>
                      <a:ln w="0">
                        <a:noFill/>
                      </a:ln>
                    </wps:spPr>
                    <wps:style>
                      <a:lnRef idx="0"/>
                      <a:fillRef idx="0"/>
                      <a:effectRef idx="0"/>
                      <a:fontRef idx="minor"/>
                    </wps:style>
                    <wps:txb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1</w:t>
                          </w:r>
                          <w:r>
                            <w:rPr>
                              <w:color w:val="202020"/>
                              <w:spacing w:val="-5"/>
                              <w:w w:val="110"/>
                              <w:sz w:val="22"/>
                            </w:rPr>
                            <w:fldChar w:fldCharType="end"/>
                          </w:r>
                        </w:p>
                      </w:txbxContent>
                    </wps:txbx>
                    <wps:bodyPr lIns="0" tIns="0" rIns="0" bIns="0" anchor="t">
                      <a:noAutofit/>
                    </wps:bodyPr>
                  </wps:wsp>
                </a:graphicData>
              </a:graphic>
            </wp:anchor>
          </w:drawing>
        </mc:Choice>
        <mc:Fallback>
          <w:pict>
            <v:rect id="shape_0" stroked="f" o:allowincell="f" style="position:absolute;margin-left:206.5pt;margin-top:792.7pt;width:187.95pt;height:14.8pt;mso-wrap-style:square;v-text-anchor:top;mso-position-horizontal-relative:page;mso-position-vertical-relative:page">
              <v:fill o:detectmouseclick="t" on="false"/>
              <v:stroke color="#3465a4" joinstyle="round" endcap="flat"/>
              <v:textbo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1</w:t>
                    </w:r>
                    <w:r>
                      <w:rPr>
                        <w:color w:val="202020"/>
                        <w:spacing w:val="-5"/>
                        <w:w w:val="110"/>
                        <w:sz w:val="22"/>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20" behindDoc="1" locked="0" layoutInCell="0" allowOverlap="1">
              <wp:simplePos x="0" y="0"/>
              <wp:positionH relativeFrom="page">
                <wp:posOffset>2622550</wp:posOffset>
              </wp:positionH>
              <wp:positionV relativeFrom="page">
                <wp:posOffset>10067290</wp:posOffset>
              </wp:positionV>
              <wp:extent cx="2387600" cy="188595"/>
              <wp:effectExtent l="0" t="0" r="0" b="0"/>
              <wp:wrapNone/>
              <wp:docPr id="7" name="Textbox 2"/>
              <a:graphic xmlns:a="http://schemas.openxmlformats.org/drawingml/2006/main">
                <a:graphicData uri="http://schemas.microsoft.com/office/word/2010/wordprocessingShape">
                  <wps:wsp>
                    <wps:cNvSpPr/>
                    <wps:spPr>
                      <a:xfrm>
                        <a:off x="0" y="0"/>
                        <a:ext cx="2387520" cy="188640"/>
                      </a:xfrm>
                      <a:prstGeom prst="rect">
                        <a:avLst/>
                      </a:prstGeom>
                      <a:noFill/>
                      <a:ln w="0">
                        <a:noFill/>
                      </a:ln>
                    </wps:spPr>
                    <wps:style>
                      <a:lnRef idx="0"/>
                      <a:fillRef idx="0"/>
                      <a:effectRef idx="0"/>
                      <a:fontRef idx="minor"/>
                    </wps:style>
                    <wps:txb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3</w:t>
                          </w:r>
                          <w:r>
                            <w:rPr>
                              <w:color w:val="202020"/>
                              <w:spacing w:val="-5"/>
                              <w:w w:val="110"/>
                              <w:sz w:val="22"/>
                            </w:rPr>
                            <w:fldChar w:fldCharType="end"/>
                          </w:r>
                        </w:p>
                      </w:txbxContent>
                    </wps:txbx>
                    <wps:bodyPr lIns="0" tIns="0" rIns="0" bIns="0" anchor="t">
                      <a:noAutofit/>
                    </wps:bodyPr>
                  </wps:wsp>
                </a:graphicData>
              </a:graphic>
            </wp:anchor>
          </w:drawing>
        </mc:Choice>
        <mc:Fallback>
          <w:pict>
            <v:rect id="shape_0" stroked="f" o:allowincell="f" style="position:absolute;margin-left:206.5pt;margin-top:792.7pt;width:187.95pt;height:14.8pt;mso-wrap-style:square;v-text-anchor:top;mso-position-horizontal-relative:page;mso-position-vertical-relative:page">
              <v:fill o:detectmouseclick="t" on="false"/>
              <v:stroke color="#3465a4" joinstyle="round" endcap="flat"/>
              <v:textbo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3</w:t>
                    </w:r>
                    <w:r>
                      <w:rPr>
                        <w:color w:val="202020"/>
                        <w:spacing w:val="-5"/>
                        <w:w w:val="110"/>
                        <w:sz w:val="22"/>
                      </w:rPr>
                      <w:fldChar w:fldCharType="end"/>
                    </w:r>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20" behindDoc="1" locked="0" layoutInCell="0" allowOverlap="1">
              <wp:simplePos x="0" y="0"/>
              <wp:positionH relativeFrom="page">
                <wp:posOffset>2622550</wp:posOffset>
              </wp:positionH>
              <wp:positionV relativeFrom="page">
                <wp:posOffset>10067290</wp:posOffset>
              </wp:positionV>
              <wp:extent cx="2387600" cy="188595"/>
              <wp:effectExtent l="0" t="0" r="0" b="0"/>
              <wp:wrapNone/>
              <wp:docPr id="8" name="Textbox 2"/>
              <a:graphic xmlns:a="http://schemas.openxmlformats.org/drawingml/2006/main">
                <a:graphicData uri="http://schemas.microsoft.com/office/word/2010/wordprocessingShape">
                  <wps:wsp>
                    <wps:cNvSpPr/>
                    <wps:spPr>
                      <a:xfrm>
                        <a:off x="0" y="0"/>
                        <a:ext cx="2387520" cy="188640"/>
                      </a:xfrm>
                      <a:prstGeom prst="rect">
                        <a:avLst/>
                      </a:prstGeom>
                      <a:noFill/>
                      <a:ln w="0">
                        <a:noFill/>
                      </a:ln>
                    </wps:spPr>
                    <wps:style>
                      <a:lnRef idx="0"/>
                      <a:fillRef idx="0"/>
                      <a:effectRef idx="0"/>
                      <a:fontRef idx="minor"/>
                    </wps:style>
                    <wps:txb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3</w:t>
                          </w:r>
                          <w:r>
                            <w:rPr>
                              <w:color w:val="202020"/>
                              <w:spacing w:val="-5"/>
                              <w:w w:val="110"/>
                              <w:sz w:val="22"/>
                            </w:rPr>
                            <w:fldChar w:fldCharType="end"/>
                          </w:r>
                        </w:p>
                      </w:txbxContent>
                    </wps:txbx>
                    <wps:bodyPr lIns="0" tIns="0" rIns="0" bIns="0" anchor="t">
                      <a:noAutofit/>
                    </wps:bodyPr>
                  </wps:wsp>
                </a:graphicData>
              </a:graphic>
            </wp:anchor>
          </w:drawing>
        </mc:Choice>
        <mc:Fallback>
          <w:pict>
            <v:rect id="shape_0" stroked="f" o:allowincell="f" style="position:absolute;margin-left:206.5pt;margin-top:792.7pt;width:187.95pt;height:14.8pt;mso-wrap-style:square;v-text-anchor:top;mso-position-horizontal-relative:page;mso-position-vertical-relative:page">
              <v:fill o:detectmouseclick="t" on="false"/>
              <v:stroke color="#3465a4" joinstyle="round" endcap="flat"/>
              <v:textbo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3</w:t>
                    </w:r>
                    <w:r>
                      <w:rPr>
                        <w:color w:val="202020"/>
                        <w:spacing w:val="-5"/>
                        <w:w w:val="110"/>
                        <w:sz w:val="22"/>
                      </w:rPr>
                      <w:fldChar w:fldCharType="end"/>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26" behindDoc="1" locked="0" layoutInCell="0" allowOverlap="1">
              <wp:simplePos x="0" y="0"/>
              <wp:positionH relativeFrom="page">
                <wp:posOffset>2622550</wp:posOffset>
              </wp:positionH>
              <wp:positionV relativeFrom="page">
                <wp:posOffset>10067290</wp:posOffset>
              </wp:positionV>
              <wp:extent cx="2387600" cy="188595"/>
              <wp:effectExtent l="0" t="0" r="0" b="0"/>
              <wp:wrapNone/>
              <wp:docPr id="9" name="Textbox 3"/>
              <a:graphic xmlns:a="http://schemas.openxmlformats.org/drawingml/2006/main">
                <a:graphicData uri="http://schemas.microsoft.com/office/word/2010/wordprocessingShape">
                  <wps:wsp>
                    <wps:cNvSpPr/>
                    <wps:spPr>
                      <a:xfrm>
                        <a:off x="0" y="0"/>
                        <a:ext cx="2387520" cy="188640"/>
                      </a:xfrm>
                      <a:prstGeom prst="rect">
                        <a:avLst/>
                      </a:prstGeom>
                      <a:noFill/>
                      <a:ln w="0">
                        <a:noFill/>
                      </a:ln>
                    </wps:spPr>
                    <wps:style>
                      <a:lnRef idx="0"/>
                      <a:fillRef idx="0"/>
                      <a:effectRef idx="0"/>
                      <a:fontRef idx="minor"/>
                    </wps:style>
                    <wps:txb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6</w:t>
                          </w:r>
                          <w:r>
                            <w:rPr>
                              <w:color w:val="202020"/>
                              <w:spacing w:val="-5"/>
                              <w:w w:val="110"/>
                              <w:sz w:val="22"/>
                            </w:rPr>
                            <w:fldChar w:fldCharType="end"/>
                          </w:r>
                        </w:p>
                      </w:txbxContent>
                    </wps:txbx>
                    <wps:bodyPr lIns="0" tIns="0" rIns="0" bIns="0" anchor="t">
                      <a:noAutofit/>
                    </wps:bodyPr>
                  </wps:wsp>
                </a:graphicData>
              </a:graphic>
            </wp:anchor>
          </w:drawing>
        </mc:Choice>
        <mc:Fallback>
          <w:pict>
            <v:rect id="shape_0" stroked="f" o:allowincell="f" style="position:absolute;margin-left:206.5pt;margin-top:792.7pt;width:187.95pt;height:14.8pt;mso-wrap-style:square;v-text-anchor:top;mso-position-horizontal-relative:page;mso-position-vertical-relative:page">
              <v:fill o:detectmouseclick="t" on="false"/>
              <v:stroke color="#3465a4" joinstyle="round" endcap="flat"/>
              <v:textbo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6</w:t>
                    </w:r>
                    <w:r>
                      <w:rPr>
                        <w:color w:val="202020"/>
                        <w:spacing w:val="-5"/>
                        <w:w w:val="110"/>
                        <w:sz w:val="22"/>
                      </w:rPr>
                      <w:fldChar w:fldCharType="end"/>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26" behindDoc="1" locked="0" layoutInCell="0" allowOverlap="1">
              <wp:simplePos x="0" y="0"/>
              <wp:positionH relativeFrom="page">
                <wp:posOffset>2622550</wp:posOffset>
              </wp:positionH>
              <wp:positionV relativeFrom="page">
                <wp:posOffset>10067290</wp:posOffset>
              </wp:positionV>
              <wp:extent cx="2387600" cy="188595"/>
              <wp:effectExtent l="0" t="0" r="0" b="0"/>
              <wp:wrapNone/>
              <wp:docPr id="10" name="Textbox 3"/>
              <a:graphic xmlns:a="http://schemas.openxmlformats.org/drawingml/2006/main">
                <a:graphicData uri="http://schemas.microsoft.com/office/word/2010/wordprocessingShape">
                  <wps:wsp>
                    <wps:cNvSpPr/>
                    <wps:spPr>
                      <a:xfrm>
                        <a:off x="0" y="0"/>
                        <a:ext cx="2387520" cy="188640"/>
                      </a:xfrm>
                      <a:prstGeom prst="rect">
                        <a:avLst/>
                      </a:prstGeom>
                      <a:noFill/>
                      <a:ln w="0">
                        <a:noFill/>
                      </a:ln>
                    </wps:spPr>
                    <wps:style>
                      <a:lnRef idx="0"/>
                      <a:fillRef idx="0"/>
                      <a:effectRef idx="0"/>
                      <a:fontRef idx="minor"/>
                    </wps:style>
                    <wps:txb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6</w:t>
                          </w:r>
                          <w:r>
                            <w:rPr>
                              <w:color w:val="202020"/>
                              <w:spacing w:val="-5"/>
                              <w:w w:val="110"/>
                              <w:sz w:val="22"/>
                            </w:rPr>
                            <w:fldChar w:fldCharType="end"/>
                          </w:r>
                        </w:p>
                      </w:txbxContent>
                    </wps:txbx>
                    <wps:bodyPr lIns="0" tIns="0" rIns="0" bIns="0" anchor="t">
                      <a:noAutofit/>
                    </wps:bodyPr>
                  </wps:wsp>
                </a:graphicData>
              </a:graphic>
            </wp:anchor>
          </w:drawing>
        </mc:Choice>
        <mc:Fallback>
          <w:pict>
            <v:rect id="shape_0" stroked="f" o:allowincell="f" style="position:absolute;margin-left:206.5pt;margin-top:792.7pt;width:187.95pt;height:14.8pt;mso-wrap-style:square;v-text-anchor:top;mso-position-horizontal-relative:page;mso-position-vertical-relative:page">
              <v:fill o:detectmouseclick="t" on="false"/>
              <v:stroke color="#3465a4" joinstyle="round" endcap="flat"/>
              <v:textbo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6</w:t>
                    </w:r>
                    <w:r>
                      <w:rPr>
                        <w:color w:val="202020"/>
                        <w:spacing w:val="-5"/>
                        <w:w w:val="110"/>
                        <w:sz w:val="22"/>
                      </w:rPr>
                      <w:fldChar w:fldCharType="end"/>
                    </w:r>
                  </w:p>
                </w:txbxContent>
              </v:textbox>
              <w10:wrap type="non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44" behindDoc="1" locked="0" layoutInCell="0" allowOverlap="1">
              <wp:simplePos x="0" y="0"/>
              <wp:positionH relativeFrom="page">
                <wp:posOffset>2622550</wp:posOffset>
              </wp:positionH>
              <wp:positionV relativeFrom="page">
                <wp:posOffset>10067290</wp:posOffset>
              </wp:positionV>
              <wp:extent cx="2387600" cy="188595"/>
              <wp:effectExtent l="0" t="0" r="0" b="0"/>
              <wp:wrapNone/>
              <wp:docPr id="11" name="Textbox 4"/>
              <a:graphic xmlns:a="http://schemas.openxmlformats.org/drawingml/2006/main">
                <a:graphicData uri="http://schemas.microsoft.com/office/word/2010/wordprocessingShape">
                  <wps:wsp>
                    <wps:cNvSpPr/>
                    <wps:spPr>
                      <a:xfrm>
                        <a:off x="0" y="0"/>
                        <a:ext cx="2387520" cy="188640"/>
                      </a:xfrm>
                      <a:prstGeom prst="rect">
                        <a:avLst/>
                      </a:prstGeom>
                      <a:noFill/>
                      <a:ln w="0">
                        <a:noFill/>
                      </a:ln>
                    </wps:spPr>
                    <wps:style>
                      <a:lnRef idx="0"/>
                      <a:fillRef idx="0"/>
                      <a:effectRef idx="0"/>
                      <a:fontRef idx="minor"/>
                    </wps:style>
                    <wps:txb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9</w:t>
                          </w:r>
                          <w:r>
                            <w:rPr>
                              <w:color w:val="202020"/>
                              <w:spacing w:val="-5"/>
                              <w:w w:val="110"/>
                              <w:sz w:val="22"/>
                            </w:rPr>
                            <w:fldChar w:fldCharType="end"/>
                          </w:r>
                        </w:p>
                      </w:txbxContent>
                    </wps:txbx>
                    <wps:bodyPr lIns="0" tIns="0" rIns="0" bIns="0" anchor="t">
                      <a:noAutofit/>
                    </wps:bodyPr>
                  </wps:wsp>
                </a:graphicData>
              </a:graphic>
            </wp:anchor>
          </w:drawing>
        </mc:Choice>
        <mc:Fallback>
          <w:pict>
            <v:rect id="shape_0" stroked="f" o:allowincell="f" style="position:absolute;margin-left:206.5pt;margin-top:792.7pt;width:187.95pt;height:14.8pt;mso-wrap-style:square;v-text-anchor:top;mso-position-horizontal-relative:page;mso-position-vertical-relative:page">
              <v:fill o:detectmouseclick="t" on="false"/>
              <v:stroke color="#3465a4" joinstyle="round" endcap="flat"/>
              <v:textbo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9</w:t>
                    </w:r>
                    <w:r>
                      <w:rPr>
                        <w:color w:val="202020"/>
                        <w:spacing w:val="-5"/>
                        <w:w w:val="110"/>
                        <w:sz w:val="22"/>
                      </w:rPr>
                      <w:fldChar w:fldCharType="end"/>
                    </w:r>
                  </w:p>
                </w:txbxContent>
              </v:textbox>
              <w10:wrap type="none"/>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44" behindDoc="1" locked="0" layoutInCell="0" allowOverlap="1">
              <wp:simplePos x="0" y="0"/>
              <wp:positionH relativeFrom="page">
                <wp:posOffset>2622550</wp:posOffset>
              </wp:positionH>
              <wp:positionV relativeFrom="page">
                <wp:posOffset>10067290</wp:posOffset>
              </wp:positionV>
              <wp:extent cx="2387600" cy="188595"/>
              <wp:effectExtent l="0" t="0" r="0" b="0"/>
              <wp:wrapNone/>
              <wp:docPr id="12" name="Textbox 4"/>
              <a:graphic xmlns:a="http://schemas.openxmlformats.org/drawingml/2006/main">
                <a:graphicData uri="http://schemas.microsoft.com/office/word/2010/wordprocessingShape">
                  <wps:wsp>
                    <wps:cNvSpPr/>
                    <wps:spPr>
                      <a:xfrm>
                        <a:off x="0" y="0"/>
                        <a:ext cx="2387520" cy="188640"/>
                      </a:xfrm>
                      <a:prstGeom prst="rect">
                        <a:avLst/>
                      </a:prstGeom>
                      <a:noFill/>
                      <a:ln w="0">
                        <a:noFill/>
                      </a:ln>
                    </wps:spPr>
                    <wps:style>
                      <a:lnRef idx="0"/>
                      <a:fillRef idx="0"/>
                      <a:effectRef idx="0"/>
                      <a:fontRef idx="minor"/>
                    </wps:style>
                    <wps:txb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9</w:t>
                          </w:r>
                          <w:r>
                            <w:rPr>
                              <w:color w:val="202020"/>
                              <w:spacing w:val="-5"/>
                              <w:w w:val="110"/>
                              <w:sz w:val="22"/>
                            </w:rPr>
                            <w:fldChar w:fldCharType="end"/>
                          </w:r>
                        </w:p>
                      </w:txbxContent>
                    </wps:txbx>
                    <wps:bodyPr lIns="0" tIns="0" rIns="0" bIns="0" anchor="t">
                      <a:noAutofit/>
                    </wps:bodyPr>
                  </wps:wsp>
                </a:graphicData>
              </a:graphic>
            </wp:anchor>
          </w:drawing>
        </mc:Choice>
        <mc:Fallback>
          <w:pict>
            <v:rect id="shape_0" stroked="f" o:allowincell="f" style="position:absolute;margin-left:206.5pt;margin-top:792.7pt;width:187.95pt;height:14.8pt;mso-wrap-style:square;v-text-anchor:top;mso-position-horizontal-relative:page;mso-position-vertical-relative:page">
              <v:fill o:detectmouseclick="t" on="false"/>
              <v:stroke color="#3465a4" joinstyle="round" endcap="flat"/>
              <v:textbo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9</w:t>
                    </w:r>
                    <w:r>
                      <w:rPr>
                        <w:color w:val="202020"/>
                        <w:spacing w:val="-5"/>
                        <w:w w:val="110"/>
                        <w:sz w:val="22"/>
                      </w:rPr>
                      <w:fldChar w:fldCharType="end"/>
                    </w:r>
                  </w:p>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48" behindDoc="1" locked="0" layoutInCell="0" allowOverlap="1">
              <wp:simplePos x="0" y="0"/>
              <wp:positionH relativeFrom="page">
                <wp:posOffset>2622550</wp:posOffset>
              </wp:positionH>
              <wp:positionV relativeFrom="page">
                <wp:posOffset>10067290</wp:posOffset>
              </wp:positionV>
              <wp:extent cx="2387600" cy="188595"/>
              <wp:effectExtent l="0" t="0" r="0" b="0"/>
              <wp:wrapNone/>
              <wp:docPr id="13" name="Textbox 5"/>
              <a:graphic xmlns:a="http://schemas.openxmlformats.org/drawingml/2006/main">
                <a:graphicData uri="http://schemas.microsoft.com/office/word/2010/wordprocessingShape">
                  <wps:wsp>
                    <wps:cNvSpPr/>
                    <wps:spPr>
                      <a:xfrm>
                        <a:off x="0" y="0"/>
                        <a:ext cx="2387520" cy="188640"/>
                      </a:xfrm>
                      <a:prstGeom prst="rect">
                        <a:avLst/>
                      </a:prstGeom>
                      <a:noFill/>
                      <a:ln w="0">
                        <a:noFill/>
                      </a:ln>
                    </wps:spPr>
                    <wps:style>
                      <a:lnRef idx="0"/>
                      <a:fillRef idx="0"/>
                      <a:effectRef idx="0"/>
                      <a:fontRef idx="minor"/>
                    </wps:style>
                    <wps:txb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11</w:t>
                          </w:r>
                          <w:r>
                            <w:rPr>
                              <w:color w:val="202020"/>
                              <w:spacing w:val="-5"/>
                              <w:w w:val="110"/>
                              <w:sz w:val="22"/>
                            </w:rPr>
                            <w:fldChar w:fldCharType="end"/>
                          </w:r>
                        </w:p>
                      </w:txbxContent>
                    </wps:txbx>
                    <wps:bodyPr lIns="0" tIns="0" rIns="0" bIns="0" anchor="t">
                      <a:noAutofit/>
                    </wps:bodyPr>
                  </wps:wsp>
                </a:graphicData>
              </a:graphic>
            </wp:anchor>
          </w:drawing>
        </mc:Choice>
        <mc:Fallback>
          <w:pict>
            <v:rect id="shape_0" stroked="f" o:allowincell="f" style="position:absolute;margin-left:206.5pt;margin-top:792.7pt;width:187.95pt;height:14.8pt;mso-wrap-style:square;v-text-anchor:top;mso-position-horizontal-relative:page;mso-position-vertical-relative:page">
              <v:fill o:detectmouseclick="t" on="false"/>
              <v:stroke color="#3465a4" joinstyle="round" endcap="flat"/>
              <v:textbo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11</w:t>
                    </w:r>
                    <w:r>
                      <w:rPr>
                        <w:color w:val="202020"/>
                        <w:spacing w:val="-5"/>
                        <w:w w:val="110"/>
                        <w:sz w:val="22"/>
                      </w:rPr>
                      <w:fldChar w:fldCharType="end"/>
                    </w:r>
                  </w:p>
                </w:txbxContent>
              </v:textbox>
              <w10:wrap type="non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48" behindDoc="1" locked="0" layoutInCell="0" allowOverlap="1">
              <wp:simplePos x="0" y="0"/>
              <wp:positionH relativeFrom="page">
                <wp:posOffset>2622550</wp:posOffset>
              </wp:positionH>
              <wp:positionV relativeFrom="page">
                <wp:posOffset>10067290</wp:posOffset>
              </wp:positionV>
              <wp:extent cx="2387600" cy="188595"/>
              <wp:effectExtent l="0" t="0" r="0" b="0"/>
              <wp:wrapNone/>
              <wp:docPr id="14" name="Textbox 5"/>
              <a:graphic xmlns:a="http://schemas.openxmlformats.org/drawingml/2006/main">
                <a:graphicData uri="http://schemas.microsoft.com/office/word/2010/wordprocessingShape">
                  <wps:wsp>
                    <wps:cNvSpPr/>
                    <wps:spPr>
                      <a:xfrm>
                        <a:off x="0" y="0"/>
                        <a:ext cx="2387520" cy="188640"/>
                      </a:xfrm>
                      <a:prstGeom prst="rect">
                        <a:avLst/>
                      </a:prstGeom>
                      <a:noFill/>
                      <a:ln w="0">
                        <a:noFill/>
                      </a:ln>
                    </wps:spPr>
                    <wps:style>
                      <a:lnRef idx="0"/>
                      <a:fillRef idx="0"/>
                      <a:effectRef idx="0"/>
                      <a:fontRef idx="minor"/>
                    </wps:style>
                    <wps:txb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11</w:t>
                          </w:r>
                          <w:r>
                            <w:rPr>
                              <w:color w:val="202020"/>
                              <w:spacing w:val="-5"/>
                              <w:w w:val="110"/>
                              <w:sz w:val="22"/>
                            </w:rPr>
                            <w:fldChar w:fldCharType="end"/>
                          </w:r>
                        </w:p>
                      </w:txbxContent>
                    </wps:txbx>
                    <wps:bodyPr lIns="0" tIns="0" rIns="0" bIns="0" anchor="t">
                      <a:noAutofit/>
                    </wps:bodyPr>
                  </wps:wsp>
                </a:graphicData>
              </a:graphic>
            </wp:anchor>
          </w:drawing>
        </mc:Choice>
        <mc:Fallback>
          <w:pict>
            <v:rect id="shape_0" stroked="f" o:allowincell="f" style="position:absolute;margin-left:206.5pt;margin-top:792.7pt;width:187.95pt;height:14.8pt;mso-wrap-style:square;v-text-anchor:top;mso-position-horizontal-relative:page;mso-position-vertical-relative:page">
              <v:fill o:detectmouseclick="t" on="false"/>
              <v:stroke color="#3465a4" joinstyle="round" endcap="flat"/>
              <v:textbo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11</w:t>
                    </w:r>
                    <w:r>
                      <w:rPr>
                        <w:color w:val="202020"/>
                        <w:spacing w:val="-5"/>
                        <w:w w:val="110"/>
                        <w:sz w:val="22"/>
                      </w:rPr>
                      <w:fldChar w:fldCharType="end"/>
                    </w:r>
                  </w:p>
                </w:txbxContent>
              </v:textbox>
              <w10:wrap type="none"/>
            </v:rect>
          </w:pict>
        </mc:Fallback>
      </mc:AlternateContent>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8" behindDoc="1" locked="0" layoutInCell="0" allowOverlap="1">
              <wp:simplePos x="0" y="0"/>
              <wp:positionH relativeFrom="page">
                <wp:posOffset>4188460</wp:posOffset>
              </wp:positionH>
              <wp:positionV relativeFrom="page">
                <wp:posOffset>6935470</wp:posOffset>
              </wp:positionV>
              <wp:extent cx="2432050" cy="188595"/>
              <wp:effectExtent l="0" t="0" r="0" b="0"/>
              <wp:wrapNone/>
              <wp:docPr id="15" name="Textbox 6"/>
              <a:graphic xmlns:a="http://schemas.openxmlformats.org/drawingml/2006/main">
                <a:graphicData uri="http://schemas.microsoft.com/office/word/2010/wordprocessingShape">
                  <wps:wsp>
                    <wps:cNvSpPr/>
                    <wps:spPr>
                      <a:xfrm>
                        <a:off x="0" y="0"/>
                        <a:ext cx="2432160" cy="188640"/>
                      </a:xfrm>
                      <a:prstGeom prst="rect">
                        <a:avLst/>
                      </a:prstGeom>
                      <a:noFill/>
                      <a:ln w="0">
                        <a:noFill/>
                      </a:ln>
                    </wps:spPr>
                    <wps:style>
                      <a:lnRef idx="0"/>
                      <a:fillRef idx="0"/>
                      <a:effectRef idx="0"/>
                      <a:fontRef idx="minor"/>
                    </wps:style>
                    <wps:txb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14</w:t>
                          </w:r>
                          <w:r>
                            <w:rPr>
                              <w:color w:val="202020"/>
                              <w:spacing w:val="-5"/>
                              <w:w w:val="110"/>
                              <w:sz w:val="22"/>
                            </w:rPr>
                            <w:fldChar w:fldCharType="end"/>
                          </w:r>
                        </w:p>
                      </w:txbxContent>
                    </wps:txbx>
                    <wps:bodyPr lIns="0" tIns="0" rIns="0" bIns="0" anchor="t">
                      <a:noAutofit/>
                    </wps:bodyPr>
                  </wps:wsp>
                </a:graphicData>
              </a:graphic>
            </wp:anchor>
          </w:drawing>
        </mc:Choice>
        <mc:Fallback>
          <w:pict>
            <v:rect id="shape_0" stroked="f" o:allowincell="f" style="position:absolute;margin-left:329.8pt;margin-top:546.1pt;width:191.45pt;height:14.8pt;mso-wrap-style:square;v-text-anchor:top;mso-position-horizontal-relative:page;mso-position-vertical-relative:page">
              <v:fill o:detectmouseclick="t" on="false"/>
              <v:stroke color="#3465a4" joinstyle="round" endcap="flat"/>
              <v:textbo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14</w:t>
                    </w:r>
                    <w:r>
                      <w:rPr>
                        <w:color w:val="202020"/>
                        <w:spacing w:val="-5"/>
                        <w:w w:val="110"/>
                        <w:sz w:val="22"/>
                      </w:rPr>
                      <w:fldChar w:fldCharType="end"/>
                    </w:r>
                  </w:p>
                </w:txbxContent>
              </v:textbox>
              <w10:wrap type="none"/>
            </v:rect>
          </w:pict>
        </mc:Fallback>
      </mc:AlternateContent>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8" behindDoc="1" locked="0" layoutInCell="0" allowOverlap="1">
              <wp:simplePos x="0" y="0"/>
              <wp:positionH relativeFrom="page">
                <wp:posOffset>4188460</wp:posOffset>
              </wp:positionH>
              <wp:positionV relativeFrom="page">
                <wp:posOffset>6935470</wp:posOffset>
              </wp:positionV>
              <wp:extent cx="2432050" cy="188595"/>
              <wp:effectExtent l="0" t="0" r="0" b="0"/>
              <wp:wrapNone/>
              <wp:docPr id="16" name="Textbox 6"/>
              <a:graphic xmlns:a="http://schemas.openxmlformats.org/drawingml/2006/main">
                <a:graphicData uri="http://schemas.microsoft.com/office/word/2010/wordprocessingShape">
                  <wps:wsp>
                    <wps:cNvSpPr/>
                    <wps:spPr>
                      <a:xfrm>
                        <a:off x="0" y="0"/>
                        <a:ext cx="2432160" cy="188640"/>
                      </a:xfrm>
                      <a:prstGeom prst="rect">
                        <a:avLst/>
                      </a:prstGeom>
                      <a:noFill/>
                      <a:ln w="0">
                        <a:noFill/>
                      </a:ln>
                    </wps:spPr>
                    <wps:style>
                      <a:lnRef idx="0"/>
                      <a:fillRef idx="0"/>
                      <a:effectRef idx="0"/>
                      <a:fontRef idx="minor"/>
                    </wps:style>
                    <wps:txb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14</w:t>
                          </w:r>
                          <w:r>
                            <w:rPr>
                              <w:color w:val="202020"/>
                              <w:spacing w:val="-5"/>
                              <w:w w:val="110"/>
                              <w:sz w:val="22"/>
                            </w:rPr>
                            <w:fldChar w:fldCharType="end"/>
                          </w:r>
                        </w:p>
                      </w:txbxContent>
                    </wps:txbx>
                    <wps:bodyPr lIns="0" tIns="0" rIns="0" bIns="0" anchor="t">
                      <a:noAutofit/>
                    </wps:bodyPr>
                  </wps:wsp>
                </a:graphicData>
              </a:graphic>
            </wp:anchor>
          </w:drawing>
        </mc:Choice>
        <mc:Fallback>
          <w:pict>
            <v:rect id="shape_0" stroked="f" o:allowincell="f" style="position:absolute;margin-left:329.8pt;margin-top:546.1pt;width:191.45pt;height:14.8pt;mso-wrap-style:square;v-text-anchor:top;mso-position-horizontal-relative:page;mso-position-vertical-relative:page">
              <v:fill o:detectmouseclick="t" on="false"/>
              <v:stroke color="#3465a4" joinstyle="round" endcap="flat"/>
              <v:textbo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14</w:t>
                    </w:r>
                    <w:r>
                      <w:rPr>
                        <w:color w:val="202020"/>
                        <w:spacing w:val="-5"/>
                        <w:w w:val="110"/>
                        <w:sz w:val="22"/>
                      </w:rPr>
                      <w:fldChar w:fldCharType="end"/>
                    </w:r>
                  </w:p>
                </w:txbxContent>
              </v:textbox>
              <w10:wrap type="none"/>
            </v:rect>
          </w:pict>
        </mc:Fallback>
      </mc:AlternateConten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36" behindDoc="1" locked="0" layoutInCell="0" allowOverlap="1">
              <wp:simplePos x="0" y="0"/>
              <wp:positionH relativeFrom="page">
                <wp:posOffset>4188460</wp:posOffset>
              </wp:positionH>
              <wp:positionV relativeFrom="page">
                <wp:posOffset>6935470</wp:posOffset>
              </wp:positionV>
              <wp:extent cx="2432050" cy="188595"/>
              <wp:effectExtent l="0" t="0" r="0" b="0"/>
              <wp:wrapNone/>
              <wp:docPr id="17" name="Textbox 7"/>
              <a:graphic xmlns:a="http://schemas.openxmlformats.org/drawingml/2006/main">
                <a:graphicData uri="http://schemas.microsoft.com/office/word/2010/wordprocessingShape">
                  <wps:wsp>
                    <wps:cNvSpPr/>
                    <wps:spPr>
                      <a:xfrm>
                        <a:off x="0" y="0"/>
                        <a:ext cx="2432160" cy="188640"/>
                      </a:xfrm>
                      <a:prstGeom prst="rect">
                        <a:avLst/>
                      </a:prstGeom>
                      <a:noFill/>
                      <a:ln w="0">
                        <a:noFill/>
                      </a:ln>
                    </wps:spPr>
                    <wps:style>
                      <a:lnRef idx="0"/>
                      <a:fillRef idx="0"/>
                      <a:effectRef idx="0"/>
                      <a:fontRef idx="minor"/>
                    </wps:style>
                    <wps:txb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16</w:t>
                          </w:r>
                          <w:r>
                            <w:rPr>
                              <w:color w:val="202020"/>
                              <w:spacing w:val="-5"/>
                              <w:w w:val="110"/>
                              <w:sz w:val="22"/>
                            </w:rPr>
                            <w:fldChar w:fldCharType="end"/>
                          </w:r>
                        </w:p>
                      </w:txbxContent>
                    </wps:txbx>
                    <wps:bodyPr lIns="0" tIns="0" rIns="0" bIns="0" anchor="t">
                      <a:noAutofit/>
                    </wps:bodyPr>
                  </wps:wsp>
                </a:graphicData>
              </a:graphic>
            </wp:anchor>
          </w:drawing>
        </mc:Choice>
        <mc:Fallback>
          <w:pict>
            <v:rect id="shape_0" stroked="f" o:allowincell="f" style="position:absolute;margin-left:329.8pt;margin-top:546.1pt;width:191.45pt;height:14.8pt;mso-wrap-style:square;v-text-anchor:top;mso-position-horizontal-relative:page;mso-position-vertical-relative:page">
              <v:fill o:detectmouseclick="t" on="false"/>
              <v:stroke color="#3465a4" joinstyle="round" endcap="flat"/>
              <v:textbo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16</w:t>
                    </w:r>
                    <w:r>
                      <w:rPr>
                        <w:color w:val="202020"/>
                        <w:spacing w:val="-5"/>
                        <w:w w:val="110"/>
                        <w:sz w:val="22"/>
                      </w:rPr>
                      <w:fldChar w:fldCharType="end"/>
                    </w:r>
                  </w:p>
                </w:txbxContent>
              </v:textbox>
              <w10:wrap type="none"/>
            </v:rect>
          </w:pict>
        </mc:Fallback>
      </mc:AlternateContent>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36" behindDoc="1" locked="0" layoutInCell="0" allowOverlap="1">
              <wp:simplePos x="0" y="0"/>
              <wp:positionH relativeFrom="page">
                <wp:posOffset>4188460</wp:posOffset>
              </wp:positionH>
              <wp:positionV relativeFrom="page">
                <wp:posOffset>6935470</wp:posOffset>
              </wp:positionV>
              <wp:extent cx="2432050" cy="188595"/>
              <wp:effectExtent l="0" t="0" r="0" b="0"/>
              <wp:wrapNone/>
              <wp:docPr id="18" name="Textbox 7"/>
              <a:graphic xmlns:a="http://schemas.openxmlformats.org/drawingml/2006/main">
                <a:graphicData uri="http://schemas.microsoft.com/office/word/2010/wordprocessingShape">
                  <wps:wsp>
                    <wps:cNvSpPr/>
                    <wps:spPr>
                      <a:xfrm>
                        <a:off x="0" y="0"/>
                        <a:ext cx="2432160" cy="188640"/>
                      </a:xfrm>
                      <a:prstGeom prst="rect">
                        <a:avLst/>
                      </a:prstGeom>
                      <a:noFill/>
                      <a:ln w="0">
                        <a:noFill/>
                      </a:ln>
                    </wps:spPr>
                    <wps:style>
                      <a:lnRef idx="0"/>
                      <a:fillRef idx="0"/>
                      <a:effectRef idx="0"/>
                      <a:fontRef idx="minor"/>
                    </wps:style>
                    <wps:txb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16</w:t>
                          </w:r>
                          <w:r>
                            <w:rPr>
                              <w:color w:val="202020"/>
                              <w:spacing w:val="-5"/>
                              <w:w w:val="110"/>
                              <w:sz w:val="22"/>
                            </w:rPr>
                            <w:fldChar w:fldCharType="end"/>
                          </w:r>
                        </w:p>
                      </w:txbxContent>
                    </wps:txbx>
                    <wps:bodyPr lIns="0" tIns="0" rIns="0" bIns="0" anchor="t">
                      <a:noAutofit/>
                    </wps:bodyPr>
                  </wps:wsp>
                </a:graphicData>
              </a:graphic>
            </wp:anchor>
          </w:drawing>
        </mc:Choice>
        <mc:Fallback>
          <w:pict>
            <v:rect id="shape_0" stroked="f" o:allowincell="f" style="position:absolute;margin-left:329.8pt;margin-top:546.1pt;width:191.45pt;height:14.8pt;mso-wrap-style:square;v-text-anchor:top;mso-position-horizontal-relative:page;mso-position-vertical-relative:page">
              <v:fill o:detectmouseclick="t" on="false"/>
              <v:stroke color="#3465a4" joinstyle="round" endcap="flat"/>
              <v:textbo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16</w:t>
                    </w:r>
                    <w:r>
                      <w:rPr>
                        <w:color w:val="202020"/>
                        <w:spacing w:val="-5"/>
                        <w:w w:val="110"/>
                        <w:sz w:val="22"/>
                      </w:rPr>
                      <w:fldChar w:fldCharType="end"/>
                    </w:r>
                  </w:p>
                </w:txbxContent>
              </v:textbox>
              <w10:wrap type="none"/>
            </v:rect>
          </w:pict>
        </mc:Fallback>
      </mc:AlternateContent>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38" behindDoc="1" locked="0" layoutInCell="0" allowOverlap="1">
              <wp:simplePos x="0" y="0"/>
              <wp:positionH relativeFrom="page">
                <wp:posOffset>4188460</wp:posOffset>
              </wp:positionH>
              <wp:positionV relativeFrom="page">
                <wp:posOffset>6935470</wp:posOffset>
              </wp:positionV>
              <wp:extent cx="2432050" cy="188595"/>
              <wp:effectExtent l="0" t="0" r="0" b="0"/>
              <wp:wrapNone/>
              <wp:docPr id="19" name="Textbox 8"/>
              <a:graphic xmlns:a="http://schemas.openxmlformats.org/drawingml/2006/main">
                <a:graphicData uri="http://schemas.microsoft.com/office/word/2010/wordprocessingShape">
                  <wps:wsp>
                    <wps:cNvSpPr/>
                    <wps:spPr>
                      <a:xfrm>
                        <a:off x="0" y="0"/>
                        <a:ext cx="2432160" cy="188640"/>
                      </a:xfrm>
                      <a:prstGeom prst="rect">
                        <a:avLst/>
                      </a:prstGeom>
                      <a:noFill/>
                      <a:ln w="0">
                        <a:noFill/>
                      </a:ln>
                    </wps:spPr>
                    <wps:style>
                      <a:lnRef idx="0"/>
                      <a:fillRef idx="0"/>
                      <a:effectRef idx="0"/>
                      <a:fontRef idx="minor"/>
                    </wps:style>
                    <wps:txb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17</w:t>
                          </w:r>
                          <w:r>
                            <w:rPr>
                              <w:color w:val="202020"/>
                              <w:spacing w:val="-5"/>
                              <w:w w:val="110"/>
                              <w:sz w:val="22"/>
                            </w:rPr>
                            <w:fldChar w:fldCharType="end"/>
                          </w:r>
                        </w:p>
                      </w:txbxContent>
                    </wps:txbx>
                    <wps:bodyPr lIns="0" tIns="0" rIns="0" bIns="0" anchor="t">
                      <a:noAutofit/>
                    </wps:bodyPr>
                  </wps:wsp>
                </a:graphicData>
              </a:graphic>
            </wp:anchor>
          </w:drawing>
        </mc:Choice>
        <mc:Fallback>
          <w:pict>
            <v:rect id="shape_0" stroked="f" o:allowincell="f" style="position:absolute;margin-left:329.8pt;margin-top:546.1pt;width:191.45pt;height:14.8pt;mso-wrap-style:square;v-text-anchor:top;mso-position-horizontal-relative:page;mso-position-vertical-relative:page">
              <v:fill o:detectmouseclick="t" on="false"/>
              <v:stroke color="#3465a4" joinstyle="round" endcap="flat"/>
              <v:textbo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17</w:t>
                    </w:r>
                    <w:r>
                      <w:rPr>
                        <w:color w:val="202020"/>
                        <w:spacing w:val="-5"/>
                        <w:w w:val="110"/>
                        <w:sz w:val="22"/>
                      </w:rPr>
                      <w:fldChar w:fldCharType="end"/>
                    </w:r>
                  </w:p>
                </w:txbxContent>
              </v:textbox>
              <w10:wrap type="none"/>
            </v:rect>
          </w:pict>
        </mc:Fallback>
      </mc:AlternateContent>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38" behindDoc="1" locked="0" layoutInCell="0" allowOverlap="1">
              <wp:simplePos x="0" y="0"/>
              <wp:positionH relativeFrom="page">
                <wp:posOffset>4188460</wp:posOffset>
              </wp:positionH>
              <wp:positionV relativeFrom="page">
                <wp:posOffset>6935470</wp:posOffset>
              </wp:positionV>
              <wp:extent cx="2432050" cy="188595"/>
              <wp:effectExtent l="0" t="0" r="0" b="0"/>
              <wp:wrapNone/>
              <wp:docPr id="20" name="Textbox 8"/>
              <a:graphic xmlns:a="http://schemas.openxmlformats.org/drawingml/2006/main">
                <a:graphicData uri="http://schemas.microsoft.com/office/word/2010/wordprocessingShape">
                  <wps:wsp>
                    <wps:cNvSpPr/>
                    <wps:spPr>
                      <a:xfrm>
                        <a:off x="0" y="0"/>
                        <a:ext cx="2432160" cy="188640"/>
                      </a:xfrm>
                      <a:prstGeom prst="rect">
                        <a:avLst/>
                      </a:prstGeom>
                      <a:noFill/>
                      <a:ln w="0">
                        <a:noFill/>
                      </a:ln>
                    </wps:spPr>
                    <wps:style>
                      <a:lnRef idx="0"/>
                      <a:fillRef idx="0"/>
                      <a:effectRef idx="0"/>
                      <a:fontRef idx="minor"/>
                    </wps:style>
                    <wps:txb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17</w:t>
                          </w:r>
                          <w:r>
                            <w:rPr>
                              <w:color w:val="202020"/>
                              <w:spacing w:val="-5"/>
                              <w:w w:val="110"/>
                              <w:sz w:val="22"/>
                            </w:rPr>
                            <w:fldChar w:fldCharType="end"/>
                          </w:r>
                        </w:p>
                      </w:txbxContent>
                    </wps:txbx>
                    <wps:bodyPr lIns="0" tIns="0" rIns="0" bIns="0" anchor="t">
                      <a:noAutofit/>
                    </wps:bodyPr>
                  </wps:wsp>
                </a:graphicData>
              </a:graphic>
            </wp:anchor>
          </w:drawing>
        </mc:Choice>
        <mc:Fallback>
          <w:pict>
            <v:rect id="shape_0" stroked="f" o:allowincell="f" style="position:absolute;margin-left:329.8pt;margin-top:546.1pt;width:191.45pt;height:14.8pt;mso-wrap-style:square;v-text-anchor:top;mso-position-horizontal-relative:page;mso-position-vertical-relative:page">
              <v:fill o:detectmouseclick="t" on="false"/>
              <v:stroke color="#3465a4" joinstyle="round" endcap="flat"/>
              <v:textbo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17</w:t>
                    </w:r>
                    <w:r>
                      <w:rPr>
                        <w:color w:val="202020"/>
                        <w:spacing w:val="-5"/>
                        <w:w w:val="110"/>
                        <w:sz w:val="22"/>
                      </w:rPr>
                      <w:fldChar w:fldCharType="end"/>
                    </w:r>
                  </w:p>
                </w:txbxContent>
              </v:textbox>
              <w10:wrap type="none"/>
            </v:rect>
          </w:pict>
        </mc:Fallback>
      </mc:AlternateContent>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14" behindDoc="1" locked="0" layoutInCell="0" allowOverlap="1">
              <wp:simplePos x="0" y="0"/>
              <wp:positionH relativeFrom="page">
                <wp:posOffset>2622550</wp:posOffset>
              </wp:positionH>
              <wp:positionV relativeFrom="page">
                <wp:posOffset>10067290</wp:posOffset>
              </wp:positionV>
              <wp:extent cx="2432050" cy="188595"/>
              <wp:effectExtent l="0" t="0" r="0" b="0"/>
              <wp:wrapNone/>
              <wp:docPr id="21" name="Textbox 7"/>
              <a:graphic xmlns:a="http://schemas.openxmlformats.org/drawingml/2006/main">
                <a:graphicData uri="http://schemas.microsoft.com/office/word/2010/wordprocessingShape">
                  <wps:wsp>
                    <wps:cNvSpPr/>
                    <wps:spPr>
                      <a:xfrm>
                        <a:off x="0" y="0"/>
                        <a:ext cx="2432160" cy="188640"/>
                      </a:xfrm>
                      <a:prstGeom prst="rect">
                        <a:avLst/>
                      </a:prstGeom>
                      <a:noFill/>
                      <a:ln w="0">
                        <a:noFill/>
                      </a:ln>
                    </wps:spPr>
                    <wps:style>
                      <a:lnRef idx="0"/>
                      <a:fillRef idx="0"/>
                      <a:effectRef idx="0"/>
                      <a:fontRef idx="minor"/>
                    </wps:style>
                    <wps:txb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20</w:t>
                          </w:r>
                          <w:r>
                            <w:rPr>
                              <w:color w:val="202020"/>
                              <w:spacing w:val="-5"/>
                              <w:w w:val="110"/>
                              <w:sz w:val="22"/>
                            </w:rPr>
                            <w:fldChar w:fldCharType="end"/>
                          </w:r>
                        </w:p>
                      </w:txbxContent>
                    </wps:txbx>
                    <wps:bodyPr lIns="0" tIns="0" rIns="0" bIns="0" anchor="t">
                      <a:noAutofit/>
                    </wps:bodyPr>
                  </wps:wsp>
                </a:graphicData>
              </a:graphic>
            </wp:anchor>
          </w:drawing>
        </mc:Choice>
        <mc:Fallback>
          <w:pict>
            <v:rect id="shape_0" stroked="f" o:allowincell="f" style="position:absolute;margin-left:206.5pt;margin-top:792.7pt;width:191.45pt;height:14.8pt;mso-wrap-style:square;v-text-anchor:top;mso-position-horizontal-relative:page;mso-position-vertical-relative:page">
              <v:fill o:detectmouseclick="t" on="false"/>
              <v:stroke color="#3465a4" joinstyle="round" endcap="flat"/>
              <v:textbo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20</w:t>
                    </w:r>
                    <w:r>
                      <w:rPr>
                        <w:color w:val="202020"/>
                        <w:spacing w:val="-5"/>
                        <w:w w:val="110"/>
                        <w:sz w:val="22"/>
                      </w:rPr>
                      <w:fldChar w:fldCharType="end"/>
                    </w:r>
                  </w:p>
                </w:txbxContent>
              </v:textbox>
              <w10:wrap type="none"/>
            </v:rect>
          </w:pict>
        </mc:Fallback>
      </mc:AlternateContent>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14" behindDoc="1" locked="0" layoutInCell="0" allowOverlap="1">
              <wp:simplePos x="0" y="0"/>
              <wp:positionH relativeFrom="page">
                <wp:posOffset>2622550</wp:posOffset>
              </wp:positionH>
              <wp:positionV relativeFrom="page">
                <wp:posOffset>10067290</wp:posOffset>
              </wp:positionV>
              <wp:extent cx="2432050" cy="188595"/>
              <wp:effectExtent l="0" t="0" r="0" b="0"/>
              <wp:wrapNone/>
              <wp:docPr id="22" name="Textbox 7"/>
              <a:graphic xmlns:a="http://schemas.openxmlformats.org/drawingml/2006/main">
                <a:graphicData uri="http://schemas.microsoft.com/office/word/2010/wordprocessingShape">
                  <wps:wsp>
                    <wps:cNvSpPr/>
                    <wps:spPr>
                      <a:xfrm>
                        <a:off x="0" y="0"/>
                        <a:ext cx="2432160" cy="188640"/>
                      </a:xfrm>
                      <a:prstGeom prst="rect">
                        <a:avLst/>
                      </a:prstGeom>
                      <a:noFill/>
                      <a:ln w="0">
                        <a:noFill/>
                      </a:ln>
                    </wps:spPr>
                    <wps:style>
                      <a:lnRef idx="0"/>
                      <a:fillRef idx="0"/>
                      <a:effectRef idx="0"/>
                      <a:fontRef idx="minor"/>
                    </wps:style>
                    <wps:txb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20</w:t>
                          </w:r>
                          <w:r>
                            <w:rPr>
                              <w:color w:val="202020"/>
                              <w:spacing w:val="-5"/>
                              <w:w w:val="110"/>
                              <w:sz w:val="22"/>
                            </w:rPr>
                            <w:fldChar w:fldCharType="end"/>
                          </w:r>
                        </w:p>
                      </w:txbxContent>
                    </wps:txbx>
                    <wps:bodyPr lIns="0" tIns="0" rIns="0" bIns="0" anchor="t">
                      <a:noAutofit/>
                    </wps:bodyPr>
                  </wps:wsp>
                </a:graphicData>
              </a:graphic>
            </wp:anchor>
          </w:drawing>
        </mc:Choice>
        <mc:Fallback>
          <w:pict>
            <v:rect id="shape_0" stroked="f" o:allowincell="f" style="position:absolute;margin-left:206.5pt;margin-top:792.7pt;width:191.45pt;height:14.8pt;mso-wrap-style:square;v-text-anchor:top;mso-position-horizontal-relative:page;mso-position-vertical-relative:page">
              <v:fill o:detectmouseclick="t" on="false"/>
              <v:stroke color="#3465a4" joinstyle="round" endcap="flat"/>
              <v:textbo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20</w:t>
                    </w:r>
                    <w:r>
                      <w:rPr>
                        <w:color w:val="202020"/>
                        <w:spacing w:val="-5"/>
                        <w:w w:val="110"/>
                        <w:sz w:val="22"/>
                      </w:rPr>
                      <w:fldChar w:fldCharType="end"/>
                    </w:r>
                  </w:p>
                </w:txbxContent>
              </v:textbox>
              <w10:wrap type="none"/>
            </v:rect>
          </w:pict>
        </mc:Fallback>
      </mc:AlternateContent>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28" behindDoc="1" locked="0" layoutInCell="0" allowOverlap="1">
              <wp:simplePos x="0" y="0"/>
              <wp:positionH relativeFrom="page">
                <wp:posOffset>2622550</wp:posOffset>
              </wp:positionH>
              <wp:positionV relativeFrom="page">
                <wp:posOffset>10067290</wp:posOffset>
              </wp:positionV>
              <wp:extent cx="2432050" cy="188595"/>
              <wp:effectExtent l="0" t="0" r="0" b="0"/>
              <wp:wrapNone/>
              <wp:docPr id="35" name="Textbox 9"/>
              <a:graphic xmlns:a="http://schemas.openxmlformats.org/drawingml/2006/main">
                <a:graphicData uri="http://schemas.microsoft.com/office/word/2010/wordprocessingShape">
                  <wps:wsp>
                    <wps:cNvSpPr/>
                    <wps:spPr>
                      <a:xfrm>
                        <a:off x="0" y="0"/>
                        <a:ext cx="2432160" cy="188640"/>
                      </a:xfrm>
                      <a:prstGeom prst="rect">
                        <a:avLst/>
                      </a:prstGeom>
                      <a:noFill/>
                      <a:ln w="0">
                        <a:noFill/>
                      </a:ln>
                    </wps:spPr>
                    <wps:style>
                      <a:lnRef idx="0"/>
                      <a:fillRef idx="0"/>
                      <a:effectRef idx="0"/>
                      <a:fontRef idx="minor"/>
                    </wps:style>
                    <wps:txb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21</w:t>
                          </w:r>
                          <w:r>
                            <w:rPr>
                              <w:color w:val="202020"/>
                              <w:spacing w:val="-5"/>
                              <w:w w:val="110"/>
                              <w:sz w:val="22"/>
                            </w:rPr>
                            <w:fldChar w:fldCharType="end"/>
                          </w:r>
                        </w:p>
                      </w:txbxContent>
                    </wps:txbx>
                    <wps:bodyPr lIns="0" tIns="0" rIns="0" bIns="0" anchor="t">
                      <a:noAutofit/>
                    </wps:bodyPr>
                  </wps:wsp>
                </a:graphicData>
              </a:graphic>
            </wp:anchor>
          </w:drawing>
        </mc:Choice>
        <mc:Fallback>
          <w:pict>
            <v:rect id="shape_0" stroked="f" o:allowincell="f" style="position:absolute;margin-left:206.5pt;margin-top:792.7pt;width:191.45pt;height:14.8pt;mso-wrap-style:square;v-text-anchor:top;mso-position-horizontal-relative:page;mso-position-vertical-relative:page">
              <v:fill o:detectmouseclick="t" on="false"/>
              <v:stroke color="#3465a4" joinstyle="round" endcap="flat"/>
              <v:textbo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21</w:t>
                    </w:r>
                    <w:r>
                      <w:rPr>
                        <w:color w:val="202020"/>
                        <w:spacing w:val="-5"/>
                        <w:w w:val="110"/>
                        <w:sz w:val="22"/>
                      </w:rPr>
                      <w:fldChar w:fldCharType="end"/>
                    </w:r>
                  </w:p>
                </w:txbxContent>
              </v:textbox>
              <w10:wrap type="none"/>
            </v:rect>
          </w:pict>
        </mc:Fallback>
      </mc:AlternateContent>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28" behindDoc="1" locked="0" layoutInCell="0" allowOverlap="1">
              <wp:simplePos x="0" y="0"/>
              <wp:positionH relativeFrom="page">
                <wp:posOffset>2622550</wp:posOffset>
              </wp:positionH>
              <wp:positionV relativeFrom="page">
                <wp:posOffset>10067290</wp:posOffset>
              </wp:positionV>
              <wp:extent cx="2432050" cy="188595"/>
              <wp:effectExtent l="0" t="0" r="0" b="0"/>
              <wp:wrapNone/>
              <wp:docPr id="36" name="Textbox 9"/>
              <a:graphic xmlns:a="http://schemas.openxmlformats.org/drawingml/2006/main">
                <a:graphicData uri="http://schemas.microsoft.com/office/word/2010/wordprocessingShape">
                  <wps:wsp>
                    <wps:cNvSpPr/>
                    <wps:spPr>
                      <a:xfrm>
                        <a:off x="0" y="0"/>
                        <a:ext cx="2432160" cy="188640"/>
                      </a:xfrm>
                      <a:prstGeom prst="rect">
                        <a:avLst/>
                      </a:prstGeom>
                      <a:noFill/>
                      <a:ln w="0">
                        <a:noFill/>
                      </a:ln>
                    </wps:spPr>
                    <wps:style>
                      <a:lnRef idx="0"/>
                      <a:fillRef idx="0"/>
                      <a:effectRef idx="0"/>
                      <a:fontRef idx="minor"/>
                    </wps:style>
                    <wps:txb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21</w:t>
                          </w:r>
                          <w:r>
                            <w:rPr>
                              <w:color w:val="202020"/>
                              <w:spacing w:val="-5"/>
                              <w:w w:val="110"/>
                              <w:sz w:val="22"/>
                            </w:rPr>
                            <w:fldChar w:fldCharType="end"/>
                          </w:r>
                        </w:p>
                      </w:txbxContent>
                    </wps:txbx>
                    <wps:bodyPr lIns="0" tIns="0" rIns="0" bIns="0" anchor="t">
                      <a:noAutofit/>
                    </wps:bodyPr>
                  </wps:wsp>
                </a:graphicData>
              </a:graphic>
            </wp:anchor>
          </w:drawing>
        </mc:Choice>
        <mc:Fallback>
          <w:pict>
            <v:rect id="shape_0" stroked="f" o:allowincell="f" style="position:absolute;margin-left:206.5pt;margin-top:792.7pt;width:191.45pt;height:14.8pt;mso-wrap-style:square;v-text-anchor:top;mso-position-horizontal-relative:page;mso-position-vertical-relative:page">
              <v:fill o:detectmouseclick="t" on="false"/>
              <v:stroke color="#3465a4" joinstyle="round" endcap="flat"/>
              <v:textbo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21</w:t>
                    </w:r>
                    <w:r>
                      <w:rPr>
                        <w:color w:val="202020"/>
                        <w:spacing w:val="-5"/>
                        <w:w w:val="110"/>
                        <w:sz w:val="22"/>
                      </w:rPr>
                      <w:fldChar w:fldCharType="end"/>
                    </w:r>
                  </w:p>
                </w:txbxContent>
              </v:textbox>
              <w10:wrap type="none"/>
            </v:rect>
          </w:pict>
        </mc:Fallback>
      </mc:AlternateContent>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30" behindDoc="1" locked="0" layoutInCell="0" allowOverlap="1">
              <wp:simplePos x="0" y="0"/>
              <wp:positionH relativeFrom="page">
                <wp:posOffset>2622550</wp:posOffset>
              </wp:positionH>
              <wp:positionV relativeFrom="page">
                <wp:posOffset>10067290</wp:posOffset>
              </wp:positionV>
              <wp:extent cx="2432050" cy="188595"/>
              <wp:effectExtent l="0" t="0" r="0" b="0"/>
              <wp:wrapNone/>
              <wp:docPr id="37" name="Textbox 10"/>
              <a:graphic xmlns:a="http://schemas.openxmlformats.org/drawingml/2006/main">
                <a:graphicData uri="http://schemas.microsoft.com/office/word/2010/wordprocessingShape">
                  <wps:wsp>
                    <wps:cNvSpPr/>
                    <wps:spPr>
                      <a:xfrm>
                        <a:off x="0" y="0"/>
                        <a:ext cx="2432160" cy="188640"/>
                      </a:xfrm>
                      <a:prstGeom prst="rect">
                        <a:avLst/>
                      </a:prstGeom>
                      <a:noFill/>
                      <a:ln w="0">
                        <a:noFill/>
                      </a:ln>
                    </wps:spPr>
                    <wps:style>
                      <a:lnRef idx="0"/>
                      <a:fillRef idx="0"/>
                      <a:effectRef idx="0"/>
                      <a:fontRef idx="minor"/>
                    </wps:style>
                    <wps:txb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22</w:t>
                          </w:r>
                          <w:r>
                            <w:rPr>
                              <w:color w:val="202020"/>
                              <w:spacing w:val="-5"/>
                              <w:w w:val="110"/>
                              <w:sz w:val="22"/>
                            </w:rPr>
                            <w:fldChar w:fldCharType="end"/>
                          </w:r>
                        </w:p>
                      </w:txbxContent>
                    </wps:txbx>
                    <wps:bodyPr lIns="0" tIns="0" rIns="0" bIns="0" anchor="t">
                      <a:noAutofit/>
                    </wps:bodyPr>
                  </wps:wsp>
                </a:graphicData>
              </a:graphic>
            </wp:anchor>
          </w:drawing>
        </mc:Choice>
        <mc:Fallback>
          <w:pict>
            <v:rect id="shape_0" stroked="f" o:allowincell="f" style="position:absolute;margin-left:206.5pt;margin-top:792.7pt;width:191.45pt;height:14.8pt;mso-wrap-style:square;v-text-anchor:top;mso-position-horizontal-relative:page;mso-position-vertical-relative:page">
              <v:fill o:detectmouseclick="t" on="false"/>
              <v:stroke color="#3465a4" joinstyle="round" endcap="flat"/>
              <v:textbo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22</w:t>
                    </w:r>
                    <w:r>
                      <w:rPr>
                        <w:color w:val="202020"/>
                        <w:spacing w:val="-5"/>
                        <w:w w:val="110"/>
                        <w:sz w:val="22"/>
                      </w:rPr>
                      <w:fldChar w:fldCharType="end"/>
                    </w:r>
                  </w:p>
                </w:txbxContent>
              </v:textbox>
              <w10:wrap type="none"/>
            </v:rect>
          </w:pict>
        </mc:Fallback>
      </mc:AlternateContent>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30" behindDoc="1" locked="0" layoutInCell="0" allowOverlap="1">
              <wp:simplePos x="0" y="0"/>
              <wp:positionH relativeFrom="page">
                <wp:posOffset>2622550</wp:posOffset>
              </wp:positionH>
              <wp:positionV relativeFrom="page">
                <wp:posOffset>10067290</wp:posOffset>
              </wp:positionV>
              <wp:extent cx="2432050" cy="188595"/>
              <wp:effectExtent l="0" t="0" r="0" b="0"/>
              <wp:wrapNone/>
              <wp:docPr id="38" name="Textbox 10"/>
              <a:graphic xmlns:a="http://schemas.openxmlformats.org/drawingml/2006/main">
                <a:graphicData uri="http://schemas.microsoft.com/office/word/2010/wordprocessingShape">
                  <wps:wsp>
                    <wps:cNvSpPr/>
                    <wps:spPr>
                      <a:xfrm>
                        <a:off x="0" y="0"/>
                        <a:ext cx="2432160" cy="188640"/>
                      </a:xfrm>
                      <a:prstGeom prst="rect">
                        <a:avLst/>
                      </a:prstGeom>
                      <a:noFill/>
                      <a:ln w="0">
                        <a:noFill/>
                      </a:ln>
                    </wps:spPr>
                    <wps:style>
                      <a:lnRef idx="0"/>
                      <a:fillRef idx="0"/>
                      <a:effectRef idx="0"/>
                      <a:fontRef idx="minor"/>
                    </wps:style>
                    <wps:txb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22</w:t>
                          </w:r>
                          <w:r>
                            <w:rPr>
                              <w:color w:val="202020"/>
                              <w:spacing w:val="-5"/>
                              <w:w w:val="110"/>
                              <w:sz w:val="22"/>
                            </w:rPr>
                            <w:fldChar w:fldCharType="end"/>
                          </w:r>
                        </w:p>
                      </w:txbxContent>
                    </wps:txbx>
                    <wps:bodyPr lIns="0" tIns="0" rIns="0" bIns="0" anchor="t">
                      <a:noAutofit/>
                    </wps:bodyPr>
                  </wps:wsp>
                </a:graphicData>
              </a:graphic>
            </wp:anchor>
          </w:drawing>
        </mc:Choice>
        <mc:Fallback>
          <w:pict>
            <v:rect id="shape_0" stroked="f" o:allowincell="f" style="position:absolute;margin-left:206.5pt;margin-top:792.7pt;width:191.45pt;height:14.8pt;mso-wrap-style:square;v-text-anchor:top;mso-position-horizontal-relative:page;mso-position-vertical-relative:page">
              <v:fill o:detectmouseclick="t" on="false"/>
              <v:stroke color="#3465a4" joinstyle="round" endcap="flat"/>
              <v:textbo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22</w:t>
                    </w:r>
                    <w:r>
                      <w:rPr>
                        <w:color w:val="202020"/>
                        <w:spacing w:val="-5"/>
                        <w:w w:val="110"/>
                        <w:sz w:val="22"/>
                      </w:rPr>
                      <w:fldChar w:fldCharType="end"/>
                    </w:r>
                  </w:p>
                </w:txbxContent>
              </v:textbox>
              <w10:wrap type="none"/>
            </v:rect>
          </w:pict>
        </mc:Fallback>
      </mc:AlternateContent>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32" behindDoc="1" locked="0" layoutInCell="0" allowOverlap="1">
              <wp:simplePos x="0" y="0"/>
              <wp:positionH relativeFrom="page">
                <wp:posOffset>2622550</wp:posOffset>
              </wp:positionH>
              <wp:positionV relativeFrom="page">
                <wp:posOffset>10067290</wp:posOffset>
              </wp:positionV>
              <wp:extent cx="2432050" cy="188595"/>
              <wp:effectExtent l="0" t="0" r="0" b="0"/>
              <wp:wrapNone/>
              <wp:docPr id="39" name="Textbox 11"/>
              <a:graphic xmlns:a="http://schemas.openxmlformats.org/drawingml/2006/main">
                <a:graphicData uri="http://schemas.microsoft.com/office/word/2010/wordprocessingShape">
                  <wps:wsp>
                    <wps:cNvSpPr/>
                    <wps:spPr>
                      <a:xfrm>
                        <a:off x="0" y="0"/>
                        <a:ext cx="2432160" cy="188640"/>
                      </a:xfrm>
                      <a:prstGeom prst="rect">
                        <a:avLst/>
                      </a:prstGeom>
                      <a:noFill/>
                      <a:ln w="0">
                        <a:noFill/>
                      </a:ln>
                    </wps:spPr>
                    <wps:style>
                      <a:lnRef idx="0"/>
                      <a:fillRef idx="0"/>
                      <a:effectRef idx="0"/>
                      <a:fontRef idx="minor"/>
                    </wps:style>
                    <wps:txb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23</w:t>
                          </w:r>
                          <w:r>
                            <w:rPr>
                              <w:color w:val="202020"/>
                              <w:spacing w:val="-5"/>
                              <w:w w:val="110"/>
                              <w:sz w:val="22"/>
                            </w:rPr>
                            <w:fldChar w:fldCharType="end"/>
                          </w:r>
                        </w:p>
                      </w:txbxContent>
                    </wps:txbx>
                    <wps:bodyPr lIns="0" tIns="0" rIns="0" bIns="0" anchor="t">
                      <a:noAutofit/>
                    </wps:bodyPr>
                  </wps:wsp>
                </a:graphicData>
              </a:graphic>
            </wp:anchor>
          </w:drawing>
        </mc:Choice>
        <mc:Fallback>
          <w:pict>
            <v:rect id="shape_0" stroked="f" o:allowincell="f" style="position:absolute;margin-left:206.5pt;margin-top:792.7pt;width:191.45pt;height:14.8pt;mso-wrap-style:square;v-text-anchor:top;mso-position-horizontal-relative:page;mso-position-vertical-relative:page">
              <v:fill o:detectmouseclick="t" on="false"/>
              <v:stroke color="#3465a4" joinstyle="round" endcap="flat"/>
              <v:textbo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23</w:t>
                    </w:r>
                    <w:r>
                      <w:rPr>
                        <w:color w:val="202020"/>
                        <w:spacing w:val="-5"/>
                        <w:w w:val="110"/>
                        <w:sz w:val="22"/>
                      </w:rPr>
                      <w:fldChar w:fldCharType="end"/>
                    </w:r>
                  </w:p>
                </w:txbxContent>
              </v:textbox>
              <w10:wrap type="none"/>
            </v:rect>
          </w:pict>
        </mc:Fallback>
      </mc:AlternateContent>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32" behindDoc="1" locked="0" layoutInCell="0" allowOverlap="1">
              <wp:simplePos x="0" y="0"/>
              <wp:positionH relativeFrom="page">
                <wp:posOffset>2622550</wp:posOffset>
              </wp:positionH>
              <wp:positionV relativeFrom="page">
                <wp:posOffset>10067290</wp:posOffset>
              </wp:positionV>
              <wp:extent cx="2432050" cy="188595"/>
              <wp:effectExtent l="0" t="0" r="0" b="0"/>
              <wp:wrapNone/>
              <wp:docPr id="40" name="Textbox 11"/>
              <a:graphic xmlns:a="http://schemas.openxmlformats.org/drawingml/2006/main">
                <a:graphicData uri="http://schemas.microsoft.com/office/word/2010/wordprocessingShape">
                  <wps:wsp>
                    <wps:cNvSpPr/>
                    <wps:spPr>
                      <a:xfrm>
                        <a:off x="0" y="0"/>
                        <a:ext cx="2432160" cy="188640"/>
                      </a:xfrm>
                      <a:prstGeom prst="rect">
                        <a:avLst/>
                      </a:prstGeom>
                      <a:noFill/>
                      <a:ln w="0">
                        <a:noFill/>
                      </a:ln>
                    </wps:spPr>
                    <wps:style>
                      <a:lnRef idx="0"/>
                      <a:fillRef idx="0"/>
                      <a:effectRef idx="0"/>
                      <a:fontRef idx="minor"/>
                    </wps:style>
                    <wps:txb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23</w:t>
                          </w:r>
                          <w:r>
                            <w:rPr>
                              <w:color w:val="202020"/>
                              <w:spacing w:val="-5"/>
                              <w:w w:val="110"/>
                              <w:sz w:val="22"/>
                            </w:rPr>
                            <w:fldChar w:fldCharType="end"/>
                          </w:r>
                        </w:p>
                      </w:txbxContent>
                    </wps:txbx>
                    <wps:bodyPr lIns="0" tIns="0" rIns="0" bIns="0" anchor="t">
                      <a:noAutofit/>
                    </wps:bodyPr>
                  </wps:wsp>
                </a:graphicData>
              </a:graphic>
            </wp:anchor>
          </w:drawing>
        </mc:Choice>
        <mc:Fallback>
          <w:pict>
            <v:rect id="shape_0" stroked="f" o:allowincell="f" style="position:absolute;margin-left:206.5pt;margin-top:792.7pt;width:191.45pt;height:14.8pt;mso-wrap-style:square;v-text-anchor:top;mso-position-horizontal-relative:page;mso-position-vertical-relative:page">
              <v:fill o:detectmouseclick="t" on="false"/>
              <v:stroke color="#3465a4" joinstyle="round" endcap="flat"/>
              <v:textbo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23</w:t>
                    </w:r>
                    <w:r>
                      <w:rPr>
                        <w:color w:val="202020"/>
                        <w:spacing w:val="-5"/>
                        <w:w w:val="110"/>
                        <w:sz w:val="22"/>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630" w:hanging="300"/>
      </w:pPr>
      <w:rPr>
        <w:rFonts w:ascii="Trebuchet MS" w:hAnsi="Trebuchet MS" w:cs="Trebuchet MS" w:hint="default"/>
        <w:b w:val="false"/>
        <w:bCs w:val="false"/>
        <w:i w:val="false"/>
        <w:iCs w:val="false"/>
        <w:color w:val="993033"/>
        <w:spacing w:val="0"/>
        <w:w w:val="144"/>
        <w:sz w:val="16"/>
        <w:szCs w:val="16"/>
        <w:lang w:val="en-US" w:eastAsia="en-US" w:bidi="ar-SA"/>
      </w:rPr>
    </w:lvl>
    <w:lvl w:ilvl="1">
      <w:start w:val="0"/>
      <w:numFmt w:val="bullet"/>
      <w:lvlText w:val=""/>
      <w:lvlJc w:val="start"/>
      <w:pPr>
        <w:tabs>
          <w:tab w:val="num" w:pos="0"/>
        </w:tabs>
        <w:ind w:start="1550" w:hanging="300"/>
      </w:pPr>
      <w:rPr>
        <w:rFonts w:ascii="Symbol" w:hAnsi="Symbol" w:cs="Symbol" w:hint="default"/>
        <w:lang w:val="en-US" w:eastAsia="en-US" w:bidi="ar-SA"/>
      </w:rPr>
    </w:lvl>
    <w:lvl w:ilvl="2">
      <w:start w:val="0"/>
      <w:numFmt w:val="bullet"/>
      <w:lvlText w:val=""/>
      <w:lvlJc w:val="start"/>
      <w:pPr>
        <w:tabs>
          <w:tab w:val="num" w:pos="0"/>
        </w:tabs>
        <w:ind w:start="2480" w:hanging="300"/>
      </w:pPr>
      <w:rPr>
        <w:rFonts w:ascii="Symbol" w:hAnsi="Symbol" w:cs="Symbol" w:hint="default"/>
        <w:lang w:val="en-US" w:eastAsia="en-US" w:bidi="ar-SA"/>
      </w:rPr>
    </w:lvl>
    <w:lvl w:ilvl="3">
      <w:start w:val="0"/>
      <w:numFmt w:val="bullet"/>
      <w:lvlText w:val=""/>
      <w:lvlJc w:val="start"/>
      <w:pPr>
        <w:tabs>
          <w:tab w:val="num" w:pos="0"/>
        </w:tabs>
        <w:ind w:start="3410" w:hanging="300"/>
      </w:pPr>
      <w:rPr>
        <w:rFonts w:ascii="Symbol" w:hAnsi="Symbol" w:cs="Symbol" w:hint="default"/>
        <w:lang w:val="en-US" w:eastAsia="en-US" w:bidi="ar-SA"/>
      </w:rPr>
    </w:lvl>
    <w:lvl w:ilvl="4">
      <w:start w:val="0"/>
      <w:numFmt w:val="bullet"/>
      <w:lvlText w:val=""/>
      <w:lvlJc w:val="start"/>
      <w:pPr>
        <w:tabs>
          <w:tab w:val="num" w:pos="0"/>
        </w:tabs>
        <w:ind w:start="4340" w:hanging="300"/>
      </w:pPr>
      <w:rPr>
        <w:rFonts w:ascii="Symbol" w:hAnsi="Symbol" w:cs="Symbol" w:hint="default"/>
        <w:lang w:val="en-US" w:eastAsia="en-US" w:bidi="ar-SA"/>
      </w:rPr>
    </w:lvl>
    <w:lvl w:ilvl="5">
      <w:start w:val="0"/>
      <w:numFmt w:val="bullet"/>
      <w:lvlText w:val=""/>
      <w:lvlJc w:val="start"/>
      <w:pPr>
        <w:tabs>
          <w:tab w:val="num" w:pos="0"/>
        </w:tabs>
        <w:ind w:start="5271" w:hanging="300"/>
      </w:pPr>
      <w:rPr>
        <w:rFonts w:ascii="Symbol" w:hAnsi="Symbol" w:cs="Symbol" w:hint="default"/>
        <w:lang w:val="en-US" w:eastAsia="en-US" w:bidi="ar-SA"/>
      </w:rPr>
    </w:lvl>
    <w:lvl w:ilvl="6">
      <w:start w:val="0"/>
      <w:numFmt w:val="bullet"/>
      <w:lvlText w:val=""/>
      <w:lvlJc w:val="start"/>
      <w:pPr>
        <w:tabs>
          <w:tab w:val="num" w:pos="0"/>
        </w:tabs>
        <w:ind w:start="6201" w:hanging="300"/>
      </w:pPr>
      <w:rPr>
        <w:rFonts w:ascii="Symbol" w:hAnsi="Symbol" w:cs="Symbol" w:hint="default"/>
        <w:lang w:val="en-US" w:eastAsia="en-US" w:bidi="ar-SA"/>
      </w:rPr>
    </w:lvl>
    <w:lvl w:ilvl="7">
      <w:start w:val="0"/>
      <w:numFmt w:val="bullet"/>
      <w:lvlText w:val=""/>
      <w:lvlJc w:val="start"/>
      <w:pPr>
        <w:tabs>
          <w:tab w:val="num" w:pos="0"/>
        </w:tabs>
        <w:ind w:start="7131" w:hanging="300"/>
      </w:pPr>
      <w:rPr>
        <w:rFonts w:ascii="Symbol" w:hAnsi="Symbol" w:cs="Symbol" w:hint="default"/>
        <w:lang w:val="en-US" w:eastAsia="en-US" w:bidi="ar-SA"/>
      </w:rPr>
    </w:lvl>
    <w:lvl w:ilvl="8">
      <w:start w:val="0"/>
      <w:numFmt w:val="bullet"/>
      <w:lvlText w:val=""/>
      <w:lvlJc w:val="start"/>
      <w:pPr>
        <w:tabs>
          <w:tab w:val="num" w:pos="0"/>
        </w:tabs>
        <w:ind w:start="8061" w:hanging="300"/>
      </w:pPr>
      <w:rPr>
        <w:rFonts w:ascii="Symbol" w:hAnsi="Symbol" w:cs="Symbol" w:hint="default"/>
        <w:lang w:val="en-US" w:eastAsia="en-US" w:bidi="ar-SA"/>
      </w:rPr>
    </w:lvl>
  </w:abstractNum>
  <w:abstractNum w:abstractNumId="2">
    <w:lvl w:ilvl="0">
      <w:start w:val="1"/>
      <w:numFmt w:val="lowerRoman"/>
      <w:lvlText w:val="(%1)"/>
      <w:lvlJc w:val="start"/>
      <w:pPr>
        <w:tabs>
          <w:tab w:val="num" w:pos="0"/>
        </w:tabs>
        <w:ind w:start="111" w:hanging="248"/>
      </w:pPr>
      <w:rPr>
        <w:rFonts w:ascii="Trebuchet MS" w:hAnsi="Trebuchet MS" w:eastAsia="Trebuchet MS" w:cs="Trebuchet MS"/>
        <w:b w:val="false"/>
        <w:bCs w:val="false"/>
        <w:i w:val="false"/>
        <w:iCs w:val="false"/>
        <w:color w:val="202020"/>
        <w:spacing w:val="-1"/>
        <w:w w:val="103"/>
        <w:sz w:val="18"/>
        <w:szCs w:val="18"/>
        <w:lang w:val="en-US" w:eastAsia="en-US" w:bidi="ar-SA"/>
      </w:rPr>
    </w:lvl>
    <w:lvl w:ilvl="1">
      <w:start w:val="0"/>
      <w:numFmt w:val="bullet"/>
      <w:lvlText w:val=""/>
      <w:lvlJc w:val="start"/>
      <w:pPr>
        <w:tabs>
          <w:tab w:val="num" w:pos="0"/>
        </w:tabs>
        <w:ind w:start="717" w:hanging="248"/>
      </w:pPr>
      <w:rPr>
        <w:rFonts w:ascii="Symbol" w:hAnsi="Symbol" w:cs="Symbol" w:hint="default"/>
        <w:lang w:val="en-US" w:eastAsia="en-US" w:bidi="ar-SA"/>
      </w:rPr>
    </w:lvl>
    <w:lvl w:ilvl="2">
      <w:start w:val="0"/>
      <w:numFmt w:val="bullet"/>
      <w:lvlText w:val=""/>
      <w:lvlJc w:val="start"/>
      <w:pPr>
        <w:tabs>
          <w:tab w:val="num" w:pos="0"/>
        </w:tabs>
        <w:ind w:start="1315" w:hanging="248"/>
      </w:pPr>
      <w:rPr>
        <w:rFonts w:ascii="Symbol" w:hAnsi="Symbol" w:cs="Symbol" w:hint="default"/>
        <w:lang w:val="en-US" w:eastAsia="en-US" w:bidi="ar-SA"/>
      </w:rPr>
    </w:lvl>
    <w:lvl w:ilvl="3">
      <w:start w:val="0"/>
      <w:numFmt w:val="bullet"/>
      <w:lvlText w:val=""/>
      <w:lvlJc w:val="start"/>
      <w:pPr>
        <w:tabs>
          <w:tab w:val="num" w:pos="0"/>
        </w:tabs>
        <w:ind w:start="1912" w:hanging="248"/>
      </w:pPr>
      <w:rPr>
        <w:rFonts w:ascii="Symbol" w:hAnsi="Symbol" w:cs="Symbol" w:hint="default"/>
        <w:lang w:val="en-US" w:eastAsia="en-US" w:bidi="ar-SA"/>
      </w:rPr>
    </w:lvl>
    <w:lvl w:ilvl="4">
      <w:start w:val="0"/>
      <w:numFmt w:val="bullet"/>
      <w:lvlText w:val=""/>
      <w:lvlJc w:val="start"/>
      <w:pPr>
        <w:tabs>
          <w:tab w:val="num" w:pos="0"/>
        </w:tabs>
        <w:ind w:start="2510" w:hanging="248"/>
      </w:pPr>
      <w:rPr>
        <w:rFonts w:ascii="Symbol" w:hAnsi="Symbol" w:cs="Symbol" w:hint="default"/>
        <w:lang w:val="en-US" w:eastAsia="en-US" w:bidi="ar-SA"/>
      </w:rPr>
    </w:lvl>
    <w:lvl w:ilvl="5">
      <w:start w:val="0"/>
      <w:numFmt w:val="bullet"/>
      <w:lvlText w:val=""/>
      <w:lvlJc w:val="start"/>
      <w:pPr>
        <w:tabs>
          <w:tab w:val="num" w:pos="0"/>
        </w:tabs>
        <w:ind w:start="3108" w:hanging="248"/>
      </w:pPr>
      <w:rPr>
        <w:rFonts w:ascii="Symbol" w:hAnsi="Symbol" w:cs="Symbol" w:hint="default"/>
        <w:lang w:val="en-US" w:eastAsia="en-US" w:bidi="ar-SA"/>
      </w:rPr>
    </w:lvl>
    <w:lvl w:ilvl="6">
      <w:start w:val="0"/>
      <w:numFmt w:val="bullet"/>
      <w:lvlText w:val=""/>
      <w:lvlJc w:val="start"/>
      <w:pPr>
        <w:tabs>
          <w:tab w:val="num" w:pos="0"/>
        </w:tabs>
        <w:ind w:start="3705" w:hanging="248"/>
      </w:pPr>
      <w:rPr>
        <w:rFonts w:ascii="Symbol" w:hAnsi="Symbol" w:cs="Symbol" w:hint="default"/>
        <w:lang w:val="en-US" w:eastAsia="en-US" w:bidi="ar-SA"/>
      </w:rPr>
    </w:lvl>
    <w:lvl w:ilvl="7">
      <w:start w:val="0"/>
      <w:numFmt w:val="bullet"/>
      <w:lvlText w:val=""/>
      <w:lvlJc w:val="start"/>
      <w:pPr>
        <w:tabs>
          <w:tab w:val="num" w:pos="0"/>
        </w:tabs>
        <w:ind w:start="4303" w:hanging="248"/>
      </w:pPr>
      <w:rPr>
        <w:rFonts w:ascii="Symbol" w:hAnsi="Symbol" w:cs="Symbol" w:hint="default"/>
        <w:lang w:val="en-US" w:eastAsia="en-US" w:bidi="ar-SA"/>
      </w:rPr>
    </w:lvl>
    <w:lvl w:ilvl="8">
      <w:start w:val="0"/>
      <w:numFmt w:val="bullet"/>
      <w:lvlText w:val=""/>
      <w:lvlJc w:val="start"/>
      <w:pPr>
        <w:tabs>
          <w:tab w:val="num" w:pos="0"/>
        </w:tabs>
        <w:ind w:start="4900" w:hanging="248"/>
      </w:pPr>
      <w:rPr>
        <w:rFonts w:ascii="Symbol" w:hAnsi="Symbol" w:cs="Symbol" w:hint="default"/>
        <w:lang w:val="en-US" w:eastAsia="en-US" w:bidi="ar-SA"/>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20"/>
  <w:autoHyphenation w:val="true"/>
  <w:hyphenationZone w:val="0"/>
  <w:compat>
    <w:ulTrailSpace/>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start="0" w:end="0"/>
      <w:jc w:val="start"/>
    </w:pPr>
    <w:rPr>
      <w:rFonts w:ascii="Trebuchet MS" w:hAnsi="Trebuchet MS" w:eastAsia="Trebuchet MS" w:cs="Trebuchet MS"/>
      <w:color w:val="auto"/>
      <w:kern w:val="0"/>
      <w:sz w:val="22"/>
      <w:szCs w:val="22"/>
      <w:lang w:val="en-US" w:eastAsia="en-US" w:bidi="ar-SA"/>
    </w:rPr>
  </w:style>
  <w:style w:type="paragraph" w:styleId="Heading1">
    <w:name w:val="heading 1"/>
    <w:basedOn w:val="Normal"/>
    <w:uiPriority w:val="1"/>
    <w:qFormat/>
    <w:pPr>
      <w:spacing w:before="80" w:after="0"/>
      <w:ind w:start="90"/>
      <w:outlineLvl w:val="1"/>
    </w:pPr>
    <w:rPr>
      <w:rFonts w:ascii="Gill Sans MT" w:hAnsi="Gill Sans MT" w:eastAsia="Gill Sans MT" w:cs="Gill Sans MT"/>
      <w:b/>
      <w:bCs/>
      <w:sz w:val="26"/>
      <w:szCs w:val="26"/>
      <w:lang w:val="en-US" w:eastAsia="en-US" w:bidi="ar-SA"/>
    </w:rPr>
  </w:style>
  <w:style w:type="paragraph" w:styleId="Heading2">
    <w:name w:val="heading 2"/>
    <w:basedOn w:val="Normal"/>
    <w:uiPriority w:val="1"/>
    <w:qFormat/>
    <w:pPr>
      <w:ind w:start="90"/>
      <w:outlineLvl w:val="2"/>
    </w:pPr>
    <w:rPr>
      <w:rFonts w:ascii="Gill Sans MT" w:hAnsi="Gill Sans MT" w:eastAsia="Gill Sans MT" w:cs="Gill Sans MT"/>
      <w:b/>
      <w:bCs/>
      <w:sz w:val="22"/>
      <w:szCs w:val="22"/>
      <w:lang w:val="en-US" w:eastAsia="en-US" w:bidi="ar-SA"/>
    </w:rPr>
  </w:style>
  <w:style w:type="character" w:styleId="DefaultParagraphFont" w:default="1">
    <w:name w:val="Default Paragraph Font"/>
    <w:uiPriority w:val="1"/>
    <w:semiHidden/>
    <w:unhideWhenUsed/>
    <w:rPr/>
  </w:style>
  <w:style w:type="character" w:styleId="Hyperlink">
    <w:name w:val="Hyperlink"/>
    <w:rPr>
      <w:color w:val="000080"/>
      <w:u w:val="single"/>
    </w:rPr>
  </w:style>
  <w:style w:type="paragraph" w:styleId="Heading">
    <w:name w:val="Heading"/>
    <w:basedOn w:val="Normal"/>
    <w:next w:val="BodyText"/>
    <w:pPr>
      <w:keepNext w:val="true"/>
      <w:spacing w:before="240" w:after="120"/>
    </w:pPr>
    <w:rPr>
      <w:rFonts w:ascii="Liberation Sans" w:hAnsi="Liberation Sans" w:eastAsia="Microsoft YaHei" w:cs="Arial"/>
      <w:sz w:val="28"/>
      <w:szCs w:val="28"/>
    </w:rPr>
  </w:style>
  <w:style w:type="paragraph" w:styleId="BodyText">
    <w:name w:val="Body Text"/>
    <w:basedOn w:val="Normal"/>
    <w:uiPriority w:val="1"/>
    <w:qFormat/>
    <w:pPr/>
    <w:rPr>
      <w:rFonts w:ascii="Trebuchet MS" w:hAnsi="Trebuchet MS" w:eastAsia="Trebuchet MS" w:cs="Trebuchet MS"/>
      <w:sz w:val="22"/>
      <w:szCs w:val="22"/>
      <w:lang w:val="en-US" w:eastAsia="en-US" w:bidi="ar-SA"/>
    </w:rPr>
  </w:style>
  <w:style w:type="paragraph" w:styleId="List">
    <w:name w:val="List"/>
    <w:basedOn w:val="BodyText"/>
    <w:pPr/>
    <w:rPr>
      <w:rFonts w:cs="Arial"/>
    </w:rPr>
  </w:style>
  <w:style w:type="paragraph" w:styleId="Caption">
    <w:name w:val="caption"/>
    <w:basedOn w:val="Normal"/>
    <w:pPr>
      <w:suppressLineNumbers/>
      <w:spacing w:before="120" w:after="120"/>
    </w:pPr>
    <w:rPr>
      <w:rFonts w:cs="Arial"/>
      <w:i/>
      <w:iCs/>
      <w:sz w:val="24"/>
      <w:szCs w:val="24"/>
    </w:rPr>
  </w:style>
  <w:style w:type="paragraph" w:styleId="Index">
    <w:name w:val="Index"/>
    <w:basedOn w:val="Normal"/>
    <w:pPr>
      <w:suppressLineNumbers/>
    </w:pPr>
    <w:rPr>
      <w:rFonts w:cs="Arial"/>
    </w:rPr>
  </w:style>
  <w:style w:type="paragraph" w:styleId="Title">
    <w:name w:val="Title"/>
    <w:basedOn w:val="Normal"/>
    <w:uiPriority w:val="1"/>
    <w:qFormat/>
    <w:pPr>
      <w:spacing w:before="86" w:after="0"/>
      <w:ind w:start="78" w:end="76"/>
      <w:jc w:val="center"/>
    </w:pPr>
    <w:rPr>
      <w:rFonts w:ascii="Gill Sans MT" w:hAnsi="Gill Sans MT" w:eastAsia="Gill Sans MT" w:cs="Gill Sans MT"/>
      <w:b/>
      <w:bCs/>
      <w:sz w:val="34"/>
      <w:szCs w:val="34"/>
      <w:lang w:val="en-US" w:eastAsia="en-US" w:bidi="ar-SA"/>
    </w:rPr>
  </w:style>
  <w:style w:type="paragraph" w:styleId="ListParagraph">
    <w:name w:val="List Paragraph"/>
    <w:basedOn w:val="Normal"/>
    <w:uiPriority w:val="1"/>
    <w:qFormat/>
    <w:pPr>
      <w:spacing w:before="101" w:after="0"/>
      <w:ind w:hanging="300" w:start="629"/>
      <w:jc w:val="both"/>
    </w:pPr>
    <w:rPr>
      <w:rFonts w:ascii="Trebuchet MS" w:hAnsi="Trebuchet MS" w:eastAsia="Trebuchet MS" w:cs="Trebuchet MS"/>
      <w:lang w:val="en-US" w:eastAsia="en-US" w:bidi="ar-SA"/>
    </w:rPr>
  </w:style>
  <w:style w:type="paragraph" w:styleId="TableParagraph">
    <w:name w:val="Table Paragraph"/>
    <w:basedOn w:val="Normal"/>
    <w:uiPriority w:val="1"/>
    <w:qFormat/>
    <w:pPr>
      <w:spacing w:before="118" w:after="0"/>
      <w:ind w:start="111"/>
    </w:pPr>
    <w:rPr>
      <w:rFonts w:ascii="Trebuchet MS" w:hAnsi="Trebuchet MS" w:eastAsia="Trebuchet MS" w:cs="Trebuchet MS"/>
      <w:lang w:val="en-US" w:eastAsia="en-US" w:bidi="ar-SA"/>
    </w:rPr>
  </w:style>
  <w:style w:type="paragraph" w:styleId="HeaderandFooter">
    <w:name w:val="Header and Footer"/>
    <w:basedOn w:val="Normal"/>
    <w:pPr/>
    <w:rPr/>
  </w:style>
  <w:style w:type="paragraph" w:styleId="Footer">
    <w:name w:val="footer"/>
    <w:basedOn w:val="HeaderandFooter"/>
    <w:pPr/>
    <w:rPr/>
  </w:style>
  <w:style w:type="paragraph" w:styleId="FrameContentsuser">
    <w:name w:val="Frame Contents (user)"/>
    <w:basedOn w:val="Normal"/>
    <w:pPr/>
    <w:rPr/>
  </w:style>
  <w:style w:type="paragraph" w:styleId="FrameContents">
    <w:name w:val="Frame Contents"/>
    <w:basedOn w:val="Normal"/>
    <w:pPr/>
    <w:rPr/>
  </w:style>
  <w:style w:type="numbering" w:styleId="NoList" w:default="1">
    <w:name w:val="No List"/>
    <w:uiPriority w:val="99"/>
    <w:semiHidden/>
    <w:unhideWhenUsed/>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shadrack@unihub.ke"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oter" Target="footer4.xml"/><Relationship Id="rId7" Type="http://schemas.openxmlformats.org/officeDocument/2006/relationships/footer" Target="footer5.xml"/><Relationship Id="rId8" Type="http://schemas.openxmlformats.org/officeDocument/2006/relationships/footer" Target="footer6.xml"/><Relationship Id="rId9" Type="http://schemas.openxmlformats.org/officeDocument/2006/relationships/footer" Target="footer7.xml"/><Relationship Id="rId10" Type="http://schemas.openxmlformats.org/officeDocument/2006/relationships/footer" Target="footer8.xml"/><Relationship Id="rId11" Type="http://schemas.openxmlformats.org/officeDocument/2006/relationships/footer" Target="footer9.xml"/><Relationship Id="rId12" Type="http://schemas.openxmlformats.org/officeDocument/2006/relationships/footer" Target="footer10.xml"/><Relationship Id="rId13" Type="http://schemas.openxmlformats.org/officeDocument/2006/relationships/footer" Target="footer11.xml"/><Relationship Id="rId14" Type="http://schemas.openxmlformats.org/officeDocument/2006/relationships/footer" Target="footer12.xml"/><Relationship Id="rId15" Type="http://schemas.openxmlformats.org/officeDocument/2006/relationships/footer" Target="footer13.xml"/><Relationship Id="rId16" Type="http://schemas.openxmlformats.org/officeDocument/2006/relationships/footer" Target="footer14.xml"/><Relationship Id="rId17" Type="http://schemas.openxmlformats.org/officeDocument/2006/relationships/footer" Target="footer15.xml"/><Relationship Id="rId18" Type="http://schemas.openxmlformats.org/officeDocument/2006/relationships/footer" Target="footer16.xml"/><Relationship Id="rId19" Type="http://schemas.openxmlformats.org/officeDocument/2006/relationships/footer" Target="footer17.xml"/><Relationship Id="rId20" Type="http://schemas.openxmlformats.org/officeDocument/2006/relationships/footer" Target="footer18.xml"/><Relationship Id="rId21" Type="http://schemas.openxmlformats.org/officeDocument/2006/relationships/footer" Target="footer19.xml"/><Relationship Id="rId22" Type="http://schemas.openxmlformats.org/officeDocument/2006/relationships/footer" Target="footer20.xml"/><Relationship Id="rId23" Type="http://schemas.openxmlformats.org/officeDocument/2006/relationships/footer" Target="footer21.xml"/><Relationship Id="rId24" Type="http://schemas.openxmlformats.org/officeDocument/2006/relationships/footer" Target="footer22.xml"/><Relationship Id="rId25" Type="http://schemas.openxmlformats.org/officeDocument/2006/relationships/footer" Target="footer23.xml"/><Relationship Id="rId26" Type="http://schemas.openxmlformats.org/officeDocument/2006/relationships/footer" Target="footer24.xml"/><Relationship Id="rId27" Type="http://schemas.openxmlformats.org/officeDocument/2006/relationships/footer" Target="footer25.xml"/><Relationship Id="rId28" Type="http://schemas.openxmlformats.org/officeDocument/2006/relationships/footer" Target="footer26.xml"/><Relationship Id="rId29" Type="http://schemas.openxmlformats.org/officeDocument/2006/relationships/footer" Target="footer27.xml"/><Relationship Id="rId30" Type="http://schemas.openxmlformats.org/officeDocument/2006/relationships/footer" Target="footer28.xml"/><Relationship Id="rId31" Type="http://schemas.openxmlformats.org/officeDocument/2006/relationships/footer" Target="footer29.xml"/><Relationship Id="rId32" Type="http://schemas.openxmlformats.org/officeDocument/2006/relationships/footer" Target="footer30.xml"/><Relationship Id="rId33" Type="http://schemas.openxmlformats.org/officeDocument/2006/relationships/footer" Target="footer31.xml"/><Relationship Id="rId34" Type="http://schemas.openxmlformats.org/officeDocument/2006/relationships/footer" Target="footer32.xml"/><Relationship Id="rId35" Type="http://schemas.openxmlformats.org/officeDocument/2006/relationships/footer" Target="footer33.xml"/><Relationship Id="rId36" Type="http://schemas.openxmlformats.org/officeDocument/2006/relationships/footer" Target="footer34.xml"/><Relationship Id="rId37" Type="http://schemas.openxmlformats.org/officeDocument/2006/relationships/footer" Target="footer35.xml"/><Relationship Id="rId38" Type="http://schemas.openxmlformats.org/officeDocument/2006/relationships/footer" Target="footer36.xml"/><Relationship Id="rId39" Type="http://schemas.openxmlformats.org/officeDocument/2006/relationships/numbering" Target="numbering.xml"/><Relationship Id="rId40" Type="http://schemas.openxmlformats.org/officeDocument/2006/relationships/fontTable" Target="fontTable.xml"/><Relationship Id="rId41" Type="http://schemas.openxmlformats.org/officeDocument/2006/relationships/settings" Target="settings.xml"/><Relationship Id="rId4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145</TotalTime>
  <Application>Microsoft Office Word</Application>
  <AppVersion>16.0000</AppVersion>
  <Pages>23</Pages>
  <Words>7307</Words>
  <Characters>38101</Characters>
  <CharactersWithSpaces>44777</CharactersWithSpaces>
  <Paragraphs>634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2026-10-07T05:28:23Z</dcterms:created>
  <dc:creator>Shadrack Baraka Mwahanga</dc:creator>
  <dc:description/>
  <dc:language>en-US</dc:language>
  <cp:lastModifiedBy>Shadrack Baraka Mwahanga</cp:lastModifiedBy>
  <dcterms:modified xsi:type="dcterms:W3CDTF">2026-10-09T05:08:54Z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Microsoft Word</vt:lpwstr>
  </property>
  <property fmtid="{D5CDD505-2E9C-101B-9397-08002B2CF9AE}" pid="3" name="Created">
    <vt:filetime>2026-10-07T05:28:23Z</vt:filetime>
  </property>
  <property fmtid="{D5CDD505-2E9C-101B-9397-08002B2CF9AE}" pid="4" name="Creator">
    <vt:lpwstr>Shadrack Baraka Mwahanga</vt:lpwstr>
  </property>
  <property fmtid="{D5CDD505-2E9C-101B-9397-08002B2CF9AE}" pid="5" name="LastSaved">
    <vt:filetime>2026-10-09T10:49:23Z</vt:filetime>
  </property>
  <property fmtid="{D5CDD505-2E9C-101B-9397-08002B2CF9AE}" pid="6" name="Producer">
    <vt:lpwstr>Microsoft Word</vt:lpwstr>
  </property>
</Properties>
</file>