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8793" w14:textId="34A06796" w:rsidR="009F27F1" w:rsidRDefault="009F27F1">
      <w:r>
        <w:rPr>
          <w:rStyle w:val="hljs-meta"/>
        </w:rPr>
        <w:t xml:space="preserve">&lt;!DOCTYPE </w:t>
      </w:r>
      <w:r>
        <w:rPr>
          <w:rStyle w:val="hljs-meta-keyword"/>
        </w:rPr>
        <w:t>html</w:t>
      </w:r>
      <w:r>
        <w:rPr>
          <w:rStyle w:val="hljs-meta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ljs-tag"/>
        </w:rPr>
        <w:t xml:space="preserve"> </w:t>
      </w:r>
      <w:r>
        <w:rPr>
          <w:rStyle w:val="hljs-attr"/>
        </w:rPr>
        <w:t>lang</w:t>
      </w:r>
      <w:r>
        <w:rPr>
          <w:rStyle w:val="hljs-tag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en</w:t>
      </w:r>
      <w:proofErr w:type="spellEnd"/>
      <w:r>
        <w:rPr>
          <w:rStyle w:val="hljs-string"/>
        </w:rPr>
        <w:t>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head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meta</w:t>
      </w:r>
      <w:r>
        <w:rPr>
          <w:rStyle w:val="hljs-tag"/>
        </w:rPr>
        <w:t xml:space="preserve"> </w:t>
      </w:r>
      <w:r>
        <w:rPr>
          <w:rStyle w:val="hljs-attr"/>
        </w:rPr>
        <w:t>charset</w:t>
      </w:r>
      <w:r>
        <w:rPr>
          <w:rStyle w:val="hljs-tag"/>
        </w:rPr>
        <w:t>=</w:t>
      </w:r>
      <w:r>
        <w:rPr>
          <w:rStyle w:val="hljs-string"/>
        </w:rPr>
        <w:t>"UTF-8"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title</w:t>
      </w:r>
      <w:r>
        <w:rPr>
          <w:rStyle w:val="hljs-tag"/>
        </w:rPr>
        <w:t>&gt;</w:t>
      </w:r>
      <w:r>
        <w:t>Shadrack Makomere Amboka - Portfolio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style</w:t>
      </w:r>
      <w:r>
        <w:rPr>
          <w:rStyle w:val="hljs-tag"/>
        </w:rPr>
        <w:t>&gt;</w:t>
      </w:r>
      <w:r>
        <w:rPr>
          <w:rStyle w:val="css"/>
        </w:rPr>
        <w:t xml:space="preserve"> </w:t>
      </w:r>
      <w:r>
        <w:rPr>
          <w:rStyle w:val="hljs-keyword"/>
        </w:rPr>
        <w:t>@page</w:t>
      </w:r>
      <w:r>
        <w:rPr>
          <w:rStyle w:val="css"/>
        </w:rPr>
        <w:t xml:space="preserve"> { size: A4; </w:t>
      </w:r>
      <w:r>
        <w:rPr>
          <w:rStyle w:val="hljs-attribute"/>
        </w:rPr>
        <w:t>margin</w:t>
      </w:r>
      <w:r>
        <w:rPr>
          <w:rStyle w:val="css"/>
        </w:rPr>
        <w:t xml:space="preserve">: </w:t>
      </w:r>
      <w:r>
        <w:rPr>
          <w:rStyle w:val="hljs-number"/>
        </w:rPr>
        <w:t>15mm</w:t>
      </w:r>
      <w:r>
        <w:rPr>
          <w:rStyle w:val="css"/>
        </w:rPr>
        <w:t xml:space="preserve"> </w:t>
      </w:r>
      <w:proofErr w:type="spellStart"/>
      <w:r>
        <w:rPr>
          <w:rStyle w:val="hljs-number"/>
        </w:rPr>
        <w:t>15mm</w:t>
      </w:r>
      <w:proofErr w:type="spellEnd"/>
      <w:r>
        <w:rPr>
          <w:rStyle w:val="css"/>
        </w:rPr>
        <w:t xml:space="preserve"> </w:t>
      </w:r>
      <w:proofErr w:type="spellStart"/>
      <w:r>
        <w:rPr>
          <w:rStyle w:val="hljs-number"/>
        </w:rPr>
        <w:t>15mm</w:t>
      </w:r>
      <w:proofErr w:type="spellEnd"/>
      <w:r>
        <w:rPr>
          <w:rStyle w:val="css"/>
        </w:rPr>
        <w:t xml:space="preserve"> </w:t>
      </w:r>
      <w:proofErr w:type="spellStart"/>
      <w:r>
        <w:rPr>
          <w:rStyle w:val="hljs-number"/>
        </w:rPr>
        <w:t>15mm</w:t>
      </w:r>
      <w:proofErr w:type="spellEnd"/>
      <w:r>
        <w:rPr>
          <w:rStyle w:val="css"/>
        </w:rPr>
        <w:t xml:space="preserve">; } </w:t>
      </w:r>
      <w:r>
        <w:rPr>
          <w:rStyle w:val="hljs-selector-tag"/>
        </w:rPr>
        <w:t>body</w:t>
      </w:r>
      <w:r>
        <w:rPr>
          <w:rStyle w:val="css"/>
        </w:rPr>
        <w:t xml:space="preserve"> { </w:t>
      </w:r>
      <w:r>
        <w:rPr>
          <w:rStyle w:val="hljs-attribute"/>
        </w:rPr>
        <w:t>font-family</w:t>
      </w:r>
      <w:r>
        <w:rPr>
          <w:rStyle w:val="css"/>
        </w:rPr>
        <w:t xml:space="preserve">: </w:t>
      </w:r>
      <w:r>
        <w:rPr>
          <w:rStyle w:val="hljs-string"/>
        </w:rPr>
        <w:t>'Segoe UI'</w:t>
      </w:r>
      <w:r>
        <w:rPr>
          <w:rStyle w:val="css"/>
        </w:rPr>
        <w:t xml:space="preserve">, Arial, Helvetica, sans-serif;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#2b2b2b</w:t>
      </w:r>
      <w:r>
        <w:rPr>
          <w:rStyle w:val="css"/>
        </w:rPr>
        <w:t xml:space="preserve">; </w:t>
      </w:r>
      <w:r>
        <w:rPr>
          <w:rStyle w:val="hljs-attribute"/>
        </w:rPr>
        <w:t>line-height</w:t>
      </w:r>
      <w:r>
        <w:rPr>
          <w:rStyle w:val="css"/>
        </w:rPr>
        <w:t xml:space="preserve">: </w:t>
      </w:r>
      <w:r>
        <w:rPr>
          <w:rStyle w:val="hljs-number"/>
        </w:rPr>
        <w:t>1.45</w:t>
      </w:r>
      <w:r>
        <w:rPr>
          <w:rStyle w:val="css"/>
        </w:rPr>
        <w:t xml:space="preserve">; </w:t>
      </w:r>
      <w:r>
        <w:rPr>
          <w:rStyle w:val="hljs-attribute"/>
        </w:rPr>
        <w:t>font-size</w:t>
      </w:r>
      <w:r>
        <w:rPr>
          <w:rStyle w:val="css"/>
        </w:rPr>
        <w:t xml:space="preserve">: </w:t>
      </w:r>
      <w:r>
        <w:rPr>
          <w:rStyle w:val="hljs-number"/>
        </w:rPr>
        <w:t>10.5pt</w:t>
      </w:r>
      <w:r>
        <w:rPr>
          <w:rStyle w:val="css"/>
        </w:rPr>
        <w:t xml:space="preserve">; </w:t>
      </w:r>
      <w:r>
        <w:rPr>
          <w:rStyle w:val="hljs-attribute"/>
        </w:rPr>
        <w:t>margin</w:t>
      </w:r>
      <w:r>
        <w:rPr>
          <w:rStyle w:val="css"/>
        </w:rPr>
        <w:t xml:space="preserve">: </w:t>
      </w:r>
      <w:r>
        <w:rPr>
          <w:rStyle w:val="hljs-number"/>
        </w:rPr>
        <w:t>0</w:t>
      </w:r>
      <w:r>
        <w:rPr>
          <w:rStyle w:val="css"/>
        </w:rPr>
        <w:t xml:space="preserve">; </w:t>
      </w:r>
      <w:r>
        <w:rPr>
          <w:rStyle w:val="hljs-attribute"/>
        </w:rPr>
        <w:t>padding</w:t>
      </w:r>
      <w:r>
        <w:rPr>
          <w:rStyle w:val="css"/>
        </w:rPr>
        <w:t xml:space="preserve">: </w:t>
      </w:r>
      <w:r>
        <w:rPr>
          <w:rStyle w:val="hljs-number"/>
        </w:rPr>
        <w:t>0</w:t>
      </w:r>
      <w:r>
        <w:rPr>
          <w:rStyle w:val="css"/>
        </w:rPr>
        <w:t xml:space="preserve">; </w:t>
      </w:r>
      <w:r>
        <w:rPr>
          <w:rStyle w:val="hljs-attribute"/>
        </w:rPr>
        <w:t>background</w:t>
      </w:r>
      <w:r>
        <w:rPr>
          <w:rStyle w:val="css"/>
        </w:rPr>
        <w:t xml:space="preserve">: </w:t>
      </w:r>
      <w:r>
        <w:rPr>
          <w:rStyle w:val="hljs-number"/>
        </w:rPr>
        <w:t>#ffffff</w:t>
      </w:r>
      <w:r>
        <w:rPr>
          <w:rStyle w:val="css"/>
        </w:rPr>
        <w:t xml:space="preserve">; } </w:t>
      </w:r>
      <w:r>
        <w:rPr>
          <w:rStyle w:val="hljs-comment"/>
        </w:rPr>
        <w:t>/* Header Styles */</w:t>
      </w:r>
      <w:r>
        <w:rPr>
          <w:rStyle w:val="css"/>
        </w:rPr>
        <w:t xml:space="preserve"> </w:t>
      </w:r>
      <w:r>
        <w:rPr>
          <w:rStyle w:val="hljs-selector-tag"/>
        </w:rPr>
        <w:t>header</w:t>
      </w:r>
      <w:r>
        <w:rPr>
          <w:rStyle w:val="css"/>
        </w:rPr>
        <w:t xml:space="preserve"> { </w:t>
      </w:r>
      <w:r>
        <w:rPr>
          <w:rStyle w:val="hljs-attribute"/>
        </w:rPr>
        <w:t>border-bottom</w:t>
      </w:r>
      <w:r>
        <w:rPr>
          <w:rStyle w:val="css"/>
        </w:rPr>
        <w:t xml:space="preserve">: </w:t>
      </w:r>
      <w:r>
        <w:rPr>
          <w:rStyle w:val="hljs-number"/>
        </w:rPr>
        <w:t>2px</w:t>
      </w:r>
      <w:r>
        <w:rPr>
          <w:rStyle w:val="css"/>
        </w:rPr>
        <w:t xml:space="preserve"> solid </w:t>
      </w:r>
      <w:r>
        <w:rPr>
          <w:rStyle w:val="hljs-number"/>
        </w:rPr>
        <w:t>#1a365d</w:t>
      </w:r>
      <w:r>
        <w:rPr>
          <w:rStyle w:val="css"/>
        </w:rPr>
        <w:t xml:space="preserve">; </w:t>
      </w:r>
      <w:r>
        <w:rPr>
          <w:rStyle w:val="hljs-attribute"/>
        </w:rPr>
        <w:t>padding-bottom</w:t>
      </w:r>
      <w:r>
        <w:rPr>
          <w:rStyle w:val="css"/>
        </w:rPr>
        <w:t xml:space="preserve">: </w:t>
      </w:r>
      <w:r>
        <w:rPr>
          <w:rStyle w:val="hljs-number"/>
        </w:rPr>
        <w:t>10px</w:t>
      </w:r>
      <w:r>
        <w:rPr>
          <w:rStyle w:val="css"/>
        </w:rPr>
        <w:t xml:space="preserve">; </w:t>
      </w:r>
      <w:r>
        <w:rPr>
          <w:rStyle w:val="hljs-attribute"/>
        </w:rPr>
        <w:t>margin-bottom</w:t>
      </w:r>
      <w:r>
        <w:rPr>
          <w:rStyle w:val="css"/>
        </w:rPr>
        <w:t xml:space="preserve">: </w:t>
      </w:r>
      <w:r>
        <w:rPr>
          <w:rStyle w:val="hljs-number"/>
        </w:rPr>
        <w:t>15px</w:t>
      </w:r>
      <w:r>
        <w:rPr>
          <w:rStyle w:val="css"/>
        </w:rPr>
        <w:t xml:space="preserve">; } </w:t>
      </w:r>
      <w:r>
        <w:rPr>
          <w:rStyle w:val="hljs-selector-tag"/>
        </w:rPr>
        <w:t>h1</w:t>
      </w:r>
      <w:r>
        <w:rPr>
          <w:rStyle w:val="css"/>
        </w:rPr>
        <w:t xml:space="preserve"> { </w:t>
      </w:r>
      <w:r>
        <w:rPr>
          <w:rStyle w:val="hljs-attribute"/>
        </w:rPr>
        <w:t>font-size</w:t>
      </w:r>
      <w:r>
        <w:rPr>
          <w:rStyle w:val="css"/>
        </w:rPr>
        <w:t xml:space="preserve">: </w:t>
      </w:r>
      <w:r>
        <w:rPr>
          <w:rStyle w:val="hljs-number"/>
        </w:rPr>
        <w:t>20pt</w:t>
      </w:r>
      <w:r>
        <w:rPr>
          <w:rStyle w:val="css"/>
        </w:rPr>
        <w:t xml:space="preserve">;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#1a365d</w:t>
      </w:r>
      <w:r>
        <w:rPr>
          <w:rStyle w:val="css"/>
        </w:rPr>
        <w:t xml:space="preserve">; </w:t>
      </w:r>
      <w:r>
        <w:rPr>
          <w:rStyle w:val="hljs-attribute"/>
        </w:rPr>
        <w:t>margin</w:t>
      </w:r>
      <w:r>
        <w:rPr>
          <w:rStyle w:val="css"/>
        </w:rPr>
        <w:t xml:space="preserve">: </w:t>
      </w:r>
      <w:r>
        <w:rPr>
          <w:rStyle w:val="hljs-number"/>
        </w:rPr>
        <w:t>0</w:t>
      </w:r>
      <w:r>
        <w:rPr>
          <w:rStyle w:val="css"/>
        </w:rPr>
        <w:t xml:space="preserve"> </w:t>
      </w:r>
      <w:r>
        <w:rPr>
          <w:rStyle w:val="hljs-number"/>
        </w:rPr>
        <w:t>0</w:t>
      </w:r>
      <w:r>
        <w:rPr>
          <w:rStyle w:val="css"/>
        </w:rPr>
        <w:t xml:space="preserve"> </w:t>
      </w:r>
      <w:r>
        <w:rPr>
          <w:rStyle w:val="hljs-number"/>
        </w:rPr>
        <w:t>4px</w:t>
      </w:r>
      <w:r>
        <w:rPr>
          <w:rStyle w:val="css"/>
        </w:rPr>
        <w:t xml:space="preserve"> </w:t>
      </w:r>
      <w:r>
        <w:rPr>
          <w:rStyle w:val="hljs-number"/>
        </w:rPr>
        <w:t>0</w:t>
      </w:r>
      <w:r>
        <w:rPr>
          <w:rStyle w:val="css"/>
        </w:rPr>
        <w:t xml:space="preserve">; </w:t>
      </w:r>
      <w:r>
        <w:rPr>
          <w:rStyle w:val="hljs-attribute"/>
        </w:rPr>
        <w:t>text-transform</w:t>
      </w:r>
      <w:r>
        <w:rPr>
          <w:rStyle w:val="css"/>
        </w:rPr>
        <w:t xml:space="preserve">: uppercase; </w:t>
      </w:r>
      <w:r>
        <w:rPr>
          <w:rStyle w:val="hljs-attribute"/>
        </w:rPr>
        <w:t>letter-spacing</w:t>
      </w:r>
      <w:r>
        <w:rPr>
          <w:rStyle w:val="css"/>
        </w:rPr>
        <w:t xml:space="preserve">: </w:t>
      </w:r>
      <w:r>
        <w:rPr>
          <w:rStyle w:val="hljs-number"/>
        </w:rPr>
        <w:t>0.5px</w:t>
      </w:r>
      <w:r>
        <w:rPr>
          <w:rStyle w:val="css"/>
        </w:rPr>
        <w:t xml:space="preserve">; } </w:t>
      </w:r>
      <w:r>
        <w:rPr>
          <w:rStyle w:val="hljs-selector-class"/>
        </w:rPr>
        <w:t>.subtitle</w:t>
      </w:r>
      <w:r>
        <w:rPr>
          <w:rStyle w:val="css"/>
        </w:rPr>
        <w:t xml:space="preserve"> { </w:t>
      </w:r>
      <w:r>
        <w:rPr>
          <w:rStyle w:val="hljs-attribute"/>
        </w:rPr>
        <w:t>font-size</w:t>
      </w:r>
      <w:r>
        <w:rPr>
          <w:rStyle w:val="css"/>
        </w:rPr>
        <w:t xml:space="preserve">: </w:t>
      </w:r>
      <w:r>
        <w:rPr>
          <w:rStyle w:val="hljs-number"/>
        </w:rPr>
        <w:t>11pt</w:t>
      </w:r>
      <w:r>
        <w:rPr>
          <w:rStyle w:val="css"/>
        </w:rPr>
        <w:t xml:space="preserve">; </w:t>
      </w:r>
      <w:r>
        <w:rPr>
          <w:rStyle w:val="hljs-attribute"/>
        </w:rPr>
        <w:t>font-weight</w:t>
      </w:r>
      <w:r>
        <w:rPr>
          <w:rStyle w:val="css"/>
        </w:rPr>
        <w:t xml:space="preserve">: </w:t>
      </w:r>
      <w:r>
        <w:rPr>
          <w:rStyle w:val="hljs-number"/>
        </w:rPr>
        <w:t>600</w:t>
      </w:r>
      <w:r>
        <w:rPr>
          <w:rStyle w:val="css"/>
        </w:rPr>
        <w:t xml:space="preserve">;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#2b6cb0</w:t>
      </w:r>
      <w:r>
        <w:rPr>
          <w:rStyle w:val="css"/>
        </w:rPr>
        <w:t xml:space="preserve">; </w:t>
      </w:r>
      <w:r>
        <w:rPr>
          <w:rStyle w:val="hljs-attribute"/>
        </w:rPr>
        <w:t>margin-bottom</w:t>
      </w:r>
      <w:r>
        <w:rPr>
          <w:rStyle w:val="css"/>
        </w:rPr>
        <w:t xml:space="preserve">: </w:t>
      </w:r>
      <w:r>
        <w:rPr>
          <w:rStyle w:val="hljs-number"/>
        </w:rPr>
        <w:t>6px</w:t>
      </w:r>
      <w:r>
        <w:rPr>
          <w:rStyle w:val="css"/>
        </w:rPr>
        <w:t xml:space="preserve">; } </w:t>
      </w:r>
      <w:r>
        <w:rPr>
          <w:rStyle w:val="hljs-selector-class"/>
        </w:rPr>
        <w:t>.contact-info</w:t>
      </w:r>
      <w:r>
        <w:rPr>
          <w:rStyle w:val="css"/>
        </w:rPr>
        <w:t xml:space="preserve"> { </w:t>
      </w:r>
      <w:r>
        <w:rPr>
          <w:rStyle w:val="hljs-attribute"/>
        </w:rPr>
        <w:t>font-size</w:t>
      </w:r>
      <w:r>
        <w:rPr>
          <w:rStyle w:val="css"/>
        </w:rPr>
        <w:t xml:space="preserve">: </w:t>
      </w:r>
      <w:r>
        <w:rPr>
          <w:rStyle w:val="hljs-number"/>
        </w:rPr>
        <w:t>9.5pt</w:t>
      </w:r>
      <w:r>
        <w:rPr>
          <w:rStyle w:val="css"/>
        </w:rPr>
        <w:t xml:space="preserve">;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#4a5568</w:t>
      </w:r>
      <w:r>
        <w:rPr>
          <w:rStyle w:val="css"/>
        </w:rPr>
        <w:t xml:space="preserve">; } </w:t>
      </w:r>
      <w:r>
        <w:rPr>
          <w:rStyle w:val="hljs-selector-class"/>
        </w:rPr>
        <w:t>.contact-info</w:t>
      </w:r>
      <w:r>
        <w:rPr>
          <w:rStyle w:val="css"/>
        </w:rPr>
        <w:t xml:space="preserve"> </w:t>
      </w:r>
      <w:r>
        <w:rPr>
          <w:rStyle w:val="hljs-selector-tag"/>
        </w:rPr>
        <w:t>a</w:t>
      </w:r>
      <w:r>
        <w:rPr>
          <w:rStyle w:val="css"/>
        </w:rPr>
        <w:t xml:space="preserve"> {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#2b6cb0</w:t>
      </w:r>
      <w:r>
        <w:rPr>
          <w:rStyle w:val="css"/>
        </w:rPr>
        <w:t xml:space="preserve">; </w:t>
      </w:r>
      <w:r>
        <w:rPr>
          <w:rStyle w:val="hljs-attribute"/>
        </w:rPr>
        <w:t>text-decoration</w:t>
      </w:r>
      <w:r>
        <w:rPr>
          <w:rStyle w:val="css"/>
        </w:rPr>
        <w:t xml:space="preserve">: none; } </w:t>
      </w:r>
      <w:r>
        <w:rPr>
          <w:rStyle w:val="hljs-comment"/>
        </w:rPr>
        <w:t>/* Section Styles */</w:t>
      </w:r>
      <w:r>
        <w:rPr>
          <w:rStyle w:val="css"/>
        </w:rPr>
        <w:t xml:space="preserve"> </w:t>
      </w:r>
      <w:r>
        <w:rPr>
          <w:rStyle w:val="hljs-selector-tag"/>
        </w:rPr>
        <w:t>section</w:t>
      </w:r>
      <w:r>
        <w:rPr>
          <w:rStyle w:val="css"/>
        </w:rPr>
        <w:t xml:space="preserve"> { </w:t>
      </w:r>
      <w:r>
        <w:rPr>
          <w:rStyle w:val="hljs-attribute"/>
        </w:rPr>
        <w:t>margin-bottom</w:t>
      </w:r>
      <w:r>
        <w:rPr>
          <w:rStyle w:val="css"/>
        </w:rPr>
        <w:t xml:space="preserve">: </w:t>
      </w:r>
      <w:r>
        <w:rPr>
          <w:rStyle w:val="hljs-number"/>
        </w:rPr>
        <w:t>14px</w:t>
      </w:r>
      <w:r>
        <w:rPr>
          <w:rStyle w:val="css"/>
        </w:rPr>
        <w:t xml:space="preserve">; } </w:t>
      </w:r>
      <w:r>
        <w:rPr>
          <w:rStyle w:val="hljs-selector-tag"/>
        </w:rPr>
        <w:t>h2</w:t>
      </w:r>
      <w:r>
        <w:rPr>
          <w:rStyle w:val="css"/>
        </w:rPr>
        <w:t xml:space="preserve"> { </w:t>
      </w:r>
      <w:r>
        <w:rPr>
          <w:rStyle w:val="hljs-attribute"/>
        </w:rPr>
        <w:t>font-size</w:t>
      </w:r>
      <w:r>
        <w:rPr>
          <w:rStyle w:val="css"/>
        </w:rPr>
        <w:t xml:space="preserve">: </w:t>
      </w:r>
      <w:r>
        <w:rPr>
          <w:rStyle w:val="hljs-number"/>
        </w:rPr>
        <w:t>12pt</w:t>
      </w:r>
      <w:r>
        <w:rPr>
          <w:rStyle w:val="css"/>
        </w:rPr>
        <w:t xml:space="preserve">;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#1a365d</w:t>
      </w:r>
      <w:r>
        <w:rPr>
          <w:rStyle w:val="css"/>
        </w:rPr>
        <w:t xml:space="preserve">; </w:t>
      </w:r>
      <w:r>
        <w:rPr>
          <w:rStyle w:val="hljs-attribute"/>
        </w:rPr>
        <w:t>border-bottom</w:t>
      </w:r>
      <w:r>
        <w:rPr>
          <w:rStyle w:val="css"/>
        </w:rPr>
        <w:t xml:space="preserve">: </w:t>
      </w:r>
      <w:r>
        <w:rPr>
          <w:rStyle w:val="hljs-number"/>
        </w:rPr>
        <w:t>1px</w:t>
      </w:r>
      <w:r>
        <w:rPr>
          <w:rStyle w:val="css"/>
        </w:rPr>
        <w:t xml:space="preserve"> solid </w:t>
      </w:r>
      <w:r>
        <w:rPr>
          <w:rStyle w:val="hljs-number"/>
        </w:rPr>
        <w:t>#cbd5e0</w:t>
      </w:r>
      <w:r>
        <w:rPr>
          <w:rStyle w:val="css"/>
        </w:rPr>
        <w:t xml:space="preserve">; </w:t>
      </w:r>
      <w:r>
        <w:rPr>
          <w:rStyle w:val="hljs-attribute"/>
        </w:rPr>
        <w:t>padding-bottom</w:t>
      </w:r>
      <w:r>
        <w:rPr>
          <w:rStyle w:val="css"/>
        </w:rPr>
        <w:t xml:space="preserve">: </w:t>
      </w:r>
      <w:r>
        <w:rPr>
          <w:rStyle w:val="hljs-number"/>
        </w:rPr>
        <w:t>3px</w:t>
      </w:r>
      <w:r>
        <w:rPr>
          <w:rStyle w:val="css"/>
        </w:rPr>
        <w:t xml:space="preserve">; </w:t>
      </w:r>
      <w:r>
        <w:rPr>
          <w:rStyle w:val="hljs-attribute"/>
        </w:rPr>
        <w:t>margin</w:t>
      </w:r>
      <w:r>
        <w:rPr>
          <w:rStyle w:val="css"/>
        </w:rPr>
        <w:t xml:space="preserve">: </w:t>
      </w:r>
      <w:r>
        <w:rPr>
          <w:rStyle w:val="hljs-number"/>
        </w:rPr>
        <w:t>12px</w:t>
      </w:r>
      <w:r>
        <w:rPr>
          <w:rStyle w:val="css"/>
        </w:rPr>
        <w:t xml:space="preserve"> </w:t>
      </w:r>
      <w:r>
        <w:rPr>
          <w:rStyle w:val="hljs-number"/>
        </w:rPr>
        <w:t>0</w:t>
      </w:r>
      <w:r>
        <w:rPr>
          <w:rStyle w:val="css"/>
        </w:rPr>
        <w:t xml:space="preserve"> </w:t>
      </w:r>
      <w:r>
        <w:rPr>
          <w:rStyle w:val="hljs-number"/>
        </w:rPr>
        <w:t>8px</w:t>
      </w:r>
      <w:r>
        <w:rPr>
          <w:rStyle w:val="css"/>
        </w:rPr>
        <w:t xml:space="preserve"> </w:t>
      </w:r>
      <w:r>
        <w:rPr>
          <w:rStyle w:val="hljs-number"/>
        </w:rPr>
        <w:t>0</w:t>
      </w:r>
      <w:r>
        <w:rPr>
          <w:rStyle w:val="css"/>
        </w:rPr>
        <w:t xml:space="preserve">; </w:t>
      </w:r>
      <w:r>
        <w:rPr>
          <w:rStyle w:val="hljs-attribute"/>
        </w:rPr>
        <w:t>text-transform</w:t>
      </w:r>
      <w:r>
        <w:rPr>
          <w:rStyle w:val="css"/>
        </w:rPr>
        <w:t xml:space="preserve">: uppercase; </w:t>
      </w:r>
      <w:r>
        <w:rPr>
          <w:rStyle w:val="hljs-attribute"/>
        </w:rPr>
        <w:t>letter-spacing</w:t>
      </w:r>
      <w:r>
        <w:rPr>
          <w:rStyle w:val="css"/>
        </w:rPr>
        <w:t xml:space="preserve">: </w:t>
      </w:r>
      <w:r>
        <w:rPr>
          <w:rStyle w:val="hljs-number"/>
        </w:rPr>
        <w:t>0.5px</w:t>
      </w:r>
      <w:r>
        <w:rPr>
          <w:rStyle w:val="css"/>
        </w:rPr>
        <w:t xml:space="preserve">; } </w:t>
      </w:r>
      <w:r>
        <w:rPr>
          <w:rStyle w:val="hljs-selector-tag"/>
        </w:rPr>
        <w:t>h3</w:t>
      </w:r>
      <w:r>
        <w:rPr>
          <w:rStyle w:val="css"/>
        </w:rPr>
        <w:t xml:space="preserve"> { </w:t>
      </w:r>
      <w:r>
        <w:rPr>
          <w:rStyle w:val="hljs-attribute"/>
        </w:rPr>
        <w:t>font-size</w:t>
      </w:r>
      <w:r>
        <w:rPr>
          <w:rStyle w:val="css"/>
        </w:rPr>
        <w:t xml:space="preserve">: </w:t>
      </w:r>
      <w:r>
        <w:rPr>
          <w:rStyle w:val="hljs-number"/>
        </w:rPr>
        <w:t>10.5pt</w:t>
      </w:r>
      <w:r>
        <w:rPr>
          <w:rStyle w:val="css"/>
        </w:rPr>
        <w:t xml:space="preserve">;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#2d3748</w:t>
      </w:r>
      <w:r>
        <w:rPr>
          <w:rStyle w:val="css"/>
        </w:rPr>
        <w:t xml:space="preserve">; </w:t>
      </w:r>
      <w:r>
        <w:rPr>
          <w:rStyle w:val="hljs-attribute"/>
        </w:rPr>
        <w:t>margin</w:t>
      </w:r>
      <w:r>
        <w:rPr>
          <w:rStyle w:val="css"/>
        </w:rPr>
        <w:t xml:space="preserve">: </w:t>
      </w:r>
      <w:r>
        <w:rPr>
          <w:rStyle w:val="hljs-number"/>
        </w:rPr>
        <w:t>8px</w:t>
      </w:r>
      <w:r>
        <w:rPr>
          <w:rStyle w:val="css"/>
        </w:rPr>
        <w:t xml:space="preserve"> </w:t>
      </w:r>
      <w:r>
        <w:rPr>
          <w:rStyle w:val="hljs-number"/>
        </w:rPr>
        <w:t>0</w:t>
      </w:r>
      <w:r>
        <w:rPr>
          <w:rStyle w:val="css"/>
        </w:rPr>
        <w:t xml:space="preserve"> </w:t>
      </w:r>
      <w:r>
        <w:rPr>
          <w:rStyle w:val="hljs-number"/>
        </w:rPr>
        <w:t>3px</w:t>
      </w:r>
      <w:r>
        <w:rPr>
          <w:rStyle w:val="css"/>
        </w:rPr>
        <w:t xml:space="preserve"> </w:t>
      </w:r>
      <w:r>
        <w:rPr>
          <w:rStyle w:val="hljs-number"/>
        </w:rPr>
        <w:t>0</w:t>
      </w:r>
      <w:r>
        <w:rPr>
          <w:rStyle w:val="css"/>
        </w:rPr>
        <w:t xml:space="preserve">; } </w:t>
      </w:r>
      <w:r>
        <w:rPr>
          <w:rStyle w:val="hljs-selector-tag"/>
        </w:rPr>
        <w:t>p</w:t>
      </w:r>
      <w:r>
        <w:rPr>
          <w:rStyle w:val="css"/>
        </w:rPr>
        <w:t xml:space="preserve"> { </w:t>
      </w:r>
      <w:r>
        <w:rPr>
          <w:rStyle w:val="hljs-attribute"/>
        </w:rPr>
        <w:t>margin</w:t>
      </w:r>
      <w:r>
        <w:rPr>
          <w:rStyle w:val="css"/>
        </w:rPr>
        <w:t xml:space="preserve">: </w:t>
      </w:r>
      <w:r>
        <w:rPr>
          <w:rStyle w:val="hljs-number"/>
        </w:rPr>
        <w:t>0</w:t>
      </w:r>
      <w:r>
        <w:rPr>
          <w:rStyle w:val="css"/>
        </w:rPr>
        <w:t xml:space="preserve"> </w:t>
      </w:r>
      <w:r>
        <w:rPr>
          <w:rStyle w:val="hljs-number"/>
        </w:rPr>
        <w:t>0</w:t>
      </w:r>
      <w:r>
        <w:rPr>
          <w:rStyle w:val="css"/>
        </w:rPr>
        <w:t xml:space="preserve"> </w:t>
      </w:r>
      <w:r>
        <w:rPr>
          <w:rStyle w:val="hljs-number"/>
        </w:rPr>
        <w:t>6px</w:t>
      </w:r>
      <w:r>
        <w:rPr>
          <w:rStyle w:val="css"/>
        </w:rPr>
        <w:t xml:space="preserve"> </w:t>
      </w:r>
      <w:r>
        <w:rPr>
          <w:rStyle w:val="hljs-number"/>
        </w:rPr>
        <w:t>0</w:t>
      </w:r>
      <w:r>
        <w:rPr>
          <w:rStyle w:val="css"/>
        </w:rPr>
        <w:t xml:space="preserve">; </w:t>
      </w:r>
      <w:r>
        <w:rPr>
          <w:rStyle w:val="hljs-attribute"/>
        </w:rPr>
        <w:t>text-align</w:t>
      </w:r>
      <w:r>
        <w:rPr>
          <w:rStyle w:val="css"/>
        </w:rPr>
        <w:t xml:space="preserve">: justify; } </w:t>
      </w:r>
      <w:r>
        <w:rPr>
          <w:rStyle w:val="hljs-selector-tag"/>
        </w:rPr>
        <w:t>ul</w:t>
      </w:r>
      <w:r>
        <w:rPr>
          <w:rStyle w:val="css"/>
        </w:rPr>
        <w:t xml:space="preserve"> { </w:t>
      </w:r>
      <w:r>
        <w:rPr>
          <w:rStyle w:val="hljs-attribute"/>
        </w:rPr>
        <w:t>margin</w:t>
      </w:r>
      <w:r>
        <w:rPr>
          <w:rStyle w:val="css"/>
        </w:rPr>
        <w:t xml:space="preserve">: </w:t>
      </w:r>
      <w:r>
        <w:rPr>
          <w:rStyle w:val="hljs-number"/>
        </w:rPr>
        <w:t>0</w:t>
      </w:r>
      <w:r>
        <w:rPr>
          <w:rStyle w:val="css"/>
        </w:rPr>
        <w:t xml:space="preserve"> </w:t>
      </w:r>
      <w:r>
        <w:rPr>
          <w:rStyle w:val="hljs-number"/>
        </w:rPr>
        <w:t>0</w:t>
      </w:r>
      <w:r>
        <w:rPr>
          <w:rStyle w:val="css"/>
        </w:rPr>
        <w:t xml:space="preserve"> </w:t>
      </w:r>
      <w:r>
        <w:rPr>
          <w:rStyle w:val="hljs-number"/>
        </w:rPr>
        <w:t>8px</w:t>
      </w:r>
      <w:r>
        <w:rPr>
          <w:rStyle w:val="css"/>
        </w:rPr>
        <w:t xml:space="preserve"> </w:t>
      </w:r>
      <w:r>
        <w:rPr>
          <w:rStyle w:val="hljs-number"/>
        </w:rPr>
        <w:t>0</w:t>
      </w:r>
      <w:r>
        <w:rPr>
          <w:rStyle w:val="css"/>
        </w:rPr>
        <w:t xml:space="preserve">; </w:t>
      </w:r>
      <w:r>
        <w:rPr>
          <w:rStyle w:val="hljs-attribute"/>
        </w:rPr>
        <w:t>padding-left</w:t>
      </w:r>
      <w:r>
        <w:rPr>
          <w:rStyle w:val="css"/>
        </w:rPr>
        <w:t xml:space="preserve">: </w:t>
      </w:r>
      <w:r>
        <w:rPr>
          <w:rStyle w:val="hljs-number"/>
        </w:rPr>
        <w:t>18px</w:t>
      </w:r>
      <w:r>
        <w:rPr>
          <w:rStyle w:val="css"/>
        </w:rPr>
        <w:t xml:space="preserve">; } </w:t>
      </w:r>
      <w:r>
        <w:rPr>
          <w:rStyle w:val="hljs-selector-tag"/>
        </w:rPr>
        <w:t>li</w:t>
      </w:r>
      <w:r>
        <w:rPr>
          <w:rStyle w:val="css"/>
        </w:rPr>
        <w:t xml:space="preserve"> { </w:t>
      </w:r>
      <w:r>
        <w:rPr>
          <w:rStyle w:val="hljs-attribute"/>
        </w:rPr>
        <w:t>margin-bottom</w:t>
      </w:r>
      <w:r>
        <w:rPr>
          <w:rStyle w:val="css"/>
        </w:rPr>
        <w:t xml:space="preserve">: </w:t>
      </w:r>
      <w:r>
        <w:rPr>
          <w:rStyle w:val="hljs-number"/>
        </w:rPr>
        <w:t>4px</w:t>
      </w:r>
      <w:r>
        <w:rPr>
          <w:rStyle w:val="css"/>
        </w:rPr>
        <w:t xml:space="preserve">; } </w:t>
      </w:r>
      <w:r>
        <w:rPr>
          <w:rStyle w:val="hljs-comment"/>
        </w:rPr>
        <w:t>/* Case Study Box Styling */</w:t>
      </w:r>
      <w:r>
        <w:rPr>
          <w:rStyle w:val="css"/>
        </w:rPr>
        <w:t xml:space="preserve"> </w:t>
      </w:r>
      <w:r>
        <w:rPr>
          <w:rStyle w:val="hljs-selector-class"/>
        </w:rPr>
        <w:t>.case-study</w:t>
      </w:r>
      <w:r>
        <w:rPr>
          <w:rStyle w:val="css"/>
        </w:rPr>
        <w:t xml:space="preserve"> { </w:t>
      </w:r>
      <w:r>
        <w:rPr>
          <w:rStyle w:val="hljs-attribute"/>
        </w:rPr>
        <w:t>background-color</w:t>
      </w:r>
      <w:r>
        <w:rPr>
          <w:rStyle w:val="css"/>
        </w:rPr>
        <w:t xml:space="preserve">: </w:t>
      </w:r>
      <w:r>
        <w:rPr>
          <w:rStyle w:val="hljs-number"/>
        </w:rPr>
        <w:t>#f7fafc</w:t>
      </w:r>
      <w:r>
        <w:rPr>
          <w:rStyle w:val="css"/>
        </w:rPr>
        <w:t xml:space="preserve">; </w:t>
      </w:r>
      <w:r>
        <w:rPr>
          <w:rStyle w:val="hljs-attribute"/>
        </w:rPr>
        <w:t>border-left</w:t>
      </w:r>
      <w:r>
        <w:rPr>
          <w:rStyle w:val="css"/>
        </w:rPr>
        <w:t xml:space="preserve">: </w:t>
      </w:r>
      <w:r>
        <w:rPr>
          <w:rStyle w:val="hljs-number"/>
        </w:rPr>
        <w:t>3px</w:t>
      </w:r>
      <w:r>
        <w:rPr>
          <w:rStyle w:val="css"/>
        </w:rPr>
        <w:t xml:space="preserve"> solid </w:t>
      </w:r>
      <w:r>
        <w:rPr>
          <w:rStyle w:val="hljs-number"/>
        </w:rPr>
        <w:t>#2b6cb0</w:t>
      </w:r>
      <w:r>
        <w:rPr>
          <w:rStyle w:val="css"/>
        </w:rPr>
        <w:t xml:space="preserve">; </w:t>
      </w:r>
      <w:r>
        <w:rPr>
          <w:rStyle w:val="hljs-attribute"/>
        </w:rPr>
        <w:t>padding</w:t>
      </w:r>
      <w:r>
        <w:rPr>
          <w:rStyle w:val="css"/>
        </w:rPr>
        <w:t xml:space="preserve">: </w:t>
      </w:r>
      <w:r>
        <w:rPr>
          <w:rStyle w:val="hljs-number"/>
        </w:rPr>
        <w:t>8px</w:t>
      </w:r>
      <w:r>
        <w:rPr>
          <w:rStyle w:val="css"/>
        </w:rPr>
        <w:t xml:space="preserve"> </w:t>
      </w:r>
      <w:r>
        <w:rPr>
          <w:rStyle w:val="hljs-number"/>
        </w:rPr>
        <w:t>12px</w:t>
      </w:r>
      <w:r>
        <w:rPr>
          <w:rStyle w:val="css"/>
        </w:rPr>
        <w:t xml:space="preserve">; </w:t>
      </w:r>
      <w:r>
        <w:rPr>
          <w:rStyle w:val="hljs-attribute"/>
        </w:rPr>
        <w:t>margin-bottom</w:t>
      </w:r>
      <w:r>
        <w:rPr>
          <w:rStyle w:val="css"/>
        </w:rPr>
        <w:t xml:space="preserve">: </w:t>
      </w:r>
      <w:r>
        <w:rPr>
          <w:rStyle w:val="hljs-number"/>
        </w:rPr>
        <w:t>8px</w:t>
      </w:r>
      <w:r>
        <w:rPr>
          <w:rStyle w:val="css"/>
        </w:rPr>
        <w:t xml:space="preserve">; } </w:t>
      </w:r>
      <w:r>
        <w:rPr>
          <w:rStyle w:val="hljs-selector-class"/>
        </w:rPr>
        <w:t>.case-study</w:t>
      </w:r>
      <w:r>
        <w:rPr>
          <w:rStyle w:val="css"/>
        </w:rPr>
        <w:t xml:space="preserve"> </w:t>
      </w:r>
      <w:r>
        <w:rPr>
          <w:rStyle w:val="hljs-selector-tag"/>
        </w:rPr>
        <w:t>h3</w:t>
      </w:r>
      <w:r>
        <w:rPr>
          <w:rStyle w:val="css"/>
        </w:rPr>
        <w:t xml:space="preserve"> { </w:t>
      </w:r>
      <w:r>
        <w:rPr>
          <w:rStyle w:val="hljs-attribute"/>
        </w:rPr>
        <w:t>margin-top</w:t>
      </w:r>
      <w:r>
        <w:rPr>
          <w:rStyle w:val="css"/>
        </w:rPr>
        <w:t xml:space="preserve">: </w:t>
      </w:r>
      <w:r>
        <w:rPr>
          <w:rStyle w:val="hljs-number"/>
        </w:rPr>
        <w:t>0</w:t>
      </w:r>
      <w:r>
        <w:rPr>
          <w:rStyle w:val="css"/>
        </w:rPr>
        <w:t xml:space="preserve">;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#1a365d</w:t>
      </w:r>
      <w:r>
        <w:rPr>
          <w:rStyle w:val="css"/>
        </w:rPr>
        <w:t xml:space="preserve">; } </w:t>
      </w:r>
      <w:r>
        <w:rPr>
          <w:rStyle w:val="hljs-comment"/>
        </w:rPr>
        <w:t>/* Experience Header Layout */</w:t>
      </w:r>
      <w:r>
        <w:rPr>
          <w:rStyle w:val="css"/>
        </w:rPr>
        <w:t xml:space="preserve"> </w:t>
      </w:r>
      <w:r>
        <w:rPr>
          <w:rStyle w:val="hljs-selector-class"/>
        </w:rPr>
        <w:t>.job-header</w:t>
      </w:r>
      <w:r>
        <w:rPr>
          <w:rStyle w:val="css"/>
        </w:rPr>
        <w:t xml:space="preserve"> { </w:t>
      </w:r>
      <w:r>
        <w:rPr>
          <w:rStyle w:val="hljs-attribute"/>
        </w:rPr>
        <w:t>display</w:t>
      </w:r>
      <w:r>
        <w:rPr>
          <w:rStyle w:val="css"/>
        </w:rPr>
        <w:t xml:space="preserve">: flex; </w:t>
      </w:r>
      <w:r>
        <w:rPr>
          <w:rStyle w:val="hljs-attribute"/>
        </w:rPr>
        <w:t>justify-content</w:t>
      </w:r>
      <w:r>
        <w:rPr>
          <w:rStyle w:val="css"/>
        </w:rPr>
        <w:t xml:space="preserve">: space-between; </w:t>
      </w:r>
      <w:r>
        <w:rPr>
          <w:rStyle w:val="hljs-attribute"/>
        </w:rPr>
        <w:t>font-weight</w:t>
      </w:r>
      <w:r>
        <w:rPr>
          <w:rStyle w:val="css"/>
        </w:rPr>
        <w:t xml:space="preserve">: bold;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#2d3748</w:t>
      </w:r>
      <w:r>
        <w:rPr>
          <w:rStyle w:val="css"/>
        </w:rPr>
        <w:t xml:space="preserve">; } </w:t>
      </w:r>
      <w:r>
        <w:rPr>
          <w:rStyle w:val="hljs-selector-class"/>
        </w:rPr>
        <w:t>.job-title</w:t>
      </w:r>
      <w:r>
        <w:rPr>
          <w:rStyle w:val="css"/>
        </w:rPr>
        <w:t xml:space="preserve"> {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#1a365d</w:t>
      </w:r>
      <w:r>
        <w:rPr>
          <w:rStyle w:val="css"/>
        </w:rPr>
        <w:t xml:space="preserve">; } </w:t>
      </w:r>
      <w:r>
        <w:rPr>
          <w:rStyle w:val="hljs-selector-class"/>
        </w:rPr>
        <w:t>.job-dates</w:t>
      </w:r>
      <w:r>
        <w:rPr>
          <w:rStyle w:val="css"/>
        </w:rPr>
        <w:t xml:space="preserve"> {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#718096</w:t>
      </w:r>
      <w:r>
        <w:rPr>
          <w:rStyle w:val="css"/>
        </w:rPr>
        <w:t xml:space="preserve">; </w:t>
      </w:r>
      <w:r>
        <w:rPr>
          <w:rStyle w:val="hljs-attribute"/>
        </w:rPr>
        <w:t>font-size</w:t>
      </w:r>
      <w:r>
        <w:rPr>
          <w:rStyle w:val="css"/>
        </w:rPr>
        <w:t xml:space="preserve">: </w:t>
      </w:r>
      <w:r>
        <w:rPr>
          <w:rStyle w:val="hljs-number"/>
        </w:rPr>
        <w:t>9.5pt</w:t>
      </w:r>
      <w:r>
        <w:rPr>
          <w:rStyle w:val="css"/>
        </w:rPr>
        <w:t xml:space="preserve">; } </w:t>
      </w:r>
      <w:r>
        <w:rPr>
          <w:rStyle w:val="hljs-comment"/>
        </w:rPr>
        <w:t>/* Tech Stack Grid */</w:t>
      </w:r>
      <w:r>
        <w:rPr>
          <w:rStyle w:val="css"/>
        </w:rPr>
        <w:t xml:space="preserve"> </w:t>
      </w:r>
      <w:r>
        <w:rPr>
          <w:rStyle w:val="hljs-selector-class"/>
        </w:rPr>
        <w:t>.grid-container</w:t>
      </w:r>
      <w:r>
        <w:rPr>
          <w:rStyle w:val="css"/>
        </w:rPr>
        <w:t xml:space="preserve"> { </w:t>
      </w:r>
      <w:r>
        <w:rPr>
          <w:rStyle w:val="hljs-attribute"/>
        </w:rPr>
        <w:t>display</w:t>
      </w:r>
      <w:r>
        <w:rPr>
          <w:rStyle w:val="css"/>
        </w:rPr>
        <w:t>: grid; grid-template-</w:t>
      </w:r>
      <w:r>
        <w:rPr>
          <w:rStyle w:val="hljs-attribute"/>
        </w:rPr>
        <w:t>columns</w:t>
      </w:r>
      <w:r>
        <w:rPr>
          <w:rStyle w:val="css"/>
        </w:rPr>
        <w:t xml:space="preserve">: </w:t>
      </w:r>
      <w:r>
        <w:rPr>
          <w:rStyle w:val="hljs-number"/>
        </w:rPr>
        <w:t>1</w:t>
      </w:r>
      <w:r>
        <w:rPr>
          <w:rStyle w:val="css"/>
        </w:rPr>
        <w:t xml:space="preserve">fr </w:t>
      </w:r>
      <w:proofErr w:type="spellStart"/>
      <w:r>
        <w:rPr>
          <w:rStyle w:val="hljs-number"/>
        </w:rPr>
        <w:t>1</w:t>
      </w:r>
      <w:r>
        <w:rPr>
          <w:rStyle w:val="css"/>
        </w:rPr>
        <w:t>fr</w:t>
      </w:r>
      <w:proofErr w:type="spellEnd"/>
      <w:r>
        <w:rPr>
          <w:rStyle w:val="css"/>
        </w:rPr>
        <w:t xml:space="preserve">; gap: </w:t>
      </w:r>
      <w:r>
        <w:rPr>
          <w:rStyle w:val="hljs-number"/>
        </w:rPr>
        <w:t>8px</w:t>
      </w:r>
      <w:r>
        <w:rPr>
          <w:rStyle w:val="css"/>
        </w:rPr>
        <w:t xml:space="preserve">; } </w:t>
      </w:r>
      <w:r>
        <w:rPr>
          <w:rStyle w:val="hljs-selector-class"/>
        </w:rPr>
        <w:t>.grid-item</w:t>
      </w:r>
      <w:r>
        <w:rPr>
          <w:rStyle w:val="css"/>
        </w:rPr>
        <w:t xml:space="preserve"> { </w:t>
      </w:r>
      <w:r>
        <w:rPr>
          <w:rStyle w:val="hljs-attribute"/>
        </w:rPr>
        <w:t>background</w:t>
      </w:r>
      <w:r>
        <w:rPr>
          <w:rStyle w:val="css"/>
        </w:rPr>
        <w:t xml:space="preserve">: </w:t>
      </w:r>
      <w:r>
        <w:rPr>
          <w:rStyle w:val="hljs-number"/>
        </w:rPr>
        <w:t>#edf2f7</w:t>
      </w:r>
      <w:r>
        <w:rPr>
          <w:rStyle w:val="css"/>
        </w:rPr>
        <w:t xml:space="preserve">; </w:t>
      </w:r>
      <w:r>
        <w:rPr>
          <w:rStyle w:val="hljs-attribute"/>
        </w:rPr>
        <w:t>padding</w:t>
      </w:r>
      <w:r>
        <w:rPr>
          <w:rStyle w:val="css"/>
        </w:rPr>
        <w:t xml:space="preserve">: </w:t>
      </w:r>
      <w:r>
        <w:rPr>
          <w:rStyle w:val="hljs-number"/>
        </w:rPr>
        <w:t>6px</w:t>
      </w:r>
      <w:r>
        <w:rPr>
          <w:rStyle w:val="css"/>
        </w:rPr>
        <w:t xml:space="preserve"> </w:t>
      </w:r>
      <w:r>
        <w:rPr>
          <w:rStyle w:val="hljs-number"/>
        </w:rPr>
        <w:t>10px</w:t>
      </w:r>
      <w:r>
        <w:rPr>
          <w:rStyle w:val="css"/>
        </w:rPr>
        <w:t xml:space="preserve">; </w:t>
      </w:r>
      <w:r>
        <w:rPr>
          <w:rStyle w:val="hljs-attribute"/>
        </w:rPr>
        <w:t>border-radius</w:t>
      </w:r>
      <w:r>
        <w:rPr>
          <w:rStyle w:val="css"/>
        </w:rPr>
        <w:t xml:space="preserve">: </w:t>
      </w:r>
      <w:r>
        <w:rPr>
          <w:rStyle w:val="hljs-number"/>
        </w:rPr>
        <w:t>4px</w:t>
      </w:r>
      <w:r>
        <w:rPr>
          <w:rStyle w:val="css"/>
        </w:rPr>
        <w:t xml:space="preserve">; </w:t>
      </w:r>
      <w:r>
        <w:rPr>
          <w:rStyle w:val="hljs-attribute"/>
        </w:rPr>
        <w:t>font-size</w:t>
      </w:r>
      <w:r>
        <w:rPr>
          <w:rStyle w:val="css"/>
        </w:rPr>
        <w:t xml:space="preserve">: </w:t>
      </w:r>
      <w:r>
        <w:rPr>
          <w:rStyle w:val="hljs-number"/>
        </w:rPr>
        <w:t>9.5pt</w:t>
      </w:r>
      <w:r>
        <w:rPr>
          <w:rStyle w:val="css"/>
        </w:rPr>
        <w:t xml:space="preserve">; } </w:t>
      </w:r>
      <w:r>
        <w:rPr>
          <w:rStyle w:val="hljs-selector-class"/>
        </w:rPr>
        <w:t>.grid-item</w:t>
      </w:r>
      <w:r>
        <w:rPr>
          <w:rStyle w:val="css"/>
        </w:rPr>
        <w:t xml:space="preserve"> </w:t>
      </w:r>
      <w:r>
        <w:rPr>
          <w:rStyle w:val="hljs-selector-tag"/>
        </w:rPr>
        <w:t>strong</w:t>
      </w:r>
      <w:r>
        <w:rPr>
          <w:rStyle w:val="css"/>
        </w:rPr>
        <w:t xml:space="preserve"> { </w:t>
      </w:r>
      <w:r>
        <w:rPr>
          <w:rStyle w:val="hljs-attribute"/>
        </w:rPr>
        <w:t>color</w:t>
      </w:r>
      <w:r>
        <w:rPr>
          <w:rStyle w:val="css"/>
        </w:rPr>
        <w:t xml:space="preserve">: </w:t>
      </w:r>
      <w:r>
        <w:rPr>
          <w:rStyle w:val="hljs-number"/>
        </w:rPr>
        <w:t>#1a365d</w:t>
      </w:r>
      <w:r>
        <w:rPr>
          <w:rStyle w:val="css"/>
        </w:rPr>
        <w:t xml:space="preserve">; } </w:t>
      </w:r>
      <w:r>
        <w:rPr>
          <w:rStyle w:val="hljs-comment"/>
        </w:rPr>
        <w:t>/* PDF Print Specific Rules */</w:t>
      </w:r>
      <w:r>
        <w:rPr>
          <w:rStyle w:val="css"/>
        </w:rPr>
        <w:t xml:space="preserve"> </w:t>
      </w:r>
      <w:r>
        <w:rPr>
          <w:rStyle w:val="hljs-keyword"/>
        </w:rPr>
        <w:t>@media</w:t>
      </w:r>
      <w:r>
        <w:rPr>
          <w:rStyle w:val="css"/>
        </w:rPr>
        <w:t xml:space="preserve"> print { </w:t>
      </w:r>
      <w:r>
        <w:rPr>
          <w:rStyle w:val="hljs-selector-tag"/>
        </w:rPr>
        <w:t>body</w:t>
      </w:r>
      <w:r>
        <w:rPr>
          <w:rStyle w:val="css"/>
        </w:rPr>
        <w:t xml:space="preserve"> { </w:t>
      </w:r>
      <w:r>
        <w:rPr>
          <w:rStyle w:val="hljs-attribute"/>
        </w:rPr>
        <w:t>width</w:t>
      </w:r>
      <w:r>
        <w:rPr>
          <w:rStyle w:val="css"/>
        </w:rPr>
        <w:t xml:space="preserve">: </w:t>
      </w:r>
      <w:r>
        <w:rPr>
          <w:rStyle w:val="hljs-number"/>
        </w:rPr>
        <w:t>100%</w:t>
      </w:r>
      <w:r>
        <w:rPr>
          <w:rStyle w:val="css"/>
        </w:rPr>
        <w:t xml:space="preserve">; } </w:t>
      </w:r>
      <w:r>
        <w:rPr>
          <w:rStyle w:val="hljs-selector-class"/>
        </w:rPr>
        <w:t>.page-break</w:t>
      </w:r>
      <w:r>
        <w:rPr>
          <w:rStyle w:val="css"/>
        </w:rPr>
        <w:t xml:space="preserve"> { </w:t>
      </w:r>
      <w:r>
        <w:rPr>
          <w:rStyle w:val="hljs-attribute"/>
        </w:rPr>
        <w:t>page-break-before</w:t>
      </w:r>
      <w:r>
        <w:rPr>
          <w:rStyle w:val="css"/>
        </w:rPr>
        <w:t xml:space="preserve">: always; } </w:t>
      </w:r>
      <w:r>
        <w:rPr>
          <w:rStyle w:val="hljs-selector-class"/>
        </w:rPr>
        <w:t>.case-study</w:t>
      </w:r>
      <w:r>
        <w:rPr>
          <w:rStyle w:val="css"/>
        </w:rPr>
        <w:t xml:space="preserve">, </w:t>
      </w:r>
      <w:r>
        <w:rPr>
          <w:rStyle w:val="hljs-selector-class"/>
        </w:rPr>
        <w:t>.job-block</w:t>
      </w:r>
      <w:r>
        <w:rPr>
          <w:rStyle w:val="css"/>
        </w:rPr>
        <w:t xml:space="preserve"> { </w:t>
      </w:r>
      <w:r>
        <w:rPr>
          <w:rStyle w:val="hljs-attribute"/>
        </w:rPr>
        <w:t>page-break-inside</w:t>
      </w:r>
      <w:r>
        <w:rPr>
          <w:rStyle w:val="css"/>
        </w:rPr>
        <w:t xml:space="preserve">: avoid; } } </w:t>
      </w:r>
      <w:r>
        <w:rPr>
          <w:rStyle w:val="hljs-tag"/>
        </w:rPr>
        <w:t>&lt;/</w:t>
      </w:r>
      <w:r>
        <w:rPr>
          <w:rStyle w:val="hljs-name"/>
        </w:rPr>
        <w:t>style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body</w:t>
      </w:r>
      <w:r>
        <w:rPr>
          <w:rStyle w:val="hljs-tag"/>
        </w:rPr>
        <w:t>&gt;</w:t>
      </w:r>
      <w:r>
        <w:t xml:space="preserve"> </w:t>
      </w:r>
      <w:r>
        <w:rPr>
          <w:rStyle w:val="hljs-comment"/>
        </w:rPr>
        <w:t>&lt;!-- HEADER --&gt;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header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ljs-tag"/>
        </w:rPr>
        <w:t>&gt;</w:t>
      </w:r>
      <w:r>
        <w:t>Shadrack Makomere Amboka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"subtitle"</w:t>
      </w:r>
      <w:r>
        <w:rPr>
          <w:rStyle w:val="hljs-tag"/>
        </w:rPr>
        <w:t>&gt;</w:t>
      </w:r>
      <w:r>
        <w:t>Quantitative Accountant &amp; Financial Data Analyst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"contact-info"</w:t>
      </w:r>
      <w:r>
        <w:rPr>
          <w:rStyle w:val="hljs-tag"/>
        </w:rPr>
        <w:t>&gt;</w:t>
      </w:r>
      <w:r>
        <w:t xml:space="preserve"> Imara Daima, Nairobi, Kenya | +254 712 560 935 | shadrackmakomere@gmail.com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ljs-tag"/>
        </w:rPr>
        <w:t>&gt;</w:t>
      </w:r>
      <w:r>
        <w:t xml:space="preserve"> LinkedIn: linkedin.com/in/</w:t>
      </w:r>
      <w:proofErr w:type="spellStart"/>
      <w:r>
        <w:t>shadrackmakomere</w:t>
      </w:r>
      <w:proofErr w:type="spellEnd"/>
      <w:r>
        <w:t xml:space="preserve"> | Portfolio: github.com/</w:t>
      </w:r>
      <w:proofErr w:type="spellStart"/>
      <w:r>
        <w:t>shadrackmakomere</w:t>
      </w:r>
      <w:proofErr w:type="spellEnd"/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header</w:t>
      </w:r>
      <w:r>
        <w:rPr>
          <w:rStyle w:val="hljs-tag"/>
        </w:rPr>
        <w:t>&gt;</w:t>
      </w:r>
      <w:r>
        <w:t xml:space="preserve"> </w:t>
      </w:r>
      <w:r>
        <w:rPr>
          <w:rStyle w:val="hljs-comment"/>
        </w:rPr>
        <w:t>&lt;!-- PROFILE --&gt;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>Professional Profile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>Quantitative and data-driven accounting professional with over two years of hands-on experience across accounting operations, payroll administration, receivables management, statutory compliance, and financial reporting. Combines CPA Advanced Level technical rigor with a BSc in Mathematics to automate reporting workflows, strengthen internal controls, and transform raw financial data into actionable management intelligence using Excel, Power BI, Python, QuickBooks, and SAP.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r>
        <w:rPr>
          <w:rStyle w:val="hljs-comment"/>
        </w:rPr>
        <w:t>&lt;!-- CORE COMPETENCIES --&gt;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>Core Competencies &amp; Tech Stack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"grid-container"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"grid-item"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Financial Operations: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Statement Preparation, GL Management, A/R &amp; A/P, Reconciliations, Internal Controls.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"grid-item"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Statutory Compliance: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KRA </w:t>
      </w:r>
      <w:proofErr w:type="spellStart"/>
      <w:r>
        <w:t>iTax</w:t>
      </w:r>
      <w:proofErr w:type="spellEnd"/>
      <w:r>
        <w:t xml:space="preserve">, PAYE, VAT, Withholding Tax (WHT), NSSF, SHIF, Housing Levy.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"grid-item"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Data &amp; Automation: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Excel (Power Query, VBA), Power BI (DAX), Python, R, Automated Workflows.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"grid-item"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ERP &amp; Accounting </w:t>
      </w:r>
      <w:r>
        <w:lastRenderedPageBreak/>
        <w:t>Software: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QuickBooks Online &amp; Desktop, SAP Financial Accounting.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CASE STUDIES --&gt;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>Selected Case Studies &amp; Achievements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"case-study"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ljs-tag"/>
        </w:rPr>
        <w:t>&gt;</w:t>
      </w:r>
      <w:r>
        <w:t>1. Financial Record Digitization &amp; Reporting Automation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Context: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John Paul II Mixed Secondary School required enhanced operational efficiency and faster monthly financial </w:t>
      </w:r>
      <w:proofErr w:type="gramStart"/>
      <w:r>
        <w:t>closings.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Action: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Redesigned paper-based ledger systems into structured digital databases. Built automated Power BI and Excel dashboards linked directly to operational schedules for real-time tracking of revenue, expenses, and budget </w:t>
      </w:r>
      <w:proofErr w:type="gramStart"/>
      <w:r>
        <w:t>variances.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Impact: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Reduced financial reconciliation processing time by </w:t>
      </w: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~30%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and eliminated manual entry errors, significantly accelerating monthly reporting </w:t>
      </w:r>
      <w:proofErr w:type="gramStart"/>
      <w:r>
        <w:t>cycles.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"case-study"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ljs-tag"/>
        </w:rPr>
        <w:t>&gt;</w:t>
      </w:r>
      <w:r>
        <w:t>2. Payroll Administration &amp; Statutory Compliance System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Context: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Managed monthly payroll execution and statutory remittances for organizational </w:t>
      </w:r>
      <w:proofErr w:type="gramStart"/>
      <w:r>
        <w:t>staff.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Action: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Designed an automated Excel payroll engine incorporating Kenyan tax bands and statutory formula logic (PAYE, NSSF, SHIF). Standardized monthly schedule outputs for seamless KRA </w:t>
      </w:r>
      <w:proofErr w:type="spellStart"/>
      <w:r>
        <w:t>iTax</w:t>
      </w:r>
      <w:proofErr w:type="spellEnd"/>
      <w:r>
        <w:t xml:space="preserve"> batch </w:t>
      </w:r>
      <w:proofErr w:type="gramStart"/>
      <w:r>
        <w:t>uploads.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Impact: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Achieved </w:t>
      </w: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100% on-time statutory filing compliance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with zero penalties, while reducing monthly payroll preparation cycles from days to </w:t>
      </w:r>
      <w:proofErr w:type="gramStart"/>
      <w:r>
        <w:t>hours.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"case-study"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ljs-tag"/>
        </w:rPr>
        <w:t>&gt;</w:t>
      </w:r>
      <w:r>
        <w:t>3. Student Receivables &amp; Internal Audit Preparation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Context: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Managed student fee receivables, billing allocations, and ledger reconciliations.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Action: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Structured an aged receivables matrix, standardized payment receipting protocols, and established structured audit documentation files.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Impact: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Maintained clean, audit-ready ledger schedules, supporting successful internal and external audit reviews with zero material discrepancies.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r>
        <w:rPr>
          <w:rStyle w:val="hljs-comment"/>
        </w:rPr>
        <w:t>&lt;!-- PROFESSIONAL EXPERIENCE --&gt;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>Professional Work Experience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"job-block"</w:t>
      </w:r>
      <w:r>
        <w:rPr>
          <w:rStyle w:val="hljs-tag"/>
        </w:rPr>
        <w:t xml:space="preserve"> </w:t>
      </w:r>
      <w:r>
        <w:rPr>
          <w:rStyle w:val="hljs-attr"/>
        </w:rPr>
        <w:t>style</w:t>
      </w:r>
      <w:r>
        <w:rPr>
          <w:rStyle w:val="hljs-tag"/>
        </w:rPr>
        <w:t>=</w:t>
      </w:r>
      <w:r>
        <w:rPr>
          <w:rStyle w:val="hljs-string"/>
        </w:rPr>
        <w:t>"margin-bottom: 10px;"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"job-header"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"job-title"</w:t>
      </w:r>
      <w:r>
        <w:rPr>
          <w:rStyle w:val="hljs-tag"/>
        </w:rPr>
        <w:t>&gt;</w:t>
      </w:r>
      <w:r>
        <w:t>Accounting Clerk — John Paul II Mixed Secondary School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"job-dates"</w:t>
      </w:r>
      <w:r>
        <w:rPr>
          <w:rStyle w:val="hljs-tag"/>
        </w:rPr>
        <w:t>&gt;</w:t>
      </w:r>
      <w:r>
        <w:t>May 2021 – Present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ul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>Process monthly payroll and ensure accurate and timely remittance of statutory deductions.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>Manage student receivables by maintaining billing records, allocating payments, issuing receipts, and reconciling outstanding balances.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>Prepare monthly financial statements, budget forecasts, and management reports to support leadership decision-making.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>Perform regular account reconciliations and investigate variances to maintain ledger integrity.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>Support procurement, inventory tracking, and implementation of internal financial controls.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>Prepare financial schedules and documentation for internal and external audit activities.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ul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"job-block"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"job-header"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"job-title"</w:t>
      </w:r>
      <w:r>
        <w:rPr>
          <w:rStyle w:val="hljs-tag"/>
        </w:rPr>
        <w:t>&gt;</w:t>
      </w:r>
      <w:r>
        <w:t>Intern — Ministry of Education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"job-dates"</w:t>
      </w:r>
      <w:r>
        <w:rPr>
          <w:rStyle w:val="hljs-tag"/>
        </w:rPr>
        <w:t>&gt;</w:t>
      </w:r>
      <w:r>
        <w:t>October 2019 – October 2020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ul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>Supported implementation of departmental policies, project monitoring, and reporting activities.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 xml:space="preserve">Assisted with </w:t>
      </w:r>
      <w:r>
        <w:lastRenderedPageBreak/>
        <w:t>quantitative data analysis, documentation, and executive presentation preparation.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ul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r>
        <w:rPr>
          <w:rStyle w:val="hljs-comment"/>
        </w:rPr>
        <w:t>&lt;!-- EDUCATION &amp; QUALIFICATIONS --&gt;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>Education &amp; Professional Qualifications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ul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CPA Advanced Level: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KASNEB |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em</w:t>
      </w:r>
      <w:proofErr w:type="spellEnd"/>
      <w:r>
        <w:rPr>
          <w:rStyle w:val="hljs-tag"/>
        </w:rPr>
        <w:t>&gt;</w:t>
      </w:r>
      <w:r>
        <w:t>Passed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em</w:t>
      </w:r>
      <w:proofErr w:type="spellEnd"/>
      <w:r>
        <w:rPr>
          <w:rStyle w:val="hljs-tag"/>
        </w:rPr>
        <w:t>&gt;</w:t>
      </w:r>
      <w:r>
        <w:t xml:space="preserve"> (AFR, AAA, AT, AMA, AFM)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BSc in Mathematics: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Masinde </w:t>
      </w:r>
      <w:proofErr w:type="spellStart"/>
      <w:r>
        <w:t>Muliro</w:t>
      </w:r>
      <w:proofErr w:type="spellEnd"/>
      <w:r>
        <w:t xml:space="preserve"> University of Science and Technology |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em</w:t>
      </w:r>
      <w:proofErr w:type="spellEnd"/>
      <w:r>
        <w:rPr>
          <w:rStyle w:val="hljs-tag"/>
        </w:rPr>
        <w:t>&gt;</w:t>
      </w:r>
      <w:r>
        <w:t>Second Class Honors (Upper Division)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em</w:t>
      </w:r>
      <w:proofErr w:type="spellEnd"/>
      <w:r>
        <w:rPr>
          <w:rStyle w:val="hljs-tag"/>
        </w:rPr>
        <w:t>&gt;&lt;/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ul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r>
        <w:rPr>
          <w:rStyle w:val="hljs-comment"/>
        </w:rPr>
        <w:t>&lt;!-- REFERENCES --&gt;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>References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Mr. Darius Mogaka Ogutu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— Director, University Education, Ministry of Education | Mobile: 0722365980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>Ms. Abigael Maiyo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t xml:space="preserve"> — Deputy Principal, John Paul II Mixed Secondary School | Mobile: 0724747578 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ljs-tag"/>
        </w:rPr>
        <w:t>&gt;</w:t>
      </w:r>
      <w:r>
        <w:t xml:space="preserve"> </w:t>
      </w: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ljs-tag"/>
        </w:rPr>
        <w:t>&gt;</w:t>
      </w:r>
    </w:p>
    <w:sectPr w:rsidR="009F2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F1"/>
    <w:rsid w:val="001047CA"/>
    <w:rsid w:val="009F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FE831"/>
  <w15:chartTrackingRefBased/>
  <w15:docId w15:val="{E186743C-4D91-478E-A9ED-8DE9A052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7F1"/>
    <w:rPr>
      <w:b/>
      <w:bCs/>
      <w:smallCaps/>
      <w:color w:val="2F5496" w:themeColor="accent1" w:themeShade="BF"/>
      <w:spacing w:val="5"/>
    </w:rPr>
  </w:style>
  <w:style w:type="character" w:customStyle="1" w:styleId="hljs-meta">
    <w:name w:val="hljs-meta"/>
    <w:basedOn w:val="DefaultParagraphFont"/>
    <w:rsid w:val="009F27F1"/>
  </w:style>
  <w:style w:type="character" w:customStyle="1" w:styleId="hljs-meta-keyword">
    <w:name w:val="hljs-meta-keyword"/>
    <w:basedOn w:val="DefaultParagraphFont"/>
    <w:rsid w:val="009F27F1"/>
  </w:style>
  <w:style w:type="character" w:customStyle="1" w:styleId="hljs-tag">
    <w:name w:val="hljs-tag"/>
    <w:basedOn w:val="DefaultParagraphFont"/>
    <w:rsid w:val="009F27F1"/>
  </w:style>
  <w:style w:type="character" w:customStyle="1" w:styleId="hljs-name">
    <w:name w:val="hljs-name"/>
    <w:basedOn w:val="DefaultParagraphFont"/>
    <w:rsid w:val="009F27F1"/>
  </w:style>
  <w:style w:type="character" w:customStyle="1" w:styleId="hljs-attr">
    <w:name w:val="hljs-attr"/>
    <w:basedOn w:val="DefaultParagraphFont"/>
    <w:rsid w:val="009F27F1"/>
  </w:style>
  <w:style w:type="character" w:customStyle="1" w:styleId="hljs-string">
    <w:name w:val="hljs-string"/>
    <w:basedOn w:val="DefaultParagraphFont"/>
    <w:rsid w:val="009F27F1"/>
  </w:style>
  <w:style w:type="character" w:customStyle="1" w:styleId="css">
    <w:name w:val="css"/>
    <w:basedOn w:val="DefaultParagraphFont"/>
    <w:rsid w:val="009F27F1"/>
  </w:style>
  <w:style w:type="character" w:customStyle="1" w:styleId="hljs-keyword">
    <w:name w:val="hljs-keyword"/>
    <w:basedOn w:val="DefaultParagraphFont"/>
    <w:rsid w:val="009F27F1"/>
  </w:style>
  <w:style w:type="character" w:customStyle="1" w:styleId="hljs-attribute">
    <w:name w:val="hljs-attribute"/>
    <w:basedOn w:val="DefaultParagraphFont"/>
    <w:rsid w:val="009F27F1"/>
  </w:style>
  <w:style w:type="character" w:customStyle="1" w:styleId="hljs-number">
    <w:name w:val="hljs-number"/>
    <w:basedOn w:val="DefaultParagraphFont"/>
    <w:rsid w:val="009F27F1"/>
  </w:style>
  <w:style w:type="character" w:customStyle="1" w:styleId="hljs-selector-tag">
    <w:name w:val="hljs-selector-tag"/>
    <w:basedOn w:val="DefaultParagraphFont"/>
    <w:rsid w:val="009F27F1"/>
  </w:style>
  <w:style w:type="character" w:customStyle="1" w:styleId="hljs-comment">
    <w:name w:val="hljs-comment"/>
    <w:basedOn w:val="DefaultParagraphFont"/>
    <w:rsid w:val="009F27F1"/>
  </w:style>
  <w:style w:type="character" w:customStyle="1" w:styleId="hljs-selector-class">
    <w:name w:val="hljs-selector-class"/>
    <w:basedOn w:val="DefaultParagraphFont"/>
    <w:rsid w:val="009F2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1138</Words>
  <Characters>6490</Characters>
  <Application>Microsoft Office Word</Application>
  <DocSecurity>0</DocSecurity>
  <Lines>54</Lines>
  <Paragraphs>15</Paragraphs>
  <ScaleCrop>false</ScaleCrop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Shadrack Amboka</dc:creator>
  <cp:keywords/>
  <dc:description/>
  <cp:lastModifiedBy>Shadrack Amboka</cp:lastModifiedBy>
  <cp:revision>1</cp:revision>
  <dcterms:created xsi:type="dcterms:W3CDTF">2026-10-01T10:58:00Z</dcterms:created>
  <dcterms:modified xsi:type="dcterms:W3CDTF">2026-10-01T10:59:00Z</dcterms:modified>
</cp:coreProperties>
</file>