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49A68" w14:textId="32E83D5A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50204C">
        <w:rPr>
          <w:b/>
          <w:sz w:val="28"/>
          <w:szCs w:val="28"/>
        </w:rPr>
        <w:t>3</w:t>
      </w:r>
      <w:bookmarkStart w:id="0" w:name="_GoBack"/>
      <w:bookmarkEnd w:id="0"/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022CDF0A" w14:textId="6162A6EC" w:rsidR="00702168" w:rsidRDefault="00702168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 Application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118328DF" w14:textId="0686992F" w:rsidR="003D5910" w:rsidRDefault="003D5910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main application at this point </w:t>
      </w:r>
      <w:r w:rsidR="004241C7">
        <w:rPr>
          <w:rFonts w:ascii="Times New Roman" w:hAnsi="Times New Roman"/>
          <w:bCs/>
          <w:sz w:val="24"/>
          <w:szCs w:val="24"/>
        </w:rPr>
        <w:t xml:space="preserve">should have </w:t>
      </w:r>
      <w:r w:rsidR="007613C5">
        <w:rPr>
          <w:rFonts w:ascii="Times New Roman" w:hAnsi="Times New Roman"/>
          <w:bCs/>
          <w:sz w:val="24"/>
          <w:szCs w:val="24"/>
        </w:rPr>
        <w:t>final</w:t>
      </w:r>
      <w:r w:rsidR="004241C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styles, </w:t>
      </w:r>
      <w:r w:rsidR="004241C7">
        <w:rPr>
          <w:rFonts w:ascii="Times New Roman" w:hAnsi="Times New Roman"/>
          <w:bCs/>
          <w:sz w:val="24"/>
          <w:szCs w:val="24"/>
        </w:rPr>
        <w:t xml:space="preserve">fonts, </w:t>
      </w:r>
      <w:r>
        <w:rPr>
          <w:rFonts w:ascii="Times New Roman" w:hAnsi="Times New Roman"/>
          <w:bCs/>
          <w:sz w:val="24"/>
          <w:szCs w:val="24"/>
        </w:rPr>
        <w:t xml:space="preserve">colors, and </w:t>
      </w:r>
      <w:r w:rsidR="004241C7">
        <w:rPr>
          <w:rFonts w:ascii="Times New Roman" w:hAnsi="Times New Roman"/>
          <w:bCs/>
          <w:sz w:val="24"/>
          <w:szCs w:val="24"/>
        </w:rPr>
        <w:t>overall application theme</w:t>
      </w:r>
      <w:r w:rsidR="009E10AC">
        <w:rPr>
          <w:rFonts w:ascii="Times New Roman" w:hAnsi="Times New Roman"/>
          <w:bCs/>
          <w:sz w:val="24"/>
          <w:szCs w:val="24"/>
        </w:rPr>
        <w:t xml:space="preserve"> implemented</w:t>
      </w:r>
      <w:r w:rsidR="0000644A">
        <w:rPr>
          <w:rFonts w:ascii="Times New Roman" w:hAnsi="Times New Roman"/>
          <w:bCs/>
          <w:sz w:val="24"/>
          <w:szCs w:val="24"/>
        </w:rPr>
        <w:t xml:space="preserve"> that will be used for the remaining milestone deliverables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E7530CB" w14:textId="6FA3D6BF" w:rsidR="00702168" w:rsidRDefault="004241C7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</w:t>
      </w:r>
      <w:r w:rsidR="00702168">
        <w:rPr>
          <w:rFonts w:ascii="Times New Roman" w:hAnsi="Times New Roman"/>
          <w:bCs/>
          <w:sz w:val="24"/>
          <w:szCs w:val="24"/>
        </w:rPr>
        <w:t xml:space="preserve">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0A3F1537" w14:textId="7657620E" w:rsidR="00F805CF" w:rsidRDefault="007613C5" w:rsidP="00F805CF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Module should be refactored to use EJB’s</w:t>
      </w:r>
      <w:r w:rsidR="00F805CF" w:rsidRPr="00F805CF">
        <w:rPr>
          <w:rFonts w:ascii="Times New Roman" w:hAnsi="Times New Roman"/>
          <w:bCs/>
          <w:sz w:val="24"/>
          <w:szCs w:val="24"/>
        </w:rPr>
        <w:t>.</w:t>
      </w:r>
    </w:p>
    <w:p w14:paraId="6062A3A9" w14:textId="1DF27B69" w:rsidR="00F805CF" w:rsidRPr="00F805CF" w:rsidRDefault="007613C5" w:rsidP="00F805CF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Module should be refactored to use JPA</w:t>
      </w:r>
      <w:r w:rsidR="00F805CF">
        <w:rPr>
          <w:rFonts w:ascii="Times New Roman" w:hAnsi="Times New Roman"/>
          <w:bCs/>
          <w:sz w:val="24"/>
          <w:szCs w:val="24"/>
        </w:rPr>
        <w:t>.</w:t>
      </w:r>
    </w:p>
    <w:p w14:paraId="1AF60C32" w14:textId="1B23C0DB" w:rsidR="007613C5" w:rsidRDefault="007613C5" w:rsidP="007613C5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Registration Module:</w:t>
      </w:r>
    </w:p>
    <w:p w14:paraId="6C3EA3F7" w14:textId="77777777" w:rsidR="007613C5" w:rsidRDefault="007613C5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Module should be refactored to use EJB’s</w:t>
      </w:r>
      <w:r w:rsidRPr="00F805CF">
        <w:rPr>
          <w:rFonts w:ascii="Times New Roman" w:hAnsi="Times New Roman"/>
          <w:bCs/>
          <w:sz w:val="24"/>
          <w:szCs w:val="24"/>
        </w:rPr>
        <w:t>.</w:t>
      </w:r>
    </w:p>
    <w:p w14:paraId="3A2537B6" w14:textId="77777777" w:rsidR="007613C5" w:rsidRPr="00F805CF" w:rsidRDefault="007613C5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Module should be refactored to use JPA.</w:t>
      </w:r>
    </w:p>
    <w:p w14:paraId="3B13E197" w14:textId="2825C921" w:rsidR="00DC7932" w:rsidRDefault="00DC7932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5A58E1">
        <w:rPr>
          <w:rFonts w:ascii="Times New Roman" w:hAnsi="Times New Roman"/>
          <w:bCs/>
          <w:sz w:val="24"/>
          <w:szCs w:val="24"/>
        </w:rPr>
        <w:t>Product Creation Module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16DEF8DD" w14:textId="77777777" w:rsidR="008F61D9" w:rsidRDefault="007613C5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menu system should allow a user to create a new “product”</w:t>
      </w:r>
      <w:r w:rsidR="00DC7932">
        <w:rPr>
          <w:rFonts w:ascii="Times New Roman" w:hAnsi="Times New Roman"/>
          <w:bCs/>
          <w:sz w:val="24"/>
          <w:szCs w:val="24"/>
        </w:rPr>
        <w:t>.</w:t>
      </w:r>
    </w:p>
    <w:p w14:paraId="639526A5" w14:textId="4FAE72EB" w:rsidR="003273A8" w:rsidRDefault="003273A8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Product </w:t>
      </w:r>
      <w:r w:rsidR="00910A5B">
        <w:rPr>
          <w:rFonts w:ascii="Times New Roman" w:hAnsi="Times New Roman"/>
          <w:bCs/>
          <w:sz w:val="24"/>
          <w:szCs w:val="24"/>
        </w:rPr>
        <w:t xml:space="preserve">Creation </w:t>
      </w:r>
      <w:r>
        <w:rPr>
          <w:rFonts w:ascii="Times New Roman" w:hAnsi="Times New Roman"/>
          <w:bCs/>
          <w:sz w:val="24"/>
          <w:szCs w:val="24"/>
        </w:rPr>
        <w:t xml:space="preserve">Module implemented using </w:t>
      </w:r>
      <w:r w:rsidR="000F7956"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Cs/>
          <w:sz w:val="24"/>
          <w:szCs w:val="24"/>
        </w:rPr>
        <w:t xml:space="preserve">appropriate JSF controls and </w:t>
      </w:r>
      <w:proofErr w:type="gramStart"/>
      <w:r>
        <w:rPr>
          <w:rFonts w:ascii="Times New Roman" w:hAnsi="Times New Roman"/>
          <w:bCs/>
          <w:sz w:val="24"/>
          <w:szCs w:val="24"/>
        </w:rPr>
        <w:t>data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validation.</w:t>
      </w:r>
    </w:p>
    <w:p w14:paraId="6641FE5E" w14:textId="35DEDF90" w:rsidR="008F61D9" w:rsidRDefault="008F61D9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Product Object Model should be designed and implemented.</w:t>
      </w:r>
    </w:p>
    <w:p w14:paraId="0CC83C70" w14:textId="77777777" w:rsidR="008F61D9" w:rsidRDefault="008F61D9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Database Model should be designed and implemented.</w:t>
      </w:r>
    </w:p>
    <w:p w14:paraId="55B26CA3" w14:textId="2463B64C" w:rsidR="005D11A4" w:rsidRDefault="005D11A4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Data Access Object (create method of CRUD) implemented using an EJB</w:t>
      </w:r>
      <w:r w:rsidRPr="008F61D9">
        <w:rPr>
          <w:rFonts w:ascii="Times New Roman" w:hAnsi="Times New Roman"/>
          <w:bCs/>
          <w:sz w:val="24"/>
          <w:szCs w:val="24"/>
        </w:rPr>
        <w:t>.</w:t>
      </w:r>
    </w:p>
    <w:p w14:paraId="265DD810" w14:textId="7B786B1F" w:rsidR="005B7022" w:rsidRPr="008F61D9" w:rsidRDefault="008F61D9" w:rsidP="007613C5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“product” will be saved to the database using JPA</w:t>
      </w:r>
      <w:r w:rsidR="005D11A4">
        <w:rPr>
          <w:rFonts w:ascii="Times New Roman" w:hAnsi="Times New Roman"/>
          <w:bCs/>
          <w:sz w:val="24"/>
          <w:szCs w:val="24"/>
        </w:rPr>
        <w:t>.</w:t>
      </w:r>
    </w:p>
    <w:p w14:paraId="34A50114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06EEECA6" w:rsidR="00A007FB" w:rsidRPr="008663E8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>Object Models</w:t>
      </w:r>
      <w:r w:rsidR="004F0E1F">
        <w:rPr>
          <w:rFonts w:ascii="Times New Roman" w:hAnsi="Times New Roman"/>
          <w:sz w:val="24"/>
          <w:szCs w:val="24"/>
        </w:rPr>
        <w:t xml:space="preserve"> and Services</w:t>
      </w:r>
      <w:r>
        <w:rPr>
          <w:rFonts w:ascii="Times New Roman" w:hAnsi="Times New Roman"/>
          <w:sz w:val="24"/>
          <w:szCs w:val="24"/>
        </w:rPr>
        <w:t>)</w:t>
      </w:r>
    </w:p>
    <w:p w14:paraId="0B0F1CEB" w14:textId="5DD51340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proofErr w:type="spellStart"/>
      <w:r>
        <w:rPr>
          <w:rFonts w:ascii="Times New Roman" w:hAnsi="Times New Roman"/>
          <w:sz w:val="24"/>
          <w:szCs w:val="24"/>
        </w:rPr>
        <w:t>Bitbucket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176D25" w14:textId="23C30121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32743AC2" w14:textId="73F0F48B" w:rsidR="008663E8" w:rsidRPr="00F152CA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DC79C1">
        <w:rPr>
          <w:rFonts w:ascii="Times New Roman" w:hAnsi="Times New Roman"/>
          <w:sz w:val="24"/>
          <w:szCs w:val="24"/>
        </w:rPr>
        <w:t>code and design</w:t>
      </w:r>
      <w:r>
        <w:rPr>
          <w:rFonts w:ascii="Times New Roman" w:hAnsi="Times New Roman"/>
          <w:sz w:val="24"/>
          <w:szCs w:val="24"/>
        </w:rPr>
        <w:t xml:space="preserve"> to LoudCloud.</w:t>
      </w:r>
    </w:p>
    <w:p w14:paraId="7B3C4ADA" w14:textId="2FFEFA58" w:rsidR="00FC1575" w:rsidRDefault="008663E8" w:rsidP="008663E8">
      <w:pPr>
        <w:rPr>
          <w:bCs/>
          <w:szCs w:val="24"/>
        </w:rPr>
      </w:pPr>
      <w:r w:rsidRPr="003379B2">
        <w:t>This assignment uses a rubric. Please refer to the rubric prior to beginning the assignment to become familiar with the expectations for successful completion.</w:t>
      </w:r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3C426" w14:textId="77777777" w:rsidR="007D7B57" w:rsidRDefault="007D7B57" w:rsidP="00E3078E">
      <w:pPr>
        <w:spacing w:after="0"/>
      </w:pPr>
      <w:r>
        <w:separator/>
      </w:r>
    </w:p>
  </w:endnote>
  <w:endnote w:type="continuationSeparator" w:id="0">
    <w:p w14:paraId="30D6D7DA" w14:textId="77777777" w:rsidR="007D7B57" w:rsidRDefault="007D7B57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B967" w14:textId="77777777" w:rsidR="00723B6D" w:rsidRPr="00723B6D" w:rsidRDefault="00723B6D" w:rsidP="00723B6D">
    <w:pPr>
      <w:jc w:val="center"/>
    </w:pPr>
    <w:r w:rsidRPr="00723B6D">
      <w:t>© 201</w:t>
    </w:r>
    <w:r w:rsidR="00A971EE">
      <w:t>6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DB171" w14:textId="77777777" w:rsidR="007D7B57" w:rsidRDefault="007D7B57" w:rsidP="00E3078E">
      <w:pPr>
        <w:spacing w:after="0"/>
      </w:pPr>
      <w:r>
        <w:separator/>
      </w:r>
    </w:p>
  </w:footnote>
  <w:footnote w:type="continuationSeparator" w:id="0">
    <w:p w14:paraId="3E02750A" w14:textId="77777777" w:rsidR="007D7B57" w:rsidRDefault="007D7B57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0F7956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5BFA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73A8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C13E5"/>
    <w:rsid w:val="003C1DD7"/>
    <w:rsid w:val="003C2300"/>
    <w:rsid w:val="003C5893"/>
    <w:rsid w:val="003D26C5"/>
    <w:rsid w:val="003D4F3A"/>
    <w:rsid w:val="003D5425"/>
    <w:rsid w:val="003D5910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F0E1F"/>
    <w:rsid w:val="0050204C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B0D42"/>
    <w:rsid w:val="005B169E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D7B57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C4A1B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0A5B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D6D9B"/>
    <w:rsid w:val="009E10AC"/>
    <w:rsid w:val="009E1B6A"/>
    <w:rsid w:val="009E2E8A"/>
    <w:rsid w:val="009E2EA7"/>
    <w:rsid w:val="009E7C64"/>
    <w:rsid w:val="009F49E1"/>
    <w:rsid w:val="009F4B80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47D2"/>
    <w:rsid w:val="00B6543B"/>
    <w:rsid w:val="00B679A9"/>
    <w:rsid w:val="00B71CE3"/>
    <w:rsid w:val="00B72074"/>
    <w:rsid w:val="00B72686"/>
    <w:rsid w:val="00B72B73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6473"/>
    <w:rsid w:val="00E20597"/>
    <w:rsid w:val="00E22568"/>
    <w:rsid w:val="00E2263A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68D"/>
    <w:rsid w:val="00E513AE"/>
    <w:rsid w:val="00E7145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Mark Reha</cp:lastModifiedBy>
  <cp:revision>747</cp:revision>
  <dcterms:created xsi:type="dcterms:W3CDTF">2016-06-13T18:38:00Z</dcterms:created>
  <dcterms:modified xsi:type="dcterms:W3CDTF">2017-06-14T21:20:00Z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