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56"/>
          <w:szCs w:val="96"/>
          <w:lang w:val="en-US" w:eastAsia="zh-CN"/>
        </w:rPr>
      </w:pPr>
      <w:r>
        <w:rPr>
          <w:rFonts w:hint="eastAsia"/>
          <w:b/>
          <w:bCs/>
          <w:sz w:val="56"/>
          <w:szCs w:val="96"/>
          <w:lang w:val="en-US" w:eastAsia="zh-CN"/>
        </w:rPr>
        <w:t>实验</w:t>
      </w:r>
    </w:p>
    <w:p>
      <w:pPr>
        <w:numPr>
          <w:ilvl w:val="0"/>
          <w:numId w:val="1"/>
        </w:numPr>
        <w:jc w:val="left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实验目标：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  <w:b w:val="0"/>
          <w:bCs w:val="0"/>
          <w:sz w:val="28"/>
          <w:szCs w:val="36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通过实验分别对</w:t>
      </w:r>
      <w:r>
        <w:rPr>
          <w:rFonts w:hint="eastAsia"/>
          <w:b w:val="0"/>
          <w:bCs w:val="0"/>
          <w:sz w:val="28"/>
          <w:szCs w:val="36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36"/>
        </w:rPr>
        <w:t>SimpleUnion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和</w:t>
      </w:r>
      <w:r>
        <w:rPr>
          <w:rFonts w:hint="eastAsia" w:ascii="Times New Roman" w:hAnsi="Times New Roman" w:cs="Times New Roman"/>
          <w:b w:val="0"/>
          <w:bCs w:val="0"/>
          <w:sz w:val="28"/>
          <w:szCs w:val="36"/>
        </w:rPr>
        <w:t>SimpleFind</w:t>
      </w:r>
      <w:r>
        <w:rPr>
          <w:rFonts w:hint="eastAsia"/>
          <w:b w:val="0"/>
          <w:bCs w:val="0"/>
          <w:sz w:val="28"/>
          <w:szCs w:val="36"/>
          <w:lang w:eastAsia="zh-CN"/>
        </w:rPr>
        <w:t>、</w:t>
      </w:r>
      <w:r>
        <w:rPr>
          <w:rFonts w:hint="eastAsia" w:ascii="Times New Roman" w:hAnsi="Times New Roman" w:cs="Times New Roman"/>
          <w:b w:val="0"/>
          <w:bCs w:val="0"/>
          <w:sz w:val="28"/>
          <w:szCs w:val="36"/>
        </w:rPr>
        <w:t>WightedUnion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和</w:t>
      </w:r>
      <w:r>
        <w:rPr>
          <w:rFonts w:hint="eastAsia" w:ascii="Times New Roman" w:hAnsi="Times New Roman" w:cs="Times New Roman"/>
          <w:b w:val="0"/>
          <w:bCs w:val="0"/>
          <w:sz w:val="28"/>
          <w:szCs w:val="36"/>
        </w:rPr>
        <w:t>CollapsingFin</w:t>
      </w:r>
      <w:r>
        <w:rPr>
          <w:rFonts w:hint="eastAsia" w:ascii="Times New Roman" w:hAnsi="Times New Roman" w:cs="Times New Roman"/>
          <w:b w:val="0"/>
          <w:bCs w:val="0"/>
          <w:sz w:val="28"/>
          <w:szCs w:val="36"/>
          <w:lang w:val="en-US" w:eastAsia="zh-CN"/>
        </w:rPr>
        <w:t>d</w:t>
      </w:r>
      <w:r>
        <w:rPr>
          <w:rFonts w:hint="eastAsia"/>
          <w:b w:val="0"/>
          <w:bCs w:val="0"/>
          <w:sz w:val="28"/>
          <w:szCs w:val="36"/>
        </w:rPr>
        <w:t>这四个函数的运行性能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进行</w:t>
      </w:r>
      <w:r>
        <w:rPr>
          <w:rFonts w:hint="eastAsia"/>
          <w:b w:val="0"/>
          <w:bCs w:val="0"/>
          <w:sz w:val="28"/>
          <w:szCs w:val="36"/>
        </w:rPr>
        <w:t>比较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  <w:b w:val="0"/>
          <w:bCs w:val="0"/>
          <w:sz w:val="28"/>
          <w:szCs w:val="36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实验步骤：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hanging="420" w:firstLineChars="0"/>
        <w:jc w:val="left"/>
        <w:textAlignment w:val="auto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编写Sets类及其中的构造函数、析构函数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hanging="420" w:firstLineChars="0"/>
        <w:jc w:val="left"/>
        <w:textAlignment w:val="auto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在Sets类中添加</w:t>
      </w:r>
      <w:r>
        <w:rPr>
          <w:rFonts w:hint="default" w:ascii="Times New Roman" w:hAnsi="Times New Roman" w:cs="Times New Roman"/>
          <w:b w:val="0"/>
          <w:bCs w:val="0"/>
          <w:sz w:val="28"/>
          <w:szCs w:val="36"/>
        </w:rPr>
        <w:t>SimpleUnion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和</w:t>
      </w:r>
      <w:r>
        <w:rPr>
          <w:rFonts w:hint="eastAsia" w:ascii="Times New Roman" w:hAnsi="Times New Roman" w:cs="Times New Roman"/>
          <w:b w:val="0"/>
          <w:bCs w:val="0"/>
          <w:sz w:val="28"/>
          <w:szCs w:val="36"/>
        </w:rPr>
        <w:t>SimpleFind</w:t>
      </w:r>
      <w:r>
        <w:rPr>
          <w:rFonts w:hint="eastAsia"/>
          <w:b w:val="0"/>
          <w:bCs w:val="0"/>
          <w:sz w:val="28"/>
          <w:szCs w:val="36"/>
          <w:lang w:eastAsia="zh-CN"/>
        </w:rPr>
        <w:t>、</w:t>
      </w:r>
      <w:r>
        <w:rPr>
          <w:rFonts w:hint="eastAsia" w:ascii="Times New Roman" w:hAnsi="Times New Roman" w:cs="Times New Roman"/>
          <w:b w:val="0"/>
          <w:bCs w:val="0"/>
          <w:sz w:val="28"/>
          <w:szCs w:val="36"/>
        </w:rPr>
        <w:t>WightedUnion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和</w:t>
      </w:r>
      <w:r>
        <w:rPr>
          <w:rFonts w:hint="eastAsia" w:ascii="Times New Roman" w:hAnsi="Times New Roman" w:cs="Times New Roman"/>
          <w:b w:val="0"/>
          <w:bCs w:val="0"/>
          <w:sz w:val="28"/>
          <w:szCs w:val="36"/>
        </w:rPr>
        <w:t>CollapsingFin</w:t>
      </w:r>
      <w:r>
        <w:rPr>
          <w:rFonts w:hint="eastAsia" w:ascii="Times New Roman" w:hAnsi="Times New Roman" w:cs="Times New Roman"/>
          <w:b w:val="0"/>
          <w:bCs w:val="0"/>
          <w:sz w:val="28"/>
          <w:szCs w:val="36"/>
          <w:lang w:val="en-US" w:eastAsia="zh-CN"/>
        </w:rPr>
        <w:t>d</w:t>
      </w:r>
      <w:r>
        <w:rPr>
          <w:rFonts w:hint="eastAsia"/>
          <w:b w:val="0"/>
          <w:bCs w:val="0"/>
          <w:sz w:val="28"/>
          <w:szCs w:val="36"/>
        </w:rPr>
        <w:t>这四个函数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hanging="420" w:firstLineChars="0"/>
        <w:jc w:val="left"/>
        <w:textAlignment w:val="auto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在</w:t>
      </w:r>
      <w:r>
        <w:rPr>
          <w:rFonts w:hint="eastAsia" w:ascii="Times New Roman" w:hAnsi="Times New Roman" w:cs="Times New Roman"/>
          <w:b w:val="0"/>
          <w:bCs w:val="0"/>
          <w:sz w:val="28"/>
          <w:szCs w:val="36"/>
          <w:lang w:val="en-US" w:eastAsia="zh-CN"/>
        </w:rPr>
        <w:t>main()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中编写测试程序，测试这四个函数的运行性能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jc w:val="left"/>
        <w:textAlignment w:val="auto"/>
        <w:rPr>
          <w:rFonts w:hint="default"/>
          <w:b w:val="0"/>
          <w:bCs w:val="0"/>
          <w:sz w:val="28"/>
          <w:szCs w:val="36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测试数据：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Times New Roman" w:hAnsi="Times New Roman" w:cs="Times New Roman"/>
          <w:b w:val="0"/>
          <w:bCs w:val="0"/>
          <w:sz w:val="28"/>
          <w:szCs w:val="36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36"/>
          <w:lang w:val="en-US" w:eastAsia="zh-CN"/>
        </w:rPr>
        <w:t>并集操作使用相同的数据，即：</w:t>
      </w:r>
      <w:r>
        <w:rPr>
          <w:rFonts w:hint="eastAsia" w:ascii="Times New Roman" w:hAnsi="Times New Roman" w:cs="Times New Roman"/>
          <w:b w:val="0"/>
          <w:bCs w:val="0"/>
          <w:sz w:val="28"/>
          <w:szCs w:val="36"/>
        </w:rPr>
        <w:tab/>
      </w:r>
      <w:r>
        <w:rPr>
          <w:rFonts w:hint="eastAsia" w:ascii="Times New Roman" w:hAnsi="Times New Roman" w:cs="Times New Roman"/>
          <w:b w:val="0"/>
          <w:bCs w:val="0"/>
          <w:sz w:val="28"/>
          <w:szCs w:val="36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firstLine="420" w:firstLineChars="0"/>
        <w:jc w:val="left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>Sets simpleSets(8);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>simpleSets.SimpleUnion(0, 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>simpleSets.SimpleUnion(1, 2);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>simpleSets.SimpleUnion(2, 3);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>simpleSets.SimpleUnion(3, 4);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>simpleSets.SimpleUnion(4, 5);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>simpleSets.SimpleUnion(5, 6);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>simpleSets.SimpleUnion(6, 7);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>Sets weightedSets(8);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>weightedSets.WeightedUnion(0, 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>weightedSets.WeightedUnion(1, 2);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>weightedSets.WeightedUnion(2, 3);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>weightedSets.WeightedUnion(3, 4);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>weightedSets.WeightedUnion(4, 5);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>weightedSets.WeightedUnion(5, 6);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>weightedSets.WeightedUnion(6, 7);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eastAsiaTheme="minor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搜索时分别测试</w:t>
      </w:r>
      <w:r>
        <w:rPr>
          <w:rFonts w:hint="eastAsia" w:ascii="Times New Roman" w:hAnsi="Times New Roman" w:cs="Times New Roman"/>
          <w:b w:val="0"/>
          <w:bCs w:val="0"/>
          <w:sz w:val="28"/>
          <w:szCs w:val="36"/>
        </w:rPr>
        <w:t>SimpleFind</w:t>
      </w:r>
      <w:r>
        <w:rPr>
          <w:rFonts w:hint="eastAsia"/>
          <w:b w:val="0"/>
          <w:bCs w:val="0"/>
          <w:sz w:val="28"/>
          <w:szCs w:val="36"/>
        </w:rPr>
        <w:t>一次搜索7所需时间</w:t>
      </w:r>
      <w:r>
        <w:rPr>
          <w:rFonts w:hint="eastAsia"/>
          <w:b w:val="0"/>
          <w:bCs w:val="0"/>
          <w:sz w:val="28"/>
          <w:szCs w:val="36"/>
          <w:lang w:eastAsia="zh-CN"/>
        </w:rPr>
        <w:t>、</w:t>
      </w:r>
      <w:r>
        <w:rPr>
          <w:rFonts w:hint="eastAsia"/>
          <w:b w:val="0"/>
          <w:bCs w:val="0"/>
          <w:sz w:val="28"/>
          <w:szCs w:val="36"/>
        </w:rPr>
        <w:t>五次搜索7所需时间</w:t>
      </w:r>
      <w:r>
        <w:rPr>
          <w:rFonts w:hint="eastAsia"/>
          <w:b w:val="0"/>
          <w:bCs w:val="0"/>
          <w:sz w:val="28"/>
          <w:szCs w:val="36"/>
          <w:lang w:eastAsia="zh-CN"/>
        </w:rPr>
        <w:t>；</w:t>
      </w:r>
      <w:r>
        <w:rPr>
          <w:rFonts w:hint="eastAsia" w:ascii="Times New Roman" w:hAnsi="Times New Roman" w:cs="Times New Roman"/>
          <w:b w:val="0"/>
          <w:bCs w:val="0"/>
          <w:sz w:val="28"/>
          <w:szCs w:val="36"/>
        </w:rPr>
        <w:t>CollapsingFind</w:t>
      </w:r>
      <w:r>
        <w:rPr>
          <w:rFonts w:hint="eastAsia"/>
          <w:b w:val="0"/>
          <w:bCs w:val="0"/>
          <w:sz w:val="28"/>
          <w:szCs w:val="36"/>
        </w:rPr>
        <w:t>一次搜索7所需时间</w:t>
      </w:r>
      <w:r>
        <w:rPr>
          <w:rFonts w:hint="eastAsia"/>
          <w:b w:val="0"/>
          <w:bCs w:val="0"/>
          <w:sz w:val="28"/>
          <w:szCs w:val="36"/>
          <w:lang w:eastAsia="zh-CN"/>
        </w:rPr>
        <w:t>、</w:t>
      </w:r>
      <w:r>
        <w:rPr>
          <w:rFonts w:hint="eastAsia" w:ascii="Times New Roman" w:hAnsi="Times New Roman" w:cs="Times New Roman"/>
          <w:b w:val="0"/>
          <w:bCs w:val="0"/>
          <w:sz w:val="28"/>
          <w:szCs w:val="36"/>
        </w:rPr>
        <w:t>CollapsingFind</w:t>
      </w:r>
      <w:r>
        <w:rPr>
          <w:rFonts w:hint="eastAsia"/>
          <w:b w:val="0"/>
          <w:bCs w:val="0"/>
          <w:sz w:val="28"/>
          <w:szCs w:val="36"/>
        </w:rPr>
        <w:t>五次搜索7所需时间</w:t>
      </w:r>
      <w:r>
        <w:rPr>
          <w:rFonts w:hint="eastAsia"/>
          <w:b w:val="0"/>
          <w:bCs w:val="0"/>
          <w:sz w:val="28"/>
          <w:szCs w:val="36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实验结果与分析：</w:t>
      </w:r>
    </w:p>
    <w:p>
      <w:pPr>
        <w:numPr>
          <w:ilvl w:val="0"/>
          <w:numId w:val="3"/>
        </w:numPr>
        <w:jc w:val="left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实验结果：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  <w:b w:val="0"/>
          <w:bCs w:val="0"/>
          <w:sz w:val="28"/>
          <w:szCs w:val="36"/>
        </w:rPr>
      </w:pPr>
      <w:r>
        <w:rPr>
          <w:rFonts w:hint="eastAsia"/>
          <w:b w:val="0"/>
          <w:bCs w:val="0"/>
          <w:sz w:val="28"/>
          <w:szCs w:val="36"/>
        </w:rPr>
        <w:t xml:space="preserve">测试 </w:t>
      </w:r>
      <w:r>
        <w:rPr>
          <w:rFonts w:hint="eastAsia" w:ascii="Times New Roman" w:hAnsi="Times New Roman" w:cs="Times New Roman"/>
          <w:b w:val="0"/>
          <w:bCs w:val="0"/>
          <w:sz w:val="28"/>
          <w:szCs w:val="36"/>
        </w:rPr>
        <w:t>SimpleUnion</w:t>
      </w:r>
      <w:r>
        <w:rPr>
          <w:rFonts w:hint="eastAsia"/>
          <w:b w:val="0"/>
          <w:bCs w:val="0"/>
          <w:sz w:val="28"/>
          <w:szCs w:val="36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  <w:b w:val="0"/>
          <w:bCs w:val="0"/>
          <w:sz w:val="28"/>
          <w:szCs w:val="36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36"/>
        </w:rPr>
        <w:t>SimpleUnion</w:t>
      </w:r>
      <w:r>
        <w:rPr>
          <w:rFonts w:hint="eastAsia"/>
          <w:b w:val="0"/>
          <w:bCs w:val="0"/>
          <w:sz w:val="28"/>
          <w:szCs w:val="36"/>
        </w:rPr>
        <w:t>树高为：8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  <w:b w:val="0"/>
          <w:bCs w:val="0"/>
          <w:sz w:val="28"/>
          <w:szCs w:val="36"/>
        </w:rPr>
      </w:pPr>
      <w:r>
        <w:rPr>
          <w:rFonts w:hint="eastAsia"/>
          <w:b w:val="0"/>
          <w:bCs w:val="0"/>
          <w:sz w:val="28"/>
          <w:szCs w:val="36"/>
        </w:rPr>
        <w:t xml:space="preserve">测试 </w:t>
      </w:r>
      <w:r>
        <w:rPr>
          <w:rFonts w:hint="eastAsia" w:ascii="Times New Roman" w:hAnsi="Times New Roman" w:cs="Times New Roman"/>
          <w:b w:val="0"/>
          <w:bCs w:val="0"/>
          <w:sz w:val="28"/>
          <w:szCs w:val="36"/>
        </w:rPr>
        <w:t>WeightedUnion</w:t>
      </w:r>
      <w:r>
        <w:rPr>
          <w:rFonts w:hint="eastAsia"/>
          <w:b w:val="0"/>
          <w:bCs w:val="0"/>
          <w:sz w:val="28"/>
          <w:szCs w:val="36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  <w:b w:val="0"/>
          <w:bCs w:val="0"/>
          <w:sz w:val="28"/>
          <w:szCs w:val="36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36"/>
        </w:rPr>
        <w:t>weightedUnion</w:t>
      </w:r>
      <w:r>
        <w:rPr>
          <w:rFonts w:hint="eastAsia"/>
          <w:b w:val="0"/>
          <w:bCs w:val="0"/>
          <w:sz w:val="28"/>
          <w:szCs w:val="36"/>
        </w:rPr>
        <w:t>树高为：4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  <w:b w:val="0"/>
          <w:bCs w:val="0"/>
          <w:sz w:val="28"/>
          <w:szCs w:val="36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36"/>
        </w:rPr>
        <w:t>SimpleFind</w:t>
      </w:r>
      <w:r>
        <w:rPr>
          <w:rFonts w:hint="eastAsia"/>
          <w:b w:val="0"/>
          <w:bCs w:val="0"/>
          <w:sz w:val="28"/>
          <w:szCs w:val="36"/>
        </w:rPr>
        <w:t>一次搜索7所需时间：1.2e-05 ms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  <w:b w:val="0"/>
          <w:bCs w:val="0"/>
          <w:sz w:val="28"/>
          <w:szCs w:val="36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36"/>
        </w:rPr>
        <w:t>SimpleFind</w:t>
      </w:r>
      <w:r>
        <w:rPr>
          <w:rFonts w:hint="eastAsia"/>
          <w:b w:val="0"/>
          <w:bCs w:val="0"/>
          <w:sz w:val="28"/>
          <w:szCs w:val="36"/>
        </w:rPr>
        <w:t>五次搜索7所需时间：6.3e-05 ms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  <w:b w:val="0"/>
          <w:bCs w:val="0"/>
          <w:sz w:val="28"/>
          <w:szCs w:val="36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36"/>
        </w:rPr>
        <w:t>CollapsingFind</w:t>
      </w:r>
      <w:r>
        <w:rPr>
          <w:rFonts w:hint="eastAsia"/>
          <w:b w:val="0"/>
          <w:bCs w:val="0"/>
          <w:sz w:val="28"/>
          <w:szCs w:val="36"/>
        </w:rPr>
        <w:t>一次搜索7所需时间：1.4e-05 ms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b w:val="0"/>
          <w:bCs w:val="0"/>
          <w:sz w:val="28"/>
          <w:szCs w:val="36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36"/>
        </w:rPr>
        <w:t>CollapsingFind</w:t>
      </w:r>
      <w:r>
        <w:rPr>
          <w:rFonts w:hint="eastAsia"/>
          <w:b w:val="0"/>
          <w:bCs w:val="0"/>
          <w:sz w:val="28"/>
          <w:szCs w:val="36"/>
        </w:rPr>
        <w:t>五次搜索7所需时间：4.7e-05 ms</w:t>
      </w:r>
    </w:p>
    <w:p>
      <w:pPr>
        <w:numPr>
          <w:ilvl w:val="0"/>
          <w:numId w:val="3"/>
        </w:numPr>
        <w:ind w:left="0" w:leftChars="0" w:firstLine="0" w:firstLineChars="0"/>
        <w:jc w:val="left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分析：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default"/>
          <w:b w:val="0"/>
          <w:bCs w:val="0"/>
          <w:sz w:val="28"/>
          <w:szCs w:val="36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1）</w:t>
      </w:r>
      <w:r>
        <w:rPr>
          <w:rFonts w:hint="eastAsia"/>
          <w:b w:val="0"/>
          <w:bCs w:val="0"/>
          <w:sz w:val="28"/>
          <w:szCs w:val="36"/>
        </w:rPr>
        <w:t>在合并操作方面，</w:t>
      </w:r>
      <w:r>
        <w:rPr>
          <w:rFonts w:hint="eastAsia" w:ascii="Times New Roman" w:hAnsi="Times New Roman" w:cs="Times New Roman"/>
          <w:b w:val="0"/>
          <w:bCs w:val="0"/>
          <w:sz w:val="28"/>
          <w:szCs w:val="36"/>
        </w:rPr>
        <w:t>WightedUnion</w:t>
      </w:r>
      <w:r>
        <w:rPr>
          <w:rFonts w:hint="default" w:ascii="Times New Roman" w:hAnsi="Times New Roman" w:cs="Times New Roman"/>
          <w:b w:val="0"/>
          <w:bCs w:val="0"/>
          <w:sz w:val="28"/>
          <w:szCs w:val="36"/>
        </w:rPr>
        <w:t xml:space="preserve"> </w:t>
      </w:r>
      <w:r>
        <w:rPr>
          <w:rFonts w:hint="default"/>
          <w:b w:val="0"/>
          <w:bCs w:val="0"/>
          <w:sz w:val="28"/>
          <w:szCs w:val="36"/>
        </w:rPr>
        <w:t xml:space="preserve">在数据规模较大时表现更为优越。由于 </w:t>
      </w:r>
      <w:r>
        <w:rPr>
          <w:rFonts w:hint="default" w:ascii="Times New Roman" w:hAnsi="Times New Roman" w:cs="Times New Roman"/>
          <w:b w:val="0"/>
          <w:bCs w:val="0"/>
          <w:sz w:val="28"/>
          <w:szCs w:val="36"/>
        </w:rPr>
        <w:t xml:space="preserve">WightedUnion </w:t>
      </w:r>
      <w:r>
        <w:rPr>
          <w:rFonts w:hint="default"/>
          <w:b w:val="0"/>
          <w:bCs w:val="0"/>
          <w:sz w:val="28"/>
          <w:szCs w:val="36"/>
        </w:rPr>
        <w:t>在合并时考虑了树的权重，它能够有效避免树的深度过大，从而提高查找的效率。在小规模数据下，两者性能差异可能较小，但随着数据规模增大，</w:t>
      </w:r>
      <w:r>
        <w:rPr>
          <w:rFonts w:hint="default" w:ascii="Times New Roman" w:hAnsi="Times New Roman" w:cs="Times New Roman"/>
          <w:b w:val="0"/>
          <w:bCs w:val="0"/>
          <w:sz w:val="28"/>
          <w:szCs w:val="36"/>
        </w:rPr>
        <w:t xml:space="preserve">WightedUnion </w:t>
      </w:r>
      <w:r>
        <w:rPr>
          <w:rFonts w:hint="default"/>
          <w:b w:val="0"/>
          <w:bCs w:val="0"/>
          <w:sz w:val="28"/>
          <w:szCs w:val="36"/>
        </w:rPr>
        <w:t>的优势逐渐显现。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2）</w:t>
      </w:r>
      <w:r>
        <w:rPr>
          <w:rFonts w:hint="eastAsia"/>
          <w:b w:val="0"/>
          <w:bCs w:val="0"/>
          <w:sz w:val="28"/>
          <w:szCs w:val="36"/>
        </w:rPr>
        <w:t>在查找操作方面，</w:t>
      </w:r>
      <w:r>
        <w:rPr>
          <w:rFonts w:hint="eastAsia" w:ascii="Times New Roman" w:hAnsi="Times New Roman" w:cs="Times New Roman"/>
          <w:b w:val="0"/>
          <w:bCs w:val="0"/>
          <w:sz w:val="28"/>
          <w:szCs w:val="36"/>
        </w:rPr>
        <w:t>CollapsingFind</w:t>
      </w:r>
      <w:r>
        <w:rPr>
          <w:rFonts w:hint="default"/>
          <w:b w:val="0"/>
          <w:bCs w:val="0"/>
          <w:sz w:val="28"/>
          <w:szCs w:val="36"/>
        </w:rPr>
        <w:t xml:space="preserve"> 明显优于</w:t>
      </w:r>
      <w:r>
        <w:rPr>
          <w:rFonts w:hint="default" w:ascii="Times New Roman" w:hAnsi="Times New Roman" w:cs="Times New Roman"/>
          <w:b w:val="0"/>
          <w:bCs w:val="0"/>
          <w:sz w:val="28"/>
          <w:szCs w:val="36"/>
        </w:rPr>
        <w:t xml:space="preserve"> SimpleFind</w:t>
      </w:r>
      <w:r>
        <w:rPr>
          <w:rFonts w:hint="default"/>
          <w:b w:val="0"/>
          <w:bCs w:val="0"/>
          <w:sz w:val="28"/>
          <w:szCs w:val="36"/>
        </w:rPr>
        <w:t>。</w:t>
      </w:r>
      <w:r>
        <w:rPr>
          <w:rFonts w:hint="default" w:ascii="Times New Roman" w:hAnsi="Times New Roman" w:cs="Times New Roman"/>
          <w:b w:val="0"/>
          <w:bCs w:val="0"/>
          <w:sz w:val="28"/>
          <w:szCs w:val="36"/>
        </w:rPr>
        <w:t>CollapsingFind</w:t>
      </w:r>
      <w:r>
        <w:rPr>
          <w:rFonts w:hint="default"/>
          <w:b w:val="0"/>
          <w:bCs w:val="0"/>
          <w:sz w:val="28"/>
          <w:szCs w:val="36"/>
        </w:rPr>
        <w:t xml:space="preserve"> 使用路径压缩策略，通过将树的高度降低，提高了查找的效率。尤其在具有较深树的情况下，</w:t>
      </w:r>
      <w:r>
        <w:rPr>
          <w:rFonts w:hint="default" w:ascii="Times New Roman" w:hAnsi="Times New Roman" w:cs="Times New Roman"/>
          <w:b w:val="0"/>
          <w:bCs w:val="0"/>
          <w:sz w:val="28"/>
          <w:szCs w:val="36"/>
        </w:rPr>
        <w:t xml:space="preserve">CollapsingFind </w:t>
      </w:r>
      <w:r>
        <w:rPr>
          <w:rFonts w:hint="default"/>
          <w:b w:val="0"/>
          <w:bCs w:val="0"/>
          <w:sz w:val="28"/>
          <w:szCs w:val="36"/>
        </w:rPr>
        <w:t xml:space="preserve">相较于 </w:t>
      </w:r>
      <w:r>
        <w:rPr>
          <w:rFonts w:hint="default" w:ascii="Times New Roman" w:hAnsi="Times New Roman" w:cs="Times New Roman"/>
          <w:b w:val="0"/>
          <w:bCs w:val="0"/>
          <w:sz w:val="28"/>
          <w:szCs w:val="36"/>
        </w:rPr>
        <w:t xml:space="preserve">SimpleFind </w:t>
      </w:r>
      <w:r>
        <w:rPr>
          <w:rFonts w:hint="default"/>
          <w:b w:val="0"/>
          <w:bCs w:val="0"/>
          <w:sz w:val="28"/>
          <w:szCs w:val="36"/>
        </w:rPr>
        <w:t>的性能差异更为明显。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在低次搜索情况下不明显，但随着树高越大，</w:t>
      </w:r>
      <w:r>
        <w:rPr>
          <w:rFonts w:hint="default" w:ascii="Times New Roman" w:hAnsi="Times New Roman" w:cs="Times New Roman"/>
          <w:b w:val="0"/>
          <w:bCs w:val="0"/>
          <w:sz w:val="28"/>
          <w:szCs w:val="36"/>
        </w:rPr>
        <w:t>CollapsingFind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优势越明显。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default"/>
          <w:b w:val="0"/>
          <w:bCs w:val="0"/>
          <w:sz w:val="28"/>
          <w:szCs w:val="36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结论：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 xml:space="preserve">通过本次实验，深入了解了并查集的基本操作，并对不同优化策略的性能进行了全面比较。对于频繁合并操作的场景，推荐使用 </w:t>
      </w:r>
      <w:r>
        <w:rPr>
          <w:rFonts w:hint="eastAsia" w:ascii="Times New Roman" w:hAnsi="Times New Roman" w:cs="Times New Roman"/>
          <w:b w:val="0"/>
          <w:bCs w:val="0"/>
          <w:sz w:val="28"/>
          <w:szCs w:val="36"/>
          <w:lang w:val="en-US" w:eastAsia="zh-CN"/>
        </w:rPr>
        <w:t>WightedUnion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 xml:space="preserve">；对于频繁查找操作的场景，推荐使用 </w:t>
      </w:r>
      <w:r>
        <w:rPr>
          <w:rFonts w:hint="default" w:ascii="Times New Roman" w:hAnsi="Times New Roman" w:cs="Times New Roman"/>
          <w:b w:val="0"/>
          <w:bCs w:val="0"/>
          <w:sz w:val="28"/>
          <w:szCs w:val="36"/>
          <w:lang w:val="en-US" w:eastAsia="zh-CN"/>
        </w:rPr>
        <w:t>CollapsingFind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。在综合操作中，结合使用这两个函数可以达到更好的性能表现。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在一般情况下，</w:t>
      </w:r>
      <w:r>
        <w:rPr>
          <w:rFonts w:hint="eastAsia" w:ascii="Times New Roman" w:hAnsi="Times New Roman" w:cs="Times New Roman"/>
          <w:b w:val="0"/>
          <w:bCs w:val="0"/>
          <w:sz w:val="28"/>
          <w:szCs w:val="36"/>
          <w:lang w:val="en-US" w:eastAsia="zh-CN"/>
        </w:rPr>
        <w:t>WightedUnion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 xml:space="preserve"> 与 </w:t>
      </w:r>
      <w:r>
        <w:rPr>
          <w:rFonts w:hint="default" w:ascii="Times New Roman" w:hAnsi="Times New Roman" w:cs="Times New Roman"/>
          <w:b w:val="0"/>
          <w:bCs w:val="0"/>
          <w:sz w:val="28"/>
          <w:szCs w:val="36"/>
          <w:lang w:val="en-US" w:eastAsia="zh-CN"/>
        </w:rPr>
        <w:t>CollapsingFind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 xml:space="preserve"> 结合使用，能够在并查集的操作中取得最佳性能。这两个函数在不同方面对并查集进行了优化，分别解决了合并和查找操作的性能瓶颈。综合测试结果显示，在数据规模较大时，这种组合能够更好地应对各种操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C2C532"/>
    <w:multiLevelType w:val="singleLevel"/>
    <w:tmpl w:val="99C2C53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C3C6306"/>
    <w:multiLevelType w:val="singleLevel"/>
    <w:tmpl w:val="AC3C6306"/>
    <w:lvl w:ilvl="0" w:tentative="0">
      <w:start w:val="1"/>
      <w:numFmt w:val="chineseCounting"/>
      <w:suff w:val="space"/>
      <w:lvlText w:val="%1．"/>
      <w:lvlJc w:val="left"/>
      <w:rPr>
        <w:rFonts w:hint="eastAsia"/>
      </w:rPr>
    </w:lvl>
  </w:abstractNum>
  <w:abstractNum w:abstractNumId="2">
    <w:nsid w:val="C831CCC4"/>
    <w:multiLevelType w:val="singleLevel"/>
    <w:tmpl w:val="C831CCC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xYjYyZWE4M2VkN2ZhNjg5OWUzNDNjNjcyOTBhNGMifQ=="/>
  </w:docVars>
  <w:rsids>
    <w:rsidRoot w:val="00172A27"/>
    <w:rsid w:val="40DB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/>
  <Pages>1</Pages>
  <Words>0</Words>
  <Characters>0</Characters>
  <Lines>0</Lines>
  <Paragraphs>0</Paragraphs>
  <TotalTime/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>
  <cp:revision>1</cp:revision>
</cp:coreProperties>
</file>

<file path=docProps/custom.xml><?xml version="1.0" encoding="utf-8"?>
<Properties xmlns="http://schemas.openxmlformats.org/officeDocument/2006/custom-properties"/>
</file>