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28"/>
          <w:szCs w:val="28"/>
          <w:rtl w:val="1"/>
        </w:rPr>
      </w:pP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 xml:space="preserve">كنيسة رئيس الملائكة ميخائيل </w:t>
      </w:r>
      <w:r>
        <w:rPr>
          <w:rFonts w:ascii="Adobe Arabic Regular" w:hAnsi="Adobe Arabic Regular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>أنطلياس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28"/>
          <w:szCs w:val="28"/>
          <w:rtl w:val="1"/>
        </w:rPr>
      </w:pP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>هاتف</w:t>
      </w:r>
      <w:r>
        <w:rPr>
          <w:rFonts w:ascii="Adobe Arabic Regular" w:hAnsi="Adobe Arabic Regular"/>
          <w:sz w:val="28"/>
          <w:szCs w:val="28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 xml:space="preserve">٧٢٢٤٦٤ </w:t>
      </w:r>
      <w:r>
        <w:rPr>
          <w:rFonts w:ascii="Adobe Arabic Regular" w:hAnsi="Adobe Arabic Regular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>٠٤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56"/>
          <w:szCs w:val="56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اطلاق حال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أنا الموقع ادناه الخوري جريس بو سابا كاهن رعية رئيس الملائكة ميخائيل </w:t>
      </w:r>
      <w:r>
        <w:rPr>
          <w:rFonts w:ascii="Adobe Arabic Regular" w:hAnsi="Adobe Arabic Regular" w:hint="default"/>
          <w:sz w:val="36"/>
          <w:szCs w:val="36"/>
          <w:rtl w:val="1"/>
          <w:lang w:val="ar-SA" w:bidi="ar-SA"/>
        </w:rPr>
        <w:t xml:space="preserve">– 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أنطلياس،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t>أفيد أن الابن الروحي شادي عائلته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t>إبن ابوه و امه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t xml:space="preserve"> المولود في شي محل</w:t>
        <w:tab/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t xml:space="preserve">بتاريخ ١٢-٣٣-٢٣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هي من 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أبناء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رعيتي وليس مرتبط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ًا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بأية خطبة أو زواج حتى تاريخه</w:t>
      </w:r>
      <w:r>
        <w:rPr>
          <w:rFonts w:ascii="Adobe Arabic Regular" w:hAnsi="Adobe Arabic Regular"/>
          <w:sz w:val="36"/>
          <w:szCs w:val="36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أعطيت له هذه الشهادة على حسب طلبه للعمل بها حيث يلزم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</w:r>
      <w:r>
        <w:rPr>
          <w:rFonts w:ascii="Adobe Arabic Regular" w:hAnsi="Adobe Arabic Regular"/>
          <w:sz w:val="36"/>
          <w:szCs w:val="36"/>
          <w:rtl w:val="0"/>
          <w:lang w:val="en-US"/>
        </w:rPr>
      </w:r>
      <w:r>
        <w:t>أنطلياس، في ١٦ شباط ٢٠٢٥</w:t>
      </w:r>
    </w:p>
    <w:p>
      <w:pPr>
        <w:pStyle w:val="Body A"/>
        <w:bidi w:val="1"/>
        <w:ind w:left="0" w:right="0" w:firstLine="0"/>
        <w:jc w:val="right"/>
        <w:rPr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الأب جريس بو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 xml:space="preserve"> 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سابا</w:t>
      </w:r>
    </w:p>
    <w:sectPr>
      <w:headerReference w:type="default" r:id="rId4"/>
      <w:footerReference w:type="default" r:id="rId5"/>
      <w:pgSz w:w="8400" w:h="1190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