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8C263" w14:textId="77777777" w:rsidR="008A599E" w:rsidRPr="008A599E" w:rsidRDefault="008A599E" w:rsidP="008A599E">
      <w:pPr>
        <w:spacing w:before="320" w:after="80" w:line="240" w:lineRule="auto"/>
        <w:outlineLvl w:val="2"/>
        <w:rPr>
          <w:rFonts w:ascii="Times New Roman" w:eastAsia="Times New Roman" w:hAnsi="Times New Roman" w:cs="Times New Roman"/>
          <w:b/>
          <w:bCs/>
          <w:kern w:val="0"/>
          <w:lang w:eastAsia="en-GB"/>
          <w14:ligatures w14:val="none"/>
        </w:rPr>
      </w:pPr>
      <w:r w:rsidRPr="008A599E">
        <w:rPr>
          <w:rFonts w:ascii="Arial" w:eastAsia="Times New Roman" w:hAnsi="Arial" w:cs="Arial"/>
          <w:color w:val="434343"/>
          <w:kern w:val="0"/>
          <w:lang w:eastAsia="en-GB"/>
          <w14:ligatures w14:val="none"/>
        </w:rPr>
        <w:t>Dataset Description</w:t>
      </w:r>
    </w:p>
    <w:p w14:paraId="68189EFA" w14:textId="77777777" w:rsid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b/>
          <w:bCs/>
          <w:i/>
          <w:iCs/>
          <w:color w:val="000000"/>
          <w:kern w:val="0"/>
          <w:sz w:val="21"/>
          <w:szCs w:val="21"/>
          <w:lang w:eastAsia="en-GB"/>
          <w14:ligatures w14:val="none"/>
        </w:rPr>
        <w:t>SA2 Regions: </w:t>
      </w:r>
    </w:p>
    <w:p w14:paraId="0A0CC3A3" w14:textId="5C0FE031"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i/>
          <w:iCs/>
          <w:color w:val="000000"/>
          <w:kern w:val="0"/>
          <w:sz w:val="21"/>
          <w:szCs w:val="21"/>
          <w:lang w:eastAsia="en-GB"/>
          <w14:ligatures w14:val="none"/>
        </w:rPr>
        <w:t>Description:</w:t>
      </w:r>
      <w:r w:rsidRPr="008A599E">
        <w:rPr>
          <w:rFonts w:ascii="Arial" w:eastAsia="Times New Roman" w:hAnsi="Arial" w:cs="Arial"/>
          <w:color w:val="000000"/>
          <w:kern w:val="0"/>
          <w:sz w:val="21"/>
          <w:szCs w:val="21"/>
          <w:lang w:eastAsia="en-GB"/>
          <w14:ligatures w14:val="none"/>
        </w:rPr>
        <w:t xml:space="preserve"> The geospatial dataset holds information regarding the Australian statistical areas. Primarily the columns of ‘sa2_code21’, ‘sa2_name21’ and ‘</w:t>
      </w:r>
      <w:proofErr w:type="spellStart"/>
      <w:r w:rsidRPr="008A599E">
        <w:rPr>
          <w:rFonts w:ascii="Arial" w:eastAsia="Times New Roman" w:hAnsi="Arial" w:cs="Arial"/>
          <w:color w:val="000000"/>
          <w:kern w:val="0"/>
          <w:sz w:val="21"/>
          <w:szCs w:val="21"/>
          <w:lang w:eastAsia="en-GB"/>
          <w14:ligatures w14:val="none"/>
        </w:rPr>
        <w:t>geom</w:t>
      </w:r>
      <w:proofErr w:type="spellEnd"/>
      <w:r w:rsidRPr="008A599E">
        <w:rPr>
          <w:rFonts w:ascii="Arial" w:eastAsia="Times New Roman" w:hAnsi="Arial" w:cs="Arial"/>
          <w:color w:val="000000"/>
          <w:kern w:val="0"/>
          <w:sz w:val="21"/>
          <w:szCs w:val="21"/>
          <w:lang w:eastAsia="en-GB"/>
          <w14:ligatures w14:val="none"/>
        </w:rPr>
        <w:t xml:space="preserve">’ identify the unique code, </w:t>
      </w:r>
      <w:proofErr w:type="gramStart"/>
      <w:r w:rsidRPr="008A599E">
        <w:rPr>
          <w:rFonts w:ascii="Arial" w:eastAsia="Times New Roman" w:hAnsi="Arial" w:cs="Arial"/>
          <w:color w:val="000000"/>
          <w:kern w:val="0"/>
          <w:sz w:val="21"/>
          <w:szCs w:val="21"/>
          <w:lang w:eastAsia="en-GB"/>
          <w14:ligatures w14:val="none"/>
        </w:rPr>
        <w:t>name</w:t>
      </w:r>
      <w:proofErr w:type="gramEnd"/>
      <w:r w:rsidRPr="008A599E">
        <w:rPr>
          <w:rFonts w:ascii="Arial" w:eastAsia="Times New Roman" w:hAnsi="Arial" w:cs="Arial"/>
          <w:color w:val="000000"/>
          <w:kern w:val="0"/>
          <w:sz w:val="21"/>
          <w:szCs w:val="21"/>
          <w:lang w:eastAsia="en-GB"/>
          <w14:ligatures w14:val="none"/>
        </w:rPr>
        <w:t xml:space="preserve"> and enclosed coordinate multi polynomial for each level 2 statistical area in </w:t>
      </w:r>
      <w:proofErr w:type="spellStart"/>
      <w:r w:rsidRPr="008A599E">
        <w:rPr>
          <w:rFonts w:ascii="Arial" w:eastAsia="Times New Roman" w:hAnsi="Arial" w:cs="Arial"/>
          <w:color w:val="000000"/>
          <w:kern w:val="0"/>
          <w:sz w:val="21"/>
          <w:szCs w:val="21"/>
          <w:lang w:eastAsia="en-GB"/>
          <w14:ligatures w14:val="none"/>
        </w:rPr>
        <w:t>australia</w:t>
      </w:r>
      <w:proofErr w:type="spellEnd"/>
      <w:r w:rsidRPr="008A599E">
        <w:rPr>
          <w:rFonts w:ascii="Arial" w:eastAsia="Times New Roman" w:hAnsi="Arial" w:cs="Arial"/>
          <w:color w:val="000000"/>
          <w:kern w:val="0"/>
          <w:sz w:val="21"/>
          <w:szCs w:val="21"/>
          <w:lang w:eastAsia="en-GB"/>
          <w14:ligatures w14:val="none"/>
        </w:rPr>
        <w:t xml:space="preserve">.  </w:t>
      </w:r>
      <w:r w:rsidRPr="008A599E">
        <w:rPr>
          <w:rFonts w:ascii="Arial" w:eastAsia="Times New Roman" w:hAnsi="Arial" w:cs="Arial"/>
          <w:i/>
          <w:iCs/>
          <w:color w:val="000000"/>
          <w:kern w:val="0"/>
          <w:sz w:val="21"/>
          <w:szCs w:val="21"/>
          <w:lang w:eastAsia="en-GB"/>
          <w14:ligatures w14:val="none"/>
        </w:rPr>
        <w:t xml:space="preserve">Transformations: </w:t>
      </w:r>
      <w:r w:rsidRPr="008A599E">
        <w:rPr>
          <w:rFonts w:ascii="Arial" w:eastAsia="Times New Roman" w:hAnsi="Arial" w:cs="Arial"/>
          <w:color w:val="000000"/>
          <w:kern w:val="0"/>
          <w:sz w:val="21"/>
          <w:szCs w:val="21"/>
          <w:lang w:eastAsia="en-GB"/>
          <w14:ligatures w14:val="none"/>
        </w:rPr>
        <w:t>The SA2 regions dataset underwent three transformations. First the column names were conformed to lowercase. Second, rows with NA values within the ‘</w:t>
      </w:r>
      <w:proofErr w:type="spellStart"/>
      <w:r w:rsidRPr="008A599E">
        <w:rPr>
          <w:rFonts w:ascii="Arial" w:eastAsia="Times New Roman" w:hAnsi="Arial" w:cs="Arial"/>
          <w:color w:val="000000"/>
          <w:kern w:val="0"/>
          <w:sz w:val="21"/>
          <w:szCs w:val="21"/>
          <w:lang w:eastAsia="en-GB"/>
          <w14:ligatures w14:val="none"/>
        </w:rPr>
        <w:t>geom</w:t>
      </w:r>
      <w:proofErr w:type="spellEnd"/>
      <w:r w:rsidRPr="008A599E">
        <w:rPr>
          <w:rFonts w:ascii="Arial" w:eastAsia="Times New Roman" w:hAnsi="Arial" w:cs="Arial"/>
          <w:color w:val="000000"/>
          <w:kern w:val="0"/>
          <w:sz w:val="21"/>
          <w:szCs w:val="21"/>
          <w:lang w:eastAsia="en-GB"/>
          <w14:ligatures w14:val="none"/>
        </w:rPr>
        <w:t xml:space="preserve">’ column were dropped. Third, filtering was performed on ‘ste_name21' to equal 'New South </w:t>
      </w:r>
      <w:proofErr w:type="spellStart"/>
      <w:r w:rsidRPr="008A599E">
        <w:rPr>
          <w:rFonts w:ascii="Arial" w:eastAsia="Times New Roman" w:hAnsi="Arial" w:cs="Arial"/>
          <w:color w:val="000000"/>
          <w:kern w:val="0"/>
          <w:sz w:val="21"/>
          <w:szCs w:val="21"/>
          <w:lang w:eastAsia="en-GB"/>
          <w14:ligatures w14:val="none"/>
        </w:rPr>
        <w:t>Wales'</w:t>
      </w:r>
      <w:proofErr w:type="spellEnd"/>
      <w:r w:rsidRPr="008A599E">
        <w:rPr>
          <w:rFonts w:ascii="Arial" w:eastAsia="Times New Roman" w:hAnsi="Arial" w:cs="Arial"/>
          <w:color w:val="000000"/>
          <w:kern w:val="0"/>
          <w:sz w:val="21"/>
          <w:szCs w:val="21"/>
          <w:lang w:eastAsia="en-GB"/>
          <w14:ligatures w14:val="none"/>
        </w:rPr>
        <w:t xml:space="preserve"> and 'gcc_name21' to equal 'Greater Sydney'. This limits regions to the greater Sydney area. </w:t>
      </w:r>
      <w:proofErr w:type="gramStart"/>
      <w:r w:rsidRPr="008A599E">
        <w:rPr>
          <w:rFonts w:ascii="Arial" w:eastAsia="Times New Roman" w:hAnsi="Arial" w:cs="Arial"/>
          <w:color w:val="000000"/>
          <w:kern w:val="0"/>
          <w:sz w:val="21"/>
          <w:szCs w:val="21"/>
          <w:lang w:eastAsia="en-GB"/>
          <w14:ligatures w14:val="none"/>
        </w:rPr>
        <w:t>Finally</w:t>
      </w:r>
      <w:proofErr w:type="gramEnd"/>
      <w:r w:rsidRPr="008A599E">
        <w:rPr>
          <w:rFonts w:ascii="Arial" w:eastAsia="Times New Roman" w:hAnsi="Arial" w:cs="Arial"/>
          <w:color w:val="000000"/>
          <w:kern w:val="0"/>
          <w:sz w:val="21"/>
          <w:szCs w:val="21"/>
          <w:lang w:eastAsia="en-GB"/>
          <w14:ligatures w14:val="none"/>
        </w:rPr>
        <w:t xml:space="preserve"> the ‘</w:t>
      </w:r>
      <w:proofErr w:type="spellStart"/>
      <w:r w:rsidRPr="008A599E">
        <w:rPr>
          <w:rFonts w:ascii="Arial" w:eastAsia="Times New Roman" w:hAnsi="Arial" w:cs="Arial"/>
          <w:color w:val="000000"/>
          <w:kern w:val="0"/>
          <w:sz w:val="21"/>
          <w:szCs w:val="21"/>
          <w:lang w:eastAsia="en-GB"/>
          <w14:ligatures w14:val="none"/>
        </w:rPr>
        <w:t>create_wkt_element</w:t>
      </w:r>
      <w:proofErr w:type="spellEnd"/>
      <w:r w:rsidRPr="008A599E">
        <w:rPr>
          <w:rFonts w:ascii="Arial" w:eastAsia="Times New Roman" w:hAnsi="Arial" w:cs="Arial"/>
          <w:color w:val="000000"/>
          <w:kern w:val="0"/>
          <w:sz w:val="21"/>
          <w:szCs w:val="21"/>
          <w:lang w:eastAsia="en-GB"/>
          <w14:ligatures w14:val="none"/>
        </w:rPr>
        <w:t>’ function from the tutorials was used on the ‘</w:t>
      </w:r>
      <w:proofErr w:type="spellStart"/>
      <w:r w:rsidRPr="008A599E">
        <w:rPr>
          <w:rFonts w:ascii="Arial" w:eastAsia="Times New Roman" w:hAnsi="Arial" w:cs="Arial"/>
          <w:color w:val="000000"/>
          <w:kern w:val="0"/>
          <w:sz w:val="21"/>
          <w:szCs w:val="21"/>
          <w:lang w:eastAsia="en-GB"/>
          <w14:ligatures w14:val="none"/>
        </w:rPr>
        <w:t>geom</w:t>
      </w:r>
      <w:proofErr w:type="spellEnd"/>
      <w:r w:rsidRPr="008A599E">
        <w:rPr>
          <w:rFonts w:ascii="Arial" w:eastAsia="Times New Roman" w:hAnsi="Arial" w:cs="Arial"/>
          <w:color w:val="000000"/>
          <w:kern w:val="0"/>
          <w:sz w:val="21"/>
          <w:szCs w:val="21"/>
          <w:lang w:eastAsia="en-GB"/>
          <w14:ligatures w14:val="none"/>
        </w:rPr>
        <w:t>’ column. </w:t>
      </w:r>
    </w:p>
    <w:p w14:paraId="15ABF7E6" w14:textId="77777777" w:rsid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b/>
          <w:bCs/>
          <w:i/>
          <w:iCs/>
          <w:color w:val="000000"/>
          <w:kern w:val="0"/>
          <w:sz w:val="21"/>
          <w:szCs w:val="21"/>
          <w:lang w:eastAsia="en-GB"/>
          <w14:ligatures w14:val="none"/>
        </w:rPr>
        <w:t>Business:</w:t>
      </w:r>
      <w:r w:rsidRPr="008A599E">
        <w:rPr>
          <w:rFonts w:ascii="Arial" w:eastAsia="Times New Roman" w:hAnsi="Arial" w:cs="Arial"/>
          <w:color w:val="000000"/>
          <w:kern w:val="0"/>
          <w:sz w:val="21"/>
          <w:szCs w:val="21"/>
          <w:lang w:eastAsia="en-GB"/>
          <w14:ligatures w14:val="none"/>
        </w:rPr>
        <w:t> </w:t>
      </w:r>
    </w:p>
    <w:p w14:paraId="4A6DEFCC" w14:textId="3EF69B2E"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i/>
          <w:iCs/>
          <w:color w:val="000000"/>
          <w:kern w:val="0"/>
          <w:sz w:val="21"/>
          <w:szCs w:val="21"/>
          <w:lang w:eastAsia="en-GB"/>
          <w14:ligatures w14:val="none"/>
        </w:rPr>
        <w:t>Description:</w:t>
      </w:r>
      <w:r w:rsidRPr="008A599E">
        <w:rPr>
          <w:rFonts w:ascii="Arial" w:eastAsia="Times New Roman" w:hAnsi="Arial" w:cs="Arial"/>
          <w:color w:val="000000"/>
          <w:kern w:val="0"/>
          <w:sz w:val="21"/>
          <w:szCs w:val="21"/>
          <w:lang w:eastAsia="en-GB"/>
          <w14:ligatures w14:val="none"/>
        </w:rPr>
        <w:t xml:space="preserve"> The dataset holds information regarding the number of businesses of varying size across SA2 regions in Australia.                                                                                    </w:t>
      </w:r>
      <w:r w:rsidRPr="008A599E">
        <w:rPr>
          <w:rFonts w:ascii="Arial" w:eastAsia="Times New Roman" w:hAnsi="Arial" w:cs="Arial"/>
          <w:i/>
          <w:iCs/>
          <w:color w:val="000000"/>
          <w:kern w:val="0"/>
          <w:sz w:val="21"/>
          <w:szCs w:val="21"/>
          <w:lang w:eastAsia="en-GB"/>
          <w14:ligatures w14:val="none"/>
        </w:rPr>
        <w:t xml:space="preserve">Transformations: </w:t>
      </w:r>
      <w:r w:rsidRPr="008A599E">
        <w:rPr>
          <w:rFonts w:ascii="Arial" w:eastAsia="Times New Roman" w:hAnsi="Arial" w:cs="Arial"/>
          <w:color w:val="000000"/>
          <w:kern w:val="0"/>
          <w:sz w:val="21"/>
          <w:szCs w:val="21"/>
          <w:lang w:eastAsia="en-GB"/>
          <w14:ligatures w14:val="none"/>
        </w:rPr>
        <w:t>The Business dataset was processed by matching the sa2_name column with the sa2_name column from the cleaned Greater Sydney and deleting all other rows so only data regarding Greater Sydney was left over.  </w:t>
      </w:r>
    </w:p>
    <w:p w14:paraId="7695361B"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b/>
          <w:bCs/>
          <w:i/>
          <w:iCs/>
          <w:color w:val="000000"/>
          <w:kern w:val="0"/>
          <w:sz w:val="21"/>
          <w:szCs w:val="21"/>
          <w:lang w:eastAsia="en-GB"/>
          <w14:ligatures w14:val="none"/>
        </w:rPr>
        <w:t>Public Transport Stops</w:t>
      </w:r>
      <w:r w:rsidRPr="008A599E">
        <w:rPr>
          <w:rFonts w:ascii="Arial" w:eastAsia="Times New Roman" w:hAnsi="Arial" w:cs="Arial"/>
          <w:color w:val="000000"/>
          <w:kern w:val="0"/>
          <w:sz w:val="21"/>
          <w:szCs w:val="21"/>
          <w:lang w:eastAsia="en-GB"/>
          <w14:ligatures w14:val="none"/>
        </w:rPr>
        <w:t>:</w:t>
      </w:r>
    </w:p>
    <w:p w14:paraId="55499135"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1"/>
          <w:szCs w:val="21"/>
          <w:lang w:eastAsia="en-GB"/>
          <w14:ligatures w14:val="none"/>
        </w:rPr>
        <w:t>Description: This dataset contains the locations of all public transport stops (train and bus) in General Transit Feed Specification (GTFS) format</w:t>
      </w:r>
    </w:p>
    <w:p w14:paraId="02549193"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1"/>
          <w:szCs w:val="21"/>
          <w:lang w:eastAsia="en-GB"/>
          <w14:ligatures w14:val="none"/>
        </w:rPr>
        <w:t>Transformations: The ‘longitude’ and ‘latitude’ columns were used to construct a new column ‘</w:t>
      </w:r>
      <w:proofErr w:type="spellStart"/>
      <w:r w:rsidRPr="008A599E">
        <w:rPr>
          <w:rFonts w:ascii="Arial" w:eastAsia="Times New Roman" w:hAnsi="Arial" w:cs="Arial"/>
          <w:color w:val="000000"/>
          <w:kern w:val="0"/>
          <w:sz w:val="21"/>
          <w:szCs w:val="21"/>
          <w:lang w:eastAsia="en-GB"/>
          <w14:ligatures w14:val="none"/>
        </w:rPr>
        <w:t>geom</w:t>
      </w:r>
      <w:proofErr w:type="spellEnd"/>
      <w:r w:rsidRPr="008A599E">
        <w:rPr>
          <w:rFonts w:ascii="Arial" w:eastAsia="Times New Roman" w:hAnsi="Arial" w:cs="Arial"/>
          <w:color w:val="000000"/>
          <w:kern w:val="0"/>
          <w:sz w:val="21"/>
          <w:szCs w:val="21"/>
          <w:lang w:eastAsia="en-GB"/>
          <w14:ligatures w14:val="none"/>
        </w:rPr>
        <w:t xml:space="preserve">’ of POINT objects (using </w:t>
      </w:r>
      <w:proofErr w:type="spellStart"/>
      <w:r w:rsidRPr="008A599E">
        <w:rPr>
          <w:rFonts w:ascii="Arial" w:eastAsia="Times New Roman" w:hAnsi="Arial" w:cs="Arial"/>
          <w:color w:val="000000"/>
          <w:kern w:val="0"/>
          <w:sz w:val="21"/>
          <w:szCs w:val="21"/>
          <w:lang w:eastAsia="en-GB"/>
          <w14:ligatures w14:val="none"/>
        </w:rPr>
        <w:t>points_from_xy</w:t>
      </w:r>
      <w:proofErr w:type="spellEnd"/>
      <w:r w:rsidRPr="008A599E">
        <w:rPr>
          <w:rFonts w:ascii="Arial" w:eastAsia="Times New Roman" w:hAnsi="Arial" w:cs="Arial"/>
          <w:color w:val="000000"/>
          <w:kern w:val="0"/>
          <w:sz w:val="21"/>
          <w:szCs w:val="21"/>
          <w:lang w:eastAsia="en-GB"/>
          <w14:ligatures w14:val="none"/>
        </w:rPr>
        <w:t xml:space="preserve">()) for each public transport stop. Then the </w:t>
      </w:r>
      <w:proofErr w:type="spellStart"/>
      <w:r w:rsidRPr="008A599E">
        <w:rPr>
          <w:rFonts w:ascii="Arial" w:eastAsia="Times New Roman" w:hAnsi="Arial" w:cs="Arial"/>
          <w:color w:val="000000"/>
          <w:kern w:val="0"/>
          <w:sz w:val="21"/>
          <w:szCs w:val="21"/>
          <w:lang w:eastAsia="en-GB"/>
          <w14:ligatures w14:val="none"/>
        </w:rPr>
        <w:t>WKTElement</w:t>
      </w:r>
      <w:proofErr w:type="spellEnd"/>
      <w:r w:rsidRPr="008A599E">
        <w:rPr>
          <w:rFonts w:ascii="Arial" w:eastAsia="Times New Roman" w:hAnsi="Arial" w:cs="Arial"/>
          <w:color w:val="000000"/>
          <w:kern w:val="0"/>
          <w:sz w:val="21"/>
          <w:szCs w:val="21"/>
          <w:lang w:eastAsia="en-GB"/>
          <w14:ligatures w14:val="none"/>
        </w:rPr>
        <w:t xml:space="preserve">() function was applied to the </w:t>
      </w:r>
      <w:proofErr w:type="spellStart"/>
      <w:r w:rsidRPr="008A599E">
        <w:rPr>
          <w:rFonts w:ascii="Arial" w:eastAsia="Times New Roman" w:hAnsi="Arial" w:cs="Arial"/>
          <w:color w:val="000000"/>
          <w:kern w:val="0"/>
          <w:sz w:val="21"/>
          <w:szCs w:val="21"/>
          <w:lang w:eastAsia="en-GB"/>
          <w14:ligatures w14:val="none"/>
        </w:rPr>
        <w:t>geom</w:t>
      </w:r>
      <w:proofErr w:type="spellEnd"/>
      <w:r w:rsidRPr="008A599E">
        <w:rPr>
          <w:rFonts w:ascii="Arial" w:eastAsia="Times New Roman" w:hAnsi="Arial" w:cs="Arial"/>
          <w:color w:val="000000"/>
          <w:kern w:val="0"/>
          <w:sz w:val="21"/>
          <w:szCs w:val="21"/>
          <w:lang w:eastAsia="en-GB"/>
          <w14:ligatures w14:val="none"/>
        </w:rPr>
        <w:t xml:space="preserve"> point column. This column was then used to merge with the SA2 areas dataset within the SQL query. </w:t>
      </w:r>
    </w:p>
    <w:p w14:paraId="0161566D"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b/>
          <w:bCs/>
          <w:i/>
          <w:iCs/>
          <w:color w:val="000000"/>
          <w:kern w:val="0"/>
          <w:sz w:val="21"/>
          <w:szCs w:val="21"/>
          <w:lang w:eastAsia="en-GB"/>
          <w14:ligatures w14:val="none"/>
        </w:rPr>
        <w:t>Polling</w:t>
      </w:r>
      <w:r w:rsidRPr="008A599E">
        <w:rPr>
          <w:rFonts w:ascii="Arial" w:eastAsia="Times New Roman" w:hAnsi="Arial" w:cs="Arial"/>
          <w:color w:val="000000"/>
          <w:kern w:val="0"/>
          <w:sz w:val="21"/>
          <w:szCs w:val="21"/>
          <w:lang w:eastAsia="en-GB"/>
          <w14:ligatures w14:val="none"/>
        </w:rPr>
        <w:t>: </w:t>
      </w:r>
    </w:p>
    <w:p w14:paraId="0E3D328C"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1"/>
          <w:szCs w:val="21"/>
          <w:lang w:eastAsia="en-GB"/>
          <w14:ligatures w14:val="none"/>
        </w:rPr>
        <w:t>Description: This dataset contains the locations (and other premises details) of polling places for the 2019 Federal election</w:t>
      </w:r>
    </w:p>
    <w:p w14:paraId="5CC8F001"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1"/>
          <w:szCs w:val="21"/>
          <w:lang w:eastAsia="en-GB"/>
          <w14:ligatures w14:val="none"/>
        </w:rPr>
        <w:t>Transformations: The ‘longitude’ and ‘latitude’ columns were used to construct a new column ‘</w:t>
      </w:r>
      <w:proofErr w:type="spellStart"/>
      <w:r w:rsidRPr="008A599E">
        <w:rPr>
          <w:rFonts w:ascii="Arial" w:eastAsia="Times New Roman" w:hAnsi="Arial" w:cs="Arial"/>
          <w:color w:val="000000"/>
          <w:kern w:val="0"/>
          <w:sz w:val="21"/>
          <w:szCs w:val="21"/>
          <w:lang w:eastAsia="en-GB"/>
          <w14:ligatures w14:val="none"/>
        </w:rPr>
        <w:t>geom</w:t>
      </w:r>
      <w:proofErr w:type="spellEnd"/>
      <w:r w:rsidRPr="008A599E">
        <w:rPr>
          <w:rFonts w:ascii="Arial" w:eastAsia="Times New Roman" w:hAnsi="Arial" w:cs="Arial"/>
          <w:color w:val="000000"/>
          <w:kern w:val="0"/>
          <w:sz w:val="21"/>
          <w:szCs w:val="21"/>
          <w:lang w:eastAsia="en-GB"/>
          <w14:ligatures w14:val="none"/>
        </w:rPr>
        <w:t xml:space="preserve">’ of POINT objects (using </w:t>
      </w:r>
      <w:proofErr w:type="spellStart"/>
      <w:r w:rsidRPr="008A599E">
        <w:rPr>
          <w:rFonts w:ascii="Arial" w:eastAsia="Times New Roman" w:hAnsi="Arial" w:cs="Arial"/>
          <w:color w:val="000000"/>
          <w:kern w:val="0"/>
          <w:sz w:val="21"/>
          <w:szCs w:val="21"/>
          <w:lang w:eastAsia="en-GB"/>
          <w14:ligatures w14:val="none"/>
        </w:rPr>
        <w:t>points_from_xy</w:t>
      </w:r>
      <w:proofErr w:type="spellEnd"/>
      <w:r w:rsidRPr="008A599E">
        <w:rPr>
          <w:rFonts w:ascii="Arial" w:eastAsia="Times New Roman" w:hAnsi="Arial" w:cs="Arial"/>
          <w:color w:val="000000"/>
          <w:kern w:val="0"/>
          <w:sz w:val="21"/>
          <w:szCs w:val="21"/>
          <w:lang w:eastAsia="en-GB"/>
          <w14:ligatures w14:val="none"/>
        </w:rPr>
        <w:t xml:space="preserve">()) for each polling location. Then the </w:t>
      </w:r>
      <w:proofErr w:type="spellStart"/>
      <w:r w:rsidRPr="008A599E">
        <w:rPr>
          <w:rFonts w:ascii="Arial" w:eastAsia="Times New Roman" w:hAnsi="Arial" w:cs="Arial"/>
          <w:color w:val="000000"/>
          <w:kern w:val="0"/>
          <w:sz w:val="21"/>
          <w:szCs w:val="21"/>
          <w:lang w:eastAsia="en-GB"/>
          <w14:ligatures w14:val="none"/>
        </w:rPr>
        <w:t>WKTElement</w:t>
      </w:r>
      <w:proofErr w:type="spellEnd"/>
      <w:r w:rsidRPr="008A599E">
        <w:rPr>
          <w:rFonts w:ascii="Arial" w:eastAsia="Times New Roman" w:hAnsi="Arial" w:cs="Arial"/>
          <w:color w:val="000000"/>
          <w:kern w:val="0"/>
          <w:sz w:val="21"/>
          <w:szCs w:val="21"/>
          <w:lang w:eastAsia="en-GB"/>
          <w14:ligatures w14:val="none"/>
        </w:rPr>
        <w:t xml:space="preserve">() function was applied to the </w:t>
      </w:r>
      <w:proofErr w:type="spellStart"/>
      <w:r w:rsidRPr="008A599E">
        <w:rPr>
          <w:rFonts w:ascii="Arial" w:eastAsia="Times New Roman" w:hAnsi="Arial" w:cs="Arial"/>
          <w:color w:val="000000"/>
          <w:kern w:val="0"/>
          <w:sz w:val="21"/>
          <w:szCs w:val="21"/>
          <w:lang w:eastAsia="en-GB"/>
          <w14:ligatures w14:val="none"/>
        </w:rPr>
        <w:t>geom</w:t>
      </w:r>
      <w:proofErr w:type="spellEnd"/>
      <w:r w:rsidRPr="008A599E">
        <w:rPr>
          <w:rFonts w:ascii="Arial" w:eastAsia="Times New Roman" w:hAnsi="Arial" w:cs="Arial"/>
          <w:color w:val="000000"/>
          <w:kern w:val="0"/>
          <w:sz w:val="21"/>
          <w:szCs w:val="21"/>
          <w:lang w:eastAsia="en-GB"/>
          <w14:ligatures w14:val="none"/>
        </w:rPr>
        <w:t xml:space="preserve"> point column. This column was then used to merge with the SA2 areas dataset within the SQL query. </w:t>
      </w:r>
    </w:p>
    <w:p w14:paraId="23AC4A8F"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b/>
          <w:bCs/>
          <w:i/>
          <w:iCs/>
          <w:color w:val="000000"/>
          <w:kern w:val="0"/>
          <w:sz w:val="21"/>
          <w:szCs w:val="21"/>
          <w:lang w:eastAsia="en-GB"/>
          <w14:ligatures w14:val="none"/>
        </w:rPr>
        <w:t>School</w:t>
      </w:r>
      <w:r w:rsidRPr="008A599E">
        <w:rPr>
          <w:rFonts w:ascii="Arial" w:eastAsia="Times New Roman" w:hAnsi="Arial" w:cs="Arial"/>
          <w:color w:val="000000"/>
          <w:kern w:val="0"/>
          <w:sz w:val="21"/>
          <w:szCs w:val="21"/>
          <w:lang w:eastAsia="en-GB"/>
          <w14:ligatures w14:val="none"/>
        </w:rPr>
        <w:t>: </w:t>
      </w:r>
    </w:p>
    <w:p w14:paraId="23B52718"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1"/>
          <w:szCs w:val="21"/>
          <w:lang w:eastAsia="en-GB"/>
          <w14:ligatures w14:val="none"/>
        </w:rPr>
        <w:t>Description: the dataset holds information regarding the geographical regions in which students must live to attend primary, secondary and future Government schools.</w:t>
      </w:r>
    </w:p>
    <w:p w14:paraId="77A980B5"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1"/>
          <w:szCs w:val="21"/>
          <w:lang w:eastAsia="en-GB"/>
          <w14:ligatures w14:val="none"/>
        </w:rPr>
        <w:t>Transformations: A ‘school’ dataset was created through the concatenation of the ‘</w:t>
      </w:r>
      <w:proofErr w:type="spellStart"/>
      <w:r w:rsidRPr="008A599E">
        <w:rPr>
          <w:rFonts w:ascii="Arial" w:eastAsia="Times New Roman" w:hAnsi="Arial" w:cs="Arial"/>
          <w:color w:val="000000"/>
          <w:kern w:val="0"/>
          <w:sz w:val="21"/>
          <w:szCs w:val="21"/>
          <w:lang w:eastAsia="en-GB"/>
          <w14:ligatures w14:val="none"/>
        </w:rPr>
        <w:t>catch_future</w:t>
      </w:r>
      <w:proofErr w:type="spellEnd"/>
      <w:r w:rsidRPr="008A599E">
        <w:rPr>
          <w:rFonts w:ascii="Arial" w:eastAsia="Times New Roman" w:hAnsi="Arial" w:cs="Arial"/>
          <w:color w:val="000000"/>
          <w:kern w:val="0"/>
          <w:sz w:val="21"/>
          <w:szCs w:val="21"/>
          <w:lang w:eastAsia="en-GB"/>
          <w14:ligatures w14:val="none"/>
        </w:rPr>
        <w:t>’, ‘</w:t>
      </w:r>
      <w:proofErr w:type="spellStart"/>
      <w:r w:rsidRPr="008A599E">
        <w:rPr>
          <w:rFonts w:ascii="Arial" w:eastAsia="Times New Roman" w:hAnsi="Arial" w:cs="Arial"/>
          <w:color w:val="000000"/>
          <w:kern w:val="0"/>
          <w:sz w:val="21"/>
          <w:szCs w:val="21"/>
          <w:lang w:eastAsia="en-GB"/>
          <w14:ligatures w14:val="none"/>
        </w:rPr>
        <w:t>catch_primary</w:t>
      </w:r>
      <w:proofErr w:type="spellEnd"/>
      <w:r w:rsidRPr="008A599E">
        <w:rPr>
          <w:rFonts w:ascii="Arial" w:eastAsia="Times New Roman" w:hAnsi="Arial" w:cs="Arial"/>
          <w:color w:val="000000"/>
          <w:kern w:val="0"/>
          <w:sz w:val="21"/>
          <w:szCs w:val="21"/>
          <w:lang w:eastAsia="en-GB"/>
          <w14:ligatures w14:val="none"/>
        </w:rPr>
        <w:t>’ and ‘</w:t>
      </w:r>
      <w:proofErr w:type="spellStart"/>
      <w:r w:rsidRPr="008A599E">
        <w:rPr>
          <w:rFonts w:ascii="Arial" w:eastAsia="Times New Roman" w:hAnsi="Arial" w:cs="Arial"/>
          <w:color w:val="000000"/>
          <w:kern w:val="0"/>
          <w:sz w:val="21"/>
          <w:szCs w:val="21"/>
          <w:lang w:eastAsia="en-GB"/>
          <w14:ligatures w14:val="none"/>
        </w:rPr>
        <w:t>catch_secondary</w:t>
      </w:r>
      <w:proofErr w:type="spellEnd"/>
      <w:r w:rsidRPr="008A599E">
        <w:rPr>
          <w:rFonts w:ascii="Arial" w:eastAsia="Times New Roman" w:hAnsi="Arial" w:cs="Arial"/>
          <w:color w:val="000000"/>
          <w:kern w:val="0"/>
          <w:sz w:val="21"/>
          <w:szCs w:val="21"/>
          <w:lang w:eastAsia="en-GB"/>
          <w14:ligatures w14:val="none"/>
        </w:rPr>
        <w:t>’ datasets from the school intake zones dataset webpage. An additional check on the ‘</w:t>
      </w:r>
      <w:proofErr w:type="spellStart"/>
      <w:r w:rsidRPr="008A599E">
        <w:rPr>
          <w:rFonts w:ascii="Arial" w:eastAsia="Times New Roman" w:hAnsi="Arial" w:cs="Arial"/>
          <w:color w:val="000000"/>
          <w:kern w:val="0"/>
          <w:sz w:val="21"/>
          <w:szCs w:val="21"/>
          <w:lang w:eastAsia="en-GB"/>
          <w14:ligatures w14:val="none"/>
        </w:rPr>
        <w:t>geom</w:t>
      </w:r>
      <w:proofErr w:type="spellEnd"/>
      <w:r w:rsidRPr="008A599E">
        <w:rPr>
          <w:rFonts w:ascii="Arial" w:eastAsia="Times New Roman" w:hAnsi="Arial" w:cs="Arial"/>
          <w:color w:val="000000"/>
          <w:kern w:val="0"/>
          <w:sz w:val="21"/>
          <w:szCs w:val="21"/>
          <w:lang w:eastAsia="en-GB"/>
          <w14:ligatures w14:val="none"/>
        </w:rPr>
        <w:t>’ column was performed for NA values before then being transformed by the ‘</w:t>
      </w:r>
      <w:proofErr w:type="spellStart"/>
      <w:r w:rsidRPr="008A599E">
        <w:rPr>
          <w:rFonts w:ascii="Arial" w:eastAsia="Times New Roman" w:hAnsi="Arial" w:cs="Arial"/>
          <w:color w:val="000000"/>
          <w:kern w:val="0"/>
          <w:sz w:val="21"/>
          <w:szCs w:val="21"/>
          <w:lang w:eastAsia="en-GB"/>
          <w14:ligatures w14:val="none"/>
        </w:rPr>
        <w:t>create_wkt_element</w:t>
      </w:r>
      <w:proofErr w:type="spellEnd"/>
      <w:r w:rsidRPr="008A599E">
        <w:rPr>
          <w:rFonts w:ascii="Arial" w:eastAsia="Times New Roman" w:hAnsi="Arial" w:cs="Arial"/>
          <w:color w:val="000000"/>
          <w:kern w:val="0"/>
          <w:sz w:val="21"/>
          <w:szCs w:val="21"/>
          <w:lang w:eastAsia="en-GB"/>
          <w14:ligatures w14:val="none"/>
        </w:rPr>
        <w:t>’ method from the tutorials. </w:t>
      </w:r>
    </w:p>
    <w:p w14:paraId="3CBB9A69"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b/>
          <w:bCs/>
          <w:i/>
          <w:iCs/>
          <w:color w:val="000000"/>
          <w:kern w:val="0"/>
          <w:sz w:val="21"/>
          <w:szCs w:val="21"/>
          <w:lang w:eastAsia="en-GB"/>
          <w14:ligatures w14:val="none"/>
        </w:rPr>
        <w:t>Population</w:t>
      </w:r>
      <w:r w:rsidRPr="008A599E">
        <w:rPr>
          <w:rFonts w:ascii="Arial" w:eastAsia="Times New Roman" w:hAnsi="Arial" w:cs="Arial"/>
          <w:color w:val="000000"/>
          <w:kern w:val="0"/>
          <w:sz w:val="21"/>
          <w:szCs w:val="21"/>
          <w:lang w:eastAsia="en-GB"/>
          <w14:ligatures w14:val="none"/>
        </w:rPr>
        <w:t>: </w:t>
      </w:r>
    </w:p>
    <w:p w14:paraId="041F9553"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1"/>
          <w:szCs w:val="21"/>
          <w:lang w:eastAsia="en-GB"/>
          <w14:ligatures w14:val="none"/>
        </w:rPr>
        <w:lastRenderedPageBreak/>
        <w:t>Description: this dataset contains the estimates of the number of people living in each SA2 by age range.</w:t>
      </w:r>
    </w:p>
    <w:p w14:paraId="4AB04933"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1"/>
          <w:szCs w:val="21"/>
          <w:lang w:eastAsia="en-GB"/>
          <w14:ligatures w14:val="none"/>
        </w:rPr>
        <w:t xml:space="preserve">Transformations: The ‘population’ dataset was initially transformed by renaming the column names to fit </w:t>
      </w:r>
      <w:proofErr w:type="spellStart"/>
      <w:r w:rsidRPr="008A599E">
        <w:rPr>
          <w:rFonts w:ascii="Arial" w:eastAsia="Times New Roman" w:hAnsi="Arial" w:cs="Arial"/>
          <w:color w:val="000000"/>
          <w:kern w:val="0"/>
          <w:sz w:val="21"/>
          <w:szCs w:val="21"/>
          <w:lang w:eastAsia="en-GB"/>
          <w14:ligatures w14:val="none"/>
        </w:rPr>
        <w:t>postgres</w:t>
      </w:r>
      <w:proofErr w:type="spellEnd"/>
      <w:r w:rsidRPr="008A599E">
        <w:rPr>
          <w:rFonts w:ascii="Arial" w:eastAsia="Times New Roman" w:hAnsi="Arial" w:cs="Arial"/>
          <w:color w:val="000000"/>
          <w:kern w:val="0"/>
          <w:sz w:val="21"/>
          <w:szCs w:val="21"/>
          <w:lang w:eastAsia="en-GB"/>
          <w14:ligatures w14:val="none"/>
        </w:rPr>
        <w:t xml:space="preserve"> column naming conventions. Then a ‘</w:t>
      </w:r>
      <w:proofErr w:type="spellStart"/>
      <w:r w:rsidRPr="008A599E">
        <w:rPr>
          <w:rFonts w:ascii="Arial" w:eastAsia="Times New Roman" w:hAnsi="Arial" w:cs="Arial"/>
          <w:color w:val="000000"/>
          <w:kern w:val="0"/>
          <w:sz w:val="21"/>
          <w:szCs w:val="21"/>
          <w:lang w:eastAsia="en-GB"/>
          <w14:ligatures w14:val="none"/>
        </w:rPr>
        <w:t>total_children</w:t>
      </w:r>
      <w:proofErr w:type="spellEnd"/>
      <w:r w:rsidRPr="008A599E">
        <w:rPr>
          <w:rFonts w:ascii="Arial" w:eastAsia="Times New Roman" w:hAnsi="Arial" w:cs="Arial"/>
          <w:color w:val="000000"/>
          <w:kern w:val="0"/>
          <w:sz w:val="21"/>
          <w:szCs w:val="21"/>
          <w:lang w:eastAsia="en-GB"/>
          <w14:ligatures w14:val="none"/>
        </w:rPr>
        <w:t>’ column was created by adding columns 'age_0_4_people', 'age_5_9_people', 'age_10_14_people', and 'age_15_19_people' (this includes all necessary information for the per 1000 young people statistic). </w:t>
      </w:r>
    </w:p>
    <w:p w14:paraId="67F4FE45"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b/>
          <w:bCs/>
          <w:i/>
          <w:iCs/>
          <w:color w:val="000000"/>
          <w:kern w:val="0"/>
          <w:sz w:val="21"/>
          <w:szCs w:val="21"/>
          <w:lang w:eastAsia="en-GB"/>
          <w14:ligatures w14:val="none"/>
        </w:rPr>
        <w:t>Income</w:t>
      </w:r>
      <w:r w:rsidRPr="008A599E">
        <w:rPr>
          <w:rFonts w:ascii="Arial" w:eastAsia="Times New Roman" w:hAnsi="Arial" w:cs="Arial"/>
          <w:color w:val="000000"/>
          <w:kern w:val="0"/>
          <w:sz w:val="21"/>
          <w:szCs w:val="21"/>
          <w:lang w:eastAsia="en-GB"/>
          <w14:ligatures w14:val="none"/>
        </w:rPr>
        <w:t>: </w:t>
      </w:r>
    </w:p>
    <w:p w14:paraId="3CCB879D"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1"/>
          <w:szCs w:val="21"/>
          <w:lang w:eastAsia="en-GB"/>
          <w14:ligatures w14:val="none"/>
        </w:rPr>
        <w:t>Description: This dataset contains the total earnings statistics by SA2 area</w:t>
      </w:r>
    </w:p>
    <w:p w14:paraId="671E771D"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1"/>
          <w:szCs w:val="21"/>
          <w:lang w:eastAsia="en-GB"/>
          <w14:ligatures w14:val="none"/>
        </w:rPr>
        <w:t>Transformations: The income dataset has columns ‘</w:t>
      </w:r>
      <w:proofErr w:type="spellStart"/>
      <w:r w:rsidRPr="008A599E">
        <w:rPr>
          <w:rFonts w:ascii="Arial" w:eastAsia="Times New Roman" w:hAnsi="Arial" w:cs="Arial"/>
          <w:color w:val="000000"/>
          <w:kern w:val="0"/>
          <w:sz w:val="21"/>
          <w:szCs w:val="21"/>
          <w:lang w:eastAsia="en-GB"/>
          <w14:ligatures w14:val="none"/>
        </w:rPr>
        <w:t>mean_income</w:t>
      </w:r>
      <w:proofErr w:type="spellEnd"/>
      <w:r w:rsidRPr="008A599E">
        <w:rPr>
          <w:rFonts w:ascii="Arial" w:eastAsia="Times New Roman" w:hAnsi="Arial" w:cs="Arial"/>
          <w:color w:val="000000"/>
          <w:kern w:val="0"/>
          <w:sz w:val="21"/>
          <w:szCs w:val="21"/>
          <w:lang w:eastAsia="en-GB"/>
          <w14:ligatures w14:val="none"/>
        </w:rPr>
        <w:t>’ and ‘</w:t>
      </w:r>
      <w:proofErr w:type="spellStart"/>
      <w:r w:rsidRPr="008A599E">
        <w:rPr>
          <w:rFonts w:ascii="Arial" w:eastAsia="Times New Roman" w:hAnsi="Arial" w:cs="Arial"/>
          <w:color w:val="000000"/>
          <w:kern w:val="0"/>
          <w:sz w:val="21"/>
          <w:szCs w:val="21"/>
          <w:lang w:eastAsia="en-GB"/>
          <w14:ligatures w14:val="none"/>
        </w:rPr>
        <w:t>median_income</w:t>
      </w:r>
      <w:proofErr w:type="spellEnd"/>
      <w:r w:rsidRPr="008A599E">
        <w:rPr>
          <w:rFonts w:ascii="Arial" w:eastAsia="Times New Roman" w:hAnsi="Arial" w:cs="Arial"/>
          <w:color w:val="000000"/>
          <w:kern w:val="0"/>
          <w:sz w:val="21"/>
          <w:szCs w:val="21"/>
          <w:lang w:eastAsia="en-GB"/>
          <w14:ligatures w14:val="none"/>
        </w:rPr>
        <w:t xml:space="preserve">’ that were coerced into numeric types. Each of those columns were checked for NAs. </w:t>
      </w:r>
      <w:proofErr w:type="gramStart"/>
      <w:r w:rsidRPr="008A599E">
        <w:rPr>
          <w:rFonts w:ascii="Arial" w:eastAsia="Times New Roman" w:hAnsi="Arial" w:cs="Arial"/>
          <w:color w:val="000000"/>
          <w:kern w:val="0"/>
          <w:sz w:val="21"/>
          <w:szCs w:val="21"/>
          <w:lang w:eastAsia="en-GB"/>
          <w14:ligatures w14:val="none"/>
        </w:rPr>
        <w:t>Finally</w:t>
      </w:r>
      <w:proofErr w:type="gramEnd"/>
      <w:r w:rsidRPr="008A599E">
        <w:rPr>
          <w:rFonts w:ascii="Arial" w:eastAsia="Times New Roman" w:hAnsi="Arial" w:cs="Arial"/>
          <w:color w:val="000000"/>
          <w:kern w:val="0"/>
          <w:sz w:val="21"/>
          <w:szCs w:val="21"/>
          <w:lang w:eastAsia="en-GB"/>
          <w14:ligatures w14:val="none"/>
        </w:rPr>
        <w:t xml:space="preserve"> the dataset was merged with the resulting data frames that held the SA2 area scores.</w:t>
      </w:r>
    </w:p>
    <w:p w14:paraId="16CC6EA7" w14:textId="77777777" w:rsidR="008A599E" w:rsidRPr="008A599E" w:rsidRDefault="008A599E" w:rsidP="008A599E">
      <w:pPr>
        <w:spacing w:before="280" w:after="80" w:line="240" w:lineRule="auto"/>
        <w:outlineLvl w:val="3"/>
        <w:rPr>
          <w:rFonts w:ascii="Times New Roman" w:eastAsia="Times New Roman" w:hAnsi="Times New Roman" w:cs="Times New Roman"/>
          <w:b/>
          <w:bCs/>
          <w:kern w:val="0"/>
          <w:lang w:eastAsia="en-GB"/>
          <w14:ligatures w14:val="none"/>
        </w:rPr>
      </w:pPr>
      <w:r w:rsidRPr="008A599E">
        <w:rPr>
          <w:rFonts w:ascii="Arial" w:eastAsia="Times New Roman" w:hAnsi="Arial" w:cs="Arial"/>
          <w:color w:val="666666"/>
          <w:kern w:val="0"/>
          <w:lang w:eastAsia="en-GB"/>
          <w14:ligatures w14:val="none"/>
        </w:rPr>
        <w:t>Additional Datasets:</w:t>
      </w:r>
    </w:p>
    <w:p w14:paraId="3BBDAB59"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b/>
          <w:bCs/>
          <w:i/>
          <w:iCs/>
          <w:color w:val="000000"/>
          <w:kern w:val="0"/>
          <w:sz w:val="21"/>
          <w:szCs w:val="21"/>
          <w:lang w:eastAsia="en-GB"/>
          <w14:ligatures w14:val="none"/>
        </w:rPr>
        <w:t>House Prices:</w:t>
      </w:r>
    </w:p>
    <w:p w14:paraId="76635563"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proofErr w:type="spellStart"/>
      <w:r w:rsidRPr="008A599E">
        <w:rPr>
          <w:rFonts w:ascii="Arial" w:eastAsia="Times New Roman" w:hAnsi="Arial" w:cs="Arial"/>
          <w:color w:val="000000"/>
          <w:kern w:val="0"/>
          <w:sz w:val="21"/>
          <w:szCs w:val="21"/>
          <w:lang w:eastAsia="en-GB"/>
          <w14:ligatures w14:val="none"/>
        </w:rPr>
        <w:t>Description:The</w:t>
      </w:r>
      <w:proofErr w:type="spellEnd"/>
      <w:r w:rsidRPr="008A599E">
        <w:rPr>
          <w:rFonts w:ascii="Arial" w:eastAsia="Times New Roman" w:hAnsi="Arial" w:cs="Arial"/>
          <w:color w:val="000000"/>
          <w:kern w:val="0"/>
          <w:sz w:val="21"/>
          <w:szCs w:val="21"/>
          <w:lang w:eastAsia="en-GB"/>
          <w14:ligatures w14:val="none"/>
        </w:rPr>
        <w:t xml:space="preserve"> data set looks at all the suburbs in Sydney and their median house </w:t>
      </w:r>
      <w:proofErr w:type="spellStart"/>
      <w:r w:rsidRPr="008A599E">
        <w:rPr>
          <w:rFonts w:ascii="Arial" w:eastAsia="Times New Roman" w:hAnsi="Arial" w:cs="Arial"/>
          <w:color w:val="000000"/>
          <w:kern w:val="0"/>
          <w:sz w:val="21"/>
          <w:szCs w:val="21"/>
          <w:lang w:eastAsia="en-GB"/>
          <w14:ligatures w14:val="none"/>
        </w:rPr>
        <w:t>price.The</w:t>
      </w:r>
      <w:proofErr w:type="spellEnd"/>
      <w:r w:rsidRPr="008A599E">
        <w:rPr>
          <w:rFonts w:ascii="Arial" w:eastAsia="Times New Roman" w:hAnsi="Arial" w:cs="Arial"/>
          <w:color w:val="000000"/>
          <w:kern w:val="0"/>
          <w:sz w:val="21"/>
          <w:szCs w:val="21"/>
          <w:lang w:eastAsia="en-GB"/>
          <w14:ligatures w14:val="none"/>
        </w:rPr>
        <w:t xml:space="preserve"> data source for the dataset regarding Sydney house prices is from Sydney Suburb Review and the dataset was obtained from </w:t>
      </w:r>
      <w:proofErr w:type="spellStart"/>
      <w:r w:rsidRPr="008A599E">
        <w:rPr>
          <w:rFonts w:ascii="Arial" w:eastAsia="Times New Roman" w:hAnsi="Arial" w:cs="Arial"/>
          <w:color w:val="000000"/>
          <w:kern w:val="0"/>
          <w:sz w:val="21"/>
          <w:szCs w:val="21"/>
          <w:lang w:eastAsia="en-GB"/>
          <w14:ligatures w14:val="none"/>
        </w:rPr>
        <w:t>Kaggle.The</w:t>
      </w:r>
      <w:proofErr w:type="spellEnd"/>
      <w:r w:rsidRPr="008A599E">
        <w:rPr>
          <w:rFonts w:ascii="Arial" w:eastAsia="Times New Roman" w:hAnsi="Arial" w:cs="Arial"/>
          <w:color w:val="000000"/>
          <w:kern w:val="0"/>
          <w:sz w:val="21"/>
          <w:szCs w:val="21"/>
          <w:lang w:eastAsia="en-GB"/>
          <w14:ligatures w14:val="none"/>
        </w:rPr>
        <w:t xml:space="preserve"> dataset was cleaned by dropping unwanted columns and then the data was matched to the greater Sydney region dataset by matching the column names suburb names to sa2_name and thensa2_name and sa2_code were  joined with </w:t>
      </w:r>
      <w:proofErr w:type="spellStart"/>
      <w:r w:rsidRPr="008A599E">
        <w:rPr>
          <w:rFonts w:ascii="Arial" w:eastAsia="Times New Roman" w:hAnsi="Arial" w:cs="Arial"/>
          <w:color w:val="000000"/>
          <w:kern w:val="0"/>
          <w:sz w:val="21"/>
          <w:szCs w:val="21"/>
          <w:lang w:eastAsia="en-GB"/>
          <w14:ligatures w14:val="none"/>
        </w:rPr>
        <w:t>gdf</w:t>
      </w:r>
      <w:proofErr w:type="spellEnd"/>
      <w:r w:rsidRPr="008A599E">
        <w:rPr>
          <w:rFonts w:ascii="Arial" w:eastAsia="Times New Roman" w:hAnsi="Arial" w:cs="Arial"/>
          <w:color w:val="000000"/>
          <w:kern w:val="0"/>
          <w:sz w:val="21"/>
          <w:szCs w:val="21"/>
          <w:lang w:eastAsia="en-GB"/>
          <w14:ligatures w14:val="none"/>
        </w:rPr>
        <w:t xml:space="preserve"> dataset </w:t>
      </w:r>
    </w:p>
    <w:p w14:paraId="5BCFB1EC"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b/>
          <w:bCs/>
          <w:i/>
          <w:iCs/>
          <w:color w:val="000000"/>
          <w:kern w:val="0"/>
          <w:sz w:val="21"/>
          <w:szCs w:val="21"/>
          <w:lang w:eastAsia="en-GB"/>
          <w14:ligatures w14:val="none"/>
        </w:rPr>
        <w:t>Traffic Incidents</w:t>
      </w:r>
    </w:p>
    <w:p w14:paraId="49E9876C"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1"/>
          <w:szCs w:val="21"/>
          <w:lang w:eastAsia="en-GB"/>
          <w14:ligatures w14:val="none"/>
        </w:rPr>
        <w:t>Description</w:t>
      </w:r>
    </w:p>
    <w:p w14:paraId="1EFD082A"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1"/>
          <w:szCs w:val="21"/>
          <w:lang w:eastAsia="en-GB"/>
          <w14:ligatures w14:val="none"/>
        </w:rPr>
        <w:t>Transformations</w:t>
      </w:r>
    </w:p>
    <w:p w14:paraId="6C2EE322"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1"/>
          <w:szCs w:val="21"/>
          <w:lang w:eastAsia="en-GB"/>
          <w14:ligatures w14:val="none"/>
        </w:rPr>
        <w:br/>
      </w:r>
      <w:r w:rsidRPr="008A599E">
        <w:rPr>
          <w:rFonts w:ascii="Arial" w:eastAsia="Times New Roman" w:hAnsi="Arial" w:cs="Arial"/>
          <w:b/>
          <w:bCs/>
          <w:i/>
          <w:iCs/>
          <w:color w:val="000000"/>
          <w:kern w:val="0"/>
          <w:sz w:val="21"/>
          <w:szCs w:val="21"/>
          <w:lang w:eastAsia="en-GB"/>
          <w14:ligatures w14:val="none"/>
        </w:rPr>
        <w:t xml:space="preserve">School </w:t>
      </w:r>
      <w:proofErr w:type="spellStart"/>
      <w:r w:rsidRPr="008A599E">
        <w:rPr>
          <w:rFonts w:ascii="Arial" w:eastAsia="Times New Roman" w:hAnsi="Arial" w:cs="Arial"/>
          <w:b/>
          <w:bCs/>
          <w:i/>
          <w:iCs/>
          <w:color w:val="000000"/>
          <w:kern w:val="0"/>
          <w:sz w:val="21"/>
          <w:szCs w:val="21"/>
          <w:lang w:eastAsia="en-GB"/>
          <w14:ligatures w14:val="none"/>
        </w:rPr>
        <w:t>Enrollments</w:t>
      </w:r>
      <w:proofErr w:type="spellEnd"/>
    </w:p>
    <w:p w14:paraId="5DCC922D"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1"/>
          <w:szCs w:val="21"/>
          <w:lang w:eastAsia="en-GB"/>
          <w14:ligatures w14:val="none"/>
        </w:rPr>
        <w:t>Description</w:t>
      </w:r>
    </w:p>
    <w:p w14:paraId="0C10A7BC" w14:textId="77777777" w:rsidR="008A599E" w:rsidRPr="008A599E" w:rsidRDefault="008A599E" w:rsidP="008A599E">
      <w:pPr>
        <w:spacing w:before="240" w:after="24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1"/>
          <w:szCs w:val="21"/>
          <w:lang w:eastAsia="en-GB"/>
          <w14:ligatures w14:val="none"/>
        </w:rPr>
        <w:t>Transformations</w:t>
      </w:r>
    </w:p>
    <w:p w14:paraId="6E11CF63" w14:textId="77777777" w:rsidR="008A599E" w:rsidRDefault="008A599E" w:rsidP="008A599E">
      <w:pPr>
        <w:spacing w:before="320" w:after="80" w:line="240" w:lineRule="auto"/>
        <w:outlineLvl w:val="2"/>
        <w:rPr>
          <w:rFonts w:ascii="Arial" w:eastAsia="Times New Roman" w:hAnsi="Arial" w:cs="Arial"/>
          <w:color w:val="434343"/>
          <w:kern w:val="0"/>
          <w:sz w:val="28"/>
          <w:szCs w:val="28"/>
          <w:lang w:eastAsia="en-GB"/>
          <w14:ligatures w14:val="none"/>
        </w:rPr>
      </w:pPr>
    </w:p>
    <w:p w14:paraId="78252ADA" w14:textId="77777777" w:rsidR="008A599E" w:rsidRDefault="008A599E" w:rsidP="008A599E">
      <w:pPr>
        <w:spacing w:before="320" w:after="80" w:line="240" w:lineRule="auto"/>
        <w:outlineLvl w:val="2"/>
        <w:rPr>
          <w:rFonts w:ascii="Arial" w:eastAsia="Times New Roman" w:hAnsi="Arial" w:cs="Arial"/>
          <w:color w:val="434343"/>
          <w:kern w:val="0"/>
          <w:sz w:val="28"/>
          <w:szCs w:val="28"/>
          <w:lang w:eastAsia="en-GB"/>
          <w14:ligatures w14:val="none"/>
        </w:rPr>
      </w:pPr>
    </w:p>
    <w:p w14:paraId="5B8A87B7" w14:textId="77777777" w:rsidR="008A599E" w:rsidRDefault="008A599E" w:rsidP="008A599E">
      <w:pPr>
        <w:spacing w:before="320" w:after="80" w:line="240" w:lineRule="auto"/>
        <w:outlineLvl w:val="2"/>
        <w:rPr>
          <w:rFonts w:ascii="Arial" w:eastAsia="Times New Roman" w:hAnsi="Arial" w:cs="Arial"/>
          <w:color w:val="434343"/>
          <w:kern w:val="0"/>
          <w:sz w:val="28"/>
          <w:szCs w:val="28"/>
          <w:lang w:eastAsia="en-GB"/>
          <w14:ligatures w14:val="none"/>
        </w:rPr>
      </w:pPr>
    </w:p>
    <w:p w14:paraId="55A6B942" w14:textId="77777777" w:rsidR="008A599E" w:rsidRDefault="008A599E" w:rsidP="008A599E">
      <w:pPr>
        <w:spacing w:before="320" w:after="80" w:line="240" w:lineRule="auto"/>
        <w:outlineLvl w:val="2"/>
        <w:rPr>
          <w:rFonts w:ascii="Arial" w:eastAsia="Times New Roman" w:hAnsi="Arial" w:cs="Arial"/>
          <w:color w:val="434343"/>
          <w:kern w:val="0"/>
          <w:sz w:val="28"/>
          <w:szCs w:val="28"/>
          <w:lang w:eastAsia="en-GB"/>
          <w14:ligatures w14:val="none"/>
        </w:rPr>
      </w:pPr>
    </w:p>
    <w:p w14:paraId="2EB71C15" w14:textId="77777777" w:rsidR="008A599E" w:rsidRDefault="008A599E" w:rsidP="008A599E">
      <w:pPr>
        <w:spacing w:before="320" w:after="80" w:line="240" w:lineRule="auto"/>
        <w:outlineLvl w:val="2"/>
        <w:rPr>
          <w:rFonts w:ascii="Arial" w:eastAsia="Times New Roman" w:hAnsi="Arial" w:cs="Arial"/>
          <w:color w:val="434343"/>
          <w:kern w:val="0"/>
          <w:sz w:val="28"/>
          <w:szCs w:val="28"/>
          <w:lang w:eastAsia="en-GB"/>
          <w14:ligatures w14:val="none"/>
        </w:rPr>
      </w:pPr>
    </w:p>
    <w:p w14:paraId="11562AFA" w14:textId="77777777" w:rsidR="008A599E" w:rsidRDefault="008A599E" w:rsidP="008A599E">
      <w:pPr>
        <w:spacing w:before="320" w:after="80" w:line="240" w:lineRule="auto"/>
        <w:outlineLvl w:val="2"/>
        <w:rPr>
          <w:rFonts w:ascii="Arial" w:eastAsia="Times New Roman" w:hAnsi="Arial" w:cs="Arial"/>
          <w:color w:val="434343"/>
          <w:kern w:val="0"/>
          <w:sz w:val="28"/>
          <w:szCs w:val="28"/>
          <w:lang w:eastAsia="en-GB"/>
          <w14:ligatures w14:val="none"/>
        </w:rPr>
      </w:pPr>
    </w:p>
    <w:p w14:paraId="75FF9389" w14:textId="41BD2C38" w:rsidR="008A599E" w:rsidRPr="008A599E" w:rsidRDefault="008A599E" w:rsidP="008A599E">
      <w:pPr>
        <w:spacing w:before="320" w:after="80" w:line="240" w:lineRule="auto"/>
        <w:outlineLvl w:val="2"/>
        <w:rPr>
          <w:rFonts w:ascii="Times New Roman" w:eastAsia="Times New Roman" w:hAnsi="Times New Roman" w:cs="Times New Roman"/>
          <w:b/>
          <w:bCs/>
          <w:kern w:val="0"/>
          <w:sz w:val="27"/>
          <w:szCs w:val="27"/>
          <w:lang w:eastAsia="en-GB"/>
          <w14:ligatures w14:val="none"/>
        </w:rPr>
      </w:pPr>
      <w:r w:rsidRPr="008A599E">
        <w:rPr>
          <w:rFonts w:ascii="Arial" w:eastAsia="Times New Roman" w:hAnsi="Arial" w:cs="Arial"/>
          <w:color w:val="434343"/>
          <w:kern w:val="0"/>
          <w:sz w:val="28"/>
          <w:szCs w:val="28"/>
          <w:lang w:eastAsia="en-GB"/>
          <w14:ligatures w14:val="none"/>
        </w:rPr>
        <w:lastRenderedPageBreak/>
        <w:t>Database Description</w:t>
      </w:r>
    </w:p>
    <w:p w14:paraId="72D5159D" w14:textId="1EB44CF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bdr w:val="none" w:sz="0" w:space="0" w:color="auto" w:frame="1"/>
          <w:lang w:eastAsia="en-GB"/>
          <w14:ligatures w14:val="none"/>
        </w:rPr>
        <w:fldChar w:fldCharType="begin"/>
      </w:r>
      <w:r w:rsidRPr="008A599E">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"https://lh7-us.googleusercontent.com/uAudXvYRiPlIVZuXK8N7UR7X80CVyP9DHdM8dEVGGSVIMULeiyAi_K-DxPiJYgKB6MhDevMW0brP1HW50EuWtlUNMlZakj5lcY3Igek-9wzuvc7KOnN-CiXACHpx2EIhJsgSLeRbnK7Fji8ZLtjTcf8" \* MERGEFORMATINET </w:instrText>
      </w:r>
      <w:r w:rsidRPr="008A599E">
        <w:rPr>
          <w:rFonts w:ascii="Arial" w:eastAsia="Times New Roman" w:hAnsi="Arial" w:cs="Arial"/>
          <w:color w:val="000000"/>
          <w:kern w:val="0"/>
          <w:sz w:val="22"/>
          <w:szCs w:val="22"/>
          <w:bdr w:val="none" w:sz="0" w:space="0" w:color="auto" w:frame="1"/>
          <w:lang w:eastAsia="en-GB"/>
          <w14:ligatures w14:val="none"/>
        </w:rPr>
        <w:fldChar w:fldCharType="separate"/>
      </w:r>
      <w:r w:rsidRPr="008A599E">
        <w:rPr>
          <w:rFonts w:ascii="Arial" w:eastAsia="Times New Roman" w:hAnsi="Arial" w:cs="Arial"/>
          <w:noProof/>
          <w:color w:val="000000"/>
          <w:kern w:val="0"/>
          <w:sz w:val="22"/>
          <w:szCs w:val="22"/>
          <w:bdr w:val="none" w:sz="0" w:space="0" w:color="auto" w:frame="1"/>
          <w:lang w:eastAsia="en-GB"/>
          <w14:ligatures w14:val="none"/>
        </w:rPr>
        <w:drawing>
          <wp:inline distT="0" distB="0" distL="0" distR="0" wp14:anchorId="05F9711B" wp14:editId="745C6407">
            <wp:extent cx="5095959" cy="4200525"/>
            <wp:effectExtent l="0" t="0" r="0" b="3175"/>
            <wp:docPr id="1816644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3580" b="2976"/>
                    <a:stretch/>
                  </pic:blipFill>
                  <pic:spPr bwMode="auto">
                    <a:xfrm>
                      <a:off x="0" y="0"/>
                      <a:ext cx="5163835" cy="4256474"/>
                    </a:xfrm>
                    <a:prstGeom prst="rect">
                      <a:avLst/>
                    </a:prstGeom>
                    <a:noFill/>
                    <a:ln>
                      <a:noFill/>
                    </a:ln>
                    <a:extLst>
                      <a:ext uri="{53640926-AAD7-44D8-BBD7-CCE9431645EC}">
                        <a14:shadowObscured xmlns:a14="http://schemas.microsoft.com/office/drawing/2010/main"/>
                      </a:ext>
                    </a:extLst>
                  </pic:spPr>
                </pic:pic>
              </a:graphicData>
            </a:graphic>
          </wp:inline>
        </w:drawing>
      </w:r>
      <w:r w:rsidRPr="008A599E">
        <w:rPr>
          <w:rFonts w:ascii="Arial" w:eastAsia="Times New Roman" w:hAnsi="Arial" w:cs="Arial"/>
          <w:color w:val="000000"/>
          <w:kern w:val="0"/>
          <w:sz w:val="22"/>
          <w:szCs w:val="22"/>
          <w:bdr w:val="none" w:sz="0" w:space="0" w:color="auto" w:frame="1"/>
          <w:lang w:eastAsia="en-GB"/>
          <w14:ligatures w14:val="none"/>
        </w:rPr>
        <w:fldChar w:fldCharType="end"/>
      </w:r>
    </w:p>
    <w:p w14:paraId="73AB290F" w14:textId="77777777" w:rsidR="008A599E" w:rsidRPr="008A599E" w:rsidRDefault="008A599E" w:rsidP="008A599E">
      <w:pPr>
        <w:spacing w:before="280" w:after="80" w:line="240" w:lineRule="auto"/>
        <w:outlineLvl w:val="3"/>
        <w:rPr>
          <w:rFonts w:ascii="Times New Roman" w:eastAsia="Times New Roman" w:hAnsi="Times New Roman" w:cs="Times New Roman"/>
          <w:b/>
          <w:bCs/>
          <w:kern w:val="0"/>
          <w:lang w:eastAsia="en-GB"/>
          <w14:ligatures w14:val="none"/>
        </w:rPr>
      </w:pPr>
      <w:r w:rsidRPr="008A599E">
        <w:rPr>
          <w:rFonts w:ascii="Arial" w:eastAsia="Times New Roman" w:hAnsi="Arial" w:cs="Arial"/>
          <w:color w:val="666666"/>
          <w:kern w:val="0"/>
          <w:lang w:eastAsia="en-GB"/>
          <w14:ligatures w14:val="none"/>
        </w:rPr>
        <w:t>Integration </w:t>
      </w:r>
    </w:p>
    <w:p w14:paraId="08531C6A"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lang w:eastAsia="en-GB"/>
          <w14:ligatures w14:val="none"/>
        </w:rPr>
        <w:t xml:space="preserve">The primary integration between the datasets in the database occurred during the querying process. Of the datasets which did not have an explicit sa2_code or sa2_name attribute, a </w:t>
      </w:r>
      <w:proofErr w:type="spellStart"/>
      <w:r w:rsidRPr="008A599E">
        <w:rPr>
          <w:rFonts w:ascii="Arial" w:eastAsia="Times New Roman" w:hAnsi="Arial" w:cs="Arial"/>
          <w:color w:val="000000"/>
          <w:kern w:val="0"/>
          <w:sz w:val="22"/>
          <w:szCs w:val="22"/>
          <w:lang w:eastAsia="en-GB"/>
          <w14:ligatures w14:val="none"/>
        </w:rPr>
        <w:t>PostGIS</w:t>
      </w:r>
      <w:proofErr w:type="spellEnd"/>
      <w:r w:rsidRPr="008A599E">
        <w:rPr>
          <w:rFonts w:ascii="Arial" w:eastAsia="Times New Roman" w:hAnsi="Arial" w:cs="Arial"/>
          <w:color w:val="000000"/>
          <w:kern w:val="0"/>
          <w:sz w:val="22"/>
          <w:szCs w:val="22"/>
          <w:lang w:eastAsia="en-GB"/>
          <w14:ligatures w14:val="none"/>
        </w:rPr>
        <w:t xml:space="preserve"> SQL Join was used (</w:t>
      </w:r>
      <w:proofErr w:type="spellStart"/>
      <w:r w:rsidRPr="008A599E">
        <w:rPr>
          <w:rFonts w:ascii="Arial" w:eastAsia="Times New Roman" w:hAnsi="Arial" w:cs="Arial"/>
          <w:color w:val="000000"/>
          <w:kern w:val="0"/>
          <w:sz w:val="22"/>
          <w:szCs w:val="22"/>
          <w:lang w:eastAsia="en-GB"/>
          <w14:ligatures w14:val="none"/>
        </w:rPr>
        <w:t>ST_Contains</w:t>
      </w:r>
      <w:proofErr w:type="spellEnd"/>
      <w:r w:rsidRPr="008A599E">
        <w:rPr>
          <w:rFonts w:ascii="Arial" w:eastAsia="Times New Roman" w:hAnsi="Arial" w:cs="Arial"/>
          <w:color w:val="000000"/>
          <w:kern w:val="0"/>
          <w:sz w:val="22"/>
          <w:szCs w:val="22"/>
          <w:lang w:eastAsia="en-GB"/>
          <w14:ligatures w14:val="none"/>
        </w:rPr>
        <w:t xml:space="preserve">(), </w:t>
      </w:r>
      <w:proofErr w:type="spellStart"/>
      <w:r w:rsidRPr="008A599E">
        <w:rPr>
          <w:rFonts w:ascii="Arial" w:eastAsia="Times New Roman" w:hAnsi="Arial" w:cs="Arial"/>
          <w:color w:val="000000"/>
          <w:kern w:val="0"/>
          <w:sz w:val="22"/>
          <w:szCs w:val="22"/>
          <w:lang w:eastAsia="en-GB"/>
          <w14:ligatures w14:val="none"/>
        </w:rPr>
        <w:t>ST_Intersects</w:t>
      </w:r>
      <w:proofErr w:type="spellEnd"/>
      <w:r w:rsidRPr="008A599E">
        <w:rPr>
          <w:rFonts w:ascii="Arial" w:eastAsia="Times New Roman" w:hAnsi="Arial" w:cs="Arial"/>
          <w:color w:val="000000"/>
          <w:kern w:val="0"/>
          <w:sz w:val="22"/>
          <w:szCs w:val="22"/>
          <w:lang w:eastAsia="en-GB"/>
          <w14:ligatures w14:val="none"/>
        </w:rPr>
        <w:t xml:space="preserve"> or </w:t>
      </w:r>
      <w:proofErr w:type="spellStart"/>
      <w:r w:rsidRPr="008A599E">
        <w:rPr>
          <w:rFonts w:ascii="Arial" w:eastAsia="Times New Roman" w:hAnsi="Arial" w:cs="Arial"/>
          <w:color w:val="000000"/>
          <w:kern w:val="0"/>
          <w:sz w:val="22"/>
          <w:szCs w:val="22"/>
          <w:lang w:eastAsia="en-GB"/>
          <w14:ligatures w14:val="none"/>
        </w:rPr>
        <w:t>ST_Within</w:t>
      </w:r>
      <w:proofErr w:type="spellEnd"/>
      <w:r w:rsidRPr="008A599E">
        <w:rPr>
          <w:rFonts w:ascii="Arial" w:eastAsia="Times New Roman" w:hAnsi="Arial" w:cs="Arial"/>
          <w:color w:val="000000"/>
          <w:kern w:val="0"/>
          <w:sz w:val="22"/>
          <w:szCs w:val="22"/>
          <w:lang w:eastAsia="en-GB"/>
          <w14:ligatures w14:val="none"/>
        </w:rPr>
        <w:t xml:space="preserve">()). This would allow for the </w:t>
      </w:r>
      <w:proofErr w:type="spellStart"/>
      <w:r w:rsidRPr="008A599E">
        <w:rPr>
          <w:rFonts w:ascii="Arial" w:eastAsia="Times New Roman" w:hAnsi="Arial" w:cs="Arial"/>
          <w:color w:val="000000"/>
          <w:kern w:val="0"/>
          <w:sz w:val="22"/>
          <w:szCs w:val="22"/>
          <w:lang w:eastAsia="en-GB"/>
          <w14:ligatures w14:val="none"/>
        </w:rPr>
        <w:t>geom</w:t>
      </w:r>
      <w:proofErr w:type="spellEnd"/>
      <w:r w:rsidRPr="008A599E">
        <w:rPr>
          <w:rFonts w:ascii="Arial" w:eastAsia="Times New Roman" w:hAnsi="Arial" w:cs="Arial"/>
          <w:color w:val="000000"/>
          <w:kern w:val="0"/>
          <w:sz w:val="22"/>
          <w:szCs w:val="22"/>
          <w:lang w:eastAsia="en-GB"/>
          <w14:ligatures w14:val="none"/>
        </w:rPr>
        <w:t xml:space="preserve"> attributes within each dataset to then be used as a joining condition with the </w:t>
      </w:r>
      <w:proofErr w:type="spellStart"/>
      <w:r w:rsidRPr="008A599E">
        <w:rPr>
          <w:rFonts w:ascii="Arial" w:eastAsia="Times New Roman" w:hAnsi="Arial" w:cs="Arial"/>
          <w:color w:val="000000"/>
          <w:kern w:val="0"/>
          <w:sz w:val="22"/>
          <w:szCs w:val="22"/>
          <w:lang w:eastAsia="en-GB"/>
          <w14:ligatures w14:val="none"/>
        </w:rPr>
        <w:t>geom</w:t>
      </w:r>
      <w:proofErr w:type="spellEnd"/>
      <w:r w:rsidRPr="008A599E">
        <w:rPr>
          <w:rFonts w:ascii="Arial" w:eastAsia="Times New Roman" w:hAnsi="Arial" w:cs="Arial"/>
          <w:color w:val="000000"/>
          <w:kern w:val="0"/>
          <w:sz w:val="22"/>
          <w:szCs w:val="22"/>
          <w:lang w:eastAsia="en-GB"/>
          <w14:ligatures w14:val="none"/>
        </w:rPr>
        <w:t xml:space="preserve"> attribute in the </w:t>
      </w:r>
      <w:proofErr w:type="spellStart"/>
      <w:r w:rsidRPr="008A599E">
        <w:rPr>
          <w:rFonts w:ascii="Arial" w:eastAsia="Times New Roman" w:hAnsi="Arial" w:cs="Arial"/>
          <w:color w:val="000000"/>
          <w:kern w:val="0"/>
          <w:sz w:val="22"/>
          <w:szCs w:val="22"/>
          <w:lang w:eastAsia="en-GB"/>
          <w14:ligatures w14:val="none"/>
        </w:rPr>
        <w:t>gdf</w:t>
      </w:r>
      <w:proofErr w:type="spellEnd"/>
      <w:r w:rsidRPr="008A599E">
        <w:rPr>
          <w:rFonts w:ascii="Arial" w:eastAsia="Times New Roman" w:hAnsi="Arial" w:cs="Arial"/>
          <w:color w:val="000000"/>
          <w:kern w:val="0"/>
          <w:sz w:val="22"/>
          <w:szCs w:val="22"/>
          <w:lang w:eastAsia="en-GB"/>
          <w14:ligatures w14:val="none"/>
        </w:rPr>
        <w:t xml:space="preserve"> dataset containing the sa2 areas.  </w:t>
      </w:r>
    </w:p>
    <w:p w14:paraId="7775BAA3"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p>
    <w:p w14:paraId="7A85FEE4"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lang w:eastAsia="en-GB"/>
          <w14:ligatures w14:val="none"/>
        </w:rPr>
        <w:t>Indexes</w:t>
      </w:r>
    </w:p>
    <w:p w14:paraId="1A8431BA" w14:textId="06DFE820"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lang w:eastAsia="en-GB"/>
          <w14:ligatures w14:val="none"/>
        </w:rPr>
        <w:t xml:space="preserve">Two indexes were created </w:t>
      </w:r>
      <w:proofErr w:type="gramStart"/>
      <w:r w:rsidRPr="008A599E">
        <w:rPr>
          <w:rFonts w:ascii="Arial" w:eastAsia="Times New Roman" w:hAnsi="Arial" w:cs="Arial"/>
          <w:color w:val="000000"/>
          <w:kern w:val="0"/>
          <w:sz w:val="22"/>
          <w:szCs w:val="22"/>
          <w:lang w:eastAsia="en-GB"/>
          <w14:ligatures w14:val="none"/>
        </w:rPr>
        <w:t>in an attempt to</w:t>
      </w:r>
      <w:proofErr w:type="gramEnd"/>
      <w:r w:rsidRPr="008A599E">
        <w:rPr>
          <w:rFonts w:ascii="Arial" w:eastAsia="Times New Roman" w:hAnsi="Arial" w:cs="Arial"/>
          <w:color w:val="000000"/>
          <w:kern w:val="0"/>
          <w:sz w:val="22"/>
          <w:szCs w:val="22"/>
          <w:lang w:eastAsia="en-GB"/>
          <w14:ligatures w14:val="none"/>
        </w:rPr>
        <w:t xml:space="preserve"> speed up the execution time of the queries. </w:t>
      </w:r>
      <w:proofErr w:type="gramStart"/>
      <w:r w:rsidRPr="008A599E">
        <w:rPr>
          <w:rFonts w:ascii="Arial" w:eastAsia="Times New Roman" w:hAnsi="Arial" w:cs="Arial"/>
          <w:color w:val="000000"/>
          <w:kern w:val="0"/>
          <w:sz w:val="22"/>
          <w:szCs w:val="22"/>
          <w:lang w:eastAsia="en-GB"/>
          <w14:ligatures w14:val="none"/>
        </w:rPr>
        <w:t>First</w:t>
      </w:r>
      <w:proofErr w:type="gramEnd"/>
      <w:r w:rsidRPr="008A599E">
        <w:rPr>
          <w:rFonts w:ascii="Arial" w:eastAsia="Times New Roman" w:hAnsi="Arial" w:cs="Arial"/>
          <w:color w:val="000000"/>
          <w:kern w:val="0"/>
          <w:sz w:val="22"/>
          <w:szCs w:val="22"/>
          <w:lang w:eastAsia="en-GB"/>
          <w14:ligatures w14:val="none"/>
        </w:rPr>
        <w:t xml:space="preserve"> I selected to create an index on the </w:t>
      </w:r>
      <w:proofErr w:type="spellStart"/>
      <w:r w:rsidRPr="008A599E">
        <w:rPr>
          <w:rFonts w:ascii="Arial" w:eastAsia="Times New Roman" w:hAnsi="Arial" w:cs="Arial"/>
          <w:color w:val="000000"/>
          <w:kern w:val="0"/>
          <w:sz w:val="22"/>
          <w:szCs w:val="22"/>
          <w:lang w:eastAsia="en-GB"/>
          <w14:ligatures w14:val="none"/>
        </w:rPr>
        <w:t>gdf</w:t>
      </w:r>
      <w:proofErr w:type="spellEnd"/>
      <w:r w:rsidRPr="008A599E">
        <w:rPr>
          <w:rFonts w:ascii="Arial" w:eastAsia="Times New Roman" w:hAnsi="Arial" w:cs="Arial"/>
          <w:color w:val="000000"/>
          <w:kern w:val="0"/>
          <w:sz w:val="22"/>
          <w:szCs w:val="22"/>
          <w:lang w:eastAsia="en-GB"/>
          <w14:ligatures w14:val="none"/>
        </w:rPr>
        <w:t xml:space="preserve"> dataset specifically on the </w:t>
      </w:r>
      <w:proofErr w:type="spellStart"/>
      <w:r w:rsidRPr="008A599E">
        <w:rPr>
          <w:rFonts w:ascii="Arial" w:eastAsia="Times New Roman" w:hAnsi="Arial" w:cs="Arial"/>
          <w:color w:val="000000"/>
          <w:kern w:val="0"/>
          <w:sz w:val="22"/>
          <w:szCs w:val="22"/>
          <w:lang w:eastAsia="en-GB"/>
          <w14:ligatures w14:val="none"/>
        </w:rPr>
        <w:t>geom</w:t>
      </w:r>
      <w:proofErr w:type="spellEnd"/>
      <w:r w:rsidRPr="008A599E">
        <w:rPr>
          <w:rFonts w:ascii="Arial" w:eastAsia="Times New Roman" w:hAnsi="Arial" w:cs="Arial"/>
          <w:color w:val="000000"/>
          <w:kern w:val="0"/>
          <w:sz w:val="22"/>
          <w:szCs w:val="22"/>
          <w:lang w:eastAsia="en-GB"/>
          <w14:ligatures w14:val="none"/>
        </w:rPr>
        <w:t xml:space="preserve"> column. This was because almost every table would be required to join the </w:t>
      </w:r>
      <w:proofErr w:type="spellStart"/>
      <w:r w:rsidRPr="008A599E">
        <w:rPr>
          <w:rFonts w:ascii="Arial" w:eastAsia="Times New Roman" w:hAnsi="Arial" w:cs="Arial"/>
          <w:color w:val="000000"/>
          <w:kern w:val="0"/>
          <w:sz w:val="22"/>
          <w:szCs w:val="22"/>
          <w:lang w:eastAsia="en-GB"/>
          <w14:ligatures w14:val="none"/>
        </w:rPr>
        <w:t>gdf</w:t>
      </w:r>
      <w:proofErr w:type="spellEnd"/>
      <w:r w:rsidRPr="008A599E">
        <w:rPr>
          <w:rFonts w:ascii="Arial" w:eastAsia="Times New Roman" w:hAnsi="Arial" w:cs="Arial"/>
          <w:color w:val="000000"/>
          <w:kern w:val="0"/>
          <w:sz w:val="22"/>
          <w:szCs w:val="22"/>
          <w:lang w:eastAsia="en-GB"/>
          <w14:ligatures w14:val="none"/>
        </w:rPr>
        <w:t xml:space="preserve"> table using the </w:t>
      </w:r>
      <w:proofErr w:type="spellStart"/>
      <w:r w:rsidRPr="008A599E">
        <w:rPr>
          <w:rFonts w:ascii="Arial" w:eastAsia="Times New Roman" w:hAnsi="Arial" w:cs="Arial"/>
          <w:color w:val="000000"/>
          <w:kern w:val="0"/>
          <w:sz w:val="22"/>
          <w:szCs w:val="22"/>
          <w:lang w:eastAsia="en-GB"/>
          <w14:ligatures w14:val="none"/>
        </w:rPr>
        <w:t>geom</w:t>
      </w:r>
      <w:proofErr w:type="spellEnd"/>
      <w:r w:rsidRPr="008A599E">
        <w:rPr>
          <w:rFonts w:ascii="Arial" w:eastAsia="Times New Roman" w:hAnsi="Arial" w:cs="Arial"/>
          <w:color w:val="000000"/>
          <w:kern w:val="0"/>
          <w:sz w:val="22"/>
          <w:szCs w:val="22"/>
          <w:lang w:eastAsia="en-GB"/>
          <w14:ligatures w14:val="none"/>
        </w:rPr>
        <w:t xml:space="preserve"> column. The second index I created was on the stops table also using the </w:t>
      </w:r>
      <w:proofErr w:type="spellStart"/>
      <w:r w:rsidRPr="008A599E">
        <w:rPr>
          <w:rFonts w:ascii="Arial" w:eastAsia="Times New Roman" w:hAnsi="Arial" w:cs="Arial"/>
          <w:color w:val="000000"/>
          <w:kern w:val="0"/>
          <w:sz w:val="22"/>
          <w:szCs w:val="22"/>
          <w:lang w:eastAsia="en-GB"/>
          <w14:ligatures w14:val="none"/>
        </w:rPr>
        <w:t>geom</w:t>
      </w:r>
      <w:proofErr w:type="spellEnd"/>
      <w:r w:rsidRPr="008A599E">
        <w:rPr>
          <w:rFonts w:ascii="Arial" w:eastAsia="Times New Roman" w:hAnsi="Arial" w:cs="Arial"/>
          <w:color w:val="000000"/>
          <w:kern w:val="0"/>
          <w:sz w:val="22"/>
          <w:szCs w:val="22"/>
          <w:lang w:eastAsia="en-GB"/>
          <w14:ligatures w14:val="none"/>
        </w:rPr>
        <w:t xml:space="preserve"> table. This was selected as the stops table had over 100000 tuples which slowed down the query time. The two index creation SQL codes are shown below.</w:t>
      </w:r>
    </w:p>
    <w:p w14:paraId="5C747F24" w14:textId="77777777" w:rsidR="008A599E" w:rsidRPr="008A599E" w:rsidRDefault="008A599E" w:rsidP="008A599E">
      <w:pPr>
        <w:numPr>
          <w:ilvl w:val="0"/>
          <w:numId w:val="1"/>
        </w:numPr>
        <w:spacing w:after="0" w:line="240" w:lineRule="auto"/>
        <w:textAlignment w:val="baseline"/>
        <w:rPr>
          <w:rFonts w:ascii="Arial" w:eastAsia="Times New Roman" w:hAnsi="Arial" w:cs="Arial"/>
          <w:color w:val="000000"/>
          <w:kern w:val="0"/>
          <w:sz w:val="22"/>
          <w:szCs w:val="22"/>
          <w:lang w:eastAsia="en-GB"/>
          <w14:ligatures w14:val="none"/>
        </w:rPr>
      </w:pPr>
      <w:r w:rsidRPr="008A599E">
        <w:rPr>
          <w:rFonts w:ascii="Arial" w:eastAsia="Times New Roman" w:hAnsi="Arial" w:cs="Arial"/>
          <w:color w:val="000000"/>
          <w:kern w:val="0"/>
          <w:sz w:val="22"/>
          <w:szCs w:val="22"/>
          <w:lang w:eastAsia="en-GB"/>
          <w14:ligatures w14:val="none"/>
        </w:rPr>
        <w:t xml:space="preserve">“CREATE INDEX </w:t>
      </w:r>
      <w:proofErr w:type="spellStart"/>
      <w:r w:rsidRPr="008A599E">
        <w:rPr>
          <w:rFonts w:ascii="Arial" w:eastAsia="Times New Roman" w:hAnsi="Arial" w:cs="Arial"/>
          <w:color w:val="000000"/>
          <w:kern w:val="0"/>
          <w:sz w:val="22"/>
          <w:szCs w:val="22"/>
          <w:lang w:eastAsia="en-GB"/>
          <w14:ligatures w14:val="none"/>
        </w:rPr>
        <w:t>gdf_geom_index</w:t>
      </w:r>
      <w:proofErr w:type="spellEnd"/>
      <w:r w:rsidRPr="008A599E">
        <w:rPr>
          <w:rFonts w:ascii="Arial" w:eastAsia="Times New Roman" w:hAnsi="Arial" w:cs="Arial"/>
          <w:color w:val="000000"/>
          <w:kern w:val="0"/>
          <w:sz w:val="22"/>
          <w:szCs w:val="22"/>
          <w:lang w:eastAsia="en-GB"/>
          <w14:ligatures w14:val="none"/>
        </w:rPr>
        <w:t xml:space="preserve"> ON </w:t>
      </w:r>
      <w:proofErr w:type="spellStart"/>
      <w:r w:rsidRPr="008A599E">
        <w:rPr>
          <w:rFonts w:ascii="Arial" w:eastAsia="Times New Roman" w:hAnsi="Arial" w:cs="Arial"/>
          <w:color w:val="000000"/>
          <w:kern w:val="0"/>
          <w:sz w:val="22"/>
          <w:szCs w:val="22"/>
          <w:lang w:eastAsia="en-GB"/>
          <w14:ligatures w14:val="none"/>
        </w:rPr>
        <w:t>gdf</w:t>
      </w:r>
      <w:proofErr w:type="spellEnd"/>
      <w:r w:rsidRPr="008A599E">
        <w:rPr>
          <w:rFonts w:ascii="Arial" w:eastAsia="Times New Roman" w:hAnsi="Arial" w:cs="Arial"/>
          <w:color w:val="000000"/>
          <w:kern w:val="0"/>
          <w:sz w:val="22"/>
          <w:szCs w:val="22"/>
          <w:lang w:eastAsia="en-GB"/>
          <w14:ligatures w14:val="none"/>
        </w:rPr>
        <w:t xml:space="preserve"> USING GIST (</w:t>
      </w:r>
      <w:proofErr w:type="spellStart"/>
      <w:r w:rsidRPr="008A599E">
        <w:rPr>
          <w:rFonts w:ascii="Arial" w:eastAsia="Times New Roman" w:hAnsi="Arial" w:cs="Arial"/>
          <w:color w:val="000000"/>
          <w:kern w:val="0"/>
          <w:sz w:val="22"/>
          <w:szCs w:val="22"/>
          <w:lang w:eastAsia="en-GB"/>
          <w14:ligatures w14:val="none"/>
        </w:rPr>
        <w:t>geom</w:t>
      </w:r>
      <w:proofErr w:type="spellEnd"/>
      <w:r w:rsidRPr="008A599E">
        <w:rPr>
          <w:rFonts w:ascii="Arial" w:eastAsia="Times New Roman" w:hAnsi="Arial" w:cs="Arial"/>
          <w:color w:val="000000"/>
          <w:kern w:val="0"/>
          <w:sz w:val="22"/>
          <w:szCs w:val="22"/>
          <w:lang w:eastAsia="en-GB"/>
          <w14:ligatures w14:val="none"/>
        </w:rPr>
        <w:t>);”</w:t>
      </w:r>
    </w:p>
    <w:p w14:paraId="7C3E73DC" w14:textId="3D8DBB56" w:rsidR="008A599E" w:rsidRPr="008A599E" w:rsidRDefault="008A599E" w:rsidP="008A599E">
      <w:pPr>
        <w:numPr>
          <w:ilvl w:val="0"/>
          <w:numId w:val="1"/>
        </w:numPr>
        <w:spacing w:after="0" w:line="240" w:lineRule="auto"/>
        <w:textAlignment w:val="baseline"/>
        <w:rPr>
          <w:rFonts w:ascii="Arial" w:eastAsia="Times New Roman" w:hAnsi="Arial" w:cs="Arial"/>
          <w:color w:val="000000"/>
          <w:kern w:val="0"/>
          <w:sz w:val="22"/>
          <w:szCs w:val="22"/>
          <w:lang w:eastAsia="en-GB"/>
          <w14:ligatures w14:val="none"/>
        </w:rPr>
      </w:pPr>
      <w:r w:rsidRPr="008A599E">
        <w:rPr>
          <w:rFonts w:ascii="Arial" w:eastAsia="Times New Roman" w:hAnsi="Arial" w:cs="Arial"/>
          <w:color w:val="000000"/>
          <w:kern w:val="0"/>
          <w:sz w:val="22"/>
          <w:szCs w:val="22"/>
          <w:lang w:eastAsia="en-GB"/>
          <w14:ligatures w14:val="none"/>
        </w:rPr>
        <w:t xml:space="preserve">“CREATE INDEX </w:t>
      </w:r>
      <w:proofErr w:type="spellStart"/>
      <w:r w:rsidRPr="008A599E">
        <w:rPr>
          <w:rFonts w:ascii="Arial" w:eastAsia="Times New Roman" w:hAnsi="Arial" w:cs="Arial"/>
          <w:color w:val="000000"/>
          <w:kern w:val="0"/>
          <w:sz w:val="22"/>
          <w:szCs w:val="22"/>
          <w:lang w:eastAsia="en-GB"/>
          <w14:ligatures w14:val="none"/>
        </w:rPr>
        <w:t>stops_geom_index</w:t>
      </w:r>
      <w:proofErr w:type="spellEnd"/>
      <w:r w:rsidRPr="008A599E">
        <w:rPr>
          <w:rFonts w:ascii="Arial" w:eastAsia="Times New Roman" w:hAnsi="Arial" w:cs="Arial"/>
          <w:color w:val="000000"/>
          <w:kern w:val="0"/>
          <w:sz w:val="22"/>
          <w:szCs w:val="22"/>
          <w:lang w:eastAsia="en-GB"/>
          <w14:ligatures w14:val="none"/>
        </w:rPr>
        <w:t xml:space="preserve"> ON Stops USING GIST (</w:t>
      </w:r>
      <w:proofErr w:type="spellStart"/>
      <w:r w:rsidRPr="008A599E">
        <w:rPr>
          <w:rFonts w:ascii="Arial" w:eastAsia="Times New Roman" w:hAnsi="Arial" w:cs="Arial"/>
          <w:color w:val="000000"/>
          <w:kern w:val="0"/>
          <w:sz w:val="22"/>
          <w:szCs w:val="22"/>
          <w:lang w:eastAsia="en-GB"/>
          <w14:ligatures w14:val="none"/>
        </w:rPr>
        <w:t>geom</w:t>
      </w:r>
      <w:proofErr w:type="spellEnd"/>
      <w:r w:rsidRPr="008A599E">
        <w:rPr>
          <w:rFonts w:ascii="Arial" w:eastAsia="Times New Roman" w:hAnsi="Arial" w:cs="Arial"/>
          <w:color w:val="000000"/>
          <w:kern w:val="0"/>
          <w:sz w:val="22"/>
          <w:szCs w:val="22"/>
          <w:lang w:eastAsia="en-GB"/>
          <w14:ligatures w14:val="none"/>
        </w:rPr>
        <w:t>);”</w:t>
      </w:r>
    </w:p>
    <w:p w14:paraId="46428442" w14:textId="77777777" w:rsidR="008A599E" w:rsidRDefault="008A599E" w:rsidP="008A599E">
      <w:pPr>
        <w:spacing w:before="320" w:after="80" w:line="240" w:lineRule="auto"/>
        <w:outlineLvl w:val="2"/>
        <w:rPr>
          <w:rFonts w:ascii="Times New Roman" w:eastAsia="Times New Roman" w:hAnsi="Times New Roman" w:cs="Times New Roman"/>
          <w:b/>
          <w:bCs/>
          <w:kern w:val="0"/>
          <w:sz w:val="27"/>
          <w:szCs w:val="27"/>
          <w:lang w:eastAsia="en-GB"/>
          <w14:ligatures w14:val="none"/>
        </w:rPr>
      </w:pPr>
      <w:r w:rsidRPr="008A599E">
        <w:rPr>
          <w:rFonts w:ascii="Arial" w:eastAsia="Times New Roman" w:hAnsi="Arial" w:cs="Arial"/>
          <w:color w:val="434343"/>
          <w:kern w:val="0"/>
          <w:sz w:val="28"/>
          <w:szCs w:val="28"/>
          <w:lang w:eastAsia="en-GB"/>
          <w14:ligatures w14:val="none"/>
        </w:rPr>
        <w:t>Score Analysis </w:t>
      </w:r>
    </w:p>
    <w:p w14:paraId="459DFAB3" w14:textId="29D17794" w:rsidR="008A599E" w:rsidRPr="008A599E" w:rsidRDefault="008A599E" w:rsidP="008A599E">
      <w:pPr>
        <w:spacing w:before="280" w:after="80" w:line="240" w:lineRule="auto"/>
        <w:outlineLvl w:val="3"/>
        <w:rPr>
          <w:rFonts w:ascii="Times New Roman" w:eastAsia="Times New Roman" w:hAnsi="Times New Roman" w:cs="Times New Roman"/>
          <w:b/>
          <w:bCs/>
          <w:kern w:val="0"/>
          <w:lang w:eastAsia="en-GB"/>
          <w14:ligatures w14:val="none"/>
        </w:rPr>
      </w:pPr>
      <w:r w:rsidRPr="008A599E">
        <w:rPr>
          <w:rFonts w:ascii="Arial" w:eastAsia="Times New Roman" w:hAnsi="Arial" w:cs="Arial"/>
          <w:color w:val="000000"/>
          <w:kern w:val="0"/>
          <w:sz w:val="22"/>
          <w:szCs w:val="22"/>
          <w:lang w:eastAsia="en-GB"/>
          <w14:ligatures w14:val="none"/>
        </w:rPr>
        <w:t xml:space="preserve">A total of four scores were computed based on two scoring functions and applied first on the original task 2 datasets and then on task 3 datasets. First the sigmoid function was used to compute scores. This involved finding the sum of the z scores from each of the datasets before then computing the sigmoid value of the sum for each SA2 area. This was performed both for the original 4 datasets (school, polls, businesses and stops) and then on the additional three (school, polls, businesses, stops, school </w:t>
      </w:r>
      <w:proofErr w:type="spellStart"/>
      <w:r w:rsidRPr="008A599E">
        <w:rPr>
          <w:rFonts w:ascii="Arial" w:eastAsia="Times New Roman" w:hAnsi="Arial" w:cs="Arial"/>
          <w:color w:val="000000"/>
          <w:kern w:val="0"/>
          <w:sz w:val="22"/>
          <w:szCs w:val="22"/>
          <w:lang w:eastAsia="en-GB"/>
          <w14:ligatures w14:val="none"/>
        </w:rPr>
        <w:t>enrollments</w:t>
      </w:r>
      <w:proofErr w:type="spellEnd"/>
      <w:r w:rsidRPr="008A599E">
        <w:rPr>
          <w:rFonts w:ascii="Arial" w:eastAsia="Times New Roman" w:hAnsi="Arial" w:cs="Arial"/>
          <w:color w:val="000000"/>
          <w:kern w:val="0"/>
          <w:sz w:val="22"/>
          <w:szCs w:val="22"/>
          <w:lang w:eastAsia="en-GB"/>
          <w14:ligatures w14:val="none"/>
        </w:rPr>
        <w:t xml:space="preserve">, house prices and </w:t>
      </w:r>
      <w:r w:rsidRPr="008A599E">
        <w:rPr>
          <w:rFonts w:ascii="Arial" w:eastAsia="Times New Roman" w:hAnsi="Arial" w:cs="Arial"/>
          <w:color w:val="000000"/>
          <w:kern w:val="0"/>
          <w:sz w:val="22"/>
          <w:szCs w:val="22"/>
          <w:lang w:eastAsia="en-GB"/>
          <w14:ligatures w14:val="none"/>
        </w:rPr>
        <w:lastRenderedPageBreak/>
        <w:t>traffic accidents). An alternative scoring function was used as the sigmoid function produced a large quantity of scores around 0.5 making the map interpretation difficult. So, the RELU function was used instead (MAX(0,x)) again on both the original data sets and additional. The SQL equations for each of these computations are shown below.</w:t>
      </w:r>
    </w:p>
    <w:p w14:paraId="58A78888"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p>
    <w:p w14:paraId="2E2DABA3"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b/>
          <w:bCs/>
          <w:color w:val="000000"/>
          <w:kern w:val="0"/>
          <w:sz w:val="22"/>
          <w:szCs w:val="22"/>
          <w:lang w:eastAsia="en-GB"/>
          <w14:ligatures w14:val="none"/>
        </w:rPr>
        <w:t>Original Sigmoid</w:t>
      </w:r>
    </w:p>
    <w:p w14:paraId="291E6B13" w14:textId="5DC59F90"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lang w:eastAsia="en-GB"/>
          <w14:ligatures w14:val="none"/>
        </w:rPr>
        <w:t>1/(1+EXP(-(</w:t>
      </w:r>
      <w:proofErr w:type="spellStart"/>
      <w:r w:rsidRPr="008A599E">
        <w:rPr>
          <w:rFonts w:ascii="Arial" w:eastAsia="Times New Roman" w:hAnsi="Arial" w:cs="Arial"/>
          <w:color w:val="000000"/>
          <w:kern w:val="0"/>
          <w:sz w:val="22"/>
          <w:szCs w:val="22"/>
          <w:lang w:eastAsia="en-GB"/>
          <w14:ligatures w14:val="none"/>
        </w:rPr>
        <w:t>sc.stop_count_zscore</w:t>
      </w:r>
      <w:proofErr w:type="spellEnd"/>
      <w:r w:rsidRPr="008A599E">
        <w:rPr>
          <w:rFonts w:ascii="Arial" w:eastAsia="Times New Roman" w:hAnsi="Arial" w:cs="Arial"/>
          <w:color w:val="000000"/>
          <w:kern w:val="0"/>
          <w:sz w:val="22"/>
          <w:szCs w:val="22"/>
          <w:lang w:eastAsia="en-GB"/>
          <w14:ligatures w14:val="none"/>
        </w:rPr>
        <w:t xml:space="preserve"> + sa.school_area_1000_zscore +</w:t>
      </w:r>
      <w:proofErr w:type="spellStart"/>
      <w:r w:rsidRPr="008A599E">
        <w:rPr>
          <w:rFonts w:ascii="Arial" w:eastAsia="Times New Roman" w:hAnsi="Arial" w:cs="Arial"/>
          <w:color w:val="000000"/>
          <w:kern w:val="0"/>
          <w:sz w:val="22"/>
          <w:szCs w:val="22"/>
          <w:lang w:eastAsia="en-GB"/>
          <w14:ligatures w14:val="none"/>
        </w:rPr>
        <w:t>pc.polling_count_zscore</w:t>
      </w:r>
      <w:proofErr w:type="spellEnd"/>
      <w:r w:rsidRPr="008A599E">
        <w:rPr>
          <w:rFonts w:ascii="Arial" w:eastAsia="Times New Roman" w:hAnsi="Arial" w:cs="Arial"/>
          <w:color w:val="000000"/>
          <w:kern w:val="0"/>
          <w:sz w:val="22"/>
          <w:szCs w:val="22"/>
          <w:lang w:eastAsia="en-GB"/>
          <w14:ligatures w14:val="none"/>
        </w:rPr>
        <w:t xml:space="preserve"> + </w:t>
      </w:r>
      <w:proofErr w:type="spellStart"/>
      <w:r w:rsidRPr="008A599E">
        <w:rPr>
          <w:rFonts w:ascii="Arial" w:eastAsia="Times New Roman" w:hAnsi="Arial" w:cs="Arial"/>
          <w:color w:val="000000"/>
          <w:kern w:val="0"/>
          <w:sz w:val="22"/>
          <w:szCs w:val="22"/>
          <w:lang w:eastAsia="en-GB"/>
          <w14:ligatures w14:val="none"/>
        </w:rPr>
        <w:t>tb.total_businesses_zscore</w:t>
      </w:r>
      <w:proofErr w:type="spellEnd"/>
      <w:r w:rsidRPr="008A599E">
        <w:rPr>
          <w:rFonts w:ascii="Arial" w:eastAsia="Times New Roman" w:hAnsi="Arial" w:cs="Arial"/>
          <w:color w:val="000000"/>
          <w:kern w:val="0"/>
          <w:sz w:val="22"/>
          <w:szCs w:val="22"/>
          <w:lang w:eastAsia="en-GB"/>
          <w14:ligatures w14:val="none"/>
        </w:rPr>
        <w:t>)))</w:t>
      </w:r>
    </w:p>
    <w:p w14:paraId="0EFE9019"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p>
    <w:p w14:paraId="56EABA8A"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b/>
          <w:bCs/>
          <w:color w:val="000000"/>
          <w:kern w:val="0"/>
          <w:sz w:val="22"/>
          <w:szCs w:val="22"/>
          <w:lang w:eastAsia="en-GB"/>
          <w14:ligatures w14:val="none"/>
        </w:rPr>
        <w:t>Original RELU</w:t>
      </w:r>
    </w:p>
    <w:p w14:paraId="06032776"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proofErr w:type="spellStart"/>
      <w:r w:rsidRPr="008A599E">
        <w:rPr>
          <w:rFonts w:ascii="Arial" w:eastAsia="Times New Roman" w:hAnsi="Arial" w:cs="Arial"/>
          <w:color w:val="000000"/>
          <w:kern w:val="0"/>
          <w:sz w:val="22"/>
          <w:szCs w:val="22"/>
          <w:lang w:eastAsia="en-GB"/>
          <w14:ligatures w14:val="none"/>
        </w:rPr>
        <w:t>relu</w:t>
      </w:r>
      <w:proofErr w:type="spellEnd"/>
      <w:r w:rsidRPr="008A599E">
        <w:rPr>
          <w:rFonts w:ascii="Arial" w:eastAsia="Times New Roman" w:hAnsi="Arial" w:cs="Arial"/>
          <w:color w:val="000000"/>
          <w:kern w:val="0"/>
          <w:sz w:val="22"/>
          <w:szCs w:val="22"/>
          <w:lang w:eastAsia="en-GB"/>
          <w14:ligatures w14:val="none"/>
        </w:rPr>
        <w:t>((</w:t>
      </w:r>
      <w:proofErr w:type="spellStart"/>
      <w:r w:rsidRPr="008A599E">
        <w:rPr>
          <w:rFonts w:ascii="Arial" w:eastAsia="Times New Roman" w:hAnsi="Arial" w:cs="Arial"/>
          <w:color w:val="000000"/>
          <w:kern w:val="0"/>
          <w:sz w:val="22"/>
          <w:szCs w:val="22"/>
          <w:lang w:eastAsia="en-GB"/>
          <w14:ligatures w14:val="none"/>
        </w:rPr>
        <w:t>sc.stop_count_zscore</w:t>
      </w:r>
      <w:proofErr w:type="spellEnd"/>
      <w:r w:rsidRPr="008A599E">
        <w:rPr>
          <w:rFonts w:ascii="Arial" w:eastAsia="Times New Roman" w:hAnsi="Arial" w:cs="Arial"/>
          <w:color w:val="000000"/>
          <w:kern w:val="0"/>
          <w:sz w:val="22"/>
          <w:szCs w:val="22"/>
          <w:lang w:eastAsia="en-GB"/>
          <w14:ligatures w14:val="none"/>
        </w:rPr>
        <w:t xml:space="preserve"> + sa.school_area_1000_zscore + </w:t>
      </w:r>
      <w:proofErr w:type="spellStart"/>
      <w:r w:rsidRPr="008A599E">
        <w:rPr>
          <w:rFonts w:ascii="Arial" w:eastAsia="Times New Roman" w:hAnsi="Arial" w:cs="Arial"/>
          <w:color w:val="000000"/>
          <w:kern w:val="0"/>
          <w:sz w:val="22"/>
          <w:szCs w:val="22"/>
          <w:lang w:eastAsia="en-GB"/>
          <w14:ligatures w14:val="none"/>
        </w:rPr>
        <w:t>pc.polling_count_zscore</w:t>
      </w:r>
      <w:proofErr w:type="spellEnd"/>
      <w:r w:rsidRPr="008A599E">
        <w:rPr>
          <w:rFonts w:ascii="Arial" w:eastAsia="Times New Roman" w:hAnsi="Arial" w:cs="Arial"/>
          <w:color w:val="000000"/>
          <w:kern w:val="0"/>
          <w:sz w:val="22"/>
          <w:szCs w:val="22"/>
          <w:lang w:eastAsia="en-GB"/>
          <w14:ligatures w14:val="none"/>
        </w:rPr>
        <w:t xml:space="preserve"> + </w:t>
      </w:r>
      <w:proofErr w:type="spellStart"/>
      <w:r w:rsidRPr="008A599E">
        <w:rPr>
          <w:rFonts w:ascii="Arial" w:eastAsia="Times New Roman" w:hAnsi="Arial" w:cs="Arial"/>
          <w:color w:val="000000"/>
          <w:kern w:val="0"/>
          <w:sz w:val="22"/>
          <w:szCs w:val="22"/>
          <w:lang w:eastAsia="en-GB"/>
          <w14:ligatures w14:val="none"/>
        </w:rPr>
        <w:t>tb.total_businesses_zscore</w:t>
      </w:r>
      <w:proofErr w:type="spellEnd"/>
      <w:r w:rsidRPr="008A599E">
        <w:rPr>
          <w:rFonts w:ascii="Arial" w:eastAsia="Times New Roman" w:hAnsi="Arial" w:cs="Arial"/>
          <w:color w:val="000000"/>
          <w:kern w:val="0"/>
          <w:sz w:val="22"/>
          <w:szCs w:val="22"/>
          <w:lang w:eastAsia="en-GB"/>
          <w14:ligatures w14:val="none"/>
        </w:rPr>
        <w:t xml:space="preserve"> + COALESCE(</w:t>
      </w:r>
      <w:proofErr w:type="spellStart"/>
      <w:r w:rsidRPr="008A599E">
        <w:rPr>
          <w:rFonts w:ascii="Arial" w:eastAsia="Times New Roman" w:hAnsi="Arial" w:cs="Arial"/>
          <w:color w:val="000000"/>
          <w:kern w:val="0"/>
          <w:sz w:val="22"/>
          <w:szCs w:val="22"/>
          <w:lang w:eastAsia="en-GB"/>
          <w14:ligatures w14:val="none"/>
        </w:rPr>
        <w:t>hp.total_median_zscore</w:t>
      </w:r>
      <w:proofErr w:type="spellEnd"/>
      <w:r w:rsidRPr="008A599E">
        <w:rPr>
          <w:rFonts w:ascii="Arial" w:eastAsia="Times New Roman" w:hAnsi="Arial" w:cs="Arial"/>
          <w:color w:val="000000"/>
          <w:kern w:val="0"/>
          <w:sz w:val="22"/>
          <w:szCs w:val="22"/>
          <w:lang w:eastAsia="en-GB"/>
          <w14:ligatures w14:val="none"/>
        </w:rPr>
        <w:t xml:space="preserve">, 0) + </w:t>
      </w:r>
      <w:proofErr w:type="spellStart"/>
      <w:r w:rsidRPr="008A599E">
        <w:rPr>
          <w:rFonts w:ascii="Arial" w:eastAsia="Times New Roman" w:hAnsi="Arial" w:cs="Arial"/>
          <w:color w:val="000000"/>
          <w:kern w:val="0"/>
          <w:sz w:val="22"/>
          <w:szCs w:val="22"/>
          <w:lang w:eastAsia="en-GB"/>
          <w14:ligatures w14:val="none"/>
        </w:rPr>
        <w:t>se.school_enrollment_count_zscore</w:t>
      </w:r>
      <w:proofErr w:type="spellEnd"/>
      <w:r w:rsidRPr="008A599E">
        <w:rPr>
          <w:rFonts w:ascii="Arial" w:eastAsia="Times New Roman" w:hAnsi="Arial" w:cs="Arial"/>
          <w:color w:val="000000"/>
          <w:kern w:val="0"/>
          <w:sz w:val="22"/>
          <w:szCs w:val="22"/>
          <w:lang w:eastAsia="en-GB"/>
          <w14:ligatures w14:val="none"/>
        </w:rPr>
        <w:t xml:space="preserve"> + </w:t>
      </w:r>
      <w:proofErr w:type="spellStart"/>
      <w:r w:rsidRPr="008A599E">
        <w:rPr>
          <w:rFonts w:ascii="Arial" w:eastAsia="Times New Roman" w:hAnsi="Arial" w:cs="Arial"/>
          <w:color w:val="000000"/>
          <w:kern w:val="0"/>
          <w:sz w:val="22"/>
          <w:szCs w:val="22"/>
          <w:lang w:eastAsia="en-GB"/>
          <w14:ligatures w14:val="none"/>
        </w:rPr>
        <w:t>ti.incidents_count_zscore</w:t>
      </w:r>
      <w:proofErr w:type="spellEnd"/>
      <w:r w:rsidRPr="008A599E">
        <w:rPr>
          <w:rFonts w:ascii="Arial" w:eastAsia="Times New Roman" w:hAnsi="Arial" w:cs="Arial"/>
          <w:color w:val="000000"/>
          <w:kern w:val="0"/>
          <w:sz w:val="22"/>
          <w:szCs w:val="22"/>
          <w:lang w:eastAsia="en-GB"/>
          <w14:ligatures w14:val="none"/>
        </w:rPr>
        <w:t>))</w:t>
      </w:r>
    </w:p>
    <w:p w14:paraId="420D9FDA"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p>
    <w:p w14:paraId="1FBA3AB3"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b/>
          <w:bCs/>
          <w:color w:val="000000"/>
          <w:kern w:val="0"/>
          <w:sz w:val="22"/>
          <w:szCs w:val="22"/>
          <w:lang w:eastAsia="en-GB"/>
          <w14:ligatures w14:val="none"/>
        </w:rPr>
        <w:t>Additional Sigmoid</w:t>
      </w:r>
    </w:p>
    <w:p w14:paraId="466AA9F6"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lang w:eastAsia="en-GB"/>
          <w14:ligatures w14:val="none"/>
        </w:rPr>
        <w:t>1/(1+EXP(-(</w:t>
      </w:r>
      <w:proofErr w:type="spellStart"/>
      <w:r w:rsidRPr="008A599E">
        <w:rPr>
          <w:rFonts w:ascii="Arial" w:eastAsia="Times New Roman" w:hAnsi="Arial" w:cs="Arial"/>
          <w:color w:val="000000"/>
          <w:kern w:val="0"/>
          <w:sz w:val="22"/>
          <w:szCs w:val="22"/>
          <w:lang w:eastAsia="en-GB"/>
          <w14:ligatures w14:val="none"/>
        </w:rPr>
        <w:t>sc.stop_count_zscore</w:t>
      </w:r>
      <w:proofErr w:type="spellEnd"/>
      <w:r w:rsidRPr="008A599E">
        <w:rPr>
          <w:rFonts w:ascii="Arial" w:eastAsia="Times New Roman" w:hAnsi="Arial" w:cs="Arial"/>
          <w:color w:val="000000"/>
          <w:kern w:val="0"/>
          <w:sz w:val="22"/>
          <w:szCs w:val="22"/>
          <w:lang w:eastAsia="en-GB"/>
          <w14:ligatures w14:val="none"/>
        </w:rPr>
        <w:t xml:space="preserve"> + sa.school_area_1000_zscore + </w:t>
      </w:r>
      <w:proofErr w:type="spellStart"/>
      <w:r w:rsidRPr="008A599E">
        <w:rPr>
          <w:rFonts w:ascii="Arial" w:eastAsia="Times New Roman" w:hAnsi="Arial" w:cs="Arial"/>
          <w:color w:val="000000"/>
          <w:kern w:val="0"/>
          <w:sz w:val="22"/>
          <w:szCs w:val="22"/>
          <w:lang w:eastAsia="en-GB"/>
          <w14:ligatures w14:val="none"/>
        </w:rPr>
        <w:t>pc.polling_count_zscore</w:t>
      </w:r>
      <w:proofErr w:type="spellEnd"/>
      <w:r w:rsidRPr="008A599E">
        <w:rPr>
          <w:rFonts w:ascii="Arial" w:eastAsia="Times New Roman" w:hAnsi="Arial" w:cs="Arial"/>
          <w:color w:val="000000"/>
          <w:kern w:val="0"/>
          <w:sz w:val="22"/>
          <w:szCs w:val="22"/>
          <w:lang w:eastAsia="en-GB"/>
          <w14:ligatures w14:val="none"/>
        </w:rPr>
        <w:t xml:space="preserve"> + </w:t>
      </w:r>
      <w:proofErr w:type="spellStart"/>
      <w:r w:rsidRPr="008A599E">
        <w:rPr>
          <w:rFonts w:ascii="Arial" w:eastAsia="Times New Roman" w:hAnsi="Arial" w:cs="Arial"/>
          <w:color w:val="000000"/>
          <w:kern w:val="0"/>
          <w:sz w:val="22"/>
          <w:szCs w:val="22"/>
          <w:lang w:eastAsia="en-GB"/>
          <w14:ligatures w14:val="none"/>
        </w:rPr>
        <w:t>tb.total_businesses_zscore</w:t>
      </w:r>
      <w:proofErr w:type="spellEnd"/>
      <w:r w:rsidRPr="008A599E">
        <w:rPr>
          <w:rFonts w:ascii="Arial" w:eastAsia="Times New Roman" w:hAnsi="Arial" w:cs="Arial"/>
          <w:color w:val="000000"/>
          <w:kern w:val="0"/>
          <w:sz w:val="22"/>
          <w:szCs w:val="22"/>
          <w:lang w:eastAsia="en-GB"/>
          <w14:ligatures w14:val="none"/>
        </w:rPr>
        <w:t xml:space="preserve"> + COALESCE(</w:t>
      </w:r>
      <w:proofErr w:type="spellStart"/>
      <w:r w:rsidRPr="008A599E">
        <w:rPr>
          <w:rFonts w:ascii="Arial" w:eastAsia="Times New Roman" w:hAnsi="Arial" w:cs="Arial"/>
          <w:color w:val="000000"/>
          <w:kern w:val="0"/>
          <w:sz w:val="22"/>
          <w:szCs w:val="22"/>
          <w:lang w:eastAsia="en-GB"/>
          <w14:ligatures w14:val="none"/>
        </w:rPr>
        <w:t>hp.total_median_zscore</w:t>
      </w:r>
      <w:proofErr w:type="spellEnd"/>
      <w:r w:rsidRPr="008A599E">
        <w:rPr>
          <w:rFonts w:ascii="Arial" w:eastAsia="Times New Roman" w:hAnsi="Arial" w:cs="Arial"/>
          <w:color w:val="000000"/>
          <w:kern w:val="0"/>
          <w:sz w:val="22"/>
          <w:szCs w:val="22"/>
          <w:lang w:eastAsia="en-GB"/>
          <w14:ligatures w14:val="none"/>
        </w:rPr>
        <w:t xml:space="preserve">, 0) + </w:t>
      </w:r>
      <w:proofErr w:type="spellStart"/>
      <w:r w:rsidRPr="008A599E">
        <w:rPr>
          <w:rFonts w:ascii="Arial" w:eastAsia="Times New Roman" w:hAnsi="Arial" w:cs="Arial"/>
          <w:color w:val="000000"/>
          <w:kern w:val="0"/>
          <w:sz w:val="22"/>
          <w:szCs w:val="22"/>
          <w:lang w:eastAsia="en-GB"/>
          <w14:ligatures w14:val="none"/>
        </w:rPr>
        <w:t>se.school_enrollment_count_zscore</w:t>
      </w:r>
      <w:proofErr w:type="spellEnd"/>
      <w:r w:rsidRPr="008A599E">
        <w:rPr>
          <w:rFonts w:ascii="Arial" w:eastAsia="Times New Roman" w:hAnsi="Arial" w:cs="Arial"/>
          <w:color w:val="000000"/>
          <w:kern w:val="0"/>
          <w:sz w:val="22"/>
          <w:szCs w:val="22"/>
          <w:lang w:eastAsia="en-GB"/>
          <w14:ligatures w14:val="none"/>
        </w:rPr>
        <w:t xml:space="preserve"> + </w:t>
      </w:r>
      <w:proofErr w:type="spellStart"/>
      <w:r w:rsidRPr="008A599E">
        <w:rPr>
          <w:rFonts w:ascii="Arial" w:eastAsia="Times New Roman" w:hAnsi="Arial" w:cs="Arial"/>
          <w:color w:val="000000"/>
          <w:kern w:val="0"/>
          <w:sz w:val="22"/>
          <w:szCs w:val="22"/>
          <w:lang w:eastAsia="en-GB"/>
          <w14:ligatures w14:val="none"/>
        </w:rPr>
        <w:t>ti.incidents_count_zscore</w:t>
      </w:r>
      <w:proofErr w:type="spellEnd"/>
      <w:r w:rsidRPr="008A599E">
        <w:rPr>
          <w:rFonts w:ascii="Arial" w:eastAsia="Times New Roman" w:hAnsi="Arial" w:cs="Arial"/>
          <w:color w:val="000000"/>
          <w:kern w:val="0"/>
          <w:sz w:val="22"/>
          <w:szCs w:val="22"/>
          <w:lang w:eastAsia="en-GB"/>
          <w14:ligatures w14:val="none"/>
        </w:rPr>
        <w:t>)))</w:t>
      </w:r>
    </w:p>
    <w:p w14:paraId="05072068"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p>
    <w:p w14:paraId="7D72E7AE"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b/>
          <w:bCs/>
          <w:color w:val="000000"/>
          <w:kern w:val="0"/>
          <w:sz w:val="22"/>
          <w:szCs w:val="22"/>
          <w:lang w:eastAsia="en-GB"/>
          <w14:ligatures w14:val="none"/>
        </w:rPr>
        <w:t>Additional RELU</w:t>
      </w:r>
    </w:p>
    <w:p w14:paraId="3C2EFD5D"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proofErr w:type="spellStart"/>
      <w:r w:rsidRPr="008A599E">
        <w:rPr>
          <w:rFonts w:ascii="Arial" w:eastAsia="Times New Roman" w:hAnsi="Arial" w:cs="Arial"/>
          <w:color w:val="000000"/>
          <w:kern w:val="0"/>
          <w:sz w:val="22"/>
          <w:szCs w:val="22"/>
          <w:lang w:eastAsia="en-GB"/>
          <w14:ligatures w14:val="none"/>
        </w:rPr>
        <w:t>relu</w:t>
      </w:r>
      <w:proofErr w:type="spellEnd"/>
      <w:r w:rsidRPr="008A599E">
        <w:rPr>
          <w:rFonts w:ascii="Arial" w:eastAsia="Times New Roman" w:hAnsi="Arial" w:cs="Arial"/>
          <w:color w:val="000000"/>
          <w:kern w:val="0"/>
          <w:sz w:val="22"/>
          <w:szCs w:val="22"/>
          <w:lang w:eastAsia="en-GB"/>
          <w14:ligatures w14:val="none"/>
        </w:rPr>
        <w:t>((</w:t>
      </w:r>
      <w:proofErr w:type="spellStart"/>
      <w:r w:rsidRPr="008A599E">
        <w:rPr>
          <w:rFonts w:ascii="Arial" w:eastAsia="Times New Roman" w:hAnsi="Arial" w:cs="Arial"/>
          <w:color w:val="000000"/>
          <w:kern w:val="0"/>
          <w:sz w:val="22"/>
          <w:szCs w:val="22"/>
          <w:lang w:eastAsia="en-GB"/>
          <w14:ligatures w14:val="none"/>
        </w:rPr>
        <w:t>sc.stop_count_zscore</w:t>
      </w:r>
      <w:proofErr w:type="spellEnd"/>
      <w:r w:rsidRPr="008A599E">
        <w:rPr>
          <w:rFonts w:ascii="Arial" w:eastAsia="Times New Roman" w:hAnsi="Arial" w:cs="Arial"/>
          <w:color w:val="000000"/>
          <w:kern w:val="0"/>
          <w:sz w:val="22"/>
          <w:szCs w:val="22"/>
          <w:lang w:eastAsia="en-GB"/>
          <w14:ligatures w14:val="none"/>
        </w:rPr>
        <w:t xml:space="preserve"> + sa.school_area_1000_zscore + </w:t>
      </w:r>
      <w:proofErr w:type="spellStart"/>
      <w:r w:rsidRPr="008A599E">
        <w:rPr>
          <w:rFonts w:ascii="Arial" w:eastAsia="Times New Roman" w:hAnsi="Arial" w:cs="Arial"/>
          <w:color w:val="000000"/>
          <w:kern w:val="0"/>
          <w:sz w:val="22"/>
          <w:szCs w:val="22"/>
          <w:lang w:eastAsia="en-GB"/>
          <w14:ligatures w14:val="none"/>
        </w:rPr>
        <w:t>pc.polling_count_zscore</w:t>
      </w:r>
      <w:proofErr w:type="spellEnd"/>
      <w:r w:rsidRPr="008A599E">
        <w:rPr>
          <w:rFonts w:ascii="Arial" w:eastAsia="Times New Roman" w:hAnsi="Arial" w:cs="Arial"/>
          <w:color w:val="000000"/>
          <w:kern w:val="0"/>
          <w:sz w:val="22"/>
          <w:szCs w:val="22"/>
          <w:lang w:eastAsia="en-GB"/>
          <w14:ligatures w14:val="none"/>
        </w:rPr>
        <w:t xml:space="preserve"> + </w:t>
      </w:r>
      <w:proofErr w:type="spellStart"/>
      <w:r w:rsidRPr="008A599E">
        <w:rPr>
          <w:rFonts w:ascii="Arial" w:eastAsia="Times New Roman" w:hAnsi="Arial" w:cs="Arial"/>
          <w:color w:val="000000"/>
          <w:kern w:val="0"/>
          <w:sz w:val="22"/>
          <w:szCs w:val="22"/>
          <w:lang w:eastAsia="en-GB"/>
          <w14:ligatures w14:val="none"/>
        </w:rPr>
        <w:t>tb.total_businesses_zscore</w:t>
      </w:r>
      <w:proofErr w:type="spellEnd"/>
      <w:r w:rsidRPr="008A599E">
        <w:rPr>
          <w:rFonts w:ascii="Arial" w:eastAsia="Times New Roman" w:hAnsi="Arial" w:cs="Arial"/>
          <w:color w:val="000000"/>
          <w:kern w:val="0"/>
          <w:sz w:val="22"/>
          <w:szCs w:val="22"/>
          <w:lang w:eastAsia="en-GB"/>
          <w14:ligatures w14:val="none"/>
        </w:rPr>
        <w:t xml:space="preserve"> + COALESCE(</w:t>
      </w:r>
      <w:proofErr w:type="spellStart"/>
      <w:r w:rsidRPr="008A599E">
        <w:rPr>
          <w:rFonts w:ascii="Arial" w:eastAsia="Times New Roman" w:hAnsi="Arial" w:cs="Arial"/>
          <w:color w:val="000000"/>
          <w:kern w:val="0"/>
          <w:sz w:val="22"/>
          <w:szCs w:val="22"/>
          <w:lang w:eastAsia="en-GB"/>
          <w14:ligatures w14:val="none"/>
        </w:rPr>
        <w:t>hp.total_median_zscore</w:t>
      </w:r>
      <w:proofErr w:type="spellEnd"/>
      <w:r w:rsidRPr="008A599E">
        <w:rPr>
          <w:rFonts w:ascii="Arial" w:eastAsia="Times New Roman" w:hAnsi="Arial" w:cs="Arial"/>
          <w:color w:val="000000"/>
          <w:kern w:val="0"/>
          <w:sz w:val="22"/>
          <w:szCs w:val="22"/>
          <w:lang w:eastAsia="en-GB"/>
          <w14:ligatures w14:val="none"/>
        </w:rPr>
        <w:t xml:space="preserve">, 0) + </w:t>
      </w:r>
      <w:proofErr w:type="spellStart"/>
      <w:r w:rsidRPr="008A599E">
        <w:rPr>
          <w:rFonts w:ascii="Arial" w:eastAsia="Times New Roman" w:hAnsi="Arial" w:cs="Arial"/>
          <w:color w:val="000000"/>
          <w:kern w:val="0"/>
          <w:sz w:val="22"/>
          <w:szCs w:val="22"/>
          <w:lang w:eastAsia="en-GB"/>
          <w14:ligatures w14:val="none"/>
        </w:rPr>
        <w:t>se.school_enrollment_count_zscore</w:t>
      </w:r>
      <w:proofErr w:type="spellEnd"/>
      <w:r w:rsidRPr="008A599E">
        <w:rPr>
          <w:rFonts w:ascii="Arial" w:eastAsia="Times New Roman" w:hAnsi="Arial" w:cs="Arial"/>
          <w:color w:val="000000"/>
          <w:kern w:val="0"/>
          <w:sz w:val="22"/>
          <w:szCs w:val="22"/>
          <w:lang w:eastAsia="en-GB"/>
          <w14:ligatures w14:val="none"/>
        </w:rPr>
        <w:t xml:space="preserve"> + </w:t>
      </w:r>
      <w:proofErr w:type="spellStart"/>
      <w:r w:rsidRPr="008A599E">
        <w:rPr>
          <w:rFonts w:ascii="Arial" w:eastAsia="Times New Roman" w:hAnsi="Arial" w:cs="Arial"/>
          <w:color w:val="000000"/>
          <w:kern w:val="0"/>
          <w:sz w:val="22"/>
          <w:szCs w:val="22"/>
          <w:lang w:eastAsia="en-GB"/>
          <w14:ligatures w14:val="none"/>
        </w:rPr>
        <w:t>ti.incidents_count_zscore</w:t>
      </w:r>
      <w:proofErr w:type="spellEnd"/>
      <w:r w:rsidRPr="008A599E">
        <w:rPr>
          <w:rFonts w:ascii="Arial" w:eastAsia="Times New Roman" w:hAnsi="Arial" w:cs="Arial"/>
          <w:color w:val="000000"/>
          <w:kern w:val="0"/>
          <w:sz w:val="22"/>
          <w:szCs w:val="22"/>
          <w:lang w:eastAsia="en-GB"/>
          <w14:ligatures w14:val="none"/>
        </w:rPr>
        <w:t>))</w:t>
      </w:r>
    </w:p>
    <w:p w14:paraId="71BABC10" w14:textId="77777777" w:rsidR="008A599E" w:rsidRPr="008A599E" w:rsidRDefault="008A599E" w:rsidP="008A599E">
      <w:pPr>
        <w:spacing w:before="280" w:after="80" w:line="240" w:lineRule="auto"/>
        <w:outlineLvl w:val="3"/>
        <w:rPr>
          <w:rFonts w:ascii="Times New Roman" w:eastAsia="Times New Roman" w:hAnsi="Times New Roman" w:cs="Times New Roman"/>
          <w:b/>
          <w:bCs/>
          <w:kern w:val="0"/>
          <w:lang w:eastAsia="en-GB"/>
          <w14:ligatures w14:val="none"/>
        </w:rPr>
      </w:pPr>
      <w:r w:rsidRPr="008A599E">
        <w:rPr>
          <w:rFonts w:ascii="Arial" w:eastAsia="Times New Roman" w:hAnsi="Arial" w:cs="Arial"/>
          <w:color w:val="666666"/>
          <w:kern w:val="0"/>
          <w:lang w:eastAsia="en-GB"/>
          <w14:ligatures w14:val="none"/>
        </w:rPr>
        <w:t>Score Results</w:t>
      </w:r>
    </w:p>
    <w:p w14:paraId="23CDA581" w14:textId="466B012B"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noProof/>
          <w:color w:val="000000"/>
          <w:kern w:val="0"/>
          <w:sz w:val="22"/>
          <w:szCs w:val="22"/>
          <w:bdr w:val="none" w:sz="0" w:space="0" w:color="auto" w:frame="1"/>
          <w:lang w:eastAsia="en-GB"/>
          <w14:ligatures w14:val="none"/>
        </w:rPr>
        <w:drawing>
          <wp:anchor distT="0" distB="0" distL="114300" distR="114300" simplePos="0" relativeHeight="251658240" behindDoc="1" locked="0" layoutInCell="1" allowOverlap="1" wp14:anchorId="6D65550E" wp14:editId="421680EA">
            <wp:simplePos x="0" y="0"/>
            <wp:positionH relativeFrom="column">
              <wp:posOffset>-790575</wp:posOffset>
            </wp:positionH>
            <wp:positionV relativeFrom="paragraph">
              <wp:posOffset>1264920</wp:posOffset>
            </wp:positionV>
            <wp:extent cx="3567430" cy="1943100"/>
            <wp:effectExtent l="0" t="0" r="1270" b="0"/>
            <wp:wrapTight wrapText="bothSides">
              <wp:wrapPolygon edited="0">
                <wp:start x="0" y="0"/>
                <wp:lineTo x="0" y="21459"/>
                <wp:lineTo x="21531" y="21459"/>
                <wp:lineTo x="21531" y="0"/>
                <wp:lineTo x="0" y="0"/>
              </wp:wrapPolygon>
            </wp:wrapTight>
            <wp:docPr id="1231292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743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599E">
        <w:rPr>
          <w:rFonts w:ascii="Arial" w:eastAsia="Times New Roman" w:hAnsi="Arial" w:cs="Arial"/>
          <w:color w:val="000000"/>
          <w:kern w:val="0"/>
          <w:sz w:val="22"/>
          <w:szCs w:val="22"/>
          <w:lang w:eastAsia="en-GB"/>
          <w14:ligatures w14:val="none"/>
        </w:rPr>
        <w:t>Below is an interactive map visualization of greater Sydney and the ‘</w:t>
      </w:r>
      <w:proofErr w:type="spellStart"/>
      <w:r w:rsidRPr="008A599E">
        <w:rPr>
          <w:rFonts w:ascii="Arial" w:eastAsia="Times New Roman" w:hAnsi="Arial" w:cs="Arial"/>
          <w:color w:val="000000"/>
          <w:kern w:val="0"/>
          <w:sz w:val="22"/>
          <w:szCs w:val="22"/>
          <w:lang w:eastAsia="en-GB"/>
          <w14:ligatures w14:val="none"/>
        </w:rPr>
        <w:t>bustleness</w:t>
      </w:r>
      <w:proofErr w:type="spellEnd"/>
      <w:r w:rsidRPr="008A599E">
        <w:rPr>
          <w:rFonts w:ascii="Arial" w:eastAsia="Times New Roman" w:hAnsi="Arial" w:cs="Arial"/>
          <w:color w:val="000000"/>
          <w:kern w:val="0"/>
          <w:sz w:val="22"/>
          <w:szCs w:val="22"/>
          <w:lang w:eastAsia="en-GB"/>
          <w14:ligatures w14:val="none"/>
        </w:rPr>
        <w:t xml:space="preserve">’ metric overlaid. The more intense the blue signifies the </w:t>
      </w:r>
      <w:proofErr w:type="gramStart"/>
      <w:r w:rsidRPr="008A599E">
        <w:rPr>
          <w:rFonts w:ascii="Arial" w:eastAsia="Times New Roman" w:hAnsi="Arial" w:cs="Arial"/>
          <w:color w:val="000000"/>
          <w:kern w:val="0"/>
          <w:sz w:val="22"/>
          <w:szCs w:val="22"/>
          <w:lang w:eastAsia="en-GB"/>
          <w14:ligatures w14:val="none"/>
        </w:rPr>
        <w:t>more busy</w:t>
      </w:r>
      <w:proofErr w:type="gramEnd"/>
      <w:r w:rsidRPr="008A599E">
        <w:rPr>
          <w:rFonts w:ascii="Arial" w:eastAsia="Times New Roman" w:hAnsi="Arial" w:cs="Arial"/>
          <w:color w:val="000000"/>
          <w:kern w:val="0"/>
          <w:sz w:val="22"/>
          <w:szCs w:val="22"/>
          <w:lang w:eastAsia="en-GB"/>
          <w14:ligatures w14:val="none"/>
        </w:rPr>
        <w:t xml:space="preserve"> an SA2 region. On initial glance there seems to be a non-concentrated distribution of busyness throughout greater </w:t>
      </w:r>
      <w:proofErr w:type="spellStart"/>
      <w:r w:rsidRPr="008A599E">
        <w:rPr>
          <w:rFonts w:ascii="Arial" w:eastAsia="Times New Roman" w:hAnsi="Arial" w:cs="Arial"/>
          <w:color w:val="000000"/>
          <w:kern w:val="0"/>
          <w:sz w:val="22"/>
          <w:szCs w:val="22"/>
          <w:lang w:eastAsia="en-GB"/>
          <w14:ligatures w14:val="none"/>
        </w:rPr>
        <w:t>sydney</w:t>
      </w:r>
      <w:proofErr w:type="spellEnd"/>
      <w:r w:rsidRPr="008A599E">
        <w:rPr>
          <w:rFonts w:ascii="Arial" w:eastAsia="Times New Roman" w:hAnsi="Arial" w:cs="Arial"/>
          <w:color w:val="000000"/>
          <w:kern w:val="0"/>
          <w:sz w:val="22"/>
          <w:szCs w:val="22"/>
          <w:lang w:eastAsia="en-GB"/>
          <w14:ligatures w14:val="none"/>
        </w:rPr>
        <w:t xml:space="preserve">. With intense blue SA2 regions appearing consistently regardless of North, South, East or West orientations and centrality. With </w:t>
      </w:r>
      <w:proofErr w:type="gramStart"/>
      <w:r w:rsidRPr="008A599E">
        <w:rPr>
          <w:rFonts w:ascii="Arial" w:eastAsia="Times New Roman" w:hAnsi="Arial" w:cs="Arial"/>
          <w:color w:val="000000"/>
          <w:kern w:val="0"/>
          <w:sz w:val="22"/>
          <w:szCs w:val="22"/>
          <w:lang w:eastAsia="en-GB"/>
          <w14:ligatures w14:val="none"/>
        </w:rPr>
        <w:t>that being said there</w:t>
      </w:r>
      <w:proofErr w:type="gramEnd"/>
      <w:r w:rsidRPr="008A599E">
        <w:rPr>
          <w:rFonts w:ascii="Arial" w:eastAsia="Times New Roman" w:hAnsi="Arial" w:cs="Arial"/>
          <w:color w:val="000000"/>
          <w:kern w:val="0"/>
          <w:sz w:val="22"/>
          <w:szCs w:val="22"/>
          <w:lang w:eastAsia="en-GB"/>
          <w14:ligatures w14:val="none"/>
        </w:rPr>
        <w:t xml:space="preserve"> is a somewhat distinguishable trend that shows an outer ring of Sydney which contains a large proportion of highly busy areas (contained within the redlines in the second image). </w:t>
      </w:r>
    </w:p>
    <w:p w14:paraId="23530AB9" w14:textId="0FEB06A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noProof/>
          <w:color w:val="000000"/>
          <w:kern w:val="0"/>
          <w:sz w:val="22"/>
          <w:szCs w:val="22"/>
          <w:bdr w:val="none" w:sz="0" w:space="0" w:color="auto" w:frame="1"/>
          <w:lang w:eastAsia="en-GB"/>
          <w14:ligatures w14:val="none"/>
        </w:rPr>
        <w:drawing>
          <wp:anchor distT="0" distB="0" distL="114300" distR="114300" simplePos="0" relativeHeight="251659264" behindDoc="1" locked="0" layoutInCell="1" allowOverlap="1" wp14:anchorId="16DBA25A" wp14:editId="2B1E3CFD">
            <wp:simplePos x="0" y="0"/>
            <wp:positionH relativeFrom="column">
              <wp:posOffset>3238500</wp:posOffset>
            </wp:positionH>
            <wp:positionV relativeFrom="paragraph">
              <wp:posOffset>132715</wp:posOffset>
            </wp:positionV>
            <wp:extent cx="3219450" cy="1940560"/>
            <wp:effectExtent l="0" t="0" r="6350" b="2540"/>
            <wp:wrapTight wrapText="bothSides">
              <wp:wrapPolygon edited="0">
                <wp:start x="0" y="0"/>
                <wp:lineTo x="0" y="21487"/>
                <wp:lineTo x="21557" y="21487"/>
                <wp:lineTo x="21557" y="0"/>
                <wp:lineTo x="0" y="0"/>
              </wp:wrapPolygon>
            </wp:wrapTight>
            <wp:docPr id="1562248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1945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599E">
        <w:rPr>
          <w:rFonts w:ascii="Arial" w:eastAsia="Times New Roman" w:hAnsi="Arial" w:cs="Arial"/>
          <w:color w:val="000000"/>
          <w:kern w:val="0"/>
          <w:sz w:val="22"/>
          <w:szCs w:val="22"/>
          <w:lang w:eastAsia="en-GB"/>
          <w14:ligatures w14:val="none"/>
        </w:rPr>
        <w:br/>
      </w:r>
      <w:r w:rsidRPr="008A599E">
        <w:rPr>
          <w:rFonts w:ascii="Arial" w:eastAsia="Times New Roman" w:hAnsi="Arial" w:cs="Arial"/>
          <w:color w:val="000000"/>
          <w:kern w:val="0"/>
          <w:sz w:val="22"/>
          <w:szCs w:val="22"/>
          <w:bdr w:val="none" w:sz="0" w:space="0" w:color="auto" w:frame="1"/>
          <w:lang w:eastAsia="en-GB"/>
          <w14:ligatures w14:val="none"/>
        </w:rPr>
        <w:fldChar w:fldCharType="begin"/>
      </w:r>
      <w:r w:rsidRPr="008A599E">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"https://lh7-us.googleusercontent.com/SlbXVqdGQdG2XGgFCVGoB8RKlZyCrvsIiNs9SaY6fVGRe5GqSIVFOoJHCxf3AkqTrwNlpWSuIhjWsgQ8YYWJHKmMKO3xOP6iTjzkVt01kUWpJWiDplmPpBR-evgYmojh3LarsdwvijP5gMAG0mwosQY" \* MERGEFORMATINET </w:instrText>
      </w:r>
      <w:r w:rsidRPr="008A599E">
        <w:rPr>
          <w:rFonts w:ascii="Arial" w:eastAsia="Times New Roman" w:hAnsi="Arial" w:cs="Arial"/>
          <w:color w:val="000000"/>
          <w:kern w:val="0"/>
          <w:sz w:val="22"/>
          <w:szCs w:val="22"/>
          <w:bdr w:val="none" w:sz="0" w:space="0" w:color="auto" w:frame="1"/>
          <w:lang w:eastAsia="en-GB"/>
          <w14:ligatures w14:val="none"/>
        </w:rPr>
        <w:fldChar w:fldCharType="separate"/>
      </w:r>
      <w:r w:rsidRPr="008A599E">
        <w:rPr>
          <w:rFonts w:ascii="Arial" w:eastAsia="Times New Roman" w:hAnsi="Arial" w:cs="Arial"/>
          <w:color w:val="000000"/>
          <w:kern w:val="0"/>
          <w:sz w:val="22"/>
          <w:szCs w:val="22"/>
          <w:bdr w:val="none" w:sz="0" w:space="0" w:color="auto" w:frame="1"/>
          <w:lang w:eastAsia="en-GB"/>
          <w14:ligatures w14:val="none"/>
        </w:rPr>
        <w:fldChar w:fldCharType="end"/>
      </w:r>
      <w:r w:rsidRPr="008A599E">
        <w:rPr>
          <w:rFonts w:ascii="Arial" w:eastAsia="Times New Roman" w:hAnsi="Arial" w:cs="Arial"/>
          <w:color w:val="000000"/>
          <w:kern w:val="0"/>
          <w:sz w:val="22"/>
          <w:szCs w:val="22"/>
          <w:bdr w:val="none" w:sz="0" w:space="0" w:color="auto" w:frame="1"/>
          <w:lang w:eastAsia="en-GB"/>
          <w14:ligatures w14:val="none"/>
        </w:rPr>
        <w:fldChar w:fldCharType="begin"/>
      </w:r>
      <w:r w:rsidRPr="008A599E">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"https://lh7-us.googleusercontent.com/ABXxCxV0q0k_89M4pwTHSL_Qr453ZSNdwhTPqR--vFTBX8HyNCC-3KmHmXHJLEUdlnMgZgnp85HADuT2wS6_33SbH3seHlH7lYW6dhkEoZmUTGTY16wK5FZ4ts31AXsWEHznfTjuOr3GoRAAG7MQCfw" \* MERGEFORMATINET </w:instrText>
      </w:r>
      <w:r w:rsidRPr="008A599E">
        <w:rPr>
          <w:rFonts w:ascii="Arial" w:eastAsia="Times New Roman" w:hAnsi="Arial" w:cs="Arial"/>
          <w:color w:val="000000"/>
          <w:kern w:val="0"/>
          <w:sz w:val="22"/>
          <w:szCs w:val="22"/>
          <w:bdr w:val="none" w:sz="0" w:space="0" w:color="auto" w:frame="1"/>
          <w:lang w:eastAsia="en-GB"/>
          <w14:ligatures w14:val="none"/>
        </w:rPr>
        <w:fldChar w:fldCharType="separate"/>
      </w:r>
      <w:r w:rsidRPr="008A599E">
        <w:rPr>
          <w:rFonts w:ascii="Arial" w:eastAsia="Times New Roman" w:hAnsi="Arial" w:cs="Arial"/>
          <w:color w:val="000000"/>
          <w:kern w:val="0"/>
          <w:sz w:val="22"/>
          <w:szCs w:val="22"/>
          <w:bdr w:val="none" w:sz="0" w:space="0" w:color="auto" w:frame="1"/>
          <w:lang w:eastAsia="en-GB"/>
          <w14:ligatures w14:val="none"/>
        </w:rPr>
        <w:fldChar w:fldCharType="end"/>
      </w:r>
    </w:p>
    <w:p w14:paraId="43CF3246" w14:textId="3A3B09F0"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p>
    <w:p w14:paraId="3E354112" w14:textId="77777777" w:rsidR="008A599E" w:rsidRDefault="008A599E" w:rsidP="008A599E">
      <w:pPr>
        <w:spacing w:after="0" w:line="240" w:lineRule="auto"/>
        <w:rPr>
          <w:rFonts w:ascii="Arial" w:eastAsia="Times New Roman" w:hAnsi="Arial" w:cs="Arial"/>
          <w:color w:val="000000"/>
          <w:kern w:val="0"/>
          <w:sz w:val="22"/>
          <w:szCs w:val="22"/>
          <w:lang w:eastAsia="en-GB"/>
          <w14:ligatures w14:val="none"/>
        </w:rPr>
      </w:pPr>
    </w:p>
    <w:p w14:paraId="670E37A2" w14:textId="77777777" w:rsidR="008A599E" w:rsidRDefault="008A599E" w:rsidP="008A599E">
      <w:pPr>
        <w:spacing w:after="0" w:line="240" w:lineRule="auto"/>
        <w:rPr>
          <w:rFonts w:ascii="Arial" w:eastAsia="Times New Roman" w:hAnsi="Arial" w:cs="Arial"/>
          <w:color w:val="000000"/>
          <w:kern w:val="0"/>
          <w:sz w:val="22"/>
          <w:szCs w:val="22"/>
          <w:lang w:eastAsia="en-GB"/>
          <w14:ligatures w14:val="none"/>
        </w:rPr>
      </w:pPr>
    </w:p>
    <w:p w14:paraId="6CCEDF78" w14:textId="77777777" w:rsidR="008A599E" w:rsidRDefault="008A599E" w:rsidP="008A599E">
      <w:pPr>
        <w:spacing w:after="0" w:line="240" w:lineRule="auto"/>
        <w:rPr>
          <w:rFonts w:ascii="Arial" w:eastAsia="Times New Roman" w:hAnsi="Arial" w:cs="Arial"/>
          <w:color w:val="000000"/>
          <w:kern w:val="0"/>
          <w:sz w:val="22"/>
          <w:szCs w:val="22"/>
          <w:lang w:eastAsia="en-GB"/>
          <w14:ligatures w14:val="none"/>
        </w:rPr>
      </w:pPr>
    </w:p>
    <w:p w14:paraId="175A39E5" w14:textId="77777777" w:rsidR="008A599E" w:rsidRDefault="008A599E" w:rsidP="008A599E">
      <w:pPr>
        <w:spacing w:after="0" w:line="240" w:lineRule="auto"/>
        <w:rPr>
          <w:rFonts w:ascii="Arial" w:eastAsia="Times New Roman" w:hAnsi="Arial" w:cs="Arial"/>
          <w:color w:val="000000"/>
          <w:kern w:val="0"/>
          <w:sz w:val="22"/>
          <w:szCs w:val="22"/>
          <w:lang w:eastAsia="en-GB"/>
          <w14:ligatures w14:val="none"/>
        </w:rPr>
      </w:pPr>
    </w:p>
    <w:p w14:paraId="71902654" w14:textId="77777777" w:rsidR="008A599E" w:rsidRDefault="008A599E" w:rsidP="008A599E">
      <w:pPr>
        <w:spacing w:after="0" w:line="240" w:lineRule="auto"/>
        <w:rPr>
          <w:rFonts w:ascii="Arial" w:eastAsia="Times New Roman" w:hAnsi="Arial" w:cs="Arial"/>
          <w:color w:val="000000"/>
          <w:kern w:val="0"/>
          <w:sz w:val="22"/>
          <w:szCs w:val="22"/>
          <w:lang w:eastAsia="en-GB"/>
          <w14:ligatures w14:val="none"/>
        </w:rPr>
      </w:pPr>
    </w:p>
    <w:p w14:paraId="301BF6C8" w14:textId="77777777" w:rsidR="008A599E" w:rsidRDefault="008A599E" w:rsidP="008A599E">
      <w:pPr>
        <w:spacing w:after="0" w:line="240" w:lineRule="auto"/>
        <w:rPr>
          <w:rFonts w:ascii="Arial" w:eastAsia="Times New Roman" w:hAnsi="Arial" w:cs="Arial"/>
          <w:color w:val="000000"/>
          <w:kern w:val="0"/>
          <w:sz w:val="22"/>
          <w:szCs w:val="22"/>
          <w:lang w:eastAsia="en-GB"/>
          <w14:ligatures w14:val="none"/>
        </w:rPr>
      </w:pPr>
    </w:p>
    <w:p w14:paraId="4780BFEC" w14:textId="77777777" w:rsidR="008A599E" w:rsidRDefault="008A599E" w:rsidP="008A599E">
      <w:pPr>
        <w:spacing w:after="0" w:line="240" w:lineRule="auto"/>
        <w:rPr>
          <w:rFonts w:ascii="Arial" w:eastAsia="Times New Roman" w:hAnsi="Arial" w:cs="Arial"/>
          <w:color w:val="000000"/>
          <w:kern w:val="0"/>
          <w:sz w:val="22"/>
          <w:szCs w:val="22"/>
          <w:lang w:eastAsia="en-GB"/>
          <w14:ligatures w14:val="none"/>
        </w:rPr>
      </w:pPr>
    </w:p>
    <w:p w14:paraId="57F7D368" w14:textId="77777777" w:rsidR="008A599E" w:rsidRDefault="008A599E" w:rsidP="008A599E">
      <w:pPr>
        <w:spacing w:after="0" w:line="240" w:lineRule="auto"/>
        <w:rPr>
          <w:rFonts w:ascii="Arial" w:eastAsia="Times New Roman" w:hAnsi="Arial" w:cs="Arial"/>
          <w:color w:val="000000"/>
          <w:kern w:val="0"/>
          <w:sz w:val="22"/>
          <w:szCs w:val="22"/>
          <w:lang w:eastAsia="en-GB"/>
          <w14:ligatures w14:val="none"/>
        </w:rPr>
      </w:pPr>
    </w:p>
    <w:p w14:paraId="24346D94" w14:textId="77777777" w:rsidR="008A599E" w:rsidRDefault="008A599E" w:rsidP="008A599E">
      <w:pPr>
        <w:spacing w:after="0" w:line="240" w:lineRule="auto"/>
        <w:rPr>
          <w:rFonts w:ascii="Arial" w:eastAsia="Times New Roman" w:hAnsi="Arial" w:cs="Arial"/>
          <w:color w:val="000000"/>
          <w:kern w:val="0"/>
          <w:sz w:val="22"/>
          <w:szCs w:val="22"/>
          <w:lang w:eastAsia="en-GB"/>
          <w14:ligatures w14:val="none"/>
        </w:rPr>
      </w:pPr>
    </w:p>
    <w:p w14:paraId="1D95D6FA" w14:textId="77777777" w:rsidR="008A599E" w:rsidRDefault="008A599E" w:rsidP="008A599E">
      <w:pPr>
        <w:spacing w:after="0" w:line="240" w:lineRule="auto"/>
        <w:rPr>
          <w:rFonts w:ascii="Arial" w:eastAsia="Times New Roman" w:hAnsi="Arial" w:cs="Arial"/>
          <w:color w:val="000000"/>
          <w:kern w:val="0"/>
          <w:sz w:val="22"/>
          <w:szCs w:val="22"/>
          <w:lang w:eastAsia="en-GB"/>
          <w14:ligatures w14:val="none"/>
        </w:rPr>
      </w:pPr>
    </w:p>
    <w:p w14:paraId="3E32ABC6" w14:textId="77777777" w:rsidR="00A631D1" w:rsidRDefault="008A599E" w:rsidP="008A599E">
      <w:pPr>
        <w:spacing w:after="0" w:line="240" w:lineRule="auto"/>
        <w:rPr>
          <w:rFonts w:ascii="Arial" w:eastAsia="Times New Roman" w:hAnsi="Arial" w:cs="Arial"/>
          <w:color w:val="000000"/>
          <w:kern w:val="0"/>
          <w:sz w:val="22"/>
          <w:szCs w:val="22"/>
          <w:lang w:eastAsia="en-GB"/>
          <w14:ligatures w14:val="none"/>
        </w:rPr>
      </w:pPr>
      <w:r w:rsidRPr="008A599E">
        <w:rPr>
          <w:rFonts w:ascii="Arial" w:eastAsia="Times New Roman" w:hAnsi="Arial" w:cs="Arial"/>
          <w:color w:val="000000"/>
          <w:kern w:val="0"/>
          <w:sz w:val="22"/>
          <w:szCs w:val="22"/>
          <w:lang w:eastAsia="en-GB"/>
          <w14:ligatures w14:val="none"/>
        </w:rPr>
        <w:t xml:space="preserve">This trend has likely emerged for </w:t>
      </w:r>
      <w:proofErr w:type="gramStart"/>
      <w:r w:rsidRPr="008A599E">
        <w:rPr>
          <w:rFonts w:ascii="Arial" w:eastAsia="Times New Roman" w:hAnsi="Arial" w:cs="Arial"/>
          <w:color w:val="000000"/>
          <w:kern w:val="0"/>
          <w:sz w:val="22"/>
          <w:szCs w:val="22"/>
          <w:lang w:eastAsia="en-GB"/>
          <w14:ligatures w14:val="none"/>
        </w:rPr>
        <w:t>a number of</w:t>
      </w:r>
      <w:proofErr w:type="gramEnd"/>
      <w:r w:rsidRPr="008A599E">
        <w:rPr>
          <w:rFonts w:ascii="Arial" w:eastAsia="Times New Roman" w:hAnsi="Arial" w:cs="Arial"/>
          <w:color w:val="000000"/>
          <w:kern w:val="0"/>
          <w:sz w:val="22"/>
          <w:szCs w:val="22"/>
          <w:lang w:eastAsia="en-GB"/>
          <w14:ligatures w14:val="none"/>
        </w:rPr>
        <w:t xml:space="preserve"> reasons. First, the scores were based, in part, on two datasets regarding school </w:t>
      </w:r>
      <w:proofErr w:type="spellStart"/>
      <w:r w:rsidRPr="008A599E">
        <w:rPr>
          <w:rFonts w:ascii="Arial" w:eastAsia="Times New Roman" w:hAnsi="Arial" w:cs="Arial"/>
          <w:color w:val="000000"/>
          <w:kern w:val="0"/>
          <w:sz w:val="22"/>
          <w:szCs w:val="22"/>
          <w:lang w:eastAsia="en-GB"/>
          <w14:ligatures w14:val="none"/>
        </w:rPr>
        <w:t>enrollment</w:t>
      </w:r>
      <w:proofErr w:type="spellEnd"/>
      <w:r w:rsidRPr="008A599E">
        <w:rPr>
          <w:rFonts w:ascii="Arial" w:eastAsia="Times New Roman" w:hAnsi="Arial" w:cs="Arial"/>
          <w:color w:val="000000"/>
          <w:kern w:val="0"/>
          <w:sz w:val="22"/>
          <w:szCs w:val="22"/>
          <w:lang w:eastAsia="en-GB"/>
          <w14:ligatures w14:val="none"/>
        </w:rPr>
        <w:t xml:space="preserve"> and school area per 1000 students. This would likely bias the score towards SA2 areas with larger schools which are more likely to be outside the city </w:t>
      </w:r>
      <w:proofErr w:type="spellStart"/>
      <w:r w:rsidRPr="008A599E">
        <w:rPr>
          <w:rFonts w:ascii="Arial" w:eastAsia="Times New Roman" w:hAnsi="Arial" w:cs="Arial"/>
          <w:color w:val="000000"/>
          <w:kern w:val="0"/>
          <w:sz w:val="22"/>
          <w:szCs w:val="22"/>
          <w:lang w:eastAsia="en-GB"/>
          <w14:ligatures w14:val="none"/>
        </w:rPr>
        <w:t>center</w:t>
      </w:r>
      <w:proofErr w:type="spellEnd"/>
      <w:r w:rsidRPr="008A599E">
        <w:rPr>
          <w:rFonts w:ascii="Arial" w:eastAsia="Times New Roman" w:hAnsi="Arial" w:cs="Arial"/>
          <w:color w:val="000000"/>
          <w:kern w:val="0"/>
          <w:sz w:val="22"/>
          <w:szCs w:val="22"/>
          <w:lang w:eastAsia="en-GB"/>
          <w14:ligatures w14:val="none"/>
        </w:rPr>
        <w:t xml:space="preserve">. Furthermore, it may also be the case that this outer ring would likely hold a larger total number of traffic accidents due to the higher driving speeds and less congestion. Finally, total businesses is also a large factor, it may be that a larger total number of businesses exist in this outer ring whereas the city may hold a larger amount of </w:t>
      </w:r>
    </w:p>
    <w:p w14:paraId="7EC883D0" w14:textId="01874A1B"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lang w:eastAsia="en-GB"/>
          <w14:ligatures w14:val="none"/>
        </w:rPr>
        <w:lastRenderedPageBreak/>
        <w:t xml:space="preserve">more valuable businesses but fewer overall. </w:t>
      </w:r>
      <w:proofErr w:type="gramStart"/>
      <w:r w:rsidRPr="008A599E">
        <w:rPr>
          <w:rFonts w:ascii="Arial" w:eastAsia="Times New Roman" w:hAnsi="Arial" w:cs="Arial"/>
          <w:color w:val="000000"/>
          <w:kern w:val="0"/>
          <w:sz w:val="22"/>
          <w:szCs w:val="22"/>
          <w:lang w:eastAsia="en-GB"/>
          <w14:ligatures w14:val="none"/>
        </w:rPr>
        <w:t>All of</w:t>
      </w:r>
      <w:proofErr w:type="gramEnd"/>
      <w:r w:rsidRPr="008A599E">
        <w:rPr>
          <w:rFonts w:ascii="Arial" w:eastAsia="Times New Roman" w:hAnsi="Arial" w:cs="Arial"/>
          <w:color w:val="000000"/>
          <w:kern w:val="0"/>
          <w:sz w:val="22"/>
          <w:szCs w:val="22"/>
          <w:lang w:eastAsia="en-GB"/>
          <w14:ligatures w14:val="none"/>
        </w:rPr>
        <w:t xml:space="preserve"> these factors likely have led to the unintuitive result. This rationale is also validated by the top and bottom 10 SA2 areas as shown in the following tables.</w:t>
      </w:r>
    </w:p>
    <w:p w14:paraId="6D75C157"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p>
    <w:p w14:paraId="59870D55"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lang w:eastAsia="en-GB"/>
          <w14:ligatures w14:val="none"/>
        </w:rPr>
        <w:t>Top 10 Most Busy SA2 Areas (Sigmoid)</w:t>
      </w:r>
    </w:p>
    <w:tbl>
      <w:tblPr>
        <w:tblW w:w="8126" w:type="dxa"/>
        <w:tblCellMar>
          <w:top w:w="15" w:type="dxa"/>
          <w:left w:w="15" w:type="dxa"/>
          <w:bottom w:w="15" w:type="dxa"/>
          <w:right w:w="15" w:type="dxa"/>
        </w:tblCellMar>
        <w:tblLook w:val="04A0" w:firstRow="1" w:lastRow="0" w:firstColumn="1" w:lastColumn="0" w:noHBand="0" w:noVBand="1"/>
      </w:tblPr>
      <w:tblGrid>
        <w:gridCol w:w="686"/>
        <w:gridCol w:w="812"/>
        <w:gridCol w:w="640"/>
        <w:gridCol w:w="780"/>
        <w:gridCol w:w="705"/>
        <w:gridCol w:w="922"/>
        <w:gridCol w:w="898"/>
        <w:gridCol w:w="1105"/>
        <w:gridCol w:w="841"/>
        <w:gridCol w:w="737"/>
      </w:tblGrid>
      <w:tr w:rsidR="008A599E" w:rsidRPr="008A599E" w14:paraId="1763E254" w14:textId="77777777" w:rsidTr="008A599E">
        <w:trPr>
          <w:trHeight w:val="298"/>
        </w:trPr>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2D1750EB"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Sa2 code21</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7288157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Sa2</w:t>
            </w:r>
            <w:r w:rsidRPr="008A599E">
              <w:rPr>
                <w:rFonts w:ascii="Calibri" w:eastAsia="Times New Roman" w:hAnsi="Calibri" w:cs="Calibri"/>
                <w:b/>
                <w:bCs/>
                <w:color w:val="000000"/>
                <w:kern w:val="0"/>
                <w:sz w:val="18"/>
                <w:szCs w:val="18"/>
                <w:lang w:eastAsia="en-GB"/>
                <w14:ligatures w14:val="none"/>
              </w:rPr>
              <w:t xml:space="preserve"> </w:t>
            </w:r>
            <w:r w:rsidRPr="008A599E">
              <w:rPr>
                <w:rFonts w:ascii="Calibri" w:eastAsia="Times New Roman" w:hAnsi="Calibri" w:cs="Calibri"/>
                <w:b/>
                <w:bCs/>
                <w:color w:val="000000"/>
                <w:kern w:val="0"/>
                <w:sz w:val="14"/>
                <w:szCs w:val="14"/>
                <w:lang w:eastAsia="en-GB"/>
                <w14:ligatures w14:val="none"/>
              </w:rPr>
              <w:t>name21</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69AB9A9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 xml:space="preserve">Stop count </w:t>
            </w:r>
            <w:proofErr w:type="spellStart"/>
            <w:r w:rsidRPr="008A599E">
              <w:rPr>
                <w:rFonts w:ascii="Calibri" w:eastAsia="Times New Roman" w:hAnsi="Calibri" w:cs="Calibri"/>
                <w:b/>
                <w:bCs/>
                <w:color w:val="000000"/>
                <w:kern w:val="0"/>
                <w:sz w:val="14"/>
                <w:szCs w:val="14"/>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77568D8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 xml:space="preserve">School area 1000 </w:t>
            </w:r>
            <w:proofErr w:type="spellStart"/>
            <w:r w:rsidRPr="008A599E">
              <w:rPr>
                <w:rFonts w:ascii="Calibri" w:eastAsia="Times New Roman" w:hAnsi="Calibri" w:cs="Calibri"/>
                <w:b/>
                <w:bCs/>
                <w:color w:val="000000"/>
                <w:kern w:val="0"/>
                <w:sz w:val="14"/>
                <w:szCs w:val="14"/>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FF0000"/>
            </w:tcBorders>
            <w:shd w:val="clear" w:color="auto" w:fill="C9DAF8"/>
            <w:tcMar>
              <w:top w:w="20" w:type="dxa"/>
              <w:left w:w="20" w:type="dxa"/>
              <w:bottom w:w="100" w:type="dxa"/>
              <w:right w:w="20" w:type="dxa"/>
            </w:tcMar>
            <w:vAlign w:val="bottom"/>
            <w:hideMark/>
          </w:tcPr>
          <w:p w14:paraId="4E7FC1B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 xml:space="preserve">Polling count </w:t>
            </w:r>
            <w:proofErr w:type="spellStart"/>
            <w:r w:rsidRPr="008A599E">
              <w:rPr>
                <w:rFonts w:ascii="Calibri" w:eastAsia="Times New Roman" w:hAnsi="Calibri" w:cs="Calibri"/>
                <w:b/>
                <w:bCs/>
                <w:color w:val="000000"/>
                <w:kern w:val="0"/>
                <w:sz w:val="14"/>
                <w:szCs w:val="14"/>
                <w:lang w:eastAsia="en-GB"/>
                <w14:ligatures w14:val="none"/>
              </w:rPr>
              <w:t>zscore</w:t>
            </w:r>
            <w:proofErr w:type="spellEnd"/>
          </w:p>
        </w:tc>
        <w:tc>
          <w:tcPr>
            <w:tcW w:w="0" w:type="auto"/>
            <w:tcBorders>
              <w:top w:val="single" w:sz="8" w:space="0" w:color="FF0000"/>
              <w:left w:val="single" w:sz="8" w:space="0" w:color="FF0000"/>
              <w:bottom w:val="single" w:sz="8" w:space="0" w:color="FF0000"/>
              <w:right w:val="single" w:sz="8" w:space="0" w:color="FF0000"/>
            </w:tcBorders>
            <w:shd w:val="clear" w:color="auto" w:fill="C9DAF8"/>
            <w:tcMar>
              <w:top w:w="20" w:type="dxa"/>
              <w:left w:w="20" w:type="dxa"/>
              <w:bottom w:w="100" w:type="dxa"/>
              <w:right w:w="20" w:type="dxa"/>
            </w:tcMar>
            <w:vAlign w:val="bottom"/>
            <w:hideMark/>
          </w:tcPr>
          <w:p w14:paraId="16367AB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 xml:space="preserve">Total businesses </w:t>
            </w:r>
            <w:proofErr w:type="spellStart"/>
            <w:r w:rsidRPr="008A599E">
              <w:rPr>
                <w:rFonts w:ascii="Calibri" w:eastAsia="Times New Roman" w:hAnsi="Calibri" w:cs="Calibri"/>
                <w:b/>
                <w:bCs/>
                <w:color w:val="000000"/>
                <w:kern w:val="0"/>
                <w:sz w:val="14"/>
                <w:szCs w:val="14"/>
                <w:lang w:eastAsia="en-GB"/>
                <w14:ligatures w14:val="none"/>
              </w:rPr>
              <w:t>zscore</w:t>
            </w:r>
            <w:proofErr w:type="spellEnd"/>
          </w:p>
        </w:tc>
        <w:tc>
          <w:tcPr>
            <w:tcW w:w="0" w:type="auto"/>
            <w:tcBorders>
              <w:top w:val="single" w:sz="8" w:space="0" w:color="000000"/>
              <w:left w:val="single" w:sz="8" w:space="0" w:color="FF0000"/>
              <w:bottom w:val="single" w:sz="8" w:space="0" w:color="000000"/>
              <w:right w:val="single" w:sz="8" w:space="0" w:color="FF0000"/>
            </w:tcBorders>
            <w:shd w:val="clear" w:color="auto" w:fill="C9DAF8"/>
            <w:tcMar>
              <w:top w:w="20" w:type="dxa"/>
              <w:left w:w="20" w:type="dxa"/>
              <w:bottom w:w="100" w:type="dxa"/>
              <w:right w:w="20" w:type="dxa"/>
            </w:tcMar>
            <w:vAlign w:val="bottom"/>
            <w:hideMark/>
          </w:tcPr>
          <w:p w14:paraId="430FA3E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 xml:space="preserve">Total median income </w:t>
            </w:r>
            <w:proofErr w:type="spellStart"/>
            <w:r w:rsidRPr="008A599E">
              <w:rPr>
                <w:rFonts w:ascii="Calibri" w:eastAsia="Times New Roman" w:hAnsi="Calibri" w:cs="Calibri"/>
                <w:b/>
                <w:bCs/>
                <w:color w:val="000000"/>
                <w:kern w:val="0"/>
                <w:sz w:val="14"/>
                <w:szCs w:val="14"/>
                <w:lang w:eastAsia="en-GB"/>
                <w14:ligatures w14:val="none"/>
              </w:rPr>
              <w:t>zscore</w:t>
            </w:r>
            <w:proofErr w:type="spellEnd"/>
          </w:p>
        </w:tc>
        <w:tc>
          <w:tcPr>
            <w:tcW w:w="0" w:type="auto"/>
            <w:tcBorders>
              <w:top w:val="single" w:sz="8" w:space="0" w:color="FF0000"/>
              <w:left w:val="single" w:sz="8" w:space="0" w:color="FF0000"/>
              <w:bottom w:val="single" w:sz="8" w:space="0" w:color="FF0000"/>
              <w:right w:val="single" w:sz="8" w:space="0" w:color="FF0000"/>
            </w:tcBorders>
            <w:shd w:val="clear" w:color="auto" w:fill="C9DAF8"/>
            <w:tcMar>
              <w:top w:w="20" w:type="dxa"/>
              <w:left w:w="20" w:type="dxa"/>
              <w:bottom w:w="100" w:type="dxa"/>
              <w:right w:w="20" w:type="dxa"/>
            </w:tcMar>
            <w:vAlign w:val="bottom"/>
            <w:hideMark/>
          </w:tcPr>
          <w:p w14:paraId="4A0F25A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 xml:space="preserve">School </w:t>
            </w:r>
            <w:proofErr w:type="spellStart"/>
            <w:r w:rsidRPr="008A599E">
              <w:rPr>
                <w:rFonts w:ascii="Calibri" w:eastAsia="Times New Roman" w:hAnsi="Calibri" w:cs="Calibri"/>
                <w:b/>
                <w:bCs/>
                <w:color w:val="000000"/>
                <w:kern w:val="0"/>
                <w:sz w:val="14"/>
                <w:szCs w:val="14"/>
                <w:lang w:eastAsia="en-GB"/>
                <w14:ligatures w14:val="none"/>
              </w:rPr>
              <w:t>enrollment</w:t>
            </w:r>
            <w:proofErr w:type="spellEnd"/>
            <w:r w:rsidRPr="008A599E">
              <w:rPr>
                <w:rFonts w:ascii="Calibri" w:eastAsia="Times New Roman" w:hAnsi="Calibri" w:cs="Calibri"/>
                <w:b/>
                <w:bCs/>
                <w:color w:val="000000"/>
                <w:kern w:val="0"/>
                <w:sz w:val="14"/>
                <w:szCs w:val="14"/>
                <w:lang w:eastAsia="en-GB"/>
                <w14:ligatures w14:val="none"/>
              </w:rPr>
              <w:t xml:space="preserve"> count </w:t>
            </w:r>
            <w:proofErr w:type="spellStart"/>
            <w:r w:rsidRPr="008A599E">
              <w:rPr>
                <w:rFonts w:ascii="Calibri" w:eastAsia="Times New Roman" w:hAnsi="Calibri" w:cs="Calibri"/>
                <w:b/>
                <w:bCs/>
                <w:color w:val="000000"/>
                <w:kern w:val="0"/>
                <w:sz w:val="14"/>
                <w:szCs w:val="14"/>
                <w:lang w:eastAsia="en-GB"/>
                <w14:ligatures w14:val="none"/>
              </w:rPr>
              <w:t>zscore</w:t>
            </w:r>
            <w:proofErr w:type="spellEnd"/>
          </w:p>
        </w:tc>
        <w:tc>
          <w:tcPr>
            <w:tcW w:w="0" w:type="auto"/>
            <w:tcBorders>
              <w:top w:val="single" w:sz="8" w:space="0" w:color="FF0000"/>
              <w:left w:val="single" w:sz="8" w:space="0" w:color="FF0000"/>
              <w:bottom w:val="single" w:sz="8" w:space="0" w:color="FF0000"/>
              <w:right w:val="single" w:sz="8" w:space="0" w:color="FF0000"/>
            </w:tcBorders>
            <w:shd w:val="clear" w:color="auto" w:fill="C9DAF8"/>
            <w:tcMar>
              <w:top w:w="20" w:type="dxa"/>
              <w:left w:w="20" w:type="dxa"/>
              <w:bottom w:w="100" w:type="dxa"/>
              <w:right w:w="20" w:type="dxa"/>
            </w:tcMar>
            <w:vAlign w:val="bottom"/>
            <w:hideMark/>
          </w:tcPr>
          <w:p w14:paraId="4223C6D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 xml:space="preserve">Incidents count </w:t>
            </w:r>
            <w:proofErr w:type="spellStart"/>
            <w:r w:rsidRPr="008A599E">
              <w:rPr>
                <w:rFonts w:ascii="Calibri" w:eastAsia="Times New Roman" w:hAnsi="Calibri" w:cs="Calibri"/>
                <w:b/>
                <w:bCs/>
                <w:color w:val="000000"/>
                <w:kern w:val="0"/>
                <w:sz w:val="14"/>
                <w:szCs w:val="14"/>
                <w:lang w:eastAsia="en-GB"/>
                <w14:ligatures w14:val="none"/>
              </w:rPr>
              <w:t>zscore</w:t>
            </w:r>
            <w:proofErr w:type="spellEnd"/>
          </w:p>
        </w:tc>
        <w:tc>
          <w:tcPr>
            <w:tcW w:w="0" w:type="auto"/>
            <w:tcBorders>
              <w:top w:val="single" w:sz="8" w:space="0" w:color="000000"/>
              <w:left w:val="single" w:sz="8" w:space="0" w:color="FF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718F094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Final score Sigmoid</w:t>
            </w:r>
          </w:p>
        </w:tc>
      </w:tr>
      <w:tr w:rsidR="008A599E" w:rsidRPr="008A599E" w14:paraId="29FCA4E5" w14:textId="77777777" w:rsidTr="008A599E">
        <w:trPr>
          <w:trHeight w:val="148"/>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DEE7BD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117031644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10EFD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Millers Point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1CD1E8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0.34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19401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-0.11</w:t>
            </w:r>
          </w:p>
        </w:tc>
        <w:tc>
          <w:tcPr>
            <w:tcW w:w="0" w:type="auto"/>
            <w:tcBorders>
              <w:top w:val="single" w:sz="8" w:space="0" w:color="000000"/>
              <w:left w:val="single" w:sz="8" w:space="0" w:color="000000"/>
              <w:bottom w:val="single" w:sz="8" w:space="0" w:color="000000"/>
              <w:right w:val="single" w:sz="8" w:space="0" w:color="FF0000"/>
            </w:tcBorders>
            <w:tcMar>
              <w:top w:w="20" w:type="dxa"/>
              <w:left w:w="20" w:type="dxa"/>
              <w:bottom w:w="100" w:type="dxa"/>
              <w:right w:w="20" w:type="dxa"/>
            </w:tcMar>
            <w:vAlign w:val="bottom"/>
            <w:hideMark/>
          </w:tcPr>
          <w:p w14:paraId="54BD8A4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14.54</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066E954C"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21.54</w:t>
            </w:r>
          </w:p>
        </w:tc>
        <w:tc>
          <w:tcPr>
            <w:tcW w:w="0" w:type="auto"/>
            <w:tcBorders>
              <w:top w:val="single" w:sz="8" w:space="0" w:color="000000"/>
              <w:left w:val="single" w:sz="8" w:space="0" w:color="FF0000"/>
              <w:bottom w:val="single" w:sz="8" w:space="0" w:color="000000"/>
              <w:right w:val="single" w:sz="8" w:space="0" w:color="FF0000"/>
            </w:tcBorders>
            <w:tcMar>
              <w:top w:w="20" w:type="dxa"/>
              <w:left w:w="20" w:type="dxa"/>
              <w:bottom w:w="100" w:type="dxa"/>
              <w:right w:w="20" w:type="dxa"/>
            </w:tcMar>
            <w:vAlign w:val="bottom"/>
            <w:hideMark/>
          </w:tcPr>
          <w:p w14:paraId="5B622D5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6073682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-1.13</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466FADC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6.91</w:t>
            </w:r>
          </w:p>
        </w:tc>
        <w:tc>
          <w:tcPr>
            <w:tcW w:w="0" w:type="auto"/>
            <w:tcBorders>
              <w:top w:val="single" w:sz="8" w:space="0" w:color="000000"/>
              <w:left w:val="single" w:sz="8" w:space="0" w:color="FF0000"/>
              <w:bottom w:val="single" w:sz="8" w:space="0" w:color="000000"/>
              <w:right w:val="single" w:sz="8" w:space="0" w:color="000000"/>
            </w:tcBorders>
            <w:tcMar>
              <w:top w:w="20" w:type="dxa"/>
              <w:left w:w="20" w:type="dxa"/>
              <w:bottom w:w="100" w:type="dxa"/>
              <w:right w:w="20" w:type="dxa"/>
            </w:tcMar>
            <w:vAlign w:val="bottom"/>
            <w:hideMark/>
          </w:tcPr>
          <w:p w14:paraId="456AB70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w:t>
            </w:r>
          </w:p>
        </w:tc>
      </w:tr>
      <w:tr w:rsidR="008A599E" w:rsidRPr="008A599E" w14:paraId="200D7F60" w14:textId="77777777" w:rsidTr="008A599E">
        <w:trPr>
          <w:trHeight w:val="298"/>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4EA9C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127011592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0D30C4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Badgerys Creek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B8BF935"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-1.61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3E43D2B"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16.56</w:t>
            </w:r>
          </w:p>
        </w:tc>
        <w:tc>
          <w:tcPr>
            <w:tcW w:w="0" w:type="auto"/>
            <w:tcBorders>
              <w:top w:val="single" w:sz="8" w:space="0" w:color="000000"/>
              <w:left w:val="single" w:sz="8" w:space="0" w:color="000000"/>
              <w:bottom w:val="single" w:sz="8" w:space="0" w:color="000000"/>
              <w:right w:val="single" w:sz="8" w:space="0" w:color="FF0000"/>
            </w:tcBorders>
            <w:tcMar>
              <w:top w:w="20" w:type="dxa"/>
              <w:left w:w="20" w:type="dxa"/>
              <w:bottom w:w="100" w:type="dxa"/>
              <w:right w:w="20" w:type="dxa"/>
            </w:tcMar>
            <w:vAlign w:val="bottom"/>
            <w:hideMark/>
          </w:tcPr>
          <w:p w14:paraId="760B8F6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-0.99</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348A75FC"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-0.79</w:t>
            </w:r>
          </w:p>
        </w:tc>
        <w:tc>
          <w:tcPr>
            <w:tcW w:w="0" w:type="auto"/>
            <w:tcBorders>
              <w:top w:val="single" w:sz="8" w:space="0" w:color="000000"/>
              <w:left w:val="single" w:sz="8" w:space="0" w:color="FF0000"/>
              <w:bottom w:val="single" w:sz="8" w:space="0" w:color="000000"/>
              <w:right w:val="single" w:sz="8" w:space="0" w:color="FF0000"/>
            </w:tcBorders>
            <w:tcMar>
              <w:top w:w="20" w:type="dxa"/>
              <w:left w:w="20" w:type="dxa"/>
              <w:bottom w:w="100" w:type="dxa"/>
              <w:right w:w="20" w:type="dxa"/>
            </w:tcMar>
            <w:vAlign w:val="bottom"/>
            <w:hideMark/>
          </w:tcPr>
          <w:p w14:paraId="3EDD042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3FF57AE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4778B9D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-0.70</w:t>
            </w:r>
          </w:p>
        </w:tc>
        <w:tc>
          <w:tcPr>
            <w:tcW w:w="0" w:type="auto"/>
            <w:tcBorders>
              <w:top w:val="single" w:sz="8" w:space="0" w:color="000000"/>
              <w:left w:val="single" w:sz="8" w:space="0" w:color="FF0000"/>
              <w:bottom w:val="single" w:sz="8" w:space="0" w:color="000000"/>
              <w:right w:val="single" w:sz="8" w:space="0" w:color="000000"/>
            </w:tcBorders>
            <w:tcMar>
              <w:top w:w="20" w:type="dxa"/>
              <w:left w:w="20" w:type="dxa"/>
              <w:bottom w:w="100" w:type="dxa"/>
              <w:right w:w="20" w:type="dxa"/>
            </w:tcMar>
            <w:vAlign w:val="bottom"/>
            <w:hideMark/>
          </w:tcPr>
          <w:p w14:paraId="7D7F849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0.999</w:t>
            </w:r>
          </w:p>
        </w:tc>
      </w:tr>
      <w:tr w:rsidR="008A599E" w:rsidRPr="008A599E" w14:paraId="336D32BB" w14:textId="77777777" w:rsidTr="008A599E">
        <w:trPr>
          <w:trHeight w:val="148"/>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0DC517A"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117031645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2E99B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Haymarket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9CC375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-0.84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A738BA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-0.12</w:t>
            </w:r>
          </w:p>
        </w:tc>
        <w:tc>
          <w:tcPr>
            <w:tcW w:w="0" w:type="auto"/>
            <w:tcBorders>
              <w:top w:val="single" w:sz="8" w:space="0" w:color="000000"/>
              <w:left w:val="single" w:sz="8" w:space="0" w:color="000000"/>
              <w:bottom w:val="single" w:sz="8" w:space="0" w:color="000000"/>
              <w:right w:val="single" w:sz="8" w:space="0" w:color="FF0000"/>
            </w:tcBorders>
            <w:tcMar>
              <w:top w:w="20" w:type="dxa"/>
              <w:left w:w="20" w:type="dxa"/>
              <w:bottom w:w="100" w:type="dxa"/>
              <w:right w:w="20" w:type="dxa"/>
            </w:tcMar>
            <w:vAlign w:val="bottom"/>
            <w:hideMark/>
          </w:tcPr>
          <w:p w14:paraId="4DC13BF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5.56</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09274D34"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4.16</w:t>
            </w:r>
          </w:p>
        </w:tc>
        <w:tc>
          <w:tcPr>
            <w:tcW w:w="0" w:type="auto"/>
            <w:tcBorders>
              <w:top w:val="single" w:sz="8" w:space="0" w:color="000000"/>
              <w:left w:val="single" w:sz="8" w:space="0" w:color="FF0000"/>
              <w:bottom w:val="single" w:sz="8" w:space="0" w:color="000000"/>
              <w:right w:val="single" w:sz="8" w:space="0" w:color="FF0000"/>
            </w:tcBorders>
            <w:tcMar>
              <w:top w:w="20" w:type="dxa"/>
              <w:left w:w="20" w:type="dxa"/>
              <w:bottom w:w="100" w:type="dxa"/>
              <w:right w:w="20" w:type="dxa"/>
            </w:tcMar>
            <w:vAlign w:val="bottom"/>
            <w:hideMark/>
          </w:tcPr>
          <w:p w14:paraId="43C973C5"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226B290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0411D0E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0.90</w:t>
            </w:r>
          </w:p>
        </w:tc>
        <w:tc>
          <w:tcPr>
            <w:tcW w:w="0" w:type="auto"/>
            <w:tcBorders>
              <w:top w:val="single" w:sz="8" w:space="0" w:color="000000"/>
              <w:left w:val="single" w:sz="8" w:space="0" w:color="FF0000"/>
              <w:bottom w:val="single" w:sz="8" w:space="0" w:color="000000"/>
              <w:right w:val="single" w:sz="8" w:space="0" w:color="000000"/>
            </w:tcBorders>
            <w:tcMar>
              <w:top w:w="20" w:type="dxa"/>
              <w:left w:w="20" w:type="dxa"/>
              <w:bottom w:w="100" w:type="dxa"/>
              <w:right w:w="20" w:type="dxa"/>
            </w:tcMar>
            <w:vAlign w:val="bottom"/>
            <w:hideMark/>
          </w:tcPr>
          <w:p w14:paraId="3A88F6B4"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0.999</w:t>
            </w:r>
          </w:p>
        </w:tc>
      </w:tr>
      <w:tr w:rsidR="008A599E" w:rsidRPr="008A599E" w14:paraId="4C88E205" w14:textId="77777777" w:rsidTr="008A599E">
        <w:trPr>
          <w:trHeight w:val="135"/>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F3FF384"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126011496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36E090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Cheltenham</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F5C8DE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0.77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BBF01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-0.12</w:t>
            </w:r>
          </w:p>
        </w:tc>
        <w:tc>
          <w:tcPr>
            <w:tcW w:w="0" w:type="auto"/>
            <w:tcBorders>
              <w:top w:val="single" w:sz="8" w:space="0" w:color="000000"/>
              <w:left w:val="single" w:sz="8" w:space="0" w:color="000000"/>
              <w:bottom w:val="single" w:sz="8" w:space="0" w:color="000000"/>
              <w:right w:val="single" w:sz="8" w:space="0" w:color="FF0000"/>
            </w:tcBorders>
            <w:tcMar>
              <w:top w:w="20" w:type="dxa"/>
              <w:left w:w="20" w:type="dxa"/>
              <w:bottom w:w="100" w:type="dxa"/>
              <w:right w:w="20" w:type="dxa"/>
            </w:tcMar>
            <w:vAlign w:val="bottom"/>
            <w:hideMark/>
          </w:tcPr>
          <w:p w14:paraId="30F780A5"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0.47</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220F1A4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0.48</w:t>
            </w:r>
          </w:p>
        </w:tc>
        <w:tc>
          <w:tcPr>
            <w:tcW w:w="0" w:type="auto"/>
            <w:tcBorders>
              <w:top w:val="single" w:sz="8" w:space="0" w:color="000000"/>
              <w:left w:val="single" w:sz="8" w:space="0" w:color="FF0000"/>
              <w:bottom w:val="single" w:sz="8" w:space="0" w:color="000000"/>
              <w:right w:val="single" w:sz="8" w:space="0" w:color="FF0000"/>
            </w:tcBorders>
            <w:tcMar>
              <w:top w:w="20" w:type="dxa"/>
              <w:left w:w="20" w:type="dxa"/>
              <w:bottom w:w="100" w:type="dxa"/>
              <w:right w:w="20" w:type="dxa"/>
            </w:tcMar>
            <w:vAlign w:val="bottom"/>
            <w:hideMark/>
          </w:tcPr>
          <w:p w14:paraId="3870C614"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596BB964"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3.16</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14B4202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3.95</w:t>
            </w:r>
          </w:p>
        </w:tc>
        <w:tc>
          <w:tcPr>
            <w:tcW w:w="0" w:type="auto"/>
            <w:tcBorders>
              <w:top w:val="single" w:sz="8" w:space="0" w:color="000000"/>
              <w:left w:val="single" w:sz="8" w:space="0" w:color="FF0000"/>
              <w:bottom w:val="single" w:sz="8" w:space="0" w:color="000000"/>
              <w:right w:val="single" w:sz="8" w:space="0" w:color="000000"/>
            </w:tcBorders>
            <w:tcMar>
              <w:top w:w="20" w:type="dxa"/>
              <w:left w:w="20" w:type="dxa"/>
              <w:bottom w:w="100" w:type="dxa"/>
              <w:right w:w="20" w:type="dxa"/>
            </w:tcMar>
            <w:vAlign w:val="bottom"/>
            <w:hideMark/>
          </w:tcPr>
          <w:p w14:paraId="5D421E15"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0.999</w:t>
            </w:r>
          </w:p>
        </w:tc>
      </w:tr>
      <w:tr w:rsidR="008A599E" w:rsidRPr="008A599E" w14:paraId="52A92042" w14:textId="77777777" w:rsidTr="008A599E">
        <w:trPr>
          <w:trHeight w:val="148"/>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A53C43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121041417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A9B491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Lavender Bay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2510D9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-0.33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A843AB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-0.12</w:t>
            </w:r>
          </w:p>
        </w:tc>
        <w:tc>
          <w:tcPr>
            <w:tcW w:w="0" w:type="auto"/>
            <w:tcBorders>
              <w:top w:val="single" w:sz="8" w:space="0" w:color="000000"/>
              <w:left w:val="single" w:sz="8" w:space="0" w:color="000000"/>
              <w:bottom w:val="single" w:sz="8" w:space="0" w:color="000000"/>
              <w:right w:val="single" w:sz="8" w:space="0" w:color="FF0000"/>
            </w:tcBorders>
            <w:tcMar>
              <w:top w:w="20" w:type="dxa"/>
              <w:left w:w="20" w:type="dxa"/>
              <w:bottom w:w="100" w:type="dxa"/>
              <w:right w:w="20" w:type="dxa"/>
            </w:tcMar>
            <w:vAlign w:val="bottom"/>
            <w:hideMark/>
          </w:tcPr>
          <w:p w14:paraId="2DCC7F7A"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-0.02</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194349BC"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3.16</w:t>
            </w:r>
          </w:p>
        </w:tc>
        <w:tc>
          <w:tcPr>
            <w:tcW w:w="0" w:type="auto"/>
            <w:tcBorders>
              <w:top w:val="single" w:sz="8" w:space="0" w:color="000000"/>
              <w:left w:val="single" w:sz="8" w:space="0" w:color="FF0000"/>
              <w:bottom w:val="single" w:sz="8" w:space="0" w:color="000000"/>
              <w:right w:val="single" w:sz="8" w:space="0" w:color="FF0000"/>
            </w:tcBorders>
            <w:tcMar>
              <w:top w:w="20" w:type="dxa"/>
              <w:left w:w="20" w:type="dxa"/>
              <w:bottom w:w="100" w:type="dxa"/>
              <w:right w:w="20" w:type="dxa"/>
            </w:tcMar>
            <w:vAlign w:val="bottom"/>
            <w:hideMark/>
          </w:tcPr>
          <w:p w14:paraId="45705FA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03135A6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0.18</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187FB9C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5.73</w:t>
            </w:r>
          </w:p>
        </w:tc>
        <w:tc>
          <w:tcPr>
            <w:tcW w:w="0" w:type="auto"/>
            <w:tcBorders>
              <w:top w:val="single" w:sz="8" w:space="0" w:color="000000"/>
              <w:left w:val="single" w:sz="8" w:space="0" w:color="FF0000"/>
              <w:bottom w:val="single" w:sz="8" w:space="0" w:color="000000"/>
              <w:right w:val="single" w:sz="8" w:space="0" w:color="000000"/>
            </w:tcBorders>
            <w:tcMar>
              <w:top w:w="20" w:type="dxa"/>
              <w:left w:w="20" w:type="dxa"/>
              <w:bottom w:w="100" w:type="dxa"/>
              <w:right w:w="20" w:type="dxa"/>
            </w:tcMar>
            <w:vAlign w:val="bottom"/>
            <w:hideMark/>
          </w:tcPr>
          <w:p w14:paraId="770695A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0.999</w:t>
            </w:r>
          </w:p>
        </w:tc>
      </w:tr>
      <w:tr w:rsidR="008A599E" w:rsidRPr="008A599E" w14:paraId="517E9F40" w14:textId="77777777" w:rsidTr="008A599E">
        <w:trPr>
          <w:trHeight w:val="298"/>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D475AF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115021297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579B18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Wisemans Ferry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9BCB2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6.33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BCC710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-0.06</w:t>
            </w:r>
          </w:p>
        </w:tc>
        <w:tc>
          <w:tcPr>
            <w:tcW w:w="0" w:type="auto"/>
            <w:tcBorders>
              <w:top w:val="single" w:sz="8" w:space="0" w:color="000000"/>
              <w:left w:val="single" w:sz="8" w:space="0" w:color="000000"/>
              <w:bottom w:val="single" w:sz="8" w:space="0" w:color="000000"/>
              <w:right w:val="single" w:sz="8" w:space="0" w:color="FF0000"/>
            </w:tcBorders>
            <w:tcMar>
              <w:top w:w="20" w:type="dxa"/>
              <w:left w:w="20" w:type="dxa"/>
              <w:bottom w:w="100" w:type="dxa"/>
              <w:right w:w="20" w:type="dxa"/>
            </w:tcMar>
            <w:vAlign w:val="bottom"/>
            <w:hideMark/>
          </w:tcPr>
          <w:p w14:paraId="1D19E52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1.20</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0579C6F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1.46</w:t>
            </w:r>
          </w:p>
        </w:tc>
        <w:tc>
          <w:tcPr>
            <w:tcW w:w="0" w:type="auto"/>
            <w:tcBorders>
              <w:top w:val="single" w:sz="8" w:space="0" w:color="000000"/>
              <w:left w:val="single" w:sz="8" w:space="0" w:color="FF0000"/>
              <w:bottom w:val="single" w:sz="8" w:space="0" w:color="000000"/>
              <w:right w:val="single" w:sz="8" w:space="0" w:color="FF0000"/>
            </w:tcBorders>
            <w:tcMar>
              <w:top w:w="20" w:type="dxa"/>
              <w:left w:w="20" w:type="dxa"/>
              <w:bottom w:w="100" w:type="dxa"/>
              <w:right w:w="20" w:type="dxa"/>
            </w:tcMar>
            <w:vAlign w:val="bottom"/>
            <w:hideMark/>
          </w:tcPr>
          <w:p w14:paraId="2BD1CBF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2A8B8AD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-0.41</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465A4374"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0.02</w:t>
            </w:r>
          </w:p>
        </w:tc>
        <w:tc>
          <w:tcPr>
            <w:tcW w:w="0" w:type="auto"/>
            <w:tcBorders>
              <w:top w:val="single" w:sz="8" w:space="0" w:color="000000"/>
              <w:left w:val="single" w:sz="8" w:space="0" w:color="FF0000"/>
              <w:bottom w:val="single" w:sz="8" w:space="0" w:color="000000"/>
              <w:right w:val="single" w:sz="8" w:space="0" w:color="000000"/>
            </w:tcBorders>
            <w:tcMar>
              <w:top w:w="20" w:type="dxa"/>
              <w:left w:w="20" w:type="dxa"/>
              <w:bottom w:w="100" w:type="dxa"/>
              <w:right w:w="20" w:type="dxa"/>
            </w:tcMar>
            <w:vAlign w:val="bottom"/>
            <w:hideMark/>
          </w:tcPr>
          <w:p w14:paraId="0FDAA1D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0.999</w:t>
            </w:r>
          </w:p>
        </w:tc>
      </w:tr>
      <w:tr w:rsidR="008A599E" w:rsidRPr="008A599E" w14:paraId="24ECCBC8" w14:textId="77777777" w:rsidTr="008A599E">
        <w:trPr>
          <w:trHeight w:val="148"/>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1B0294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115011291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E2D3AA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Bella Vista</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82FDDA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1.95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5831DB"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-0.12</w:t>
            </w:r>
          </w:p>
        </w:tc>
        <w:tc>
          <w:tcPr>
            <w:tcW w:w="0" w:type="auto"/>
            <w:tcBorders>
              <w:top w:val="single" w:sz="8" w:space="0" w:color="000000"/>
              <w:left w:val="single" w:sz="8" w:space="0" w:color="000000"/>
              <w:bottom w:val="single" w:sz="8" w:space="0" w:color="000000"/>
              <w:right w:val="single" w:sz="8" w:space="0" w:color="FF0000"/>
            </w:tcBorders>
            <w:tcMar>
              <w:top w:w="20" w:type="dxa"/>
              <w:left w:w="20" w:type="dxa"/>
              <w:bottom w:w="100" w:type="dxa"/>
              <w:right w:w="20" w:type="dxa"/>
            </w:tcMar>
            <w:vAlign w:val="bottom"/>
            <w:hideMark/>
          </w:tcPr>
          <w:p w14:paraId="657D69A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0.23</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174A6C35"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2.65</w:t>
            </w:r>
          </w:p>
        </w:tc>
        <w:tc>
          <w:tcPr>
            <w:tcW w:w="0" w:type="auto"/>
            <w:tcBorders>
              <w:top w:val="single" w:sz="8" w:space="0" w:color="000000"/>
              <w:left w:val="single" w:sz="8" w:space="0" w:color="FF0000"/>
              <w:bottom w:val="single" w:sz="8" w:space="0" w:color="000000"/>
              <w:right w:val="single" w:sz="8" w:space="0" w:color="FF0000"/>
            </w:tcBorders>
            <w:tcMar>
              <w:top w:w="20" w:type="dxa"/>
              <w:left w:w="20" w:type="dxa"/>
              <w:bottom w:w="100" w:type="dxa"/>
              <w:right w:w="20" w:type="dxa"/>
            </w:tcMar>
            <w:vAlign w:val="bottom"/>
            <w:hideMark/>
          </w:tcPr>
          <w:p w14:paraId="1D25E68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0.54</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52088DA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1.60</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2D2EE84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-0.22</w:t>
            </w:r>
          </w:p>
        </w:tc>
        <w:tc>
          <w:tcPr>
            <w:tcW w:w="0" w:type="auto"/>
            <w:tcBorders>
              <w:top w:val="single" w:sz="8" w:space="0" w:color="000000"/>
              <w:left w:val="single" w:sz="8" w:space="0" w:color="FF0000"/>
              <w:bottom w:val="single" w:sz="8" w:space="0" w:color="000000"/>
              <w:right w:val="single" w:sz="8" w:space="0" w:color="000000"/>
            </w:tcBorders>
            <w:tcMar>
              <w:top w:w="20" w:type="dxa"/>
              <w:left w:w="20" w:type="dxa"/>
              <w:bottom w:w="100" w:type="dxa"/>
              <w:right w:w="20" w:type="dxa"/>
            </w:tcMar>
            <w:vAlign w:val="bottom"/>
            <w:hideMark/>
          </w:tcPr>
          <w:p w14:paraId="7B91D6D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0.998</w:t>
            </w:r>
          </w:p>
        </w:tc>
      </w:tr>
      <w:tr w:rsidR="008A599E" w:rsidRPr="008A599E" w14:paraId="543492AA" w14:textId="77777777" w:rsidTr="008A599E">
        <w:trPr>
          <w:trHeight w:val="148"/>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5275EC"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102011030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582B66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Kulnura</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29C54D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0.26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26F007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0.64</w:t>
            </w:r>
          </w:p>
        </w:tc>
        <w:tc>
          <w:tcPr>
            <w:tcW w:w="0" w:type="auto"/>
            <w:tcBorders>
              <w:top w:val="single" w:sz="8" w:space="0" w:color="000000"/>
              <w:left w:val="single" w:sz="8" w:space="0" w:color="000000"/>
              <w:bottom w:val="single" w:sz="8" w:space="0" w:color="000000"/>
              <w:right w:val="single" w:sz="8" w:space="0" w:color="FF0000"/>
            </w:tcBorders>
            <w:tcMar>
              <w:top w:w="20" w:type="dxa"/>
              <w:left w:w="20" w:type="dxa"/>
              <w:bottom w:w="100" w:type="dxa"/>
              <w:right w:w="20" w:type="dxa"/>
            </w:tcMar>
            <w:vAlign w:val="bottom"/>
            <w:hideMark/>
          </w:tcPr>
          <w:p w14:paraId="0771989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0.71</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2BF7BE0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-0.07</w:t>
            </w:r>
          </w:p>
        </w:tc>
        <w:tc>
          <w:tcPr>
            <w:tcW w:w="0" w:type="auto"/>
            <w:tcBorders>
              <w:top w:val="single" w:sz="8" w:space="0" w:color="000000"/>
              <w:left w:val="single" w:sz="8" w:space="0" w:color="FF0000"/>
              <w:bottom w:val="single" w:sz="8" w:space="0" w:color="000000"/>
              <w:right w:val="single" w:sz="8" w:space="0" w:color="FF0000"/>
            </w:tcBorders>
            <w:tcMar>
              <w:top w:w="20" w:type="dxa"/>
              <w:left w:w="20" w:type="dxa"/>
              <w:bottom w:w="100" w:type="dxa"/>
              <w:right w:w="20" w:type="dxa"/>
            </w:tcMar>
            <w:vAlign w:val="bottom"/>
            <w:hideMark/>
          </w:tcPr>
          <w:p w14:paraId="5A4134C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1293BA2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-1.46</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485817B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6.53</w:t>
            </w:r>
          </w:p>
        </w:tc>
        <w:tc>
          <w:tcPr>
            <w:tcW w:w="0" w:type="auto"/>
            <w:tcBorders>
              <w:top w:val="single" w:sz="8" w:space="0" w:color="000000"/>
              <w:left w:val="single" w:sz="8" w:space="0" w:color="FF0000"/>
              <w:bottom w:val="single" w:sz="8" w:space="0" w:color="000000"/>
              <w:right w:val="single" w:sz="8" w:space="0" w:color="000000"/>
            </w:tcBorders>
            <w:tcMar>
              <w:top w:w="20" w:type="dxa"/>
              <w:left w:w="20" w:type="dxa"/>
              <w:bottom w:w="100" w:type="dxa"/>
              <w:right w:w="20" w:type="dxa"/>
            </w:tcMar>
            <w:vAlign w:val="bottom"/>
            <w:hideMark/>
          </w:tcPr>
          <w:p w14:paraId="7691D8BC"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0.998</w:t>
            </w:r>
          </w:p>
        </w:tc>
      </w:tr>
      <w:tr w:rsidR="008A599E" w:rsidRPr="008A599E" w14:paraId="621CB242" w14:textId="77777777" w:rsidTr="008A599E">
        <w:trPr>
          <w:trHeight w:val="298"/>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FEB730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115011290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6A8A345"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Baulkham Hills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8C4BBC"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1.53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423195"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-0.12</w:t>
            </w:r>
          </w:p>
        </w:tc>
        <w:tc>
          <w:tcPr>
            <w:tcW w:w="0" w:type="auto"/>
            <w:tcBorders>
              <w:top w:val="single" w:sz="8" w:space="0" w:color="000000"/>
              <w:left w:val="single" w:sz="8" w:space="0" w:color="000000"/>
              <w:bottom w:val="single" w:sz="8" w:space="0" w:color="000000"/>
              <w:right w:val="single" w:sz="8" w:space="0" w:color="FF0000"/>
            </w:tcBorders>
            <w:tcMar>
              <w:top w:w="20" w:type="dxa"/>
              <w:left w:w="20" w:type="dxa"/>
              <w:bottom w:w="100" w:type="dxa"/>
              <w:right w:w="20" w:type="dxa"/>
            </w:tcMar>
            <w:vAlign w:val="bottom"/>
            <w:hideMark/>
          </w:tcPr>
          <w:p w14:paraId="0174E325"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1.68</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7C3AB6E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0.46</w:t>
            </w:r>
          </w:p>
        </w:tc>
        <w:tc>
          <w:tcPr>
            <w:tcW w:w="0" w:type="auto"/>
            <w:tcBorders>
              <w:top w:val="single" w:sz="8" w:space="0" w:color="000000"/>
              <w:left w:val="single" w:sz="8" w:space="0" w:color="FF0000"/>
              <w:bottom w:val="single" w:sz="8" w:space="0" w:color="000000"/>
              <w:right w:val="single" w:sz="8" w:space="0" w:color="FF0000"/>
            </w:tcBorders>
            <w:tcMar>
              <w:top w:w="20" w:type="dxa"/>
              <w:left w:w="20" w:type="dxa"/>
              <w:bottom w:w="100" w:type="dxa"/>
              <w:right w:w="20" w:type="dxa"/>
            </w:tcMar>
            <w:vAlign w:val="bottom"/>
            <w:hideMark/>
          </w:tcPr>
          <w:p w14:paraId="7387285C"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-0.17</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23244D6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2.67</w:t>
            </w:r>
          </w:p>
        </w:tc>
        <w:tc>
          <w:tcPr>
            <w:tcW w:w="0" w:type="auto"/>
            <w:tcBorders>
              <w:top w:val="single" w:sz="8" w:space="0" w:color="FF0000"/>
              <w:left w:val="single" w:sz="8" w:space="0" w:color="FF0000"/>
              <w:bottom w:val="single" w:sz="8" w:space="0" w:color="FF0000"/>
              <w:right w:val="single" w:sz="8" w:space="0" w:color="FF0000"/>
            </w:tcBorders>
            <w:tcMar>
              <w:top w:w="20" w:type="dxa"/>
              <w:left w:w="20" w:type="dxa"/>
              <w:bottom w:w="100" w:type="dxa"/>
              <w:right w:w="20" w:type="dxa"/>
            </w:tcMar>
            <w:vAlign w:val="bottom"/>
            <w:hideMark/>
          </w:tcPr>
          <w:p w14:paraId="42BB401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0.18</w:t>
            </w:r>
          </w:p>
        </w:tc>
        <w:tc>
          <w:tcPr>
            <w:tcW w:w="0" w:type="auto"/>
            <w:tcBorders>
              <w:top w:val="single" w:sz="8" w:space="0" w:color="000000"/>
              <w:left w:val="single" w:sz="8" w:space="0" w:color="FF0000"/>
              <w:bottom w:val="single" w:sz="8" w:space="0" w:color="000000"/>
              <w:right w:val="single" w:sz="8" w:space="0" w:color="000000"/>
            </w:tcBorders>
            <w:tcMar>
              <w:top w:w="20" w:type="dxa"/>
              <w:left w:w="20" w:type="dxa"/>
              <w:bottom w:w="100" w:type="dxa"/>
              <w:right w:w="20" w:type="dxa"/>
            </w:tcMar>
            <w:vAlign w:val="bottom"/>
            <w:hideMark/>
          </w:tcPr>
          <w:p w14:paraId="2497797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0.998</w:t>
            </w:r>
          </w:p>
        </w:tc>
      </w:tr>
    </w:tbl>
    <w:p w14:paraId="01EF85DE"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p>
    <w:p w14:paraId="5CEF3ABD"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lang w:eastAsia="en-GB"/>
          <w14:ligatures w14:val="none"/>
        </w:rPr>
        <w:t>Top 10 Least Busy SA2 Areas (Sigmoid)</w:t>
      </w:r>
    </w:p>
    <w:tbl>
      <w:tblPr>
        <w:tblW w:w="8499" w:type="dxa"/>
        <w:tblCellMar>
          <w:top w:w="15" w:type="dxa"/>
          <w:left w:w="15" w:type="dxa"/>
          <w:bottom w:w="15" w:type="dxa"/>
          <w:right w:w="15" w:type="dxa"/>
        </w:tblCellMar>
        <w:tblLook w:val="04A0" w:firstRow="1" w:lastRow="0" w:firstColumn="1" w:lastColumn="0" w:noHBand="0" w:noVBand="1"/>
      </w:tblPr>
      <w:tblGrid>
        <w:gridCol w:w="687"/>
        <w:gridCol w:w="832"/>
        <w:gridCol w:w="674"/>
        <w:gridCol w:w="831"/>
        <w:gridCol w:w="743"/>
        <w:gridCol w:w="959"/>
        <w:gridCol w:w="958"/>
        <w:gridCol w:w="1165"/>
        <w:gridCol w:w="880"/>
        <w:gridCol w:w="770"/>
      </w:tblGrid>
      <w:tr w:rsidR="008A599E" w:rsidRPr="008A599E" w14:paraId="79A4AAEE" w14:textId="77777777" w:rsidTr="008A599E">
        <w:trPr>
          <w:trHeight w:val="306"/>
        </w:trPr>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60AD3B2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Sa2 code21</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70C242F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Sa2 name21</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6790FA9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 xml:space="preserve">Stop count </w:t>
            </w:r>
            <w:proofErr w:type="spellStart"/>
            <w:r w:rsidRPr="008A599E">
              <w:rPr>
                <w:rFonts w:ascii="Calibri" w:eastAsia="Times New Roman" w:hAnsi="Calibri" w:cs="Calibri"/>
                <w:b/>
                <w:bCs/>
                <w:color w:val="000000"/>
                <w:kern w:val="0"/>
                <w:sz w:val="14"/>
                <w:szCs w:val="14"/>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3FEA577C"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 xml:space="preserve">School area 1000 </w:t>
            </w:r>
            <w:proofErr w:type="spellStart"/>
            <w:r w:rsidRPr="008A599E">
              <w:rPr>
                <w:rFonts w:ascii="Calibri" w:eastAsia="Times New Roman" w:hAnsi="Calibri" w:cs="Calibri"/>
                <w:b/>
                <w:bCs/>
                <w:color w:val="000000"/>
                <w:kern w:val="0"/>
                <w:sz w:val="14"/>
                <w:szCs w:val="14"/>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1C2B07B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 xml:space="preserve">Polling count </w:t>
            </w:r>
            <w:proofErr w:type="spellStart"/>
            <w:r w:rsidRPr="008A599E">
              <w:rPr>
                <w:rFonts w:ascii="Calibri" w:eastAsia="Times New Roman" w:hAnsi="Calibri" w:cs="Calibri"/>
                <w:b/>
                <w:bCs/>
                <w:color w:val="000000"/>
                <w:kern w:val="0"/>
                <w:sz w:val="14"/>
                <w:szCs w:val="14"/>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39D3BEE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 xml:space="preserve">Total businesses </w:t>
            </w:r>
            <w:proofErr w:type="spellStart"/>
            <w:r w:rsidRPr="008A599E">
              <w:rPr>
                <w:rFonts w:ascii="Calibri" w:eastAsia="Times New Roman" w:hAnsi="Calibri" w:cs="Calibri"/>
                <w:b/>
                <w:bCs/>
                <w:color w:val="000000"/>
                <w:kern w:val="0"/>
                <w:sz w:val="14"/>
                <w:szCs w:val="14"/>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0B4EE84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 xml:space="preserve">Total median income </w:t>
            </w:r>
            <w:proofErr w:type="spellStart"/>
            <w:r w:rsidRPr="008A599E">
              <w:rPr>
                <w:rFonts w:ascii="Calibri" w:eastAsia="Times New Roman" w:hAnsi="Calibri" w:cs="Calibri"/>
                <w:b/>
                <w:bCs/>
                <w:color w:val="000000"/>
                <w:kern w:val="0"/>
                <w:sz w:val="14"/>
                <w:szCs w:val="14"/>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6D31AF2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 xml:space="preserve">School </w:t>
            </w:r>
            <w:proofErr w:type="spellStart"/>
            <w:r w:rsidRPr="008A599E">
              <w:rPr>
                <w:rFonts w:ascii="Calibri" w:eastAsia="Times New Roman" w:hAnsi="Calibri" w:cs="Calibri"/>
                <w:b/>
                <w:bCs/>
                <w:color w:val="000000"/>
                <w:kern w:val="0"/>
                <w:sz w:val="14"/>
                <w:szCs w:val="14"/>
                <w:lang w:eastAsia="en-GB"/>
                <w14:ligatures w14:val="none"/>
              </w:rPr>
              <w:t>enrollment</w:t>
            </w:r>
            <w:proofErr w:type="spellEnd"/>
            <w:r w:rsidRPr="008A599E">
              <w:rPr>
                <w:rFonts w:ascii="Calibri" w:eastAsia="Times New Roman" w:hAnsi="Calibri" w:cs="Calibri"/>
                <w:b/>
                <w:bCs/>
                <w:color w:val="000000"/>
                <w:kern w:val="0"/>
                <w:sz w:val="14"/>
                <w:szCs w:val="14"/>
                <w:lang w:eastAsia="en-GB"/>
                <w14:ligatures w14:val="none"/>
              </w:rPr>
              <w:t xml:space="preserve"> count </w:t>
            </w:r>
            <w:proofErr w:type="spellStart"/>
            <w:r w:rsidRPr="008A599E">
              <w:rPr>
                <w:rFonts w:ascii="Calibri" w:eastAsia="Times New Roman" w:hAnsi="Calibri" w:cs="Calibri"/>
                <w:b/>
                <w:bCs/>
                <w:color w:val="000000"/>
                <w:kern w:val="0"/>
                <w:sz w:val="14"/>
                <w:szCs w:val="14"/>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2619505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 xml:space="preserve">Incidents count </w:t>
            </w:r>
            <w:proofErr w:type="spellStart"/>
            <w:r w:rsidRPr="008A599E">
              <w:rPr>
                <w:rFonts w:ascii="Calibri" w:eastAsia="Times New Roman" w:hAnsi="Calibri" w:cs="Calibri"/>
                <w:b/>
                <w:bCs/>
                <w:color w:val="000000"/>
                <w:kern w:val="0"/>
                <w:sz w:val="14"/>
                <w:szCs w:val="14"/>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342B3BD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4"/>
                <w:szCs w:val="14"/>
                <w:lang w:eastAsia="en-GB"/>
                <w14:ligatures w14:val="none"/>
              </w:rPr>
              <w:t>Final score Sigmoid</w:t>
            </w:r>
          </w:p>
        </w:tc>
      </w:tr>
      <w:tr w:rsidR="008A599E" w:rsidRPr="008A599E" w14:paraId="64D59F94" w14:textId="77777777" w:rsidTr="008A599E">
        <w:trPr>
          <w:trHeight w:val="153"/>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D3E734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118021654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FD87C2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South Coogee</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F1EA69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-1.16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5EA26A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2D9C42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-0.50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7473D8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-0.46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310155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B0FBEBC"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615367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-0.74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6D7835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0.016</w:t>
            </w:r>
          </w:p>
        </w:tc>
      </w:tr>
      <w:tr w:rsidR="008A599E" w:rsidRPr="008A599E" w14:paraId="55C0F21F" w14:textId="77777777" w:rsidTr="008A599E">
        <w:trPr>
          <w:trHeight w:val="153"/>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257D2D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102021052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E409FC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Gwandalan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03D8F8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-1.04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4B8BEE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E819ED5"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-0.50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DB7289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-0.60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69D398A"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8B559AB"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03DDC9A"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-0.74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044AD8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0.014</w:t>
            </w:r>
          </w:p>
        </w:tc>
      </w:tr>
      <w:tr w:rsidR="008A599E" w:rsidRPr="008A599E" w14:paraId="23828682" w14:textId="77777777" w:rsidTr="008A599E">
        <w:trPr>
          <w:trHeight w:val="306"/>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6157B4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116021562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1285CB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Acacia Gardens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478C7B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-1.28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892BA6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005019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-0.74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B1ADC5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-0.64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083D15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C0204B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-0.82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47BB6BA"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-0.61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91DB3AC"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0.014</w:t>
            </w:r>
          </w:p>
        </w:tc>
      </w:tr>
      <w:tr w:rsidR="008A599E" w:rsidRPr="008A599E" w14:paraId="2FF25A62" w14:textId="77777777" w:rsidTr="008A599E">
        <w:trPr>
          <w:trHeight w:val="306"/>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16EE57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127031601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66607E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Warwick Farm</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34B1F6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-1.10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400D2D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A557D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-0.50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270BB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-0.48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CF8A7E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-0.87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A4DDC2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-1.31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80477F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7B6C3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0.012</w:t>
            </w:r>
          </w:p>
        </w:tc>
      </w:tr>
      <w:tr w:rsidR="008A599E" w:rsidRPr="008A599E" w14:paraId="1E66B585" w14:textId="77777777" w:rsidTr="008A599E">
        <w:trPr>
          <w:trHeight w:val="306"/>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F823F7C"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127031730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2CA68B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Edmondson Park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A20FBB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-1.18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6497C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41EBAE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-0.74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9F4159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-0.29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3EC2E9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-0.76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6C5668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-1.01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DFAF79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-0.41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FF8948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0.010</w:t>
            </w:r>
          </w:p>
        </w:tc>
      </w:tr>
      <w:tr w:rsidR="008A599E" w:rsidRPr="008A599E" w14:paraId="3982E444" w14:textId="77777777" w:rsidTr="008A599E">
        <w:trPr>
          <w:trHeight w:val="153"/>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54E64D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128011605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B7E73E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Dolans Bay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D32285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-1.31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41370A"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E95A64"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-0.74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B3D8D6A"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-0.52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366E23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0229FC"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7116AA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-0.74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234AAA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0.009</w:t>
            </w:r>
          </w:p>
        </w:tc>
      </w:tr>
      <w:tr w:rsidR="008A599E" w:rsidRPr="008A599E" w14:paraId="72B0ADC6" w14:textId="77777777" w:rsidTr="008A599E">
        <w:trPr>
          <w:trHeight w:val="139"/>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D7BCF4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125011587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CAFD8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Regents Park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36DFDB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-0.96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DAA1F4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27DE40C"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-0.50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2A2554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-0.37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8ADA7F5"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-0.70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91139D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-1.27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E419A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-0.73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DB84EB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0.009</w:t>
            </w:r>
          </w:p>
        </w:tc>
      </w:tr>
      <w:tr w:rsidR="008A599E" w:rsidRPr="008A599E" w14:paraId="4708A69A" w14:textId="77777777" w:rsidTr="008A599E">
        <w:trPr>
          <w:trHeight w:val="153"/>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F07895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119041671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2C33DB"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Wolli Creek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DCE3864"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-1.59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563A6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60A843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-0.99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C7EF7C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-0.28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F5CB7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-1.82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98C6E0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65C06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9943D8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0.009</w:t>
            </w:r>
          </w:p>
        </w:tc>
      </w:tr>
      <w:tr w:rsidR="008A599E" w:rsidRPr="008A599E" w14:paraId="53A39A6E" w14:textId="77777777" w:rsidTr="008A599E">
        <w:trPr>
          <w:trHeight w:val="153"/>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1EC3DE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123011702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F0EDC1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Spring Farm</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81D77A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-1.18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D83343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D768B2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-0.74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7C43B8B"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-0.54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E2D131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-0.90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2416FA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-0.73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364686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-0.74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05128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0.007</w:t>
            </w:r>
          </w:p>
        </w:tc>
      </w:tr>
    </w:tbl>
    <w:p w14:paraId="46685763" w14:textId="442937A9"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p>
    <w:p w14:paraId="2BED3A3F" w14:textId="6D41FAD0"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lang w:eastAsia="en-GB"/>
          <w14:ligatures w14:val="none"/>
        </w:rPr>
        <w:t>For additional analysis two investigations were carried out, first was score to proximity to the CBD correlation and East vs West Sydney score t-test. Below is a plot of an area’s sigmoid function score and its distance to the CBD. The plot reveals a slight negative correlation between distance and score (-0.0016). Which aligned with the previously established outer ring theory.   </w:t>
      </w:r>
    </w:p>
    <w:p w14:paraId="46E04F17" w14:textId="73814A32"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bdr w:val="single" w:sz="8" w:space="0" w:color="000000" w:frame="1"/>
          <w:lang w:eastAsia="en-GB"/>
          <w14:ligatures w14:val="none"/>
        </w:rPr>
        <w:fldChar w:fldCharType="begin"/>
      </w:r>
      <w:r w:rsidRPr="008A599E">
        <w:rPr>
          <w:rFonts w:ascii="Arial" w:eastAsia="Times New Roman" w:hAnsi="Arial" w:cs="Arial"/>
          <w:color w:val="000000"/>
          <w:kern w:val="0"/>
          <w:sz w:val="22"/>
          <w:szCs w:val="22"/>
          <w:bdr w:val="single" w:sz="8" w:space="0" w:color="000000" w:frame="1"/>
          <w:lang w:eastAsia="en-GB"/>
          <w14:ligatures w14:val="none"/>
        </w:rPr>
        <w:instrText xml:space="preserve"> INCLUDEPICTURE "https://lh7-us.googleusercontent.com/fL9_BEkBxcD6-AMllYeeEDqE54yxsCt62BBvihzRm9e21C6g8k4YrB91TbMCuup8uKs4OJlFreKuSNWVyCc8TbHcY9xwE7C84YKR-Ot_5N6h_Y1TJxHGlGDsOBm8ckNTu2gd8cBvCYsagXkAq163tk0" \* MERGEFORMATINET </w:instrText>
      </w:r>
      <w:r w:rsidRPr="008A599E">
        <w:rPr>
          <w:rFonts w:ascii="Arial" w:eastAsia="Times New Roman" w:hAnsi="Arial" w:cs="Arial"/>
          <w:color w:val="000000"/>
          <w:kern w:val="0"/>
          <w:sz w:val="22"/>
          <w:szCs w:val="22"/>
          <w:bdr w:val="single" w:sz="8" w:space="0" w:color="000000" w:frame="1"/>
          <w:lang w:eastAsia="en-GB"/>
          <w14:ligatures w14:val="none"/>
        </w:rPr>
        <w:fldChar w:fldCharType="separate"/>
      </w:r>
      <w:r w:rsidRPr="008A599E">
        <w:rPr>
          <w:rFonts w:ascii="Arial" w:eastAsia="Times New Roman" w:hAnsi="Arial" w:cs="Arial"/>
          <w:color w:val="000000"/>
          <w:kern w:val="0"/>
          <w:sz w:val="22"/>
          <w:szCs w:val="22"/>
          <w:bdr w:val="single" w:sz="8" w:space="0" w:color="000000" w:frame="1"/>
          <w:lang w:eastAsia="en-GB"/>
          <w14:ligatures w14:val="none"/>
        </w:rPr>
        <w:fldChar w:fldCharType="end"/>
      </w:r>
    </w:p>
    <w:p w14:paraId="2646F4C8" w14:textId="4208502F" w:rsidR="008A599E" w:rsidRPr="008A599E" w:rsidRDefault="00A631D1"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noProof/>
          <w:color w:val="000000"/>
          <w:kern w:val="0"/>
          <w:sz w:val="22"/>
          <w:szCs w:val="22"/>
          <w:bdr w:val="single" w:sz="8" w:space="0" w:color="000000" w:frame="1"/>
          <w:lang w:eastAsia="en-GB"/>
          <w14:ligatures w14:val="none"/>
        </w:rPr>
        <w:drawing>
          <wp:anchor distT="0" distB="0" distL="114300" distR="114300" simplePos="0" relativeHeight="251660288" behindDoc="1" locked="0" layoutInCell="1" allowOverlap="1" wp14:anchorId="3AAA550E" wp14:editId="69B227E3">
            <wp:simplePos x="0" y="0"/>
            <wp:positionH relativeFrom="column">
              <wp:posOffset>314325</wp:posOffset>
            </wp:positionH>
            <wp:positionV relativeFrom="paragraph">
              <wp:posOffset>-85090</wp:posOffset>
            </wp:positionV>
            <wp:extent cx="4686300" cy="1578610"/>
            <wp:effectExtent l="0" t="0" r="0" b="0"/>
            <wp:wrapTight wrapText="bothSides">
              <wp:wrapPolygon edited="0">
                <wp:start x="0" y="0"/>
                <wp:lineTo x="0" y="21374"/>
                <wp:lineTo x="21541" y="21374"/>
                <wp:lineTo x="21541" y="0"/>
                <wp:lineTo x="0" y="0"/>
              </wp:wrapPolygon>
            </wp:wrapTight>
            <wp:docPr id="658907319"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07319" name="Picture 3" descr="A graph with blue dots&#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4053"/>
                    <a:stretch/>
                  </pic:blipFill>
                  <pic:spPr bwMode="auto">
                    <a:xfrm>
                      <a:off x="0" y="0"/>
                      <a:ext cx="4686300" cy="1578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964D1" w14:textId="3B1C09DE"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lang w:eastAsia="en-GB"/>
          <w14:ligatures w14:val="none"/>
        </w:rPr>
        <w:lastRenderedPageBreak/>
        <w:t xml:space="preserve">Furthermore, the second analysis which performed a t-test on the scores of areas within east and west </w:t>
      </w:r>
      <w:proofErr w:type="spellStart"/>
      <w:r w:rsidRPr="008A599E">
        <w:rPr>
          <w:rFonts w:ascii="Arial" w:eastAsia="Times New Roman" w:hAnsi="Arial" w:cs="Arial"/>
          <w:color w:val="000000"/>
          <w:kern w:val="0"/>
          <w:sz w:val="22"/>
          <w:szCs w:val="22"/>
          <w:lang w:eastAsia="en-GB"/>
          <w14:ligatures w14:val="none"/>
        </w:rPr>
        <w:t>sydney</w:t>
      </w:r>
      <w:proofErr w:type="spellEnd"/>
      <w:r w:rsidRPr="008A599E">
        <w:rPr>
          <w:rFonts w:ascii="Arial" w:eastAsia="Times New Roman" w:hAnsi="Arial" w:cs="Arial"/>
          <w:color w:val="000000"/>
          <w:kern w:val="0"/>
          <w:sz w:val="22"/>
          <w:szCs w:val="22"/>
          <w:lang w:eastAsia="en-GB"/>
          <w14:ligatures w14:val="none"/>
        </w:rPr>
        <w:t xml:space="preserve"> revealed no </w:t>
      </w:r>
      <w:proofErr w:type="spellStart"/>
      <w:r w:rsidRPr="008A599E">
        <w:rPr>
          <w:rFonts w:ascii="Arial" w:eastAsia="Times New Roman" w:hAnsi="Arial" w:cs="Arial"/>
          <w:color w:val="000000"/>
          <w:kern w:val="0"/>
          <w:sz w:val="22"/>
          <w:szCs w:val="22"/>
          <w:lang w:eastAsia="en-GB"/>
          <w14:ligatures w14:val="none"/>
        </w:rPr>
        <w:t>discernable</w:t>
      </w:r>
      <w:proofErr w:type="spellEnd"/>
      <w:r w:rsidRPr="008A599E">
        <w:rPr>
          <w:rFonts w:ascii="Arial" w:eastAsia="Times New Roman" w:hAnsi="Arial" w:cs="Arial"/>
          <w:color w:val="000000"/>
          <w:kern w:val="0"/>
          <w:sz w:val="22"/>
          <w:szCs w:val="22"/>
          <w:lang w:eastAsia="en-GB"/>
          <w14:ligatures w14:val="none"/>
        </w:rPr>
        <w:t xml:space="preserve"> difference between the regions scores. This likely also serves as evidence for the outer ring as the ring would include areas in both the east and west proportionally.</w:t>
      </w:r>
    </w:p>
    <w:p w14:paraId="1BB0500D" w14:textId="4600ECF0" w:rsidR="008A599E" w:rsidRDefault="00A631D1"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bdr w:val="single" w:sz="8" w:space="0" w:color="000000" w:frame="1"/>
          <w:lang w:eastAsia="en-GB"/>
          <w14:ligatures w14:val="none"/>
        </w:rPr>
        <w:fldChar w:fldCharType="begin"/>
      </w:r>
      <w:r w:rsidRPr="008A599E">
        <w:rPr>
          <w:rFonts w:ascii="Arial" w:eastAsia="Times New Roman" w:hAnsi="Arial" w:cs="Arial"/>
          <w:color w:val="000000"/>
          <w:kern w:val="0"/>
          <w:sz w:val="22"/>
          <w:szCs w:val="22"/>
          <w:bdr w:val="single" w:sz="8" w:space="0" w:color="000000" w:frame="1"/>
          <w:lang w:eastAsia="en-GB"/>
          <w14:ligatures w14:val="none"/>
        </w:rPr>
        <w:instrText xml:space="preserve"> INCLUDEPICTURE "https://lh7-us.googleusercontent.com/NKpHkcnih5qddPnIAmf7a-j8u7m8L4uDzu-LAVlat12gzV8bsaI3zTf7uB0XRftZZv7HBiZlBRhCIsibhUxW2Aith0l8pEdcbXzAIIS9Veez-WqESgCkFTWmSlgVMDvxQX4yjUv2L-ZRDmFm-NUsSJo" \* MERGEFORMATINET </w:instrText>
      </w:r>
      <w:r w:rsidRPr="008A599E">
        <w:rPr>
          <w:rFonts w:ascii="Arial" w:eastAsia="Times New Roman" w:hAnsi="Arial" w:cs="Arial"/>
          <w:color w:val="000000"/>
          <w:kern w:val="0"/>
          <w:sz w:val="22"/>
          <w:szCs w:val="22"/>
          <w:bdr w:val="single" w:sz="8" w:space="0" w:color="000000" w:frame="1"/>
          <w:lang w:eastAsia="en-GB"/>
          <w14:ligatures w14:val="none"/>
        </w:rPr>
        <w:fldChar w:fldCharType="separate"/>
      </w:r>
      <w:r w:rsidRPr="008A599E">
        <w:rPr>
          <w:rFonts w:ascii="Arial" w:eastAsia="Times New Roman" w:hAnsi="Arial" w:cs="Arial"/>
          <w:noProof/>
          <w:color w:val="000000"/>
          <w:kern w:val="0"/>
          <w:sz w:val="22"/>
          <w:szCs w:val="22"/>
          <w:bdr w:val="single" w:sz="8" w:space="0" w:color="000000" w:frame="1"/>
          <w:lang w:eastAsia="en-GB"/>
          <w14:ligatures w14:val="none"/>
        </w:rPr>
        <w:drawing>
          <wp:inline distT="0" distB="0" distL="0" distR="0" wp14:anchorId="0FC3A666" wp14:editId="19634C4C">
            <wp:extent cx="4629150" cy="1628775"/>
            <wp:effectExtent l="0" t="0" r="6350" b="0"/>
            <wp:docPr id="87060093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00938" name="Picture 2" descr="A screenshot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9150" cy="1628775"/>
                    </a:xfrm>
                    <a:prstGeom prst="rect">
                      <a:avLst/>
                    </a:prstGeom>
                    <a:noFill/>
                    <a:ln>
                      <a:noFill/>
                    </a:ln>
                  </pic:spPr>
                </pic:pic>
              </a:graphicData>
            </a:graphic>
          </wp:inline>
        </w:drawing>
      </w:r>
      <w:r w:rsidRPr="008A599E">
        <w:rPr>
          <w:rFonts w:ascii="Arial" w:eastAsia="Times New Roman" w:hAnsi="Arial" w:cs="Arial"/>
          <w:color w:val="000000"/>
          <w:kern w:val="0"/>
          <w:sz w:val="22"/>
          <w:szCs w:val="22"/>
          <w:bdr w:val="single" w:sz="8" w:space="0" w:color="000000" w:frame="1"/>
          <w:lang w:eastAsia="en-GB"/>
          <w14:ligatures w14:val="none"/>
        </w:rPr>
        <w:fldChar w:fldCharType="end"/>
      </w:r>
    </w:p>
    <w:p w14:paraId="34615603" w14:textId="77777777" w:rsidR="008A599E" w:rsidRDefault="008A599E" w:rsidP="008A599E">
      <w:pPr>
        <w:spacing w:after="0" w:line="240" w:lineRule="auto"/>
        <w:jc w:val="center"/>
        <w:rPr>
          <w:rFonts w:ascii="Times New Roman" w:eastAsia="Times New Roman" w:hAnsi="Times New Roman" w:cs="Times New Roman"/>
          <w:kern w:val="0"/>
          <w:lang w:eastAsia="en-GB"/>
          <w14:ligatures w14:val="none"/>
        </w:rPr>
      </w:pPr>
    </w:p>
    <w:p w14:paraId="70B5BB64" w14:textId="55FBB526" w:rsidR="008A599E" w:rsidRPr="008A599E" w:rsidRDefault="008A599E" w:rsidP="008A599E">
      <w:pPr>
        <w:spacing w:after="0" w:line="240" w:lineRule="auto"/>
        <w:rPr>
          <w:rFonts w:ascii="Times New Roman" w:eastAsia="Times New Roman" w:hAnsi="Times New Roman" w:cs="Times New Roman"/>
          <w:b/>
          <w:bCs/>
          <w:kern w:val="0"/>
          <w:lang w:eastAsia="en-GB"/>
          <w14:ligatures w14:val="none"/>
        </w:rPr>
      </w:pPr>
      <w:r w:rsidRPr="008A599E">
        <w:rPr>
          <w:rFonts w:ascii="Arial" w:eastAsia="Times New Roman" w:hAnsi="Arial" w:cs="Arial"/>
          <w:b/>
          <w:bCs/>
          <w:color w:val="666666"/>
          <w:kern w:val="0"/>
          <w:lang w:eastAsia="en-GB"/>
          <w14:ligatures w14:val="none"/>
        </w:rPr>
        <w:t>Analysis Limitations</w:t>
      </w:r>
    </w:p>
    <w:p w14:paraId="06E2D43B" w14:textId="7C27184D"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lang w:eastAsia="en-GB"/>
          <w14:ligatures w14:val="none"/>
        </w:rPr>
        <w:t xml:space="preserve">The unintuitive results that gave rise to this outer ring outcome is likely the result of suboptimal dataset selection and scoring function selection. Although a true measure of busyness may be subjective, targeting more practical data such as foot traffic, vehicle traffic, tourism or other datasets may provide a more intuitive result. Furthermore, both the RELU and Sigmoid function implementation placed equal weighting to </w:t>
      </w:r>
      <w:proofErr w:type="gramStart"/>
      <w:r w:rsidRPr="008A599E">
        <w:rPr>
          <w:rFonts w:ascii="Arial" w:eastAsia="Times New Roman" w:hAnsi="Arial" w:cs="Arial"/>
          <w:color w:val="000000"/>
          <w:kern w:val="0"/>
          <w:sz w:val="22"/>
          <w:szCs w:val="22"/>
          <w:lang w:eastAsia="en-GB"/>
          <w14:ligatures w14:val="none"/>
        </w:rPr>
        <w:t>all of</w:t>
      </w:r>
      <w:proofErr w:type="gramEnd"/>
      <w:r w:rsidRPr="008A599E">
        <w:rPr>
          <w:rFonts w:ascii="Arial" w:eastAsia="Times New Roman" w:hAnsi="Arial" w:cs="Arial"/>
          <w:color w:val="000000"/>
          <w:kern w:val="0"/>
          <w:sz w:val="22"/>
          <w:szCs w:val="22"/>
          <w:lang w:eastAsia="en-GB"/>
          <w14:ligatures w14:val="none"/>
        </w:rPr>
        <w:t xml:space="preserve"> the datasets. Perhaps an adjusted weighting could be implemented on a </w:t>
      </w:r>
      <w:r w:rsidR="00A631D1" w:rsidRPr="008A599E">
        <w:rPr>
          <w:rFonts w:ascii="Arial" w:eastAsia="Times New Roman" w:hAnsi="Arial" w:cs="Arial"/>
          <w:color w:val="000000"/>
          <w:kern w:val="0"/>
          <w:sz w:val="22"/>
          <w:szCs w:val="22"/>
          <w:lang w:eastAsia="en-GB"/>
          <w14:ligatures w14:val="none"/>
        </w:rPr>
        <w:t>dataset-by-dataset</w:t>
      </w:r>
      <w:r w:rsidRPr="008A599E">
        <w:rPr>
          <w:rFonts w:ascii="Arial" w:eastAsia="Times New Roman" w:hAnsi="Arial" w:cs="Arial"/>
          <w:color w:val="000000"/>
          <w:kern w:val="0"/>
          <w:sz w:val="22"/>
          <w:szCs w:val="22"/>
          <w:lang w:eastAsia="en-GB"/>
          <w14:ligatures w14:val="none"/>
        </w:rPr>
        <w:t xml:space="preserve"> basis to prioritize which score is more impactful to ‘true’ busyness. Furthermore, the additional datasets did have data quality problems with the house price dataset only holding information for 134 SA2 areas with school </w:t>
      </w:r>
      <w:r w:rsidR="00A631D1" w:rsidRPr="008A599E">
        <w:rPr>
          <w:rFonts w:ascii="Arial" w:eastAsia="Times New Roman" w:hAnsi="Arial" w:cs="Arial"/>
          <w:color w:val="000000"/>
          <w:kern w:val="0"/>
          <w:sz w:val="22"/>
          <w:szCs w:val="22"/>
          <w:lang w:eastAsia="en-GB"/>
          <w14:ligatures w14:val="none"/>
        </w:rPr>
        <w:t>enrolment</w:t>
      </w:r>
      <w:r w:rsidRPr="008A599E">
        <w:rPr>
          <w:rFonts w:ascii="Arial" w:eastAsia="Times New Roman" w:hAnsi="Arial" w:cs="Arial"/>
          <w:color w:val="000000"/>
          <w:kern w:val="0"/>
          <w:sz w:val="22"/>
          <w:szCs w:val="22"/>
          <w:lang w:eastAsia="en-GB"/>
          <w14:ligatures w14:val="none"/>
        </w:rPr>
        <w:t xml:space="preserve"> having similar numbers. This likely biased the </w:t>
      </w:r>
      <w:proofErr w:type="gramStart"/>
      <w:r w:rsidRPr="008A599E">
        <w:rPr>
          <w:rFonts w:ascii="Arial" w:eastAsia="Times New Roman" w:hAnsi="Arial" w:cs="Arial"/>
          <w:color w:val="000000"/>
          <w:kern w:val="0"/>
          <w:sz w:val="22"/>
          <w:szCs w:val="22"/>
          <w:lang w:eastAsia="en-GB"/>
          <w14:ligatures w14:val="none"/>
        </w:rPr>
        <w:t>final results</w:t>
      </w:r>
      <w:proofErr w:type="gramEnd"/>
      <w:r w:rsidRPr="008A599E">
        <w:rPr>
          <w:rFonts w:ascii="Arial" w:eastAsia="Times New Roman" w:hAnsi="Arial" w:cs="Arial"/>
          <w:color w:val="000000"/>
          <w:kern w:val="0"/>
          <w:sz w:val="22"/>
          <w:szCs w:val="22"/>
          <w:lang w:eastAsia="en-GB"/>
          <w14:ligatures w14:val="none"/>
        </w:rPr>
        <w:t xml:space="preserve"> for excluded regions. </w:t>
      </w:r>
    </w:p>
    <w:p w14:paraId="46F49A4C" w14:textId="77777777" w:rsidR="008A599E" w:rsidRPr="008A599E" w:rsidRDefault="008A599E" w:rsidP="008A599E">
      <w:pPr>
        <w:spacing w:before="320" w:after="80" w:line="240" w:lineRule="auto"/>
        <w:outlineLvl w:val="2"/>
        <w:rPr>
          <w:rFonts w:ascii="Times New Roman" w:eastAsia="Times New Roman" w:hAnsi="Times New Roman" w:cs="Times New Roman"/>
          <w:b/>
          <w:bCs/>
          <w:kern w:val="0"/>
          <w:lang w:eastAsia="en-GB"/>
          <w14:ligatures w14:val="none"/>
        </w:rPr>
      </w:pPr>
      <w:r w:rsidRPr="008A599E">
        <w:rPr>
          <w:rFonts w:ascii="Arial" w:eastAsia="Times New Roman" w:hAnsi="Arial" w:cs="Arial"/>
          <w:b/>
          <w:bCs/>
          <w:color w:val="434343"/>
          <w:kern w:val="0"/>
          <w:lang w:eastAsia="en-GB"/>
          <w14:ligatures w14:val="none"/>
        </w:rPr>
        <w:t>Correlation Analysis</w:t>
      </w:r>
    </w:p>
    <w:p w14:paraId="30D03EA9" w14:textId="1E36E588"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lang w:eastAsia="en-GB"/>
          <w14:ligatures w14:val="none"/>
        </w:rPr>
        <w:t xml:space="preserve">The correlation coefficient  was utilized to observe how our score correlated with the median income of each SA2 region. The coefficient we got was 0.050244828347737254. This suggests that the relationship between our score and the median income is a very weak positive linear relationship meaning that a higher sigmoid score didn’t necessarily translate to a higher median </w:t>
      </w:r>
      <w:r w:rsidR="00A631D1" w:rsidRPr="008A599E">
        <w:rPr>
          <w:rFonts w:ascii="Arial" w:eastAsia="Times New Roman" w:hAnsi="Arial" w:cs="Arial"/>
          <w:color w:val="000000"/>
          <w:kern w:val="0"/>
          <w:sz w:val="22"/>
          <w:szCs w:val="22"/>
          <w:lang w:eastAsia="en-GB"/>
          <w14:ligatures w14:val="none"/>
        </w:rPr>
        <w:t>income,</w:t>
      </w:r>
      <w:r w:rsidRPr="008A599E">
        <w:rPr>
          <w:rFonts w:ascii="Arial" w:eastAsia="Times New Roman" w:hAnsi="Arial" w:cs="Arial"/>
          <w:color w:val="000000"/>
          <w:kern w:val="0"/>
          <w:sz w:val="22"/>
          <w:szCs w:val="22"/>
          <w:lang w:eastAsia="en-GB"/>
          <w14:ligatures w14:val="none"/>
        </w:rPr>
        <w:t xml:space="preserve"> nor can the sigmoid scores be used to predict or provide accurate information about the income of the sa2 regions. This may be due to the nature of our sigmoid score and the metrics of bustling City which were looked at. These results were surprising as we assumed the higher house prices and number of businesses which had higher revenue would have been associated with regions with higher median income, however it seems these factors were undermined by the other metrics of a bustling city we included. When certain metric’s by themselves are compared to the median income  the following  correlation coefficients are observed: -0.01924099627 for school enrolment, 0.0278698124 for traffic incidents, 0.3506018190 for House Prices and  -0.144061333 for public transport </w:t>
      </w:r>
      <w:r w:rsidR="00A631D1" w:rsidRPr="008A599E">
        <w:rPr>
          <w:rFonts w:ascii="Arial" w:eastAsia="Times New Roman" w:hAnsi="Arial" w:cs="Arial"/>
          <w:color w:val="000000"/>
          <w:kern w:val="0"/>
          <w:sz w:val="22"/>
          <w:szCs w:val="22"/>
          <w:lang w:eastAsia="en-GB"/>
          <w14:ligatures w14:val="none"/>
        </w:rPr>
        <w:t>stops. This</w:t>
      </w:r>
      <w:r w:rsidRPr="008A599E">
        <w:rPr>
          <w:rFonts w:ascii="Arial" w:eastAsia="Times New Roman" w:hAnsi="Arial" w:cs="Arial"/>
          <w:color w:val="000000"/>
          <w:kern w:val="0"/>
          <w:sz w:val="22"/>
          <w:szCs w:val="22"/>
          <w:lang w:eastAsia="en-GB"/>
          <w14:ligatures w14:val="none"/>
        </w:rPr>
        <w:t xml:space="preserve"> shows that while there was a moderate linear relationship between house prices and median income, all the other metrics had weak associations with median income. Therefore, if a metric did have a strong to moderate relationship with median income it was overshadowed by the majority weak associations all the other metrics had with median income.</w:t>
      </w:r>
    </w:p>
    <w:p w14:paraId="13B2F645" w14:textId="45B33BEE" w:rsidR="008A599E" w:rsidRPr="008A599E" w:rsidRDefault="008A599E" w:rsidP="008A599E">
      <w:pPr>
        <w:spacing w:line="240" w:lineRule="auto"/>
        <w:rPr>
          <w:rFonts w:ascii="Arial" w:eastAsia="Times New Roman" w:hAnsi="Arial" w:cs="Arial"/>
          <w:color w:val="000000"/>
          <w:kern w:val="0"/>
          <w:sz w:val="22"/>
          <w:szCs w:val="22"/>
          <w:lang w:eastAsia="en-GB"/>
          <w14:ligatures w14:val="none"/>
        </w:rPr>
      </w:pPr>
      <w:r w:rsidRPr="008A599E">
        <w:rPr>
          <w:rFonts w:ascii="Arial" w:eastAsia="Times New Roman" w:hAnsi="Arial" w:cs="Arial"/>
          <w:color w:val="000000"/>
          <w:kern w:val="0"/>
          <w:sz w:val="22"/>
          <w:szCs w:val="22"/>
          <w:lang w:eastAsia="en-GB"/>
          <w14:ligatures w14:val="none"/>
        </w:rPr>
        <w:t>Limitations within our dataset may also have contributed to the weak correlation coefficient by influencing the z-scores obtained in the first part of task 3 thus indirectly affecting sigmoid function scores and correlation to median income. The missing rows from house prices data likely skewed the house prices z-scores which would underestimate their impact on the sigmoid score and data quality issues from the school enrolment data may have potentially led to inaccurate z-scores and sigmoid scores therefore the correlation coefficient obtained may not potentially reflect the true relationship between the median income and the metrics selected.</w:t>
      </w:r>
    </w:p>
    <w:p w14:paraId="0C9C9A03" w14:textId="4AE6F8DE" w:rsidR="008A599E" w:rsidRPr="008A599E" w:rsidRDefault="008A599E" w:rsidP="008A599E">
      <w:pPr>
        <w:spacing w:line="240" w:lineRule="auto"/>
        <w:rPr>
          <w:rFonts w:ascii="Times New Roman" w:eastAsia="Times New Roman" w:hAnsi="Times New Roman" w:cs="Times New Roman"/>
          <w:b/>
          <w:bCs/>
          <w:kern w:val="0"/>
          <w:lang w:eastAsia="en-GB"/>
          <w14:ligatures w14:val="none"/>
        </w:rPr>
      </w:pPr>
      <w:r w:rsidRPr="008A599E">
        <w:rPr>
          <w:rFonts w:ascii="Arial" w:eastAsia="Times New Roman" w:hAnsi="Arial" w:cs="Arial"/>
          <w:b/>
          <w:bCs/>
          <w:color w:val="434343"/>
          <w:kern w:val="0"/>
          <w:sz w:val="26"/>
          <w:szCs w:val="26"/>
          <w:lang w:eastAsia="en-GB"/>
          <w14:ligatures w14:val="none"/>
        </w:rPr>
        <w:lastRenderedPageBreak/>
        <w:t>Appendix</w:t>
      </w:r>
    </w:p>
    <w:p w14:paraId="6ECD1890"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p>
    <w:p w14:paraId="4D344459"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lang w:eastAsia="en-GB"/>
          <w14:ligatures w14:val="none"/>
        </w:rPr>
        <w:t>RELU Head (most busy areas)</w:t>
      </w:r>
    </w:p>
    <w:tbl>
      <w:tblPr>
        <w:tblW w:w="0" w:type="auto"/>
        <w:tblCellMar>
          <w:top w:w="15" w:type="dxa"/>
          <w:left w:w="15" w:type="dxa"/>
          <w:bottom w:w="15" w:type="dxa"/>
          <w:right w:w="15" w:type="dxa"/>
        </w:tblCellMar>
        <w:tblLook w:val="04A0" w:firstRow="1" w:lastRow="0" w:firstColumn="1" w:lastColumn="0" w:noHBand="0" w:noVBand="1"/>
      </w:tblPr>
      <w:tblGrid>
        <w:gridCol w:w="867"/>
        <w:gridCol w:w="1030"/>
        <w:gridCol w:w="704"/>
        <w:gridCol w:w="829"/>
        <w:gridCol w:w="771"/>
        <w:gridCol w:w="1055"/>
        <w:gridCol w:w="951"/>
        <w:gridCol w:w="1218"/>
        <w:gridCol w:w="946"/>
        <w:gridCol w:w="635"/>
      </w:tblGrid>
      <w:tr w:rsidR="008A599E" w:rsidRPr="008A599E" w14:paraId="06608EDA" w14:textId="77777777" w:rsidTr="008A599E">
        <w:trPr>
          <w:trHeight w:val="924"/>
        </w:trPr>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692EE3B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Sa2 code21</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46E2FE6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Sa2 name21</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0D47B415"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 xml:space="preserve">Stop count </w:t>
            </w:r>
            <w:proofErr w:type="spellStart"/>
            <w:r w:rsidRPr="008A599E">
              <w:rPr>
                <w:rFonts w:ascii="Calibri" w:eastAsia="Times New Roman" w:hAnsi="Calibri" w:cs="Calibri"/>
                <w:b/>
                <w:bCs/>
                <w:color w:val="000000"/>
                <w:kern w:val="0"/>
                <w:sz w:val="18"/>
                <w:szCs w:val="18"/>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12D42F3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 xml:space="preserve">School area 1000 </w:t>
            </w:r>
            <w:proofErr w:type="spellStart"/>
            <w:r w:rsidRPr="008A599E">
              <w:rPr>
                <w:rFonts w:ascii="Calibri" w:eastAsia="Times New Roman" w:hAnsi="Calibri" w:cs="Calibri"/>
                <w:b/>
                <w:bCs/>
                <w:color w:val="000000"/>
                <w:kern w:val="0"/>
                <w:sz w:val="18"/>
                <w:szCs w:val="18"/>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71253E6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 xml:space="preserve">Polling count </w:t>
            </w:r>
            <w:proofErr w:type="spellStart"/>
            <w:r w:rsidRPr="008A599E">
              <w:rPr>
                <w:rFonts w:ascii="Calibri" w:eastAsia="Times New Roman" w:hAnsi="Calibri" w:cs="Calibri"/>
                <w:b/>
                <w:bCs/>
                <w:color w:val="000000"/>
                <w:kern w:val="0"/>
                <w:sz w:val="18"/>
                <w:szCs w:val="18"/>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3CD7F04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 xml:space="preserve">Total businesses </w:t>
            </w:r>
            <w:proofErr w:type="spellStart"/>
            <w:r w:rsidRPr="008A599E">
              <w:rPr>
                <w:rFonts w:ascii="Calibri" w:eastAsia="Times New Roman" w:hAnsi="Calibri" w:cs="Calibri"/>
                <w:b/>
                <w:bCs/>
                <w:color w:val="000000"/>
                <w:kern w:val="0"/>
                <w:sz w:val="18"/>
                <w:szCs w:val="18"/>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432A8F9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 xml:space="preserve">Total median income </w:t>
            </w:r>
            <w:proofErr w:type="spellStart"/>
            <w:r w:rsidRPr="008A599E">
              <w:rPr>
                <w:rFonts w:ascii="Calibri" w:eastAsia="Times New Roman" w:hAnsi="Calibri" w:cs="Calibri"/>
                <w:b/>
                <w:bCs/>
                <w:color w:val="000000"/>
                <w:kern w:val="0"/>
                <w:sz w:val="18"/>
                <w:szCs w:val="18"/>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52D46B7A"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 xml:space="preserve">School </w:t>
            </w:r>
            <w:proofErr w:type="spellStart"/>
            <w:r w:rsidRPr="008A599E">
              <w:rPr>
                <w:rFonts w:ascii="Calibri" w:eastAsia="Times New Roman" w:hAnsi="Calibri" w:cs="Calibri"/>
                <w:b/>
                <w:bCs/>
                <w:color w:val="000000"/>
                <w:kern w:val="0"/>
                <w:sz w:val="18"/>
                <w:szCs w:val="18"/>
                <w:lang w:eastAsia="en-GB"/>
                <w14:ligatures w14:val="none"/>
              </w:rPr>
              <w:t>enrollment</w:t>
            </w:r>
            <w:proofErr w:type="spellEnd"/>
            <w:r w:rsidRPr="008A599E">
              <w:rPr>
                <w:rFonts w:ascii="Calibri" w:eastAsia="Times New Roman" w:hAnsi="Calibri" w:cs="Calibri"/>
                <w:b/>
                <w:bCs/>
                <w:color w:val="000000"/>
                <w:kern w:val="0"/>
                <w:sz w:val="18"/>
                <w:szCs w:val="18"/>
                <w:lang w:eastAsia="en-GB"/>
                <w14:ligatures w14:val="none"/>
              </w:rPr>
              <w:t xml:space="preserve"> count </w:t>
            </w:r>
            <w:proofErr w:type="spellStart"/>
            <w:r w:rsidRPr="008A599E">
              <w:rPr>
                <w:rFonts w:ascii="Calibri" w:eastAsia="Times New Roman" w:hAnsi="Calibri" w:cs="Calibri"/>
                <w:b/>
                <w:bCs/>
                <w:color w:val="000000"/>
                <w:kern w:val="0"/>
                <w:sz w:val="18"/>
                <w:szCs w:val="18"/>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3A2C014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 xml:space="preserve">Incidents count </w:t>
            </w:r>
            <w:proofErr w:type="spellStart"/>
            <w:r w:rsidRPr="008A599E">
              <w:rPr>
                <w:rFonts w:ascii="Calibri" w:eastAsia="Times New Roman" w:hAnsi="Calibri" w:cs="Calibri"/>
                <w:b/>
                <w:bCs/>
                <w:color w:val="000000"/>
                <w:kern w:val="0"/>
                <w:sz w:val="18"/>
                <w:szCs w:val="18"/>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453B134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Final score RELU</w:t>
            </w:r>
          </w:p>
        </w:tc>
      </w:tr>
      <w:tr w:rsidR="008A599E" w:rsidRPr="008A599E" w14:paraId="596656DC" w14:textId="77777777" w:rsidTr="008A599E">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54E9C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117031644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9A6EE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Sydney (North) - Millers Point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C9DA9C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0.34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786F58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F87469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14.54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ACE2C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21.54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A85D6BA"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B8B418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-1.13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85E05C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6.91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A116BE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42.09</w:t>
            </w:r>
          </w:p>
        </w:tc>
      </w:tr>
      <w:tr w:rsidR="008A599E" w:rsidRPr="008A599E" w14:paraId="26EFB12F" w14:textId="77777777" w:rsidTr="008A599E">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1F281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127011592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452B37B"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Badgerys Creek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3BC527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-1.61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AB3B44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16.56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B190CD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-0.99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B0DB12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-0.79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750F49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7C30D4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0E15C3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-0.70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09CB59A"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12.48</w:t>
            </w:r>
          </w:p>
        </w:tc>
      </w:tr>
      <w:tr w:rsidR="008A599E" w:rsidRPr="008A599E" w14:paraId="16E60573" w14:textId="77777777" w:rsidTr="008A599E">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46D228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117031645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9D36A3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Sydney (South) - Haymarket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E9DB404"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-0.84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30FCB9A"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002BE1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5.56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436ED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4.16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9FF286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CBF025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6CA941B"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0.90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4A0C65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9.67</w:t>
            </w:r>
          </w:p>
        </w:tc>
      </w:tr>
      <w:tr w:rsidR="008A599E" w:rsidRPr="008A599E" w14:paraId="4E126116" w14:textId="77777777" w:rsidTr="008A599E">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16BBA5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126011496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CD8398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Pennant Hills - Cheltenham</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E22CF8C"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0.77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8104DA"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8A3F49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0.47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EC079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0.48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EB5265"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7C4A4D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3.16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DF39B45"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3.95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598B2DC"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8.72</w:t>
            </w:r>
          </w:p>
        </w:tc>
      </w:tr>
      <w:tr w:rsidR="008A599E" w:rsidRPr="008A599E" w14:paraId="1B11EAAA" w14:textId="77777777" w:rsidTr="008A599E">
        <w:trPr>
          <w:trHeight w:val="402"/>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23678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121041417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3486EE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North Sydney - Lavender Bay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D3763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-0.33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6B4E8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AB0B1D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7A3574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3.16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05908C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2B2920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79931A4"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5.73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B1260A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8.61</w:t>
            </w:r>
          </w:p>
        </w:tc>
      </w:tr>
      <w:tr w:rsidR="008A599E" w:rsidRPr="008A599E" w14:paraId="4FA2A923" w14:textId="77777777" w:rsidTr="008A599E">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9643DF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115021297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5AB28F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Dural - Kenthurst - Wisemans Ferry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2506B7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6.33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236BFB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965BE6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1.20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F45531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1.46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92BBD5"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53C9FB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-0.41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C6FD7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9F60EC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8.55</w:t>
            </w:r>
          </w:p>
        </w:tc>
      </w:tr>
      <w:tr w:rsidR="008A599E" w:rsidRPr="008A599E" w14:paraId="4F1B60F1" w14:textId="77777777" w:rsidTr="008A599E">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E3F755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115011291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384507C"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Baulkham Hills (West) - Bella Vista</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6107765"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1.95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0C1291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D51670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0.23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6EAB9C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2.65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5E51A1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0.54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127FE84"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1.60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65BCCF7"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-0.22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AD316B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6.63</w:t>
            </w:r>
          </w:p>
        </w:tc>
      </w:tr>
      <w:tr w:rsidR="008A599E" w:rsidRPr="008A599E" w14:paraId="7FDB8078" w14:textId="77777777" w:rsidTr="008A599E">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862DE0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102011030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EDBD7E"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Calga - Kulnura</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28B4EA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0.26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5557299"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0.64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A1A432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0.71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C900F4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DA61EC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8F6D2C4"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-1.46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007E5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6.53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DFAF6D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6.61</w:t>
            </w:r>
          </w:p>
        </w:tc>
      </w:tr>
      <w:tr w:rsidR="008A599E" w:rsidRPr="008A599E" w14:paraId="032F7CF9" w14:textId="77777777" w:rsidTr="008A599E">
        <w:trPr>
          <w:trHeight w:val="387"/>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2DC85EA"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115011290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10A2154"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Baulkham Hills - East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CAD334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1.53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B9551F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A76128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1.68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EB17573"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0.46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8F37D4A"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01A68C8"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2.67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32A5E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212B82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6.24</w:t>
            </w:r>
          </w:p>
        </w:tc>
      </w:tr>
    </w:tbl>
    <w:p w14:paraId="4FDA16E7"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p>
    <w:p w14:paraId="7CAD6978"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lang w:eastAsia="en-GB"/>
          <w14:ligatures w14:val="none"/>
        </w:rPr>
        <w:t>RELU Tail (least busy areas)</w:t>
      </w:r>
    </w:p>
    <w:tbl>
      <w:tblPr>
        <w:tblW w:w="0" w:type="auto"/>
        <w:tblCellMar>
          <w:top w:w="15" w:type="dxa"/>
          <w:left w:w="15" w:type="dxa"/>
          <w:bottom w:w="15" w:type="dxa"/>
          <w:right w:w="15" w:type="dxa"/>
        </w:tblCellMar>
        <w:tblLook w:val="04A0" w:firstRow="1" w:lastRow="0" w:firstColumn="1" w:lastColumn="0" w:noHBand="0" w:noVBand="1"/>
      </w:tblPr>
      <w:tblGrid>
        <w:gridCol w:w="868"/>
        <w:gridCol w:w="1041"/>
        <w:gridCol w:w="704"/>
        <w:gridCol w:w="828"/>
        <w:gridCol w:w="771"/>
        <w:gridCol w:w="1055"/>
        <w:gridCol w:w="950"/>
        <w:gridCol w:w="1217"/>
        <w:gridCol w:w="946"/>
        <w:gridCol w:w="626"/>
      </w:tblGrid>
      <w:tr w:rsidR="008A599E" w:rsidRPr="008A599E" w14:paraId="62508FB8" w14:textId="77777777" w:rsidTr="008A599E">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23B4115D"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Sa2 code21</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4E0ADE7F"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Sa2 name21</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1206937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 xml:space="preserve">Stop count </w:t>
            </w:r>
            <w:proofErr w:type="spellStart"/>
            <w:r w:rsidRPr="008A599E">
              <w:rPr>
                <w:rFonts w:ascii="Calibri" w:eastAsia="Times New Roman" w:hAnsi="Calibri" w:cs="Calibri"/>
                <w:b/>
                <w:bCs/>
                <w:color w:val="000000"/>
                <w:kern w:val="0"/>
                <w:sz w:val="18"/>
                <w:szCs w:val="18"/>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21531FB5"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 xml:space="preserve">School area 1000 </w:t>
            </w:r>
            <w:proofErr w:type="spellStart"/>
            <w:r w:rsidRPr="008A599E">
              <w:rPr>
                <w:rFonts w:ascii="Calibri" w:eastAsia="Times New Roman" w:hAnsi="Calibri" w:cs="Calibri"/>
                <w:b/>
                <w:bCs/>
                <w:color w:val="000000"/>
                <w:kern w:val="0"/>
                <w:sz w:val="18"/>
                <w:szCs w:val="18"/>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0CF42B70"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 xml:space="preserve">Polling count </w:t>
            </w:r>
            <w:proofErr w:type="spellStart"/>
            <w:r w:rsidRPr="008A599E">
              <w:rPr>
                <w:rFonts w:ascii="Calibri" w:eastAsia="Times New Roman" w:hAnsi="Calibri" w:cs="Calibri"/>
                <w:b/>
                <w:bCs/>
                <w:color w:val="000000"/>
                <w:kern w:val="0"/>
                <w:sz w:val="18"/>
                <w:szCs w:val="18"/>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0E332282"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 xml:space="preserve">Total businesses </w:t>
            </w:r>
            <w:proofErr w:type="spellStart"/>
            <w:r w:rsidRPr="008A599E">
              <w:rPr>
                <w:rFonts w:ascii="Calibri" w:eastAsia="Times New Roman" w:hAnsi="Calibri" w:cs="Calibri"/>
                <w:b/>
                <w:bCs/>
                <w:color w:val="000000"/>
                <w:kern w:val="0"/>
                <w:sz w:val="18"/>
                <w:szCs w:val="18"/>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5ABF9F41"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 xml:space="preserve">Total median income </w:t>
            </w:r>
            <w:proofErr w:type="spellStart"/>
            <w:r w:rsidRPr="008A599E">
              <w:rPr>
                <w:rFonts w:ascii="Calibri" w:eastAsia="Times New Roman" w:hAnsi="Calibri" w:cs="Calibri"/>
                <w:b/>
                <w:bCs/>
                <w:color w:val="000000"/>
                <w:kern w:val="0"/>
                <w:sz w:val="18"/>
                <w:szCs w:val="18"/>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044D6C24"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 xml:space="preserve">School </w:t>
            </w:r>
            <w:proofErr w:type="spellStart"/>
            <w:r w:rsidRPr="008A599E">
              <w:rPr>
                <w:rFonts w:ascii="Calibri" w:eastAsia="Times New Roman" w:hAnsi="Calibri" w:cs="Calibri"/>
                <w:b/>
                <w:bCs/>
                <w:color w:val="000000"/>
                <w:kern w:val="0"/>
                <w:sz w:val="18"/>
                <w:szCs w:val="18"/>
                <w:lang w:eastAsia="en-GB"/>
                <w14:ligatures w14:val="none"/>
              </w:rPr>
              <w:t>enrollment</w:t>
            </w:r>
            <w:proofErr w:type="spellEnd"/>
            <w:r w:rsidRPr="008A599E">
              <w:rPr>
                <w:rFonts w:ascii="Calibri" w:eastAsia="Times New Roman" w:hAnsi="Calibri" w:cs="Calibri"/>
                <w:b/>
                <w:bCs/>
                <w:color w:val="000000"/>
                <w:kern w:val="0"/>
                <w:sz w:val="18"/>
                <w:szCs w:val="18"/>
                <w:lang w:eastAsia="en-GB"/>
                <w14:ligatures w14:val="none"/>
              </w:rPr>
              <w:t xml:space="preserve"> count </w:t>
            </w:r>
            <w:proofErr w:type="spellStart"/>
            <w:r w:rsidRPr="008A599E">
              <w:rPr>
                <w:rFonts w:ascii="Calibri" w:eastAsia="Times New Roman" w:hAnsi="Calibri" w:cs="Calibri"/>
                <w:b/>
                <w:bCs/>
                <w:color w:val="000000"/>
                <w:kern w:val="0"/>
                <w:sz w:val="18"/>
                <w:szCs w:val="18"/>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293A474B"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 xml:space="preserve">Incidents count </w:t>
            </w:r>
            <w:proofErr w:type="spellStart"/>
            <w:r w:rsidRPr="008A599E">
              <w:rPr>
                <w:rFonts w:ascii="Calibri" w:eastAsia="Times New Roman" w:hAnsi="Calibri" w:cs="Calibri"/>
                <w:b/>
                <w:bCs/>
                <w:color w:val="000000"/>
                <w:kern w:val="0"/>
                <w:sz w:val="18"/>
                <w:szCs w:val="18"/>
                <w:lang w:eastAsia="en-GB"/>
                <w14:ligatures w14:val="none"/>
              </w:rPr>
              <w:t>zscore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20" w:type="dxa"/>
              <w:left w:w="20" w:type="dxa"/>
              <w:bottom w:w="100" w:type="dxa"/>
              <w:right w:w="20" w:type="dxa"/>
            </w:tcMar>
            <w:vAlign w:val="bottom"/>
            <w:hideMark/>
          </w:tcPr>
          <w:p w14:paraId="3BCDD426" w14:textId="77777777" w:rsidR="008A599E" w:rsidRPr="008A599E" w:rsidRDefault="008A599E" w:rsidP="008A599E">
            <w:pPr>
              <w:spacing w:after="0" w:line="240" w:lineRule="auto"/>
              <w:jc w:val="center"/>
              <w:rPr>
                <w:rFonts w:ascii="Times New Roman" w:eastAsia="Times New Roman" w:hAnsi="Times New Roman" w:cs="Times New Roman"/>
                <w:kern w:val="0"/>
                <w:lang w:eastAsia="en-GB"/>
                <w14:ligatures w14:val="none"/>
              </w:rPr>
            </w:pPr>
            <w:r w:rsidRPr="008A599E">
              <w:rPr>
                <w:rFonts w:ascii="Calibri" w:eastAsia="Times New Roman" w:hAnsi="Calibri" w:cs="Calibri"/>
                <w:b/>
                <w:bCs/>
                <w:color w:val="000000"/>
                <w:kern w:val="0"/>
                <w:sz w:val="18"/>
                <w:szCs w:val="18"/>
                <w:lang w:eastAsia="en-GB"/>
                <w14:ligatures w14:val="none"/>
              </w:rPr>
              <w:t>Final score RELU</w:t>
            </w:r>
          </w:p>
        </w:tc>
      </w:tr>
      <w:tr w:rsidR="008A599E" w:rsidRPr="008A599E" w14:paraId="22661685" w14:textId="77777777" w:rsidTr="008A599E">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7A65E7C"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127011726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4839050"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Cobbitty - Bringelly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6444206"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-1.07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3A5CEC7"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AFA5FAA"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-0.74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234DF83"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-0.49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6F8DDD"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-0.85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FA238FE"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-1.23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D713CB8"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-0.66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C332D86"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r>
      <w:tr w:rsidR="008A599E" w:rsidRPr="008A599E" w14:paraId="258A7B28" w14:textId="77777777" w:rsidTr="008A599E">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7A9F91"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127011727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84860CF"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proofErr w:type="spellStart"/>
            <w:r w:rsidRPr="008A599E">
              <w:rPr>
                <w:rFonts w:ascii="Calibri" w:eastAsia="Times New Roman" w:hAnsi="Calibri" w:cs="Calibri"/>
                <w:color w:val="000000"/>
                <w:kern w:val="0"/>
                <w:sz w:val="14"/>
                <w:szCs w:val="14"/>
                <w:lang w:eastAsia="en-GB"/>
                <w14:ligatures w14:val="none"/>
              </w:rPr>
              <w:t>Gledswood</w:t>
            </w:r>
            <w:proofErr w:type="spellEnd"/>
            <w:r w:rsidRPr="008A599E">
              <w:rPr>
                <w:rFonts w:ascii="Calibri" w:eastAsia="Times New Roman" w:hAnsi="Calibri" w:cs="Calibri"/>
                <w:color w:val="000000"/>
                <w:kern w:val="0"/>
                <w:sz w:val="14"/>
                <w:szCs w:val="14"/>
                <w:lang w:eastAsia="en-GB"/>
                <w14:ligatures w14:val="none"/>
              </w:rPr>
              <w:t xml:space="preserve"> Hills - Gregory Hills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B6A497"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-0.37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8D501F6"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EB8EA52"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-0.74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7022F38"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-0.20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9DA529C"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79FE74B"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-0.27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C78D9B2"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-0.64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3447D5E"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r>
      <w:tr w:rsidR="008A599E" w:rsidRPr="008A599E" w14:paraId="4B4CD899" w14:textId="77777777" w:rsidTr="008A599E">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CA378AF"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127011728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659B288"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Leppington - Catherine Field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A22E6E5"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0.45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800B0B7"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D8827EE"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B70D24B"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2405240"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-0.82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8A03446"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-1.16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5021ECD"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-0.24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D6448E2"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r>
      <w:tr w:rsidR="008A599E" w:rsidRPr="008A599E" w14:paraId="720C233E" w14:textId="77777777" w:rsidTr="008A599E">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E1E3EE5"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127011729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95FC4D0"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Oran Park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A0E2F6F"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-0.80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D3EA74B"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A4A65D"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-0.26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28F0784"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420229B"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-0.85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DC4B01"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2.06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365622"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-0.68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C9317FD"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r>
      <w:tr w:rsidR="008A599E" w:rsidRPr="008A599E" w14:paraId="4EF2BBB5" w14:textId="77777777" w:rsidTr="008A599E">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6B0F5A9"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127021512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DCD4310"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Cabramatta West - Mount Pritchard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692A185"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0.85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24B2396"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7A11B23"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A9B1242"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A187A9E"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-0.64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824D6FE"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8588EB7"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67BE0C"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r>
      <w:tr w:rsidR="008A599E" w:rsidRPr="008A599E" w14:paraId="2D972A4F" w14:textId="77777777" w:rsidTr="008A599E">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17F76E"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127021514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F7C0749"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Edensor Park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304A91"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-0.84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BA98EB7"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D4EDDB"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-0.50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B5A946"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-0.31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2BBD8B"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213528B"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-0.70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A525831"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-0.60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40E2467"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r>
      <w:tr w:rsidR="008A599E" w:rsidRPr="008A599E" w14:paraId="53CD1425" w14:textId="77777777" w:rsidTr="008A599E">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B3ED698"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127021515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4BB3A0B"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Fairfield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AE9402"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-0.37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70ECAA"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0340ABB"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0.23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8C5AA9"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7EDE1D"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-0.79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41BB46A"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0.52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5E4EAA0"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-0.45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A09C4BB"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r>
      <w:tr w:rsidR="008A599E" w:rsidRPr="008A599E" w14:paraId="7AA627C1" w14:textId="77777777" w:rsidTr="008A599E">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D8AC3F4"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127021517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F8C52CA"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Greenfield Park - Prairiewood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50DF7B"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-0.55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9A5232"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4FF9D8"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-0.74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30975A"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-0.44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32B4744"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E59C102"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0.72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44E6A9A"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-0.73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5C7FF8"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r>
      <w:tr w:rsidR="008A599E" w:rsidRPr="008A599E" w14:paraId="14970C04" w14:textId="77777777" w:rsidTr="008A599E">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3500F13"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127021518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5F1E66"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4"/>
                <w:szCs w:val="14"/>
                <w:lang w:eastAsia="en-GB"/>
                <w14:ligatures w14:val="none"/>
              </w:rPr>
              <w:t>Horsley Park - Kemps Creek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91E085E"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0.66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033EBC6"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E8B484"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-0.74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61FE87"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-0.17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E6E3AF6"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5D8D8DE"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-1.50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048CE6"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0.87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89E1BA2"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Calibri" w:eastAsia="Times New Roman" w:hAnsi="Calibri" w:cs="Calibri"/>
                <w:color w:val="000000"/>
                <w:kern w:val="0"/>
                <w:sz w:val="18"/>
                <w:szCs w:val="18"/>
                <w:lang w:eastAsia="en-GB"/>
                <w14:ligatures w14:val="none"/>
              </w:rPr>
              <w:t>0.00</w:t>
            </w:r>
          </w:p>
        </w:tc>
      </w:tr>
    </w:tbl>
    <w:p w14:paraId="01B4BA17"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p>
    <w:p w14:paraId="0D53C685" w14:textId="77777777"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lang w:eastAsia="en-GB"/>
          <w14:ligatures w14:val="none"/>
        </w:rPr>
        <w:t>Correlation Coefficient</w:t>
      </w:r>
    </w:p>
    <w:p w14:paraId="61F39EB4" w14:textId="6FFFE3DD"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color w:val="000000"/>
          <w:kern w:val="0"/>
          <w:sz w:val="22"/>
          <w:szCs w:val="22"/>
          <w:bdr w:val="none" w:sz="0" w:space="0" w:color="auto" w:frame="1"/>
          <w:lang w:eastAsia="en-GB"/>
          <w14:ligatures w14:val="none"/>
        </w:rPr>
        <w:fldChar w:fldCharType="begin"/>
      </w:r>
      <w:r w:rsidRPr="008A599E">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"https://lh7-us.googleusercontent.com/OWlD0XxFcoHKWaphZwfq3yQVAkLQX7SK7bhpa7pnXvYLPFwe5TpnyaOK6EROOMyCiUIsstzto6wjRRoH0J6JeTbbPrj7D5F2UYh_yZre3X3PbhDhbmCEEGWQDvF_u779bbjE_2H-2_XrVNXxwkAgz_g" \* MERGEFORMATINET </w:instrText>
      </w:r>
      <w:r w:rsidRPr="008A599E">
        <w:rPr>
          <w:rFonts w:ascii="Arial" w:eastAsia="Times New Roman" w:hAnsi="Arial" w:cs="Arial"/>
          <w:color w:val="000000"/>
          <w:kern w:val="0"/>
          <w:sz w:val="22"/>
          <w:szCs w:val="22"/>
          <w:bdr w:val="none" w:sz="0" w:space="0" w:color="auto" w:frame="1"/>
          <w:lang w:eastAsia="en-GB"/>
          <w14:ligatures w14:val="none"/>
        </w:rPr>
        <w:fldChar w:fldCharType="separate"/>
      </w:r>
      <w:r w:rsidRPr="008A599E">
        <w:rPr>
          <w:rFonts w:ascii="Arial" w:eastAsia="Times New Roman" w:hAnsi="Arial" w:cs="Arial"/>
          <w:color w:val="000000"/>
          <w:kern w:val="0"/>
          <w:sz w:val="22"/>
          <w:szCs w:val="22"/>
          <w:bdr w:val="none" w:sz="0" w:space="0" w:color="auto" w:frame="1"/>
          <w:lang w:eastAsia="en-GB"/>
          <w14:ligatures w14:val="none"/>
        </w:rPr>
        <w:fldChar w:fldCharType="end"/>
      </w:r>
    </w:p>
    <w:p w14:paraId="5A1C4DAD" w14:textId="46D57DA9" w:rsidR="008A599E" w:rsidRPr="008A599E" w:rsidRDefault="008A599E" w:rsidP="008A599E">
      <w:pPr>
        <w:spacing w:after="0" w:line="240" w:lineRule="auto"/>
        <w:rPr>
          <w:rFonts w:ascii="Times New Roman" w:eastAsia="Times New Roman" w:hAnsi="Times New Roman" w:cs="Times New Roman"/>
          <w:kern w:val="0"/>
          <w:lang w:eastAsia="en-GB"/>
          <w14:ligatures w14:val="none"/>
        </w:rPr>
      </w:pPr>
      <w:r w:rsidRPr="008A599E">
        <w:rPr>
          <w:rFonts w:ascii="Arial" w:eastAsia="Times New Roman" w:hAnsi="Arial" w:cs="Arial"/>
          <w:noProof/>
          <w:color w:val="000000"/>
          <w:kern w:val="0"/>
          <w:sz w:val="22"/>
          <w:szCs w:val="22"/>
          <w:bdr w:val="none" w:sz="0" w:space="0" w:color="auto" w:frame="1"/>
          <w:lang w:eastAsia="en-GB"/>
          <w14:ligatures w14:val="none"/>
        </w:rPr>
        <w:drawing>
          <wp:anchor distT="0" distB="0" distL="114300" distR="114300" simplePos="0" relativeHeight="251661312" behindDoc="1" locked="0" layoutInCell="1" allowOverlap="1" wp14:anchorId="5FF97E22" wp14:editId="7255320D">
            <wp:simplePos x="0" y="0"/>
            <wp:positionH relativeFrom="column">
              <wp:posOffset>0</wp:posOffset>
            </wp:positionH>
            <wp:positionV relativeFrom="paragraph">
              <wp:posOffset>-64135</wp:posOffset>
            </wp:positionV>
            <wp:extent cx="2181225" cy="696595"/>
            <wp:effectExtent l="0" t="0" r="3175" b="1905"/>
            <wp:wrapTight wrapText="bothSides">
              <wp:wrapPolygon edited="0">
                <wp:start x="0" y="0"/>
                <wp:lineTo x="0" y="21265"/>
                <wp:lineTo x="21506" y="21265"/>
                <wp:lineTo x="21506" y="0"/>
                <wp:lineTo x="0" y="0"/>
              </wp:wrapPolygon>
            </wp:wrapTight>
            <wp:docPr id="76999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1225" cy="696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57D4E5" w14:textId="77777777" w:rsidR="008A599E" w:rsidRDefault="008A599E"/>
    <w:sectPr w:rsidR="008A59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E0C48"/>
    <w:multiLevelType w:val="multilevel"/>
    <w:tmpl w:val="AB381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5289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99E"/>
    <w:rsid w:val="008A599E"/>
    <w:rsid w:val="00A631D1"/>
    <w:rsid w:val="00C343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798F7"/>
  <w15:chartTrackingRefBased/>
  <w15:docId w15:val="{6BD95526-F1F7-B64A-B0AA-0F3D858D4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59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59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A59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A59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59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59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59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59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59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9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59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A59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A59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59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59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59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59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599E"/>
    <w:rPr>
      <w:rFonts w:eastAsiaTheme="majorEastAsia" w:cstheme="majorBidi"/>
      <w:color w:val="272727" w:themeColor="text1" w:themeTint="D8"/>
    </w:rPr>
  </w:style>
  <w:style w:type="paragraph" w:styleId="Title">
    <w:name w:val="Title"/>
    <w:basedOn w:val="Normal"/>
    <w:next w:val="Normal"/>
    <w:link w:val="TitleChar"/>
    <w:uiPriority w:val="10"/>
    <w:qFormat/>
    <w:rsid w:val="008A59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9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59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59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599E"/>
    <w:pPr>
      <w:spacing w:before="160"/>
      <w:jc w:val="center"/>
    </w:pPr>
    <w:rPr>
      <w:i/>
      <w:iCs/>
      <w:color w:val="404040" w:themeColor="text1" w:themeTint="BF"/>
    </w:rPr>
  </w:style>
  <w:style w:type="character" w:customStyle="1" w:styleId="QuoteChar">
    <w:name w:val="Quote Char"/>
    <w:basedOn w:val="DefaultParagraphFont"/>
    <w:link w:val="Quote"/>
    <w:uiPriority w:val="29"/>
    <w:rsid w:val="008A599E"/>
    <w:rPr>
      <w:i/>
      <w:iCs/>
      <w:color w:val="404040" w:themeColor="text1" w:themeTint="BF"/>
    </w:rPr>
  </w:style>
  <w:style w:type="paragraph" w:styleId="ListParagraph">
    <w:name w:val="List Paragraph"/>
    <w:basedOn w:val="Normal"/>
    <w:uiPriority w:val="34"/>
    <w:qFormat/>
    <w:rsid w:val="008A599E"/>
    <w:pPr>
      <w:ind w:left="720"/>
      <w:contextualSpacing/>
    </w:pPr>
  </w:style>
  <w:style w:type="character" w:styleId="IntenseEmphasis">
    <w:name w:val="Intense Emphasis"/>
    <w:basedOn w:val="DefaultParagraphFont"/>
    <w:uiPriority w:val="21"/>
    <w:qFormat/>
    <w:rsid w:val="008A599E"/>
    <w:rPr>
      <w:i/>
      <w:iCs/>
      <w:color w:val="0F4761" w:themeColor="accent1" w:themeShade="BF"/>
    </w:rPr>
  </w:style>
  <w:style w:type="paragraph" w:styleId="IntenseQuote">
    <w:name w:val="Intense Quote"/>
    <w:basedOn w:val="Normal"/>
    <w:next w:val="Normal"/>
    <w:link w:val="IntenseQuoteChar"/>
    <w:uiPriority w:val="30"/>
    <w:qFormat/>
    <w:rsid w:val="008A59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599E"/>
    <w:rPr>
      <w:i/>
      <w:iCs/>
      <w:color w:val="0F4761" w:themeColor="accent1" w:themeShade="BF"/>
    </w:rPr>
  </w:style>
  <w:style w:type="character" w:styleId="IntenseReference">
    <w:name w:val="Intense Reference"/>
    <w:basedOn w:val="DefaultParagraphFont"/>
    <w:uiPriority w:val="32"/>
    <w:qFormat/>
    <w:rsid w:val="008A599E"/>
    <w:rPr>
      <w:b/>
      <w:bCs/>
      <w:smallCaps/>
      <w:color w:val="0F4761" w:themeColor="accent1" w:themeShade="BF"/>
      <w:spacing w:val="5"/>
    </w:rPr>
  </w:style>
  <w:style w:type="paragraph" w:customStyle="1" w:styleId="msonormal0">
    <w:name w:val="msonormal"/>
    <w:basedOn w:val="Normal"/>
    <w:rsid w:val="008A599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8A599E"/>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03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2567</Words>
  <Characters>14636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Ahmed</dc:creator>
  <cp:keywords/>
  <dc:description/>
  <cp:lastModifiedBy>Hamza Ahmed</cp:lastModifiedBy>
  <cp:revision>1</cp:revision>
  <dcterms:created xsi:type="dcterms:W3CDTF">2024-05-14T08:45:00Z</dcterms:created>
  <dcterms:modified xsi:type="dcterms:W3CDTF">2024-05-14T08:57:00Z</dcterms:modified>
</cp:coreProperties>
</file>