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262" w:rsidRDefault="007A1261" w:rsidP="00C77471">
      <w:pPr>
        <w:pStyle w:val="a5"/>
      </w:pPr>
      <w:r>
        <w:rPr>
          <w:rFonts w:hint="eastAsia"/>
        </w:rPr>
        <w:t>iBeacons</w:t>
      </w:r>
      <w:r>
        <w:rPr>
          <w:rFonts w:hint="eastAsia"/>
        </w:rPr>
        <w:t>、</w:t>
      </w:r>
      <w:r>
        <w:rPr>
          <w:rFonts w:hint="eastAsia"/>
        </w:rPr>
        <w:t>BLE</w:t>
      </w:r>
      <w:r>
        <w:rPr>
          <w:rFonts w:hint="eastAsia"/>
        </w:rPr>
        <w:t>、</w:t>
      </w:r>
      <w:r>
        <w:rPr>
          <w:rFonts w:hint="eastAsia"/>
        </w:rPr>
        <w:t>NFC</w:t>
      </w:r>
      <w:r>
        <w:rPr>
          <w:rFonts w:hint="eastAsia"/>
        </w:rPr>
        <w:t>技术研究总结</w:t>
      </w:r>
    </w:p>
    <w:p w:rsidR="007A1261" w:rsidRDefault="007A1261" w:rsidP="00C77471">
      <w:pPr>
        <w:pStyle w:val="1"/>
      </w:pPr>
      <w:r>
        <w:rPr>
          <w:rFonts w:hint="eastAsia"/>
        </w:rPr>
        <w:t>一、概述</w:t>
      </w:r>
    </w:p>
    <w:p w:rsidR="007A1261" w:rsidRDefault="007A1261" w:rsidP="00C77471">
      <w:pPr>
        <w:pStyle w:val="2"/>
      </w:pPr>
      <w:r>
        <w:rPr>
          <w:rFonts w:hint="eastAsia"/>
        </w:rPr>
        <w:t>1.NFC</w:t>
      </w:r>
      <w:r>
        <w:rPr>
          <w:rFonts w:hint="eastAsia"/>
        </w:rPr>
        <w:t>技术</w:t>
      </w:r>
    </w:p>
    <w:p w:rsidR="007A1261" w:rsidRPr="00200CFC" w:rsidRDefault="00200CFC" w:rsidP="00C77471">
      <w:r>
        <w:rPr>
          <w:rFonts w:hint="eastAsia"/>
        </w:rPr>
        <w:t xml:space="preserve">    </w:t>
      </w:r>
      <w:r w:rsidR="007A1261" w:rsidRPr="00200CFC">
        <w:t>这个技术由免接触式射频识别（</w:t>
      </w:r>
      <w:hyperlink r:id="rId7" w:tgtFrame="_blank" w:history="1">
        <w:r w:rsidR="007A1261" w:rsidRPr="00200CFC">
          <w:t>RFID</w:t>
        </w:r>
      </w:hyperlink>
      <w:r w:rsidR="007A1261" w:rsidRPr="00200CFC">
        <w:t>）演变而来，由</w:t>
      </w:r>
      <w:hyperlink r:id="rId8" w:tgtFrame="_blank" w:history="1">
        <w:r w:rsidR="007A1261" w:rsidRPr="00200CFC">
          <w:t>飞利浦</w:t>
        </w:r>
      </w:hyperlink>
      <w:r w:rsidR="007A1261" w:rsidRPr="00200CFC">
        <w:t>半导体（现恩智浦半导体）、</w:t>
      </w:r>
      <w:hyperlink r:id="rId9" w:tgtFrame="_blank" w:history="1">
        <w:r w:rsidR="007A1261" w:rsidRPr="00200CFC">
          <w:t>诺基亚</w:t>
        </w:r>
      </w:hyperlink>
      <w:r w:rsidR="007A1261" w:rsidRPr="00200CFC">
        <w:t>和</w:t>
      </w:r>
      <w:hyperlink r:id="rId10" w:tgtFrame="_blank" w:history="1">
        <w:r w:rsidR="007A1261" w:rsidRPr="00200CFC">
          <w:t>索尼</w:t>
        </w:r>
      </w:hyperlink>
      <w:r w:rsidR="007A1261" w:rsidRPr="00200CFC">
        <w:t>共同研制开发，其基础是RFID及互连技术。近场通信是一种短距高频的无线电技术，在13.56MHz频率运行于20厘米距离内。其传输速度有106 Kbit/秒、212 Kbit/秒或者424 Kbit/秒三种。目前近场通信已通过成为ISO/IEC IS 18092国际标准、EMCA-340标准与ETSI TS 102 190标准。NFC采用主动和被动两种读取模式</w:t>
      </w:r>
      <w:r w:rsidRPr="00200CFC">
        <w:rPr>
          <w:rFonts w:hint="eastAsia"/>
        </w:rPr>
        <w:t>。</w:t>
      </w:r>
    </w:p>
    <w:p w:rsidR="00200CFC" w:rsidRPr="00200CFC" w:rsidRDefault="00200CFC" w:rsidP="00C77471">
      <w:r w:rsidRPr="00200CFC">
        <w:rPr>
          <w:rFonts w:hint="eastAsia"/>
        </w:rPr>
        <w:t xml:space="preserve">    </w:t>
      </w:r>
      <w:r w:rsidRPr="00200CFC">
        <w:t>NFC 芯片是具有相互通信功能，并具有计算能力，在Felica标准中还含有加密逻辑电路，MIFARE的后期标准也追加了加密/解密模块(SAM)。</w:t>
      </w:r>
    </w:p>
    <w:p w:rsidR="00093E30" w:rsidRDefault="00200CFC" w:rsidP="00C77471">
      <w:r w:rsidRPr="00200CFC">
        <w:t>NFC标准兼容了</w:t>
      </w:r>
      <w:hyperlink r:id="rId11" w:tgtFrame="_blank" w:history="1">
        <w:r w:rsidRPr="00200CFC">
          <w:t>索尼公司</w:t>
        </w:r>
      </w:hyperlink>
      <w:r w:rsidRPr="00200CFC">
        <w:t>的FeliCaTM标准，以及ISO 14443 A，B，也就是使用飞利浦的MIFARE标准。在业界简称为TypeA，TypeB和TypeF，其中A,B为Mifare标准，F为Felica标准。</w:t>
      </w:r>
      <w:r w:rsidR="00093E30">
        <w:rPr>
          <w:rFonts w:hint="eastAsia"/>
        </w:rPr>
        <w:t>NFC技术使用的领域范围如下图所示</w:t>
      </w:r>
    </w:p>
    <w:p w:rsidR="00093E30" w:rsidRDefault="00093E30" w:rsidP="00C77471"/>
    <w:p w:rsidR="00200CFC" w:rsidRDefault="00093E30" w:rsidP="00C77471">
      <w:r>
        <w:rPr>
          <w:noProof/>
          <w:color w:val="333333"/>
          <w:sz w:val="14"/>
          <w:szCs w:val="14"/>
        </w:rPr>
        <w:drawing>
          <wp:inline distT="0" distB="0" distL="0" distR="0">
            <wp:extent cx="3779520" cy="3192780"/>
            <wp:effectExtent l="19050" t="0" r="0" b="0"/>
            <wp:docPr id="2" name="pic_left" descr="http://e.hiphotos.baidu.com/baike/c0%3Dbaike80%2C5%2C5%2C80%2C26/sign=4eae941e562c11dfcadcb771024e09b5/f11f3a292df5e0feb552dafc5d6034a85fdf8db1ca135a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e.hiphotos.baidu.com/baike/c0%3Dbaike80%2C5%2C5%2C80%2C26/sign=4eae941e562c11dfcadcb771024e09b5/f11f3a292df5e0feb552dafc5d6034a85fdf8db1ca135ab8.jpg"/>
                    <pic:cNvPicPr>
                      <a:picLocks noChangeAspect="1" noChangeArrowheads="1"/>
                    </pic:cNvPicPr>
                  </pic:nvPicPr>
                  <pic:blipFill>
                    <a:blip r:embed="rId12"/>
                    <a:srcRect/>
                    <a:stretch>
                      <a:fillRect/>
                    </a:stretch>
                  </pic:blipFill>
                  <pic:spPr bwMode="auto">
                    <a:xfrm>
                      <a:off x="0" y="0"/>
                      <a:ext cx="3779520" cy="3192780"/>
                    </a:xfrm>
                    <a:prstGeom prst="rect">
                      <a:avLst/>
                    </a:prstGeom>
                    <a:noFill/>
                    <a:ln w="9525">
                      <a:noFill/>
                      <a:miter lim="800000"/>
                      <a:headEnd/>
                      <a:tailEnd/>
                    </a:ln>
                  </pic:spPr>
                </pic:pic>
              </a:graphicData>
            </a:graphic>
          </wp:inline>
        </w:drawing>
      </w:r>
    </w:p>
    <w:p w:rsidR="00093E30" w:rsidRDefault="00093E30" w:rsidP="00C77471">
      <w:r>
        <w:rPr>
          <w:rFonts w:hint="eastAsia"/>
        </w:rPr>
        <w:t xml:space="preserve">    </w:t>
      </w:r>
      <w:r w:rsidRPr="00093E30">
        <w:t>支持NFC的设备可以在主动或被动模式下交换数据。在被动模式下，启动NFC通信的设备，也称为NFC发起设备(主设备)，在整个通信过程中提供射频场(RF-field)，。它可以选择106kbps、212kbps或424kbps其中一种传输速度，将数据发送到另一台设备。另一台设备称为NFC目标设备(从设备)，不必产生射频场，而使用负载调制(load modulation)技术，即可以相同的速度将数据传回</w:t>
      </w:r>
      <w:r w:rsidRPr="00093E30">
        <w:lastRenderedPageBreak/>
        <w:t>发起设备。此通信机制与基于ISO14443A、MIFARE和FeliCa的非接触式智能卡兼容，因此，NFC发起设备在被动模式下，可以用相同的连接和初始化过程检测非接触式智能卡或NFC目标设备，并与之建立联系</w:t>
      </w:r>
      <w:r>
        <w:rPr>
          <w:rFonts w:hint="eastAsia"/>
        </w:rPr>
        <w:t>。</w:t>
      </w:r>
      <w:r w:rsidRPr="00093E30">
        <w:t>NFC主动通信模式</w:t>
      </w:r>
      <w:r>
        <w:rPr>
          <w:rFonts w:hint="eastAsia"/>
        </w:rPr>
        <w:t>如下图所示</w:t>
      </w:r>
    </w:p>
    <w:p w:rsidR="00093E30" w:rsidRDefault="00093E30" w:rsidP="00C77471">
      <w:r>
        <w:rPr>
          <w:noProof/>
          <w:color w:val="333333"/>
          <w:sz w:val="14"/>
          <w:szCs w:val="14"/>
        </w:rPr>
        <w:drawing>
          <wp:inline distT="0" distB="0" distL="0" distR="0">
            <wp:extent cx="4373880" cy="2286000"/>
            <wp:effectExtent l="19050" t="0" r="7620" b="0"/>
            <wp:docPr id="4" name="pic_left" descr="http://f.hiphotos.baidu.com/baike/c0%3Dbaike80%2C5%2C5%2C80%2C26/sign=5477856c5d6034a83defb0d3aa7a2231/b21bb051f8198618fb28e3e94bed2e738ad4b31c8701c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f.hiphotos.baidu.com/baike/c0%3Dbaike80%2C5%2C5%2C80%2C26/sign=5477856c5d6034a83defb0d3aa7a2231/b21bb051f8198618fb28e3e94bed2e738ad4b31c8701c64c.jpg"/>
                    <pic:cNvPicPr>
                      <a:picLocks noChangeAspect="1" noChangeArrowheads="1"/>
                    </pic:cNvPicPr>
                  </pic:nvPicPr>
                  <pic:blipFill>
                    <a:blip r:embed="rId13"/>
                    <a:srcRect/>
                    <a:stretch>
                      <a:fillRect/>
                    </a:stretch>
                  </pic:blipFill>
                  <pic:spPr bwMode="auto">
                    <a:xfrm>
                      <a:off x="0" y="0"/>
                      <a:ext cx="4373880" cy="2286000"/>
                    </a:xfrm>
                    <a:prstGeom prst="rect">
                      <a:avLst/>
                    </a:prstGeom>
                    <a:noFill/>
                    <a:ln w="9525">
                      <a:noFill/>
                      <a:miter lim="800000"/>
                      <a:headEnd/>
                      <a:tailEnd/>
                    </a:ln>
                  </pic:spPr>
                </pic:pic>
              </a:graphicData>
            </a:graphic>
          </wp:inline>
        </w:drawing>
      </w:r>
    </w:p>
    <w:p w:rsidR="00093E30" w:rsidRPr="00200CFC" w:rsidRDefault="00093E30" w:rsidP="00C77471"/>
    <w:p w:rsidR="00200CFC" w:rsidRPr="00200CFC" w:rsidRDefault="00200CFC" w:rsidP="00C77471">
      <w:r>
        <w:rPr>
          <w:rFonts w:hint="eastAsia"/>
        </w:rPr>
        <w:t xml:space="preserve">     </w:t>
      </w:r>
      <w:r w:rsidRPr="00093E30">
        <w:rPr>
          <w:rFonts w:hint="eastAsia"/>
        </w:rPr>
        <w:t>而对于开发者而言，这样的技术绝非是一件让人欢喜的事情，作为iphoen的开发人员来说硬件的要求和平台的制约才是最关键的，实现NFC技术需要下面的条件：</w:t>
      </w:r>
    </w:p>
    <w:p w:rsidR="009343D6" w:rsidRDefault="007A1261" w:rsidP="00C77471">
      <w:pPr>
        <w:rPr>
          <w:rFonts w:hint="eastAsia"/>
        </w:rPr>
      </w:pPr>
      <w:r w:rsidRPr="007A1261">
        <w:t>1）配置手机NFC天线</w:t>
      </w:r>
      <w:r w:rsidRPr="007A1261">
        <w:br/>
        <w:t>2）手机NFC芯片</w:t>
      </w:r>
      <w:r w:rsidRPr="007A1261">
        <w:br/>
        <w:t>3）手机相关软件组成的，这样的手机才能支持NFC功能。</w:t>
      </w:r>
      <w:r w:rsidRPr="007A1261">
        <w:br/>
      </w:r>
      <w:r w:rsidR="00200CFC">
        <w:rPr>
          <w:rFonts w:hint="eastAsia"/>
        </w:rPr>
        <w:t xml:space="preserve">    </w:t>
      </w:r>
      <w:r w:rsidRPr="007A1261">
        <w:t>目前只有安卓固定的几款手机才配置有NFC芯片，对于iOS，苹果方面已经明确表示不看好NFC技术，因为苹果认为NFC局限性太大（&lt;10cm）。</w:t>
      </w:r>
      <w:r w:rsidRPr="007A1261">
        <w:br/>
        <w:t xml:space="preserve">在iOS6.0发布，同时推出了一款软件，PassBook，提出了另一种支付的解决方案；PassBook主要的作用只是统一的管理订单、优惠券等。 </w:t>
      </w:r>
    </w:p>
    <w:p w:rsidR="003B0FCA" w:rsidRDefault="003B0FCA" w:rsidP="003B0FCA">
      <w:r>
        <w:rPr>
          <w:rFonts w:hint="eastAsia"/>
        </w:rPr>
        <w:t xml:space="preserve">    </w:t>
      </w:r>
      <w:r>
        <w:t xml:space="preserve">目前有第三方有两款使用外接设备使用NFC，有Wireless Dynamics，有很多App使用它，但未公开SDK及相关文档。还有FloJack，据悉FloJack起价39美元，如果要使用他们的SDK，则需支付99美元；Bump团队开发出一个近距离数据交换的SDK，但是目前该团队已经转投Google，而对于开源的Bump SDK，仅仅支持到2014年1月31号。 </w:t>
      </w:r>
    </w:p>
    <w:p w:rsidR="003B0FCA" w:rsidRPr="003B0FCA" w:rsidRDefault="003B0FCA" w:rsidP="00C77471"/>
    <w:p w:rsidR="00200CFC" w:rsidRDefault="00200CFC" w:rsidP="00C77471">
      <w:pPr>
        <w:pStyle w:val="2"/>
      </w:pPr>
      <w:r>
        <w:rPr>
          <w:rFonts w:hint="eastAsia"/>
        </w:rPr>
        <w:t>2.BLE</w:t>
      </w:r>
      <w:r>
        <w:rPr>
          <w:rFonts w:hint="eastAsia"/>
        </w:rPr>
        <w:t>技术</w:t>
      </w:r>
    </w:p>
    <w:p w:rsidR="001A029D" w:rsidRDefault="001A029D" w:rsidP="00C77471">
      <w:r>
        <w:rPr>
          <w:rFonts w:hint="eastAsia"/>
        </w:rPr>
        <w:t xml:space="preserve">    </w:t>
      </w:r>
      <w:r w:rsidR="00200CFC">
        <w:rPr>
          <w:rFonts w:hint="eastAsia"/>
        </w:rPr>
        <w:t>很明显，我们在介绍iBeacons技术之前要先介绍一下BLE技术，iBeacons技术正是基于BLE技术。</w:t>
      </w:r>
      <w:r w:rsidRPr="001A029D">
        <w:t>蓝牙低能耗(BLE)技术是低成本、短距离、可互操作的鲁棒性无线技术，工作在免许可的2.4GHz ISM射频频段。它从一开始就设计为超低功耗(ULP)无线技术。它利用许多智能手段最大限度地降低功耗。</w:t>
      </w:r>
      <w:r w:rsidRPr="001A029D">
        <w:br/>
      </w:r>
      <w:r>
        <w:rPr>
          <w:rFonts w:hint="eastAsia"/>
        </w:rPr>
        <w:t xml:space="preserve">     </w:t>
      </w:r>
      <w:r w:rsidRPr="001A029D">
        <w:t>蓝牙低能耗技术采用可变连接时间间隔，这个间隔根据具体应用可以设置为几毫秒到几秒不等。另外，因为BLE技术采用非常快速的连接方式，因此平时可以处于“非连接”状态(节省能源)，此时链路两端相互间只是知晓对方，只有在必要时才开启链路，然后在尽可能短的时间内关闭链路。BLE技术的工作模式</w:t>
      </w:r>
      <w:r w:rsidRPr="001A029D">
        <w:lastRenderedPageBreak/>
        <w:t>非常适合用于从微型无线传感器(每半秒交换一次数据)或使用完全异步通信的遥控器等其它外设传送数据。这些设备发送的数据量非常少(通常几个字节)，而且发送次数也很少(例如每秒几次到每分钟一次，甚至更少)。</w:t>
      </w:r>
    </w:p>
    <w:p w:rsidR="001A029D" w:rsidRDefault="001A029D" w:rsidP="00C77471">
      <w:r>
        <w:rPr>
          <w:rFonts w:hint="eastAsia"/>
        </w:rPr>
        <w:t xml:space="preserve">    </w:t>
      </w:r>
      <w:r w:rsidRPr="001A029D">
        <w:t>蓝牙低能耗架构共有两种芯片构成：单模芯片和双模芯片。蓝牙单模器件是蓝牙规范中新出现的一种只支持蓝牙低能耗技术的芯片——是专门针对ULP操作优化的技术的一部分。蓝牙单模芯片可以和其它单模芯片及双模芯片通信，此时后者需要使用自身架构中的蓝牙低能耗技术部分进行收发数据(参考图2)。双模芯片也能与标准蓝牙技术及使用传统蓝牙架构的其它双模芯片通信。</w:t>
      </w:r>
    </w:p>
    <w:p w:rsidR="001A029D" w:rsidRDefault="001A029D" w:rsidP="00C77471">
      <w:r>
        <w:rPr>
          <w:rFonts w:hint="eastAsia"/>
        </w:rPr>
        <w:t xml:space="preserve">    </w:t>
      </w:r>
      <w:r w:rsidRPr="001A029D">
        <w:t>双模芯片可以在目前使用标准蓝牙芯片的任何场合使用。这样安装有双模芯片的手机、PC、个人导航设备(PND)或其它应用就可以和市场上已经在用的所有传统标准蓝牙设备以及所有未来的蓝牙低能耗设备通信。然而，由于这些设备要求执行标准蓝牙和蓝牙低能耗任务，因此双模芯片针对ULP操作的优化程度没有像单模芯片那么高。</w:t>
      </w:r>
    </w:p>
    <w:p w:rsidR="001A029D" w:rsidRDefault="001A029D" w:rsidP="00C77471">
      <w:r>
        <w:rPr>
          <w:rFonts w:hint="eastAsia"/>
        </w:rPr>
        <w:t xml:space="preserve">    </w:t>
      </w:r>
      <w:r w:rsidRPr="001A029D">
        <w:t>单模芯片可以用单节钮扣电池(如3V、220mAh的CR2032)工作很长时间(几个月甚至几年)。相反，标准蓝牙技术(和蓝牙低能耗双模器件)通常要求使用至少两节AAA电池(电量是钮扣电池的10至12倍，可以容忍高得多的峰值电流)，并且更多情况下最多只能工作几天或几周的时间(取决于具体应用)。注意，也有一些高度专业化的标准蓝牙设备，它们可以使用容量比AAA电池低的电池工作。</w:t>
      </w:r>
    </w:p>
    <w:p w:rsidR="00C77471" w:rsidRDefault="00C77471" w:rsidP="00C77471"/>
    <w:p w:rsidR="00742529" w:rsidRDefault="00093E30" w:rsidP="00C77471">
      <w:pPr>
        <w:pStyle w:val="2"/>
      </w:pPr>
      <w:r>
        <w:rPr>
          <w:rFonts w:hint="eastAsia"/>
        </w:rPr>
        <w:t>3.iBeacons</w:t>
      </w:r>
      <w:r>
        <w:rPr>
          <w:rFonts w:hint="eastAsia"/>
        </w:rPr>
        <w:t>技术</w:t>
      </w:r>
    </w:p>
    <w:p w:rsidR="00742529" w:rsidRDefault="00742529" w:rsidP="00C77471">
      <w:r>
        <w:rPr>
          <w:rFonts w:hint="eastAsia"/>
        </w:rPr>
        <w:t xml:space="preserve">    </w:t>
      </w:r>
      <w:r w:rsidRPr="00742529">
        <w:rPr>
          <w:rFonts w:hint="eastAsia"/>
        </w:rPr>
        <w:t>目前已经有应用开始使用苹果iBeacons技术，相信大家都在想iBeacons技术究竟是什么，潜力怎样？未来会给消费者带来怎样的便利。用一句话总结iBeacons那就是该技术就像是室内的GPS，iPhone可以接收iBeacons传输，并获得各种准确的定位信息。比如说当你驾驶到地下停车场，停车之后去购物。回来之后，iPhone应用可以指导你找到自己机车的精确位置。</w:t>
      </w:r>
    </w:p>
    <w:p w:rsidR="008F6677" w:rsidRDefault="00742529" w:rsidP="00C77471">
      <w:r>
        <w:rPr>
          <w:rFonts w:hint="eastAsia"/>
        </w:rPr>
        <w:t xml:space="preserve">    </w:t>
      </w:r>
      <w:r w:rsidRPr="00742529">
        <w:rPr>
          <w:rFonts w:hint="eastAsia"/>
        </w:rPr>
        <w:t>不过定位只是iBeacons技术的一部分而已，iBeacons还允许你的手机发出简单的“我在这”信号，这意味着iBeacons技术可以完成更多事情。比如当你逛街路过一家商店，这家商店可以发出iBeacons，这时你的手机就能获得当天可用的优惠券。当然，逛街的时候就收到各种优惠券也会非常闹心的，用户可以设定给予某些特定app权限。苹果有可能提供像Passbook这样的应用，让用户选择自己喜欢的公司，只从这些公司收取促销信息。</w:t>
      </w:r>
    </w:p>
    <w:p w:rsidR="008F6677" w:rsidRDefault="008F6677" w:rsidP="00C77471">
      <w:r>
        <w:rPr>
          <w:rFonts w:hint="eastAsia"/>
        </w:rPr>
        <w:t xml:space="preserve">    </w:t>
      </w:r>
      <w:r w:rsidR="00742529" w:rsidRPr="00742529">
        <w:rPr>
          <w:rFonts w:hint="eastAsia"/>
        </w:rPr>
        <w:t>如果你是某家商店的会员，iBeacons技术可以根据你的喜好提供促销。我们再来看一个更复杂的例子，当用户站在一家服装店门外，系统会侦测到用户站在哪里，用户看的是什么，这时候系统就会生成一个用户穿着这件衣服的照片，通过你对面的显示屏呈现出来。此外，iBeacons技术可能也是苹果对NFC技术的回应，很多人都在想为什么苹果iPhone一直没有配备NFC芯片。原因很简单，苹果想要更好的技术作为移动支付系统，那就是低能耗蓝牙（Bluetooth LE），iBeacons技术正是基于低能耗蓝牙。低能耗蓝牙支持的距离要大于NFC，与iPhone配合使用，用户还有可能通过指纹或其他方式付款。</w:t>
      </w:r>
    </w:p>
    <w:p w:rsidR="008F6677" w:rsidRDefault="008F6677" w:rsidP="00C77471">
      <w:r>
        <w:rPr>
          <w:rFonts w:hint="eastAsia"/>
        </w:rPr>
        <w:t xml:space="preserve">    </w:t>
      </w:r>
      <w:r w:rsidRPr="008F6677">
        <w:t>具体而言，iBeacons 技术需要双方面的配合，一是手机要支持 iBeacons 技术，其次商家、体育场等需要买 iBeacons 基站，这样商场才能够向用户的手机</w:t>
      </w:r>
      <w:r w:rsidRPr="008F6677">
        <w:lastRenderedPageBreak/>
        <w:t>发送折扣等信息。目前来看，iBeacons 的最大信号范围是 50 米，这一点要比 NFC 优胜。</w:t>
      </w:r>
    </w:p>
    <w:p w:rsidR="008F6677" w:rsidRDefault="008F6677" w:rsidP="00C77471">
      <w:r>
        <w:rPr>
          <w:rFonts w:hint="eastAsia"/>
        </w:rPr>
        <w:t xml:space="preserve">    </w:t>
      </w:r>
      <w:r w:rsidRPr="008F6677">
        <w:t xml:space="preserve">现在，许多人在谈论起该技术的时候，认为它是 NFC 技术的杀手——到底是与不是，让我们看看 iBeacons 运用于实际的案例再说。而刚好，美国职棒大联盟（MLB）正努力推进该技术，纽约的 Citi Field 球场里部署了 iBeacons 基站，邀请媒体前往体验。TechCrunch 的 </w:t>
      </w:r>
      <w:hyperlink r:id="rId14" w:history="1">
        <w:r w:rsidRPr="008F6677">
          <w:t>Chris Velazco</w:t>
        </w:r>
      </w:hyperlink>
      <w:r w:rsidRPr="008F6677">
        <w:t xml:space="preserve"> 和 CNET 的 </w:t>
      </w:r>
      <w:hyperlink r:id="rId15" w:history="1">
        <w:r w:rsidRPr="008F6677">
          <w:t>Roger Cheng</w:t>
        </w:r>
      </w:hyperlink>
      <w:r w:rsidRPr="008F6677">
        <w:t xml:space="preserve"> 都前往 Citi Field 体验了一番，并写下感受。</w:t>
      </w:r>
    </w:p>
    <w:p w:rsidR="008F6677" w:rsidRDefault="008F6677" w:rsidP="00C77471">
      <w:r>
        <w:rPr>
          <w:rFonts w:hint="eastAsia"/>
        </w:rPr>
        <w:t xml:space="preserve">    </w:t>
      </w:r>
      <w:r w:rsidRPr="008F6677">
        <w:t>在体验之前，这需要人安装支持 iBeacons 的应用。走进 Citi Field 时，体育中心自动推送了一条欢迎信息过来，“欢迎来到 Citi Field。”而走到 Shea 球场，原纽约大都会队自 1964 至 2008 年使用的主球馆面前，应用自动播放了一则视频，介绍这个有着历史感浓厚的球场。再走到自动扶梯上下的时候，应用自动识别出他们是第一次到来的游客，并提供了购买 Nathan 热狗 2 美元的折扣优惠。</w:t>
      </w:r>
    </w:p>
    <w:p w:rsidR="008F6677" w:rsidRDefault="008F6677" w:rsidP="00C77471">
      <w:r>
        <w:rPr>
          <w:rFonts w:hint="eastAsia"/>
        </w:rPr>
        <w:t xml:space="preserve">    </w:t>
      </w:r>
      <w:r w:rsidRPr="008F6677">
        <w:t>从这样的描述中，我们可以感受到 iBeacons 令手机成为现实用户的唯一 ID，使得实体商家也有能力追踪到自己的用户，知道自己的用户从哪里来，来了多少次，消费了什么等有关数据资料。如此一来，商家能够针对消费者设计更加有针对性的广告等等。这一点，和微信一样，带来了 CRM 方面的改变。</w:t>
      </w:r>
    </w:p>
    <w:p w:rsidR="008F6677" w:rsidRDefault="008F6677" w:rsidP="00C77471">
      <w:r>
        <w:rPr>
          <w:rFonts w:hint="eastAsia"/>
        </w:rPr>
        <w:t xml:space="preserve">    综上所述，作为iphone开发人员来说在低功耗蓝牙微定位这一技术</w:t>
      </w:r>
      <w:r w:rsidR="00810082">
        <w:rPr>
          <w:rFonts w:hint="eastAsia"/>
        </w:rPr>
        <w:t>领域毫无疑问的选择了iBeacons。下面，我就介绍一下目前各公司推出的iBeacons设备</w:t>
      </w:r>
    </w:p>
    <w:p w:rsidR="00AB73EE" w:rsidRPr="008F6677" w:rsidRDefault="00AB73EE" w:rsidP="00C77471"/>
    <w:p w:rsidR="00742529" w:rsidRDefault="008F6677" w:rsidP="00C77471">
      <w:pPr>
        <w:pStyle w:val="1"/>
      </w:pPr>
      <w:r>
        <w:rPr>
          <w:rFonts w:hint="eastAsia"/>
        </w:rPr>
        <w:t>二、硬件设备</w:t>
      </w:r>
    </w:p>
    <w:p w:rsidR="00810082" w:rsidRDefault="006F4F1D" w:rsidP="00C77471">
      <w:pPr>
        <w:pStyle w:val="2"/>
      </w:pPr>
      <w:r>
        <w:rPr>
          <w:rFonts w:hint="eastAsia"/>
        </w:rPr>
        <w:t>1.kontakt</w:t>
      </w:r>
      <w:r w:rsidR="00D425B0">
        <w:rPr>
          <w:rFonts w:hint="eastAsia"/>
        </w:rPr>
        <w:t xml:space="preserve"> beacons </w:t>
      </w:r>
    </w:p>
    <w:p w:rsidR="008F6677" w:rsidRPr="008F6677" w:rsidRDefault="008F6677" w:rsidP="00C77471"/>
    <w:p w:rsidR="00093E30" w:rsidRPr="001A029D" w:rsidRDefault="006F4F1D" w:rsidP="00C77471">
      <w:r>
        <w:rPr>
          <w:noProof/>
        </w:rPr>
        <w:drawing>
          <wp:inline distT="0" distB="0" distL="0" distR="0">
            <wp:extent cx="5274310" cy="24892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2489251"/>
                    </a:xfrm>
                    <a:prstGeom prst="rect">
                      <a:avLst/>
                    </a:prstGeom>
                    <a:noFill/>
                    <a:ln w="9525">
                      <a:noFill/>
                      <a:miter lim="800000"/>
                      <a:headEnd/>
                      <a:tailEnd/>
                    </a:ln>
                  </pic:spPr>
                </pic:pic>
              </a:graphicData>
            </a:graphic>
          </wp:inline>
        </w:drawing>
      </w:r>
    </w:p>
    <w:p w:rsidR="001A029D" w:rsidRPr="007A1261" w:rsidRDefault="001A029D" w:rsidP="00C77471"/>
    <w:p w:rsidR="00D425B0" w:rsidRDefault="00D425B0" w:rsidP="00C77471">
      <w:r w:rsidRPr="00D425B0">
        <w:rPr>
          <w:rFonts w:hint="eastAsia"/>
        </w:rPr>
        <w:lastRenderedPageBreak/>
        <w:t>在购买设备后kontakt公司会提供</w:t>
      </w:r>
      <w:r w:rsidRPr="00D425B0">
        <w:t>开发套件</w:t>
      </w:r>
      <w:r w:rsidRPr="00D425B0">
        <w:rPr>
          <w:rFonts w:hint="eastAsia"/>
        </w:rPr>
        <w:t>让开发者</w:t>
      </w:r>
      <w:r w:rsidRPr="00D425B0">
        <w:t>能够在不到一个小时的创建自己的微定位应用。</w:t>
      </w:r>
      <w:r w:rsidRPr="00D425B0">
        <w:rPr>
          <w:rFonts w:hint="eastAsia"/>
        </w:rPr>
        <w:t>也</w:t>
      </w:r>
      <w:r w:rsidRPr="00D425B0">
        <w:t>可以使用</w:t>
      </w:r>
      <w:r w:rsidRPr="00D425B0">
        <w:rPr>
          <w:rFonts w:hint="eastAsia"/>
        </w:rPr>
        <w:t>他们</w:t>
      </w:r>
      <w:r w:rsidRPr="00D425B0">
        <w:t>的云应用程序，而无需编写一行代码来管理内容。如果</w:t>
      </w:r>
      <w:r w:rsidRPr="00D425B0">
        <w:rPr>
          <w:rFonts w:hint="eastAsia"/>
        </w:rPr>
        <w:t>开发者</w:t>
      </w:r>
      <w:r w:rsidRPr="00D425B0">
        <w:t>想</w:t>
      </w:r>
      <w:r w:rsidRPr="00D425B0">
        <w:rPr>
          <w:rFonts w:hint="eastAsia"/>
        </w:rPr>
        <w:t>开发自己</w:t>
      </w:r>
      <w:r w:rsidRPr="00D425B0">
        <w:t>的专有的移动应用程序，可以使用</w:t>
      </w:r>
      <w:r w:rsidRPr="00D425B0">
        <w:rPr>
          <w:rFonts w:hint="eastAsia"/>
        </w:rPr>
        <w:t>他们</w:t>
      </w:r>
      <w:r w:rsidRPr="00D425B0">
        <w:t>的SDK和API。</w:t>
      </w:r>
    </w:p>
    <w:p w:rsidR="00D425B0" w:rsidRDefault="005E1922" w:rsidP="00C77471">
      <w:pPr>
        <w:pStyle w:val="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
        </w:pict>
      </w:r>
      <w:r w:rsidR="00D425B0">
        <w:rPr>
          <w:rFonts w:hint="eastAsia"/>
        </w:rPr>
        <w:t>2.estimote beacons</w:t>
      </w:r>
    </w:p>
    <w:p w:rsidR="006A7345" w:rsidRDefault="006A7345" w:rsidP="00C77471">
      <w:r>
        <w:rPr>
          <w:noProof/>
        </w:rPr>
        <w:drawing>
          <wp:inline distT="0" distB="0" distL="0" distR="0">
            <wp:extent cx="5730619" cy="2651760"/>
            <wp:effectExtent l="19050" t="0" r="3431" b="0"/>
            <wp:docPr id="15" name="图片 15" descr="D:\我的资料库\Documents\Tencent Files\76365136\Image\R{F(7~`N_UI8F%EZ{{J_0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我的资料库\Documents\Tencent Files\76365136\Image\R{F(7~`N_UI8F%EZ{{J_00W.jpg"/>
                    <pic:cNvPicPr>
                      <a:picLocks noChangeAspect="1" noChangeArrowheads="1"/>
                    </pic:cNvPicPr>
                  </pic:nvPicPr>
                  <pic:blipFill>
                    <a:blip r:embed="rId17"/>
                    <a:srcRect/>
                    <a:stretch>
                      <a:fillRect/>
                    </a:stretch>
                  </pic:blipFill>
                  <pic:spPr bwMode="auto">
                    <a:xfrm>
                      <a:off x="0" y="0"/>
                      <a:ext cx="5731013" cy="2651943"/>
                    </a:xfrm>
                    <a:prstGeom prst="rect">
                      <a:avLst/>
                    </a:prstGeom>
                    <a:noFill/>
                    <a:ln w="9525">
                      <a:noFill/>
                      <a:miter lim="800000"/>
                      <a:headEnd/>
                      <a:tailEnd/>
                    </a:ln>
                  </pic:spPr>
                </pic:pic>
              </a:graphicData>
            </a:graphic>
          </wp:inline>
        </w:drawing>
      </w:r>
    </w:p>
    <w:p w:rsidR="006A7345" w:rsidRDefault="006A7345" w:rsidP="00C77471">
      <w:r>
        <w:rPr>
          <w:rFonts w:hint="eastAsia"/>
        </w:rPr>
        <w:t>每三个99美元</w:t>
      </w:r>
    </w:p>
    <w:p w:rsidR="006A7345" w:rsidRDefault="006A7345" w:rsidP="00C77471">
      <w:r>
        <w:rPr>
          <w:rFonts w:hint="eastAsia"/>
        </w:rPr>
        <w:t>使用beacons的零售例子如下：</w:t>
      </w:r>
    </w:p>
    <w:p w:rsidR="006A7345" w:rsidRPr="006A7345" w:rsidRDefault="006A7345" w:rsidP="00C77471"/>
    <w:p w:rsidR="006A7345" w:rsidRDefault="006A7345" w:rsidP="00C77471">
      <w:r>
        <w:rPr>
          <w:noProof/>
        </w:rPr>
        <w:drawing>
          <wp:inline distT="0" distB="0" distL="0" distR="0">
            <wp:extent cx="4069080" cy="3245963"/>
            <wp:effectExtent l="19050" t="0" r="7620" b="0"/>
            <wp:docPr id="19" name="图片 19" descr="D:\我的资料库\Documents\Tencent Files\76365136\Image\5O`BI$N`$9T0K~ZO)(KL)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我的资料库\Documents\Tencent Files\76365136\Image\5O`BI$N`$9T0K~ZO)(KL)NK.jpg"/>
                    <pic:cNvPicPr>
                      <a:picLocks noChangeAspect="1" noChangeArrowheads="1"/>
                    </pic:cNvPicPr>
                  </pic:nvPicPr>
                  <pic:blipFill>
                    <a:blip r:embed="rId18"/>
                    <a:srcRect/>
                    <a:stretch>
                      <a:fillRect/>
                    </a:stretch>
                  </pic:blipFill>
                  <pic:spPr bwMode="auto">
                    <a:xfrm>
                      <a:off x="0" y="0"/>
                      <a:ext cx="4069845" cy="3246573"/>
                    </a:xfrm>
                    <a:prstGeom prst="rect">
                      <a:avLst/>
                    </a:prstGeom>
                    <a:noFill/>
                    <a:ln w="9525">
                      <a:noFill/>
                      <a:miter lim="800000"/>
                      <a:headEnd/>
                      <a:tailEnd/>
                    </a:ln>
                  </pic:spPr>
                </pic:pic>
              </a:graphicData>
            </a:graphic>
          </wp:inline>
        </w:drawing>
      </w:r>
    </w:p>
    <w:p w:rsidR="006A7345" w:rsidRPr="006A7345" w:rsidRDefault="006A7345" w:rsidP="00C77471">
      <w:r>
        <w:rPr>
          <w:rFonts w:hint="eastAsia"/>
        </w:rPr>
        <w:t>当你持有ibeacons软件的手机接近装有estimote beacons的零售店时在门口的紫色beacon将会定位到你的位置，并向你发送个性化消息</w:t>
      </w:r>
    </w:p>
    <w:p w:rsidR="006A7345" w:rsidRDefault="006A7345" w:rsidP="00C77471">
      <w:r>
        <w:rPr>
          <w:noProof/>
        </w:rPr>
        <w:lastRenderedPageBreak/>
        <w:drawing>
          <wp:inline distT="0" distB="0" distL="0" distR="0">
            <wp:extent cx="4019656" cy="3307080"/>
            <wp:effectExtent l="19050" t="0" r="0" b="0"/>
            <wp:docPr id="21" name="图片 21" descr="D:\我的资料库\Documents\Tencent Files\76365136\Image\APN~CGZIBZ$FM8~IA0T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我的资料库\Documents\Tencent Files\76365136\Image\APN~CGZIBZ$FM8~IA0T2}59.jpg"/>
                    <pic:cNvPicPr>
                      <a:picLocks noChangeAspect="1" noChangeArrowheads="1"/>
                    </pic:cNvPicPr>
                  </pic:nvPicPr>
                  <pic:blipFill>
                    <a:blip r:embed="rId19"/>
                    <a:srcRect/>
                    <a:stretch>
                      <a:fillRect/>
                    </a:stretch>
                  </pic:blipFill>
                  <pic:spPr bwMode="auto">
                    <a:xfrm>
                      <a:off x="0" y="0"/>
                      <a:ext cx="4019656" cy="3307080"/>
                    </a:xfrm>
                    <a:prstGeom prst="rect">
                      <a:avLst/>
                    </a:prstGeom>
                    <a:noFill/>
                    <a:ln w="9525">
                      <a:noFill/>
                      <a:miter lim="800000"/>
                      <a:headEnd/>
                      <a:tailEnd/>
                    </a:ln>
                  </pic:spPr>
                </pic:pic>
              </a:graphicData>
            </a:graphic>
          </wp:inline>
        </w:drawing>
      </w:r>
    </w:p>
    <w:p w:rsidR="006A7345" w:rsidRDefault="006A7345" w:rsidP="00C77471">
      <w:r>
        <w:rPr>
          <w:rFonts w:hint="eastAsia"/>
        </w:rPr>
        <w:t>当你进入门店后看到一些衣服，你希望更多的了解它们，这时位于产品附近的蓝</w:t>
      </w:r>
      <w:r w:rsidR="00CA122A">
        <w:rPr>
          <w:rFonts w:hint="eastAsia"/>
        </w:rPr>
        <w:t>色</w:t>
      </w:r>
      <w:r>
        <w:rPr>
          <w:rFonts w:hint="eastAsia"/>
        </w:rPr>
        <w:t>beacon将会</w:t>
      </w:r>
      <w:r w:rsidR="00AD780A">
        <w:rPr>
          <w:rFonts w:hint="eastAsia"/>
        </w:rPr>
        <w:t>给你发送更多的关于这些衣服的信息及折扣</w:t>
      </w:r>
    </w:p>
    <w:p w:rsidR="00AD780A" w:rsidRPr="00AD780A" w:rsidRDefault="00AD780A" w:rsidP="00C77471">
      <w:r>
        <w:rPr>
          <w:noProof/>
        </w:rPr>
        <w:drawing>
          <wp:inline distT="0" distB="0" distL="0" distR="0">
            <wp:extent cx="4035474" cy="3482340"/>
            <wp:effectExtent l="19050" t="0" r="3126" b="0"/>
            <wp:docPr id="23" name="图片 23" descr="D:\我的资料库\Documents\Tencent Files\76365136\Image\XHW[L_HS~8WWSCZ%2JT0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我的资料库\Documents\Tencent Files\76365136\Image\XHW[L_HS~8WWSCZ%2JT02@R.jpg"/>
                    <pic:cNvPicPr>
                      <a:picLocks noChangeAspect="1" noChangeArrowheads="1"/>
                    </pic:cNvPicPr>
                  </pic:nvPicPr>
                  <pic:blipFill>
                    <a:blip r:embed="rId20"/>
                    <a:srcRect/>
                    <a:stretch>
                      <a:fillRect/>
                    </a:stretch>
                  </pic:blipFill>
                  <pic:spPr bwMode="auto">
                    <a:xfrm>
                      <a:off x="0" y="0"/>
                      <a:ext cx="4035474" cy="3482340"/>
                    </a:xfrm>
                    <a:prstGeom prst="rect">
                      <a:avLst/>
                    </a:prstGeom>
                    <a:noFill/>
                    <a:ln w="9525">
                      <a:noFill/>
                      <a:miter lim="800000"/>
                      <a:headEnd/>
                      <a:tailEnd/>
                    </a:ln>
                  </pic:spPr>
                </pic:pic>
              </a:graphicData>
            </a:graphic>
          </wp:inline>
        </w:drawing>
      </w:r>
    </w:p>
    <w:p w:rsidR="00AD780A" w:rsidRDefault="00AD780A" w:rsidP="00C77471">
      <w:r>
        <w:rPr>
          <w:rFonts w:hint="eastAsia"/>
        </w:rPr>
        <w:t>当你接近店里黄色的beacon时，将会给你发送一个新的消息，这个消息是关于一些购买建议等。当你决定购买时，可以使用商店的移动应用程序来完成付款。</w:t>
      </w:r>
    </w:p>
    <w:p w:rsidR="00AD780A" w:rsidRPr="00AD780A" w:rsidRDefault="00AD780A" w:rsidP="00C77471">
      <w:r>
        <w:rPr>
          <w:noProof/>
        </w:rPr>
        <w:lastRenderedPageBreak/>
        <w:drawing>
          <wp:inline distT="0" distB="0" distL="0" distR="0">
            <wp:extent cx="4077823" cy="3345091"/>
            <wp:effectExtent l="19050" t="0" r="0" b="0"/>
            <wp:docPr id="25" name="图片 25" descr="D:\我的资料库\Documents\Tencent Files\76365136\Image\CMB3S(C1$Z)ND7~9W_S@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我的资料库\Documents\Tencent Files\76365136\Image\CMB3S(C1$Z)ND7~9W_S@G}A.jpg"/>
                    <pic:cNvPicPr>
                      <a:picLocks noChangeAspect="1" noChangeArrowheads="1"/>
                    </pic:cNvPicPr>
                  </pic:nvPicPr>
                  <pic:blipFill>
                    <a:blip r:embed="rId21"/>
                    <a:srcRect/>
                    <a:stretch>
                      <a:fillRect/>
                    </a:stretch>
                  </pic:blipFill>
                  <pic:spPr bwMode="auto">
                    <a:xfrm>
                      <a:off x="0" y="0"/>
                      <a:ext cx="4084994" cy="3350973"/>
                    </a:xfrm>
                    <a:prstGeom prst="rect">
                      <a:avLst/>
                    </a:prstGeom>
                    <a:noFill/>
                    <a:ln w="9525">
                      <a:noFill/>
                      <a:miter lim="800000"/>
                      <a:headEnd/>
                      <a:tailEnd/>
                    </a:ln>
                  </pic:spPr>
                </pic:pic>
              </a:graphicData>
            </a:graphic>
          </wp:inline>
        </w:drawing>
      </w:r>
    </w:p>
    <w:p w:rsidR="00AD780A" w:rsidRPr="006A7345" w:rsidRDefault="00AD780A" w:rsidP="00C77471">
      <w:r>
        <w:rPr>
          <w:rFonts w:hint="eastAsia"/>
        </w:rPr>
        <w:t>您购物完成后，离开门店，这是位于出口的蓝色beacon将会给你发送一则消息感谢你的消费，并将出货情况汇报给你</w:t>
      </w:r>
    </w:p>
    <w:p w:rsidR="006A7345" w:rsidRPr="006A7345" w:rsidRDefault="00AD780A" w:rsidP="00C77471">
      <w:r>
        <w:rPr>
          <w:rFonts w:hint="eastAsia"/>
        </w:rPr>
        <w:t>至此，你完成了购物，在享受beacons提供的轻松购物时，你也一定体会到了宾至如归的感觉。</w:t>
      </w:r>
    </w:p>
    <w:p w:rsidR="00D425B0" w:rsidRDefault="00D425B0" w:rsidP="00C77471"/>
    <w:p w:rsidR="00D425B0" w:rsidRDefault="005E1922" w:rsidP="00C77471">
      <w:pPr>
        <w:pStyle w:val="1"/>
      </w:pPr>
      <w:r>
        <w:pict>
          <v:shape id="_x0000_i1026" type="#_x0000_t75" alt="" style="width:.6pt;height:.6pt"/>
        </w:pict>
      </w:r>
      <w:r w:rsidR="00CA122A" w:rsidRPr="00C77471">
        <w:rPr>
          <w:rFonts w:hint="eastAsia"/>
        </w:rPr>
        <w:t>三API研究</w:t>
      </w:r>
    </w:p>
    <w:p w:rsidR="00CA122A" w:rsidRDefault="00F3186B" w:rsidP="00C77471">
      <w:pPr>
        <w:pStyle w:val="2"/>
      </w:pPr>
      <w:r>
        <w:rPr>
          <w:rFonts w:hint="eastAsia"/>
        </w:rPr>
        <w:t>1.Distance demo</w:t>
      </w:r>
    </w:p>
    <w:p w:rsidR="00F3186B" w:rsidRDefault="00F3186B" w:rsidP="00C77471">
      <w:r>
        <w:rPr>
          <w:rFonts w:hint="eastAsia"/>
        </w:rPr>
        <w:t>首先需要添加CoreBluetooth.framework和CoreLocation.framework框架到项目中</w:t>
      </w:r>
      <w:r w:rsidR="00F83786">
        <w:rPr>
          <w:rFonts w:hint="eastAsia"/>
        </w:rPr>
        <w:t>，当然你还要添加estimote提供的第三方库包libEstimoteSDK7.a文件</w:t>
      </w:r>
    </w:p>
    <w:p w:rsidR="00F83786" w:rsidRPr="00F83786" w:rsidRDefault="006C16FD" w:rsidP="00C77471">
      <w:r>
        <w:rPr>
          <w:rFonts w:hint="eastAsia"/>
        </w:rPr>
        <w:t>第一步是使用创建estiomte beacon对象ESTBeaconManager类并设置委托对象</w:t>
      </w:r>
    </w:p>
    <w:p w:rsidR="006C16FD" w:rsidRDefault="006C16FD" w:rsidP="00C77471">
      <w:r>
        <w:rPr>
          <w:noProof/>
        </w:rPr>
        <w:drawing>
          <wp:inline distT="0" distB="0" distL="0" distR="0">
            <wp:extent cx="5930865" cy="1814513"/>
            <wp:effectExtent l="19050" t="0" r="0" b="0"/>
            <wp:docPr id="3" name="图片 3" descr="D:\我的资料库\Documents\Tencent Files\76365136\Image\RWO}NX3G4$TY$EGTJHBL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资料库\Documents\Tencent Files\76365136\Image\RWO}NX3G4$TY$EGTJHBL366.jpg"/>
                    <pic:cNvPicPr>
                      <a:picLocks noChangeAspect="1" noChangeArrowheads="1"/>
                    </pic:cNvPicPr>
                  </pic:nvPicPr>
                  <pic:blipFill>
                    <a:blip r:embed="rId22"/>
                    <a:srcRect/>
                    <a:stretch>
                      <a:fillRect/>
                    </a:stretch>
                  </pic:blipFill>
                  <pic:spPr bwMode="auto">
                    <a:xfrm>
                      <a:off x="0" y="0"/>
                      <a:ext cx="5941250" cy="1817690"/>
                    </a:xfrm>
                    <a:prstGeom prst="rect">
                      <a:avLst/>
                    </a:prstGeom>
                    <a:noFill/>
                    <a:ln w="9525">
                      <a:noFill/>
                      <a:miter lim="800000"/>
                      <a:headEnd/>
                      <a:tailEnd/>
                    </a:ln>
                  </pic:spPr>
                </pic:pic>
              </a:graphicData>
            </a:graphic>
          </wp:inline>
        </w:drawing>
      </w:r>
    </w:p>
    <w:p w:rsidR="006C16FD" w:rsidRDefault="00162272" w:rsidP="00C77471">
      <w:r>
        <w:rPr>
          <w:rFonts w:hint="eastAsia"/>
        </w:rPr>
        <w:t>当UI和beaconManager处理完成后，我们要做的就是处理发现的beacon。我们用</w:t>
      </w:r>
      <w:r w:rsidRPr="00162272">
        <w:t xml:space="preserve">beaconManager: didRangeBeacons: inRegion: </w:t>
      </w:r>
      <w:r>
        <w:rPr>
          <w:rFonts w:hint="eastAsia"/>
        </w:rPr>
        <w:t>回调方法实现</w:t>
      </w:r>
    </w:p>
    <w:p w:rsidR="00162272" w:rsidRDefault="00162272" w:rsidP="00C77471"/>
    <w:p w:rsidR="00162272" w:rsidRPr="00162272" w:rsidRDefault="00162272" w:rsidP="00C77471">
      <w:r>
        <w:rPr>
          <w:noProof/>
        </w:rPr>
        <w:drawing>
          <wp:inline distT="0" distB="0" distL="0" distR="0">
            <wp:extent cx="5968567" cy="1775460"/>
            <wp:effectExtent l="19050" t="0" r="0" b="0"/>
            <wp:docPr id="5" name="图片 5" descr="D:\我的资料库\Documents\Tencent Files\76365136\Image\ES5$FP0FIKM@ETPJG0QQ0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我的资料库\Documents\Tencent Files\76365136\Image\ES5$FP0FIKM@ETPJG0QQ0PU.jpg"/>
                    <pic:cNvPicPr>
                      <a:picLocks noChangeAspect="1" noChangeArrowheads="1"/>
                    </pic:cNvPicPr>
                  </pic:nvPicPr>
                  <pic:blipFill>
                    <a:blip r:embed="rId23"/>
                    <a:srcRect/>
                    <a:stretch>
                      <a:fillRect/>
                    </a:stretch>
                  </pic:blipFill>
                  <pic:spPr bwMode="auto">
                    <a:xfrm>
                      <a:off x="0" y="0"/>
                      <a:ext cx="5964314" cy="1774195"/>
                    </a:xfrm>
                    <a:prstGeom prst="rect">
                      <a:avLst/>
                    </a:prstGeom>
                    <a:noFill/>
                    <a:ln w="9525">
                      <a:noFill/>
                      <a:miter lim="800000"/>
                      <a:headEnd/>
                      <a:tailEnd/>
                    </a:ln>
                  </pic:spPr>
                </pic:pic>
              </a:graphicData>
            </a:graphic>
          </wp:inline>
        </w:drawing>
      </w:r>
    </w:p>
    <w:p w:rsidR="00162272" w:rsidRDefault="00162272" w:rsidP="00C77471">
      <w:r>
        <w:rPr>
          <w:rFonts w:hint="eastAsia"/>
        </w:rPr>
        <w:t>返回的beacons是根据距离来分类的。我们得到了最近的ESTBeacon使用索引0的对象每一个ESTBeacon对象包含引用原CLBeacon由CoreLocation框架返回的对象。我们使用它来获取当前RSSI值，并根据它来更新点的位置。RSSI可以在-100到0的范围改变</w:t>
      </w:r>
    </w:p>
    <w:p w:rsidR="00490A43" w:rsidRPr="006C16FD" w:rsidRDefault="00490A43" w:rsidP="00C77471"/>
    <w:p w:rsidR="00F3186B" w:rsidRDefault="00F3186B" w:rsidP="00C77471">
      <w:pPr>
        <w:pStyle w:val="2"/>
      </w:pPr>
      <w:r>
        <w:rPr>
          <w:rFonts w:hint="eastAsia"/>
        </w:rPr>
        <w:t>2.Proximity demo</w:t>
      </w:r>
    </w:p>
    <w:p w:rsidR="008C0EBD" w:rsidRDefault="008C0EBD" w:rsidP="00C77471">
      <w:r>
        <w:rPr>
          <w:rFonts w:hint="eastAsia"/>
        </w:rPr>
        <w:t>首先需要添加CoreBluetooth.framework和CoreLocation.framework框架到项目中，当然你还要添加estimote提供的第三方库包libEstimoteSDK7.a文件</w:t>
      </w:r>
    </w:p>
    <w:p w:rsidR="008C0EBD" w:rsidRPr="00F83786" w:rsidRDefault="008C0EBD" w:rsidP="00C77471">
      <w:r>
        <w:rPr>
          <w:rFonts w:hint="eastAsia"/>
        </w:rPr>
        <w:t>第一步是使用创建estiomte beacon对象ESTBeaconManager类并设置委托对象</w:t>
      </w:r>
    </w:p>
    <w:p w:rsidR="00162272" w:rsidRDefault="008C0EBD" w:rsidP="00C77471">
      <w:r w:rsidRPr="008C0EBD">
        <w:rPr>
          <w:noProof/>
        </w:rPr>
        <w:drawing>
          <wp:inline distT="0" distB="0" distL="0" distR="0">
            <wp:extent cx="5274310" cy="1613644"/>
            <wp:effectExtent l="19050" t="0" r="2540" b="0"/>
            <wp:docPr id="1" name="图片 3" descr="D:\我的资料库\Documents\Tencent Files\76365136\Image\RWO}NX3G4$TY$EGTJHBL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资料库\Documents\Tencent Files\76365136\Image\RWO}NX3G4$TY$EGTJHBL366.jpg"/>
                    <pic:cNvPicPr>
                      <a:picLocks noChangeAspect="1" noChangeArrowheads="1"/>
                    </pic:cNvPicPr>
                  </pic:nvPicPr>
                  <pic:blipFill>
                    <a:blip r:embed="rId22"/>
                    <a:srcRect/>
                    <a:stretch>
                      <a:fillRect/>
                    </a:stretch>
                  </pic:blipFill>
                  <pic:spPr bwMode="auto">
                    <a:xfrm>
                      <a:off x="0" y="0"/>
                      <a:ext cx="5274310" cy="1613644"/>
                    </a:xfrm>
                    <a:prstGeom prst="rect">
                      <a:avLst/>
                    </a:prstGeom>
                    <a:noFill/>
                    <a:ln w="9525">
                      <a:noFill/>
                      <a:miter lim="800000"/>
                      <a:headEnd/>
                      <a:tailEnd/>
                    </a:ln>
                  </pic:spPr>
                </pic:pic>
              </a:graphicData>
            </a:graphic>
          </wp:inline>
        </w:drawing>
      </w:r>
    </w:p>
    <w:p w:rsidR="008C0EBD" w:rsidRDefault="008C0EBD" w:rsidP="00C77471">
      <w:r>
        <w:rPr>
          <w:noProof/>
        </w:rPr>
        <w:lastRenderedPageBreak/>
        <w:drawing>
          <wp:inline distT="0" distB="0" distL="0" distR="0">
            <wp:extent cx="5383530" cy="3999735"/>
            <wp:effectExtent l="19050" t="0" r="7620" b="0"/>
            <wp:docPr id="6" name="图片 7" descr="D:\我的资料库\Documents\Tencent Files\76365136\Image\KRKP%GH}FDJJB`{QSE[%3K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资料库\Documents\Tencent Files\76365136\Image\KRKP%GH}FDJJB`{QSE[%3KV.jpg"/>
                    <pic:cNvPicPr>
                      <a:picLocks noChangeAspect="1" noChangeArrowheads="1"/>
                    </pic:cNvPicPr>
                  </pic:nvPicPr>
                  <pic:blipFill>
                    <a:blip r:embed="rId24"/>
                    <a:srcRect/>
                    <a:stretch>
                      <a:fillRect/>
                    </a:stretch>
                  </pic:blipFill>
                  <pic:spPr bwMode="auto">
                    <a:xfrm>
                      <a:off x="0" y="0"/>
                      <a:ext cx="5383530" cy="3999735"/>
                    </a:xfrm>
                    <a:prstGeom prst="rect">
                      <a:avLst/>
                    </a:prstGeom>
                    <a:noFill/>
                    <a:ln w="9525">
                      <a:noFill/>
                      <a:miter lim="800000"/>
                      <a:headEnd/>
                      <a:tailEnd/>
                    </a:ln>
                  </pic:spPr>
                </pic:pic>
              </a:graphicData>
            </a:graphic>
          </wp:inline>
        </w:drawing>
      </w:r>
    </w:p>
    <w:p w:rsidR="00F43BBA" w:rsidRPr="008C0EBD" w:rsidRDefault="00F43BBA" w:rsidP="00C77471"/>
    <w:p w:rsidR="008C0EBD" w:rsidRDefault="00F43BBA" w:rsidP="00C77471">
      <w:r>
        <w:rPr>
          <w:rFonts w:hint="eastAsia"/>
        </w:rPr>
        <w:t>。我们得到了最近的ESTBeacon使用索引0的对象每一个ESTBeacon对象包含引用原CLBeacon由CoreLocation框架返回的对象。使用switch循环算法我们可以得出beacon属于哪个区域内</w:t>
      </w:r>
    </w:p>
    <w:p w:rsidR="00F43BBA" w:rsidRDefault="00F43BBA" w:rsidP="00C77471"/>
    <w:p w:rsidR="00F3186B" w:rsidRDefault="00F3186B" w:rsidP="00C77471">
      <w:pPr>
        <w:pStyle w:val="2"/>
      </w:pPr>
      <w:r>
        <w:rPr>
          <w:rFonts w:hint="eastAsia"/>
        </w:rPr>
        <w:t>3.Notification demo</w:t>
      </w:r>
    </w:p>
    <w:p w:rsidR="00490A43" w:rsidRDefault="00490A43" w:rsidP="00C77471">
      <w:r>
        <w:rPr>
          <w:rFonts w:hint="eastAsia"/>
        </w:rPr>
        <w:t>首先需要添加CoreBluetooth.framework和CoreLocation.framework框架到项目中，当然你还要添加estimote提供的第三方库包libEstimoteSDK7.a文件</w:t>
      </w:r>
    </w:p>
    <w:p w:rsidR="00490A43" w:rsidRPr="00F83786" w:rsidRDefault="00490A43" w:rsidP="00C77471">
      <w:r>
        <w:rPr>
          <w:rFonts w:hint="eastAsia"/>
        </w:rPr>
        <w:t>第一步是使用创建estiomte beacon对象ESTBeaconManager类并设置委托对象</w:t>
      </w:r>
    </w:p>
    <w:p w:rsidR="00490A43" w:rsidRDefault="00490A43" w:rsidP="00C77471">
      <w:r>
        <w:rPr>
          <w:noProof/>
        </w:rPr>
        <w:drawing>
          <wp:inline distT="0" distB="0" distL="0" distR="0">
            <wp:extent cx="5330107" cy="1743974"/>
            <wp:effectExtent l="19050" t="0" r="3893" b="0"/>
            <wp:docPr id="9" name="图片 9" descr="D:\我的资料库\Documents\Tencent Files\76365136\Image\]N6%X}S8C8N1~Y2Z9%VC9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我的资料库\Documents\Tencent Files\76365136\Image\]N6%X}S8C8N1~Y2Z9%VC94M.jpg"/>
                    <pic:cNvPicPr>
                      <a:picLocks noChangeAspect="1" noChangeArrowheads="1"/>
                    </pic:cNvPicPr>
                  </pic:nvPicPr>
                  <pic:blipFill>
                    <a:blip r:embed="rId25"/>
                    <a:srcRect/>
                    <a:stretch>
                      <a:fillRect/>
                    </a:stretch>
                  </pic:blipFill>
                  <pic:spPr bwMode="auto">
                    <a:xfrm>
                      <a:off x="0" y="0"/>
                      <a:ext cx="5339385" cy="1747010"/>
                    </a:xfrm>
                    <a:prstGeom prst="rect">
                      <a:avLst/>
                    </a:prstGeom>
                    <a:noFill/>
                    <a:ln w="9525">
                      <a:noFill/>
                      <a:miter lim="800000"/>
                      <a:headEnd/>
                      <a:tailEnd/>
                    </a:ln>
                  </pic:spPr>
                </pic:pic>
              </a:graphicData>
            </a:graphic>
          </wp:inline>
        </w:drawing>
      </w:r>
    </w:p>
    <w:p w:rsidR="00490A43" w:rsidRDefault="00490A43" w:rsidP="00C77471">
      <w:r>
        <w:rPr>
          <w:rFonts w:hint="eastAsia"/>
        </w:rPr>
        <w:t>当确定</w:t>
      </w:r>
      <w:r w:rsidRPr="00490A43">
        <w:t>beaconManager：didDetermineState：forRegion：</w:t>
      </w:r>
      <w:r>
        <w:rPr>
          <w:rFonts w:hint="eastAsia"/>
        </w:rPr>
        <w:t>委托方法被调用，我们就可以决定通知什么类型的显示内容。</w:t>
      </w:r>
      <w:r>
        <w:t xml:space="preserve">我们用辅助方法setProductImage和setDiscountImage更新UI。 </w:t>
      </w:r>
    </w:p>
    <w:p w:rsidR="00490A43" w:rsidRDefault="00490A43" w:rsidP="00C77471">
      <w:r>
        <w:rPr>
          <w:noProof/>
        </w:rPr>
        <w:lastRenderedPageBreak/>
        <w:drawing>
          <wp:inline distT="0" distB="0" distL="0" distR="0">
            <wp:extent cx="5438140" cy="1830594"/>
            <wp:effectExtent l="19050" t="0" r="0" b="0"/>
            <wp:docPr id="12" name="图片 12" descr="D:\我的资料库\Documents\Tencent Files\76365136\Image\6V)5}AI@$()_P5R3W3AW3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我的资料库\Documents\Tencent Files\76365136\Image\6V)5}AI@$()_P5R3W3AW3VW.jpg"/>
                    <pic:cNvPicPr>
                      <a:picLocks noChangeAspect="1" noChangeArrowheads="1"/>
                    </pic:cNvPicPr>
                  </pic:nvPicPr>
                  <pic:blipFill>
                    <a:blip r:embed="rId26"/>
                    <a:srcRect/>
                    <a:stretch>
                      <a:fillRect/>
                    </a:stretch>
                  </pic:blipFill>
                  <pic:spPr bwMode="auto">
                    <a:xfrm>
                      <a:off x="0" y="0"/>
                      <a:ext cx="5451220" cy="1834997"/>
                    </a:xfrm>
                    <a:prstGeom prst="rect">
                      <a:avLst/>
                    </a:prstGeom>
                    <a:noFill/>
                    <a:ln w="9525">
                      <a:noFill/>
                      <a:miter lim="800000"/>
                      <a:headEnd/>
                      <a:tailEnd/>
                    </a:ln>
                  </pic:spPr>
                </pic:pic>
              </a:graphicData>
            </a:graphic>
          </wp:inline>
        </w:drawing>
      </w:r>
    </w:p>
    <w:p w:rsidR="00F3186B" w:rsidRDefault="00490A43" w:rsidP="00C77471">
      <w:r w:rsidRPr="00490A43">
        <w:t>当</w:t>
      </w:r>
      <w:r>
        <w:rPr>
          <w:rFonts w:hint="eastAsia"/>
        </w:rPr>
        <w:t>beacon</w:t>
      </w:r>
      <w:r w:rsidRPr="00490A43">
        <w:t>区域的边界被跨越eaconManager：didEnterRegion：和beaconManager：didExitRegion：委托方法被调用</w:t>
      </w:r>
      <w:r>
        <w:rPr>
          <w:rFonts w:hint="eastAsia"/>
        </w:rPr>
        <w:t>。</w:t>
      </w:r>
      <w:r w:rsidRPr="00490A43">
        <w:rPr>
          <w:rFonts w:hint="eastAsia"/>
        </w:rPr>
        <w:t>，区域内（使用</w:t>
      </w:r>
      <w:r w:rsidRPr="00490A43">
        <w:t>setProductImage helper方法）</w:t>
      </w:r>
      <w:r>
        <w:rPr>
          <w:rFonts w:hint="eastAsia"/>
        </w:rPr>
        <w:t>，离开区域</w:t>
      </w:r>
      <w:r w:rsidRPr="00490A43">
        <w:t>（使用setDiscountImage helper方法）和本地通知发送给用户。</w:t>
      </w:r>
    </w:p>
    <w:p w:rsidR="00925857" w:rsidRDefault="00925857" w:rsidP="00C77471">
      <w:r>
        <w:rPr>
          <w:noProof/>
        </w:rPr>
        <w:drawing>
          <wp:inline distT="0" distB="0" distL="0" distR="0">
            <wp:extent cx="5448475" cy="2209800"/>
            <wp:effectExtent l="19050" t="0" r="0" b="0"/>
            <wp:docPr id="8" name="图片 15" descr="D:\我的资料库\Documents\Tencent Files\76365136\Image\EE@GH]0JPJ[]~C{XT119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我的资料库\Documents\Tencent Files\76365136\Image\EE@GH]0JPJ[]~C{XT119I~R.jpg"/>
                    <pic:cNvPicPr>
                      <a:picLocks noChangeAspect="1" noChangeArrowheads="1"/>
                    </pic:cNvPicPr>
                  </pic:nvPicPr>
                  <pic:blipFill>
                    <a:blip r:embed="rId27"/>
                    <a:srcRect/>
                    <a:stretch>
                      <a:fillRect/>
                    </a:stretch>
                  </pic:blipFill>
                  <pic:spPr bwMode="auto">
                    <a:xfrm>
                      <a:off x="0" y="0"/>
                      <a:ext cx="5455348" cy="2212588"/>
                    </a:xfrm>
                    <a:prstGeom prst="rect">
                      <a:avLst/>
                    </a:prstGeom>
                    <a:noFill/>
                    <a:ln w="9525">
                      <a:noFill/>
                      <a:miter lim="800000"/>
                      <a:headEnd/>
                      <a:tailEnd/>
                    </a:ln>
                  </pic:spPr>
                </pic:pic>
              </a:graphicData>
            </a:graphic>
          </wp:inline>
        </w:drawing>
      </w:r>
    </w:p>
    <w:p w:rsidR="00925857" w:rsidRPr="00D425B0" w:rsidRDefault="00925857" w:rsidP="00C77471"/>
    <w:p w:rsidR="007A1261" w:rsidRDefault="00490A43" w:rsidP="00690986">
      <w:pPr>
        <w:pStyle w:val="1"/>
      </w:pPr>
      <w:r>
        <w:rPr>
          <w:rFonts w:hint="eastAsia"/>
        </w:rPr>
        <w:t>四、总结</w:t>
      </w:r>
    </w:p>
    <w:p w:rsidR="00490A43" w:rsidRPr="00C77471" w:rsidRDefault="00490A43" w:rsidP="00C77471">
      <w:r>
        <w:rPr>
          <w:rFonts w:hint="eastAsia"/>
        </w:rPr>
        <w:t>以上就是本人对BLE技术以及NFC技术研究的总结，苹果推出的iBeacon技术虽然在美国本土的一些体验店里进行了安装试运营，当根据</w:t>
      </w:r>
      <w:r w:rsidR="00D33263">
        <w:rPr>
          <w:rFonts w:hint="eastAsia"/>
        </w:rPr>
        <w:t>网上</w:t>
      </w:r>
      <w:r>
        <w:rPr>
          <w:rFonts w:hint="eastAsia"/>
        </w:rPr>
        <w:t>的评价来看，</w:t>
      </w:r>
      <w:r w:rsidR="00925857">
        <w:rPr>
          <w:rFonts w:hint="eastAsia"/>
        </w:rPr>
        <w:t>效果并不是很理想，说明</w:t>
      </w:r>
      <w:r>
        <w:rPr>
          <w:rFonts w:hint="eastAsia"/>
        </w:rPr>
        <w:t>该技术尚未真正的成熟</w:t>
      </w:r>
      <w:r w:rsidR="00925857">
        <w:rPr>
          <w:rFonts w:hint="eastAsia"/>
        </w:rPr>
        <w:t>，但这项目技术的前景和未来将带来的市场确实很好很大的，所以我们也将持续关注和学习ibeacons技术及NFC技术的发展和方向</w:t>
      </w:r>
    </w:p>
    <w:sectPr w:rsidR="00490A43" w:rsidRPr="00C77471" w:rsidSect="000242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520" w:rsidRDefault="00E44520" w:rsidP="007A1261">
      <w:r>
        <w:separator/>
      </w:r>
    </w:p>
  </w:endnote>
  <w:endnote w:type="continuationSeparator" w:id="1">
    <w:p w:rsidR="00E44520" w:rsidRDefault="00E44520" w:rsidP="007A12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520" w:rsidRDefault="00E44520" w:rsidP="007A1261">
      <w:r>
        <w:separator/>
      </w:r>
    </w:p>
  </w:footnote>
  <w:footnote w:type="continuationSeparator" w:id="1">
    <w:p w:rsidR="00E44520" w:rsidRDefault="00E44520" w:rsidP="007A12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1261"/>
    <w:rsid w:val="00024262"/>
    <w:rsid w:val="00093E30"/>
    <w:rsid w:val="00103362"/>
    <w:rsid w:val="00162272"/>
    <w:rsid w:val="001A029D"/>
    <w:rsid w:val="00200CFC"/>
    <w:rsid w:val="002D3946"/>
    <w:rsid w:val="003B0FCA"/>
    <w:rsid w:val="00490A43"/>
    <w:rsid w:val="005E1922"/>
    <w:rsid w:val="00690986"/>
    <w:rsid w:val="006A7345"/>
    <w:rsid w:val="006B11AB"/>
    <w:rsid w:val="006C16FD"/>
    <w:rsid w:val="006F4F1D"/>
    <w:rsid w:val="00742529"/>
    <w:rsid w:val="007A1261"/>
    <w:rsid w:val="00810082"/>
    <w:rsid w:val="008C0EBD"/>
    <w:rsid w:val="008F6677"/>
    <w:rsid w:val="00925857"/>
    <w:rsid w:val="009343D6"/>
    <w:rsid w:val="00AB73EE"/>
    <w:rsid w:val="00AD780A"/>
    <w:rsid w:val="00C6596D"/>
    <w:rsid w:val="00C77471"/>
    <w:rsid w:val="00CA122A"/>
    <w:rsid w:val="00CA490B"/>
    <w:rsid w:val="00D33263"/>
    <w:rsid w:val="00D425B0"/>
    <w:rsid w:val="00E44520"/>
    <w:rsid w:val="00F3186B"/>
    <w:rsid w:val="00F43BBA"/>
    <w:rsid w:val="00F837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A43"/>
    <w:rPr>
      <w:rFonts w:ascii="宋体" w:eastAsia="宋体" w:hAnsi="宋体" w:cs="宋体"/>
      <w:kern w:val="0"/>
      <w:sz w:val="24"/>
      <w:szCs w:val="24"/>
    </w:rPr>
  </w:style>
  <w:style w:type="paragraph" w:styleId="1">
    <w:name w:val="heading 1"/>
    <w:basedOn w:val="a"/>
    <w:next w:val="a"/>
    <w:link w:val="1Char"/>
    <w:uiPriority w:val="9"/>
    <w:qFormat/>
    <w:rsid w:val="00AB73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73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126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7A1261"/>
    <w:rPr>
      <w:sz w:val="18"/>
      <w:szCs w:val="18"/>
    </w:rPr>
  </w:style>
  <w:style w:type="paragraph" w:styleId="a4">
    <w:name w:val="footer"/>
    <w:basedOn w:val="a"/>
    <w:link w:val="Char0"/>
    <w:uiPriority w:val="99"/>
    <w:semiHidden/>
    <w:unhideWhenUsed/>
    <w:rsid w:val="007A126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7A1261"/>
    <w:rPr>
      <w:sz w:val="18"/>
      <w:szCs w:val="18"/>
    </w:rPr>
  </w:style>
  <w:style w:type="paragraph" w:styleId="a5">
    <w:name w:val="Title"/>
    <w:basedOn w:val="a"/>
    <w:next w:val="a"/>
    <w:link w:val="Char1"/>
    <w:uiPriority w:val="10"/>
    <w:qFormat/>
    <w:rsid w:val="007A1261"/>
    <w:pPr>
      <w:widowControl w:val="0"/>
      <w:spacing w:before="240" w:after="60"/>
      <w:jc w:val="center"/>
      <w:outlineLvl w:val="0"/>
    </w:pPr>
    <w:rPr>
      <w:rFonts w:asciiTheme="majorHAnsi" w:hAnsiTheme="majorHAnsi" w:cstheme="majorBidi"/>
      <w:b/>
      <w:bCs/>
      <w:kern w:val="2"/>
      <w:sz w:val="32"/>
      <w:szCs w:val="32"/>
    </w:rPr>
  </w:style>
  <w:style w:type="character" w:customStyle="1" w:styleId="Char1">
    <w:name w:val="标题 Char"/>
    <w:basedOn w:val="a0"/>
    <w:link w:val="a5"/>
    <w:uiPriority w:val="10"/>
    <w:rsid w:val="007A1261"/>
    <w:rPr>
      <w:rFonts w:asciiTheme="majorHAnsi" w:eastAsia="宋体" w:hAnsiTheme="majorHAnsi" w:cstheme="majorBidi"/>
      <w:b/>
      <w:bCs/>
      <w:sz w:val="32"/>
      <w:szCs w:val="32"/>
    </w:rPr>
  </w:style>
  <w:style w:type="character" w:styleId="a6">
    <w:name w:val="Hyperlink"/>
    <w:basedOn w:val="a0"/>
    <w:uiPriority w:val="99"/>
    <w:semiHidden/>
    <w:unhideWhenUsed/>
    <w:rsid w:val="007A1261"/>
    <w:rPr>
      <w:strike w:val="0"/>
      <w:dstrike w:val="0"/>
      <w:color w:val="136EC2"/>
      <w:u w:val="single"/>
      <w:effect w:val="none"/>
    </w:rPr>
  </w:style>
  <w:style w:type="paragraph" w:styleId="a7">
    <w:name w:val="Balloon Text"/>
    <w:basedOn w:val="a"/>
    <w:link w:val="Char2"/>
    <w:uiPriority w:val="99"/>
    <w:semiHidden/>
    <w:unhideWhenUsed/>
    <w:rsid w:val="00093E30"/>
    <w:pPr>
      <w:widowControl w:val="0"/>
      <w:jc w:val="both"/>
    </w:pPr>
    <w:rPr>
      <w:rFonts w:asciiTheme="minorHAnsi" w:eastAsiaTheme="minorEastAsia" w:hAnsiTheme="minorHAnsi" w:cstheme="minorBidi"/>
      <w:kern w:val="2"/>
      <w:sz w:val="18"/>
      <w:szCs w:val="18"/>
    </w:rPr>
  </w:style>
  <w:style w:type="character" w:customStyle="1" w:styleId="Char2">
    <w:name w:val="批注框文本 Char"/>
    <w:basedOn w:val="a0"/>
    <w:link w:val="a7"/>
    <w:uiPriority w:val="99"/>
    <w:semiHidden/>
    <w:rsid w:val="00093E30"/>
    <w:rPr>
      <w:sz w:val="18"/>
      <w:szCs w:val="18"/>
    </w:rPr>
  </w:style>
  <w:style w:type="paragraph" w:styleId="a8">
    <w:name w:val="Document Map"/>
    <w:basedOn w:val="a"/>
    <w:link w:val="Char3"/>
    <w:uiPriority w:val="99"/>
    <w:semiHidden/>
    <w:unhideWhenUsed/>
    <w:rsid w:val="00742529"/>
    <w:pPr>
      <w:widowControl w:val="0"/>
      <w:jc w:val="both"/>
    </w:pPr>
    <w:rPr>
      <w:rFonts w:hAnsiTheme="minorHAnsi" w:cstheme="minorBidi"/>
      <w:kern w:val="2"/>
      <w:sz w:val="18"/>
      <w:szCs w:val="18"/>
    </w:rPr>
  </w:style>
  <w:style w:type="character" w:customStyle="1" w:styleId="Char3">
    <w:name w:val="文档结构图 Char"/>
    <w:basedOn w:val="a0"/>
    <w:link w:val="a8"/>
    <w:uiPriority w:val="99"/>
    <w:semiHidden/>
    <w:rsid w:val="00742529"/>
    <w:rPr>
      <w:rFonts w:ascii="宋体" w:eastAsia="宋体"/>
      <w:sz w:val="18"/>
      <w:szCs w:val="18"/>
    </w:rPr>
  </w:style>
  <w:style w:type="paragraph" w:styleId="a9">
    <w:name w:val="Normal (Web)"/>
    <w:basedOn w:val="a"/>
    <w:uiPriority w:val="99"/>
    <w:semiHidden/>
    <w:unhideWhenUsed/>
    <w:rsid w:val="00742529"/>
    <w:pPr>
      <w:spacing w:before="100" w:beforeAutospacing="1" w:after="100" w:afterAutospacing="1"/>
    </w:pPr>
  </w:style>
  <w:style w:type="character" w:customStyle="1" w:styleId="1Char">
    <w:name w:val="标题 1 Char"/>
    <w:basedOn w:val="a0"/>
    <w:link w:val="1"/>
    <w:uiPriority w:val="9"/>
    <w:rsid w:val="00AB73EE"/>
    <w:rPr>
      <w:rFonts w:ascii="宋体" w:eastAsia="宋体" w:hAnsi="宋体" w:cs="宋体"/>
      <w:b/>
      <w:bCs/>
      <w:kern w:val="44"/>
      <w:sz w:val="44"/>
      <w:szCs w:val="44"/>
    </w:rPr>
  </w:style>
  <w:style w:type="character" w:customStyle="1" w:styleId="2Char">
    <w:name w:val="标题 2 Char"/>
    <w:basedOn w:val="a0"/>
    <w:link w:val="2"/>
    <w:uiPriority w:val="9"/>
    <w:rsid w:val="00AB73EE"/>
    <w:rPr>
      <w:rFonts w:asciiTheme="majorHAnsi" w:eastAsiaTheme="majorEastAsia" w:hAnsiTheme="majorHAnsi" w:cstheme="majorBidi"/>
      <w:b/>
      <w:bCs/>
      <w:kern w:val="0"/>
      <w:sz w:val="32"/>
      <w:szCs w:val="32"/>
    </w:rPr>
  </w:style>
  <w:style w:type="paragraph" w:styleId="TOC">
    <w:name w:val="TOC Heading"/>
    <w:basedOn w:val="1"/>
    <w:next w:val="a"/>
    <w:uiPriority w:val="39"/>
    <w:semiHidden/>
    <w:unhideWhenUsed/>
    <w:qFormat/>
    <w:rsid w:val="00C7747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77471"/>
    <w:pPr>
      <w:spacing w:after="100" w:line="276" w:lineRule="auto"/>
      <w:ind w:left="220"/>
    </w:pPr>
    <w:rPr>
      <w:rFonts w:asciiTheme="minorHAnsi" w:eastAsiaTheme="minorEastAsia" w:hAnsiTheme="minorHAnsi" w:cstheme="minorBidi"/>
      <w:sz w:val="22"/>
      <w:szCs w:val="22"/>
    </w:rPr>
  </w:style>
  <w:style w:type="paragraph" w:styleId="10">
    <w:name w:val="toc 1"/>
    <w:basedOn w:val="a"/>
    <w:next w:val="a"/>
    <w:autoRedefine/>
    <w:uiPriority w:val="39"/>
    <w:semiHidden/>
    <w:unhideWhenUsed/>
    <w:qFormat/>
    <w:rsid w:val="00C77471"/>
    <w:pPr>
      <w:spacing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C77471"/>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1071034">
      <w:bodyDiv w:val="1"/>
      <w:marLeft w:val="0"/>
      <w:marRight w:val="0"/>
      <w:marTop w:val="0"/>
      <w:marBottom w:val="0"/>
      <w:divBdr>
        <w:top w:val="none" w:sz="0" w:space="0" w:color="auto"/>
        <w:left w:val="none" w:sz="0" w:space="0" w:color="auto"/>
        <w:bottom w:val="none" w:sz="0" w:space="0" w:color="auto"/>
        <w:right w:val="none" w:sz="0" w:space="0" w:color="auto"/>
      </w:divBdr>
      <w:divsChild>
        <w:div w:id="1012758636">
          <w:marLeft w:val="0"/>
          <w:marRight w:val="0"/>
          <w:marTop w:val="0"/>
          <w:marBottom w:val="0"/>
          <w:divBdr>
            <w:top w:val="none" w:sz="0" w:space="0" w:color="auto"/>
            <w:left w:val="none" w:sz="0" w:space="0" w:color="auto"/>
            <w:bottom w:val="none" w:sz="0" w:space="0" w:color="auto"/>
            <w:right w:val="none" w:sz="0" w:space="0" w:color="auto"/>
          </w:divBdr>
        </w:div>
      </w:divsChild>
    </w:div>
    <w:div w:id="121507446">
      <w:bodyDiv w:val="1"/>
      <w:marLeft w:val="0"/>
      <w:marRight w:val="0"/>
      <w:marTop w:val="0"/>
      <w:marBottom w:val="0"/>
      <w:divBdr>
        <w:top w:val="none" w:sz="0" w:space="0" w:color="auto"/>
        <w:left w:val="none" w:sz="0" w:space="0" w:color="auto"/>
        <w:bottom w:val="none" w:sz="0" w:space="0" w:color="auto"/>
        <w:right w:val="none" w:sz="0" w:space="0" w:color="auto"/>
      </w:divBdr>
      <w:divsChild>
        <w:div w:id="1213468983">
          <w:marLeft w:val="0"/>
          <w:marRight w:val="0"/>
          <w:marTop w:val="0"/>
          <w:marBottom w:val="0"/>
          <w:divBdr>
            <w:top w:val="none" w:sz="0" w:space="0" w:color="auto"/>
            <w:left w:val="none" w:sz="0" w:space="0" w:color="auto"/>
            <w:bottom w:val="none" w:sz="0" w:space="0" w:color="auto"/>
            <w:right w:val="none" w:sz="0" w:space="0" w:color="auto"/>
          </w:divBdr>
          <w:divsChild>
            <w:div w:id="510948602">
              <w:marLeft w:val="0"/>
              <w:marRight w:val="0"/>
              <w:marTop w:val="0"/>
              <w:marBottom w:val="0"/>
              <w:divBdr>
                <w:top w:val="none" w:sz="0" w:space="0" w:color="auto"/>
                <w:left w:val="none" w:sz="0" w:space="0" w:color="auto"/>
                <w:bottom w:val="none" w:sz="0" w:space="0" w:color="auto"/>
                <w:right w:val="none" w:sz="0" w:space="0" w:color="auto"/>
              </w:divBdr>
              <w:divsChild>
                <w:div w:id="15865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182">
      <w:bodyDiv w:val="1"/>
      <w:marLeft w:val="0"/>
      <w:marRight w:val="0"/>
      <w:marTop w:val="0"/>
      <w:marBottom w:val="0"/>
      <w:divBdr>
        <w:top w:val="none" w:sz="0" w:space="0" w:color="auto"/>
        <w:left w:val="none" w:sz="0" w:space="0" w:color="auto"/>
        <w:bottom w:val="none" w:sz="0" w:space="0" w:color="auto"/>
        <w:right w:val="none" w:sz="0" w:space="0" w:color="auto"/>
      </w:divBdr>
      <w:divsChild>
        <w:div w:id="452208326">
          <w:marLeft w:val="0"/>
          <w:marRight w:val="0"/>
          <w:marTop w:val="0"/>
          <w:marBottom w:val="0"/>
          <w:divBdr>
            <w:top w:val="none" w:sz="0" w:space="0" w:color="auto"/>
            <w:left w:val="none" w:sz="0" w:space="0" w:color="auto"/>
            <w:bottom w:val="none" w:sz="0" w:space="0" w:color="auto"/>
            <w:right w:val="none" w:sz="0" w:space="0" w:color="auto"/>
          </w:divBdr>
        </w:div>
      </w:divsChild>
    </w:div>
    <w:div w:id="202330057">
      <w:bodyDiv w:val="1"/>
      <w:marLeft w:val="0"/>
      <w:marRight w:val="0"/>
      <w:marTop w:val="0"/>
      <w:marBottom w:val="0"/>
      <w:divBdr>
        <w:top w:val="none" w:sz="0" w:space="0" w:color="auto"/>
        <w:left w:val="none" w:sz="0" w:space="0" w:color="auto"/>
        <w:bottom w:val="none" w:sz="0" w:space="0" w:color="auto"/>
        <w:right w:val="none" w:sz="0" w:space="0" w:color="auto"/>
      </w:divBdr>
      <w:divsChild>
        <w:div w:id="881097430">
          <w:marLeft w:val="0"/>
          <w:marRight w:val="0"/>
          <w:marTop w:val="0"/>
          <w:marBottom w:val="0"/>
          <w:divBdr>
            <w:top w:val="none" w:sz="0" w:space="0" w:color="auto"/>
            <w:left w:val="none" w:sz="0" w:space="0" w:color="auto"/>
            <w:bottom w:val="none" w:sz="0" w:space="0" w:color="auto"/>
            <w:right w:val="none" w:sz="0" w:space="0" w:color="auto"/>
          </w:divBdr>
        </w:div>
      </w:divsChild>
    </w:div>
    <w:div w:id="265701162">
      <w:bodyDiv w:val="1"/>
      <w:marLeft w:val="0"/>
      <w:marRight w:val="0"/>
      <w:marTop w:val="0"/>
      <w:marBottom w:val="0"/>
      <w:divBdr>
        <w:top w:val="none" w:sz="0" w:space="0" w:color="auto"/>
        <w:left w:val="none" w:sz="0" w:space="0" w:color="auto"/>
        <w:bottom w:val="none" w:sz="0" w:space="0" w:color="auto"/>
        <w:right w:val="none" w:sz="0" w:space="0" w:color="auto"/>
      </w:divBdr>
      <w:divsChild>
        <w:div w:id="1741515964">
          <w:marLeft w:val="0"/>
          <w:marRight w:val="0"/>
          <w:marTop w:val="0"/>
          <w:marBottom w:val="0"/>
          <w:divBdr>
            <w:top w:val="none" w:sz="0" w:space="0" w:color="auto"/>
            <w:left w:val="none" w:sz="0" w:space="0" w:color="auto"/>
            <w:bottom w:val="none" w:sz="0" w:space="0" w:color="auto"/>
            <w:right w:val="none" w:sz="0" w:space="0" w:color="auto"/>
          </w:divBdr>
        </w:div>
      </w:divsChild>
    </w:div>
    <w:div w:id="330329949">
      <w:bodyDiv w:val="1"/>
      <w:marLeft w:val="0"/>
      <w:marRight w:val="0"/>
      <w:marTop w:val="0"/>
      <w:marBottom w:val="0"/>
      <w:divBdr>
        <w:top w:val="none" w:sz="0" w:space="0" w:color="auto"/>
        <w:left w:val="none" w:sz="0" w:space="0" w:color="auto"/>
        <w:bottom w:val="none" w:sz="0" w:space="0" w:color="auto"/>
        <w:right w:val="none" w:sz="0" w:space="0" w:color="auto"/>
      </w:divBdr>
      <w:divsChild>
        <w:div w:id="110054032">
          <w:marLeft w:val="0"/>
          <w:marRight w:val="0"/>
          <w:marTop w:val="0"/>
          <w:marBottom w:val="0"/>
          <w:divBdr>
            <w:top w:val="single" w:sz="4" w:space="6" w:color="CDDEE8"/>
            <w:left w:val="single" w:sz="4" w:space="6" w:color="CDDEE8"/>
            <w:bottom w:val="single" w:sz="4" w:space="6" w:color="CDDEE8"/>
            <w:right w:val="single" w:sz="4" w:space="6" w:color="CDDEE8"/>
          </w:divBdr>
        </w:div>
      </w:divsChild>
    </w:div>
    <w:div w:id="388846306">
      <w:bodyDiv w:val="1"/>
      <w:marLeft w:val="0"/>
      <w:marRight w:val="0"/>
      <w:marTop w:val="0"/>
      <w:marBottom w:val="0"/>
      <w:divBdr>
        <w:top w:val="none" w:sz="0" w:space="0" w:color="auto"/>
        <w:left w:val="none" w:sz="0" w:space="0" w:color="auto"/>
        <w:bottom w:val="none" w:sz="0" w:space="0" w:color="auto"/>
        <w:right w:val="none" w:sz="0" w:space="0" w:color="auto"/>
      </w:divBdr>
      <w:divsChild>
        <w:div w:id="653414640">
          <w:marLeft w:val="0"/>
          <w:marRight w:val="0"/>
          <w:marTop w:val="0"/>
          <w:marBottom w:val="0"/>
          <w:divBdr>
            <w:top w:val="none" w:sz="0" w:space="0" w:color="auto"/>
            <w:left w:val="none" w:sz="0" w:space="0" w:color="auto"/>
            <w:bottom w:val="none" w:sz="0" w:space="0" w:color="auto"/>
            <w:right w:val="none" w:sz="0" w:space="0" w:color="auto"/>
          </w:divBdr>
        </w:div>
      </w:divsChild>
    </w:div>
    <w:div w:id="519466587">
      <w:bodyDiv w:val="1"/>
      <w:marLeft w:val="0"/>
      <w:marRight w:val="0"/>
      <w:marTop w:val="0"/>
      <w:marBottom w:val="0"/>
      <w:divBdr>
        <w:top w:val="none" w:sz="0" w:space="0" w:color="auto"/>
        <w:left w:val="none" w:sz="0" w:space="0" w:color="auto"/>
        <w:bottom w:val="none" w:sz="0" w:space="0" w:color="auto"/>
        <w:right w:val="none" w:sz="0" w:space="0" w:color="auto"/>
      </w:divBdr>
      <w:divsChild>
        <w:div w:id="1381436361">
          <w:marLeft w:val="0"/>
          <w:marRight w:val="0"/>
          <w:marTop w:val="0"/>
          <w:marBottom w:val="0"/>
          <w:divBdr>
            <w:top w:val="none" w:sz="0" w:space="0" w:color="auto"/>
            <w:left w:val="none" w:sz="0" w:space="0" w:color="auto"/>
            <w:bottom w:val="none" w:sz="0" w:space="0" w:color="auto"/>
            <w:right w:val="none" w:sz="0" w:space="0" w:color="auto"/>
          </w:divBdr>
        </w:div>
      </w:divsChild>
    </w:div>
    <w:div w:id="538736798">
      <w:bodyDiv w:val="1"/>
      <w:marLeft w:val="0"/>
      <w:marRight w:val="0"/>
      <w:marTop w:val="0"/>
      <w:marBottom w:val="0"/>
      <w:divBdr>
        <w:top w:val="none" w:sz="0" w:space="0" w:color="auto"/>
        <w:left w:val="none" w:sz="0" w:space="0" w:color="auto"/>
        <w:bottom w:val="none" w:sz="0" w:space="0" w:color="auto"/>
        <w:right w:val="none" w:sz="0" w:space="0" w:color="auto"/>
      </w:divBdr>
      <w:divsChild>
        <w:div w:id="50085453">
          <w:marLeft w:val="0"/>
          <w:marRight w:val="0"/>
          <w:marTop w:val="0"/>
          <w:marBottom w:val="0"/>
          <w:divBdr>
            <w:top w:val="none" w:sz="0" w:space="0" w:color="auto"/>
            <w:left w:val="none" w:sz="0" w:space="0" w:color="auto"/>
            <w:bottom w:val="none" w:sz="0" w:space="0" w:color="auto"/>
            <w:right w:val="none" w:sz="0" w:space="0" w:color="auto"/>
          </w:divBdr>
        </w:div>
      </w:divsChild>
    </w:div>
    <w:div w:id="539165740">
      <w:bodyDiv w:val="1"/>
      <w:marLeft w:val="0"/>
      <w:marRight w:val="0"/>
      <w:marTop w:val="0"/>
      <w:marBottom w:val="0"/>
      <w:divBdr>
        <w:top w:val="none" w:sz="0" w:space="0" w:color="auto"/>
        <w:left w:val="none" w:sz="0" w:space="0" w:color="auto"/>
        <w:bottom w:val="none" w:sz="0" w:space="0" w:color="auto"/>
        <w:right w:val="none" w:sz="0" w:space="0" w:color="auto"/>
      </w:divBdr>
      <w:divsChild>
        <w:div w:id="1861263">
          <w:marLeft w:val="0"/>
          <w:marRight w:val="0"/>
          <w:marTop w:val="0"/>
          <w:marBottom w:val="0"/>
          <w:divBdr>
            <w:top w:val="none" w:sz="0" w:space="0" w:color="auto"/>
            <w:left w:val="none" w:sz="0" w:space="0" w:color="auto"/>
            <w:bottom w:val="none" w:sz="0" w:space="0" w:color="auto"/>
            <w:right w:val="none" w:sz="0" w:space="0" w:color="auto"/>
          </w:divBdr>
        </w:div>
      </w:divsChild>
    </w:div>
    <w:div w:id="553272346">
      <w:bodyDiv w:val="1"/>
      <w:marLeft w:val="0"/>
      <w:marRight w:val="0"/>
      <w:marTop w:val="0"/>
      <w:marBottom w:val="0"/>
      <w:divBdr>
        <w:top w:val="none" w:sz="0" w:space="0" w:color="auto"/>
        <w:left w:val="none" w:sz="0" w:space="0" w:color="auto"/>
        <w:bottom w:val="none" w:sz="0" w:space="0" w:color="auto"/>
        <w:right w:val="none" w:sz="0" w:space="0" w:color="auto"/>
      </w:divBdr>
      <w:divsChild>
        <w:div w:id="1486821765">
          <w:marLeft w:val="0"/>
          <w:marRight w:val="0"/>
          <w:marTop w:val="0"/>
          <w:marBottom w:val="0"/>
          <w:divBdr>
            <w:top w:val="none" w:sz="0" w:space="0" w:color="auto"/>
            <w:left w:val="none" w:sz="0" w:space="0" w:color="auto"/>
            <w:bottom w:val="none" w:sz="0" w:space="0" w:color="auto"/>
            <w:right w:val="none" w:sz="0" w:space="0" w:color="auto"/>
          </w:divBdr>
        </w:div>
      </w:divsChild>
    </w:div>
    <w:div w:id="562644055">
      <w:bodyDiv w:val="1"/>
      <w:marLeft w:val="0"/>
      <w:marRight w:val="0"/>
      <w:marTop w:val="0"/>
      <w:marBottom w:val="0"/>
      <w:divBdr>
        <w:top w:val="none" w:sz="0" w:space="0" w:color="auto"/>
        <w:left w:val="none" w:sz="0" w:space="0" w:color="auto"/>
        <w:bottom w:val="none" w:sz="0" w:space="0" w:color="auto"/>
        <w:right w:val="none" w:sz="0" w:space="0" w:color="auto"/>
      </w:divBdr>
      <w:divsChild>
        <w:div w:id="1179851655">
          <w:marLeft w:val="0"/>
          <w:marRight w:val="0"/>
          <w:marTop w:val="0"/>
          <w:marBottom w:val="0"/>
          <w:divBdr>
            <w:top w:val="none" w:sz="0" w:space="0" w:color="auto"/>
            <w:left w:val="none" w:sz="0" w:space="0" w:color="auto"/>
            <w:bottom w:val="none" w:sz="0" w:space="0" w:color="auto"/>
            <w:right w:val="none" w:sz="0" w:space="0" w:color="auto"/>
          </w:divBdr>
        </w:div>
      </w:divsChild>
    </w:div>
    <w:div w:id="594018714">
      <w:bodyDiv w:val="1"/>
      <w:marLeft w:val="0"/>
      <w:marRight w:val="0"/>
      <w:marTop w:val="0"/>
      <w:marBottom w:val="0"/>
      <w:divBdr>
        <w:top w:val="none" w:sz="0" w:space="0" w:color="auto"/>
        <w:left w:val="none" w:sz="0" w:space="0" w:color="auto"/>
        <w:bottom w:val="none" w:sz="0" w:space="0" w:color="auto"/>
        <w:right w:val="none" w:sz="0" w:space="0" w:color="auto"/>
      </w:divBdr>
      <w:divsChild>
        <w:div w:id="49967006">
          <w:marLeft w:val="0"/>
          <w:marRight w:val="0"/>
          <w:marTop w:val="0"/>
          <w:marBottom w:val="0"/>
          <w:divBdr>
            <w:top w:val="none" w:sz="0" w:space="0" w:color="auto"/>
            <w:left w:val="none" w:sz="0" w:space="0" w:color="auto"/>
            <w:bottom w:val="none" w:sz="0" w:space="0" w:color="auto"/>
            <w:right w:val="none" w:sz="0" w:space="0" w:color="auto"/>
          </w:divBdr>
          <w:divsChild>
            <w:div w:id="753748604">
              <w:marLeft w:val="0"/>
              <w:marRight w:val="0"/>
              <w:marTop w:val="0"/>
              <w:marBottom w:val="0"/>
              <w:divBdr>
                <w:top w:val="none" w:sz="0" w:space="0" w:color="auto"/>
                <w:left w:val="none" w:sz="0" w:space="0" w:color="auto"/>
                <w:bottom w:val="none" w:sz="0" w:space="0" w:color="auto"/>
                <w:right w:val="none" w:sz="0" w:space="0" w:color="auto"/>
              </w:divBdr>
              <w:divsChild>
                <w:div w:id="1874882812">
                  <w:marLeft w:val="0"/>
                  <w:marRight w:val="0"/>
                  <w:marTop w:val="0"/>
                  <w:marBottom w:val="0"/>
                  <w:divBdr>
                    <w:top w:val="none" w:sz="0" w:space="0" w:color="auto"/>
                    <w:left w:val="none" w:sz="0" w:space="0" w:color="auto"/>
                    <w:bottom w:val="none" w:sz="0" w:space="0" w:color="auto"/>
                    <w:right w:val="single" w:sz="4" w:space="0" w:color="EEEEEE"/>
                  </w:divBdr>
                  <w:divsChild>
                    <w:div w:id="835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29610">
      <w:bodyDiv w:val="1"/>
      <w:marLeft w:val="0"/>
      <w:marRight w:val="0"/>
      <w:marTop w:val="0"/>
      <w:marBottom w:val="0"/>
      <w:divBdr>
        <w:top w:val="none" w:sz="0" w:space="0" w:color="auto"/>
        <w:left w:val="none" w:sz="0" w:space="0" w:color="auto"/>
        <w:bottom w:val="none" w:sz="0" w:space="0" w:color="auto"/>
        <w:right w:val="none" w:sz="0" w:space="0" w:color="auto"/>
      </w:divBdr>
      <w:divsChild>
        <w:div w:id="1311448248">
          <w:marLeft w:val="0"/>
          <w:marRight w:val="0"/>
          <w:marTop w:val="0"/>
          <w:marBottom w:val="0"/>
          <w:divBdr>
            <w:top w:val="none" w:sz="0" w:space="0" w:color="auto"/>
            <w:left w:val="none" w:sz="0" w:space="0" w:color="auto"/>
            <w:bottom w:val="none" w:sz="0" w:space="0" w:color="auto"/>
            <w:right w:val="none" w:sz="0" w:space="0" w:color="auto"/>
          </w:divBdr>
        </w:div>
      </w:divsChild>
    </w:div>
    <w:div w:id="1149437831">
      <w:bodyDiv w:val="1"/>
      <w:marLeft w:val="0"/>
      <w:marRight w:val="0"/>
      <w:marTop w:val="0"/>
      <w:marBottom w:val="0"/>
      <w:divBdr>
        <w:top w:val="none" w:sz="0" w:space="0" w:color="auto"/>
        <w:left w:val="none" w:sz="0" w:space="0" w:color="auto"/>
        <w:bottom w:val="none" w:sz="0" w:space="0" w:color="auto"/>
        <w:right w:val="none" w:sz="0" w:space="0" w:color="auto"/>
      </w:divBdr>
      <w:divsChild>
        <w:div w:id="256721252">
          <w:marLeft w:val="0"/>
          <w:marRight w:val="0"/>
          <w:marTop w:val="0"/>
          <w:marBottom w:val="0"/>
          <w:divBdr>
            <w:top w:val="none" w:sz="0" w:space="0" w:color="auto"/>
            <w:left w:val="none" w:sz="0" w:space="0" w:color="auto"/>
            <w:bottom w:val="none" w:sz="0" w:space="0" w:color="auto"/>
            <w:right w:val="none" w:sz="0" w:space="0" w:color="auto"/>
          </w:divBdr>
        </w:div>
      </w:divsChild>
    </w:div>
    <w:div w:id="1150177520">
      <w:bodyDiv w:val="1"/>
      <w:marLeft w:val="0"/>
      <w:marRight w:val="0"/>
      <w:marTop w:val="0"/>
      <w:marBottom w:val="0"/>
      <w:divBdr>
        <w:top w:val="none" w:sz="0" w:space="0" w:color="auto"/>
        <w:left w:val="none" w:sz="0" w:space="0" w:color="auto"/>
        <w:bottom w:val="none" w:sz="0" w:space="0" w:color="auto"/>
        <w:right w:val="none" w:sz="0" w:space="0" w:color="auto"/>
      </w:divBdr>
      <w:divsChild>
        <w:div w:id="1297447820">
          <w:marLeft w:val="0"/>
          <w:marRight w:val="0"/>
          <w:marTop w:val="0"/>
          <w:marBottom w:val="0"/>
          <w:divBdr>
            <w:top w:val="none" w:sz="0" w:space="0" w:color="auto"/>
            <w:left w:val="none" w:sz="0" w:space="0" w:color="auto"/>
            <w:bottom w:val="none" w:sz="0" w:space="0" w:color="auto"/>
            <w:right w:val="none" w:sz="0" w:space="0" w:color="auto"/>
          </w:divBdr>
        </w:div>
      </w:divsChild>
    </w:div>
    <w:div w:id="1160001327">
      <w:bodyDiv w:val="1"/>
      <w:marLeft w:val="0"/>
      <w:marRight w:val="0"/>
      <w:marTop w:val="0"/>
      <w:marBottom w:val="0"/>
      <w:divBdr>
        <w:top w:val="none" w:sz="0" w:space="0" w:color="auto"/>
        <w:left w:val="none" w:sz="0" w:space="0" w:color="auto"/>
        <w:bottom w:val="none" w:sz="0" w:space="0" w:color="auto"/>
        <w:right w:val="none" w:sz="0" w:space="0" w:color="auto"/>
      </w:divBdr>
      <w:divsChild>
        <w:div w:id="301497044">
          <w:marLeft w:val="0"/>
          <w:marRight w:val="0"/>
          <w:marTop w:val="0"/>
          <w:marBottom w:val="0"/>
          <w:divBdr>
            <w:top w:val="none" w:sz="0" w:space="0" w:color="auto"/>
            <w:left w:val="none" w:sz="0" w:space="0" w:color="auto"/>
            <w:bottom w:val="none" w:sz="0" w:space="0" w:color="auto"/>
            <w:right w:val="none" w:sz="0" w:space="0" w:color="auto"/>
          </w:divBdr>
        </w:div>
      </w:divsChild>
    </w:div>
    <w:div w:id="1185829205">
      <w:bodyDiv w:val="1"/>
      <w:marLeft w:val="0"/>
      <w:marRight w:val="0"/>
      <w:marTop w:val="0"/>
      <w:marBottom w:val="0"/>
      <w:divBdr>
        <w:top w:val="none" w:sz="0" w:space="0" w:color="auto"/>
        <w:left w:val="none" w:sz="0" w:space="0" w:color="auto"/>
        <w:bottom w:val="none" w:sz="0" w:space="0" w:color="auto"/>
        <w:right w:val="none" w:sz="0" w:space="0" w:color="auto"/>
      </w:divBdr>
      <w:divsChild>
        <w:div w:id="1447237899">
          <w:marLeft w:val="0"/>
          <w:marRight w:val="0"/>
          <w:marTop w:val="0"/>
          <w:marBottom w:val="0"/>
          <w:divBdr>
            <w:top w:val="none" w:sz="0" w:space="0" w:color="auto"/>
            <w:left w:val="none" w:sz="0" w:space="0" w:color="auto"/>
            <w:bottom w:val="none" w:sz="0" w:space="0" w:color="auto"/>
            <w:right w:val="none" w:sz="0" w:space="0" w:color="auto"/>
          </w:divBdr>
        </w:div>
      </w:divsChild>
    </w:div>
    <w:div w:id="1311907857">
      <w:bodyDiv w:val="1"/>
      <w:marLeft w:val="0"/>
      <w:marRight w:val="0"/>
      <w:marTop w:val="0"/>
      <w:marBottom w:val="0"/>
      <w:divBdr>
        <w:top w:val="none" w:sz="0" w:space="0" w:color="auto"/>
        <w:left w:val="none" w:sz="0" w:space="0" w:color="auto"/>
        <w:bottom w:val="none" w:sz="0" w:space="0" w:color="auto"/>
        <w:right w:val="none" w:sz="0" w:space="0" w:color="auto"/>
      </w:divBdr>
      <w:divsChild>
        <w:div w:id="524563378">
          <w:marLeft w:val="0"/>
          <w:marRight w:val="0"/>
          <w:marTop w:val="0"/>
          <w:marBottom w:val="0"/>
          <w:divBdr>
            <w:top w:val="none" w:sz="0" w:space="0" w:color="auto"/>
            <w:left w:val="none" w:sz="0" w:space="0" w:color="auto"/>
            <w:bottom w:val="none" w:sz="0" w:space="0" w:color="auto"/>
            <w:right w:val="none" w:sz="0" w:space="0" w:color="auto"/>
          </w:divBdr>
        </w:div>
      </w:divsChild>
    </w:div>
    <w:div w:id="1430200221">
      <w:bodyDiv w:val="1"/>
      <w:marLeft w:val="0"/>
      <w:marRight w:val="0"/>
      <w:marTop w:val="0"/>
      <w:marBottom w:val="0"/>
      <w:divBdr>
        <w:top w:val="none" w:sz="0" w:space="0" w:color="auto"/>
        <w:left w:val="none" w:sz="0" w:space="0" w:color="auto"/>
        <w:bottom w:val="none" w:sz="0" w:space="0" w:color="auto"/>
        <w:right w:val="none" w:sz="0" w:space="0" w:color="auto"/>
      </w:divBdr>
      <w:divsChild>
        <w:div w:id="1626497874">
          <w:marLeft w:val="0"/>
          <w:marRight w:val="0"/>
          <w:marTop w:val="0"/>
          <w:marBottom w:val="0"/>
          <w:divBdr>
            <w:top w:val="none" w:sz="0" w:space="0" w:color="auto"/>
            <w:left w:val="none" w:sz="0" w:space="0" w:color="auto"/>
            <w:bottom w:val="none" w:sz="0" w:space="0" w:color="auto"/>
            <w:right w:val="none" w:sz="0" w:space="0" w:color="auto"/>
          </w:divBdr>
          <w:divsChild>
            <w:div w:id="853417892">
              <w:marLeft w:val="0"/>
              <w:marRight w:val="0"/>
              <w:marTop w:val="0"/>
              <w:marBottom w:val="0"/>
              <w:divBdr>
                <w:top w:val="none" w:sz="0" w:space="0" w:color="auto"/>
                <w:left w:val="none" w:sz="0" w:space="0" w:color="auto"/>
                <w:bottom w:val="none" w:sz="0" w:space="0" w:color="auto"/>
                <w:right w:val="none" w:sz="0" w:space="0" w:color="auto"/>
              </w:divBdr>
              <w:divsChild>
                <w:div w:id="447896013">
                  <w:marLeft w:val="0"/>
                  <w:marRight w:val="0"/>
                  <w:marTop w:val="0"/>
                  <w:marBottom w:val="0"/>
                  <w:divBdr>
                    <w:top w:val="none" w:sz="0" w:space="0" w:color="auto"/>
                    <w:left w:val="none" w:sz="0" w:space="0" w:color="auto"/>
                    <w:bottom w:val="none" w:sz="0" w:space="0" w:color="auto"/>
                    <w:right w:val="none" w:sz="0" w:space="0" w:color="auto"/>
                  </w:divBdr>
                  <w:divsChild>
                    <w:div w:id="655912188">
                      <w:marLeft w:val="0"/>
                      <w:marRight w:val="0"/>
                      <w:marTop w:val="0"/>
                      <w:marBottom w:val="0"/>
                      <w:divBdr>
                        <w:top w:val="none" w:sz="0" w:space="0" w:color="auto"/>
                        <w:left w:val="none" w:sz="0" w:space="0" w:color="auto"/>
                        <w:bottom w:val="none" w:sz="0" w:space="0" w:color="auto"/>
                        <w:right w:val="none" w:sz="0" w:space="0" w:color="auto"/>
                      </w:divBdr>
                      <w:divsChild>
                        <w:div w:id="2054378139">
                          <w:marLeft w:val="0"/>
                          <w:marRight w:val="0"/>
                          <w:marTop w:val="0"/>
                          <w:marBottom w:val="0"/>
                          <w:divBdr>
                            <w:top w:val="none" w:sz="0" w:space="0" w:color="auto"/>
                            <w:left w:val="none" w:sz="0" w:space="0" w:color="auto"/>
                            <w:bottom w:val="none" w:sz="0" w:space="0" w:color="auto"/>
                            <w:right w:val="none" w:sz="0" w:space="0" w:color="auto"/>
                          </w:divBdr>
                          <w:divsChild>
                            <w:div w:id="182211286">
                              <w:marLeft w:val="0"/>
                              <w:marRight w:val="0"/>
                              <w:marTop w:val="0"/>
                              <w:marBottom w:val="0"/>
                              <w:divBdr>
                                <w:top w:val="none" w:sz="0" w:space="0" w:color="auto"/>
                                <w:left w:val="none" w:sz="0" w:space="0" w:color="auto"/>
                                <w:bottom w:val="none" w:sz="0" w:space="0" w:color="auto"/>
                                <w:right w:val="none" w:sz="0" w:space="0" w:color="auto"/>
                              </w:divBdr>
                              <w:divsChild>
                                <w:div w:id="1620919231">
                                  <w:marLeft w:val="0"/>
                                  <w:marRight w:val="0"/>
                                  <w:marTop w:val="0"/>
                                  <w:marBottom w:val="0"/>
                                  <w:divBdr>
                                    <w:top w:val="none" w:sz="0" w:space="0" w:color="auto"/>
                                    <w:left w:val="none" w:sz="0" w:space="0" w:color="auto"/>
                                    <w:bottom w:val="none" w:sz="0" w:space="0" w:color="auto"/>
                                    <w:right w:val="none" w:sz="0" w:space="0" w:color="auto"/>
                                  </w:divBdr>
                                  <w:divsChild>
                                    <w:div w:id="1534728440">
                                      <w:marLeft w:val="48"/>
                                      <w:marRight w:val="0"/>
                                      <w:marTop w:val="0"/>
                                      <w:marBottom w:val="0"/>
                                      <w:divBdr>
                                        <w:top w:val="none" w:sz="0" w:space="0" w:color="auto"/>
                                        <w:left w:val="none" w:sz="0" w:space="0" w:color="auto"/>
                                        <w:bottom w:val="none" w:sz="0" w:space="0" w:color="auto"/>
                                        <w:right w:val="none" w:sz="0" w:space="0" w:color="auto"/>
                                      </w:divBdr>
                                      <w:divsChild>
                                        <w:div w:id="1003360650">
                                          <w:marLeft w:val="0"/>
                                          <w:marRight w:val="0"/>
                                          <w:marTop w:val="0"/>
                                          <w:marBottom w:val="0"/>
                                          <w:divBdr>
                                            <w:top w:val="none" w:sz="0" w:space="0" w:color="auto"/>
                                            <w:left w:val="none" w:sz="0" w:space="0" w:color="auto"/>
                                            <w:bottom w:val="none" w:sz="0" w:space="0" w:color="auto"/>
                                            <w:right w:val="none" w:sz="0" w:space="0" w:color="auto"/>
                                          </w:divBdr>
                                          <w:divsChild>
                                            <w:div w:id="1811826504">
                                              <w:marLeft w:val="0"/>
                                              <w:marRight w:val="0"/>
                                              <w:marTop w:val="0"/>
                                              <w:marBottom w:val="96"/>
                                              <w:divBdr>
                                                <w:top w:val="single" w:sz="4" w:space="0" w:color="F5F5F5"/>
                                                <w:left w:val="single" w:sz="4" w:space="0" w:color="F5F5F5"/>
                                                <w:bottom w:val="single" w:sz="4" w:space="0" w:color="F5F5F5"/>
                                                <w:right w:val="single" w:sz="4" w:space="0" w:color="F5F5F5"/>
                                              </w:divBdr>
                                              <w:divsChild>
                                                <w:div w:id="1566379872">
                                                  <w:marLeft w:val="0"/>
                                                  <w:marRight w:val="0"/>
                                                  <w:marTop w:val="0"/>
                                                  <w:marBottom w:val="0"/>
                                                  <w:divBdr>
                                                    <w:top w:val="none" w:sz="0" w:space="0" w:color="auto"/>
                                                    <w:left w:val="none" w:sz="0" w:space="0" w:color="auto"/>
                                                    <w:bottom w:val="none" w:sz="0" w:space="0" w:color="auto"/>
                                                    <w:right w:val="none" w:sz="0" w:space="0" w:color="auto"/>
                                                  </w:divBdr>
                                                  <w:divsChild>
                                                    <w:div w:id="589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670141">
      <w:bodyDiv w:val="1"/>
      <w:marLeft w:val="0"/>
      <w:marRight w:val="0"/>
      <w:marTop w:val="0"/>
      <w:marBottom w:val="0"/>
      <w:divBdr>
        <w:top w:val="none" w:sz="0" w:space="0" w:color="auto"/>
        <w:left w:val="none" w:sz="0" w:space="0" w:color="auto"/>
        <w:bottom w:val="none" w:sz="0" w:space="0" w:color="auto"/>
        <w:right w:val="none" w:sz="0" w:space="0" w:color="auto"/>
      </w:divBdr>
      <w:divsChild>
        <w:div w:id="1875539778">
          <w:marLeft w:val="0"/>
          <w:marRight w:val="0"/>
          <w:marTop w:val="0"/>
          <w:marBottom w:val="0"/>
          <w:divBdr>
            <w:top w:val="none" w:sz="0" w:space="0" w:color="auto"/>
            <w:left w:val="none" w:sz="0" w:space="0" w:color="auto"/>
            <w:bottom w:val="none" w:sz="0" w:space="0" w:color="auto"/>
            <w:right w:val="none" w:sz="0" w:space="0" w:color="auto"/>
          </w:divBdr>
        </w:div>
      </w:divsChild>
    </w:div>
    <w:div w:id="1565604383">
      <w:bodyDiv w:val="1"/>
      <w:marLeft w:val="0"/>
      <w:marRight w:val="0"/>
      <w:marTop w:val="0"/>
      <w:marBottom w:val="0"/>
      <w:divBdr>
        <w:top w:val="none" w:sz="0" w:space="0" w:color="auto"/>
        <w:left w:val="none" w:sz="0" w:space="0" w:color="auto"/>
        <w:bottom w:val="none" w:sz="0" w:space="0" w:color="auto"/>
        <w:right w:val="none" w:sz="0" w:space="0" w:color="auto"/>
      </w:divBdr>
      <w:divsChild>
        <w:div w:id="1095977531">
          <w:marLeft w:val="0"/>
          <w:marRight w:val="0"/>
          <w:marTop w:val="0"/>
          <w:marBottom w:val="0"/>
          <w:divBdr>
            <w:top w:val="none" w:sz="0" w:space="0" w:color="auto"/>
            <w:left w:val="none" w:sz="0" w:space="0" w:color="auto"/>
            <w:bottom w:val="none" w:sz="0" w:space="0" w:color="auto"/>
            <w:right w:val="none" w:sz="0" w:space="0" w:color="auto"/>
          </w:divBdr>
          <w:divsChild>
            <w:div w:id="774403088">
              <w:marLeft w:val="0"/>
              <w:marRight w:val="0"/>
              <w:marTop w:val="0"/>
              <w:marBottom w:val="0"/>
              <w:divBdr>
                <w:top w:val="none" w:sz="0" w:space="0" w:color="auto"/>
                <w:left w:val="none" w:sz="0" w:space="0" w:color="auto"/>
                <w:bottom w:val="none" w:sz="0" w:space="0" w:color="auto"/>
                <w:right w:val="none" w:sz="0" w:space="0" w:color="auto"/>
              </w:divBdr>
              <w:divsChild>
                <w:div w:id="1137576138">
                  <w:marLeft w:val="0"/>
                  <w:marRight w:val="0"/>
                  <w:marTop w:val="0"/>
                  <w:marBottom w:val="0"/>
                  <w:divBdr>
                    <w:top w:val="none" w:sz="0" w:space="0" w:color="auto"/>
                    <w:left w:val="none" w:sz="0" w:space="0" w:color="auto"/>
                    <w:bottom w:val="none" w:sz="0" w:space="0" w:color="auto"/>
                    <w:right w:val="single" w:sz="4" w:space="0" w:color="EEEEEE"/>
                  </w:divBdr>
                  <w:divsChild>
                    <w:div w:id="254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0725">
      <w:bodyDiv w:val="1"/>
      <w:marLeft w:val="0"/>
      <w:marRight w:val="0"/>
      <w:marTop w:val="0"/>
      <w:marBottom w:val="0"/>
      <w:divBdr>
        <w:top w:val="none" w:sz="0" w:space="0" w:color="auto"/>
        <w:left w:val="none" w:sz="0" w:space="0" w:color="auto"/>
        <w:bottom w:val="none" w:sz="0" w:space="0" w:color="auto"/>
        <w:right w:val="none" w:sz="0" w:space="0" w:color="auto"/>
      </w:divBdr>
      <w:divsChild>
        <w:div w:id="1311666580">
          <w:marLeft w:val="0"/>
          <w:marRight w:val="0"/>
          <w:marTop w:val="0"/>
          <w:marBottom w:val="0"/>
          <w:divBdr>
            <w:top w:val="none" w:sz="0" w:space="0" w:color="auto"/>
            <w:left w:val="none" w:sz="0" w:space="0" w:color="auto"/>
            <w:bottom w:val="none" w:sz="0" w:space="0" w:color="auto"/>
            <w:right w:val="none" w:sz="0" w:space="0" w:color="auto"/>
          </w:divBdr>
          <w:divsChild>
            <w:div w:id="2108697151">
              <w:marLeft w:val="0"/>
              <w:marRight w:val="0"/>
              <w:marTop w:val="0"/>
              <w:marBottom w:val="0"/>
              <w:divBdr>
                <w:top w:val="none" w:sz="0" w:space="0" w:color="auto"/>
                <w:left w:val="none" w:sz="0" w:space="0" w:color="auto"/>
                <w:bottom w:val="none" w:sz="0" w:space="0" w:color="auto"/>
                <w:right w:val="none" w:sz="0" w:space="0" w:color="auto"/>
              </w:divBdr>
              <w:divsChild>
                <w:div w:id="1975332617">
                  <w:marLeft w:val="0"/>
                  <w:marRight w:val="0"/>
                  <w:marTop w:val="0"/>
                  <w:marBottom w:val="0"/>
                  <w:divBdr>
                    <w:top w:val="single" w:sz="4" w:space="0" w:color="E5E5E5"/>
                    <w:left w:val="single" w:sz="4" w:space="0" w:color="E5E5E5"/>
                    <w:bottom w:val="single" w:sz="4" w:space="0" w:color="E5E5E5"/>
                    <w:right w:val="single" w:sz="4" w:space="0" w:color="E5E5E5"/>
                  </w:divBdr>
                  <w:divsChild>
                    <w:div w:id="591818556">
                      <w:marLeft w:val="0"/>
                      <w:marRight w:val="0"/>
                      <w:marTop w:val="0"/>
                      <w:marBottom w:val="0"/>
                      <w:divBdr>
                        <w:top w:val="none" w:sz="0" w:space="0" w:color="auto"/>
                        <w:left w:val="none" w:sz="0" w:space="0" w:color="auto"/>
                        <w:bottom w:val="none" w:sz="0" w:space="0" w:color="auto"/>
                        <w:right w:val="none" w:sz="0" w:space="0" w:color="auto"/>
                      </w:divBdr>
                      <w:divsChild>
                        <w:div w:id="1067650930">
                          <w:marLeft w:val="0"/>
                          <w:marRight w:val="0"/>
                          <w:marTop w:val="0"/>
                          <w:marBottom w:val="0"/>
                          <w:divBdr>
                            <w:top w:val="none" w:sz="0" w:space="0" w:color="auto"/>
                            <w:left w:val="none" w:sz="0" w:space="0" w:color="auto"/>
                            <w:bottom w:val="none" w:sz="0" w:space="0" w:color="auto"/>
                            <w:right w:val="none" w:sz="0" w:space="0" w:color="auto"/>
                          </w:divBdr>
                          <w:divsChild>
                            <w:div w:id="1984846245">
                              <w:marLeft w:val="0"/>
                              <w:marRight w:val="0"/>
                              <w:marTop w:val="0"/>
                              <w:marBottom w:val="0"/>
                              <w:divBdr>
                                <w:top w:val="none" w:sz="0" w:space="0" w:color="auto"/>
                                <w:left w:val="none" w:sz="0" w:space="0" w:color="auto"/>
                                <w:bottom w:val="none" w:sz="0" w:space="0" w:color="auto"/>
                                <w:right w:val="none" w:sz="0" w:space="0" w:color="auto"/>
                              </w:divBdr>
                              <w:divsChild>
                                <w:div w:id="1035234658">
                                  <w:marLeft w:val="0"/>
                                  <w:marRight w:val="0"/>
                                  <w:marTop w:val="0"/>
                                  <w:marBottom w:val="0"/>
                                  <w:divBdr>
                                    <w:top w:val="none" w:sz="0" w:space="0" w:color="auto"/>
                                    <w:left w:val="none" w:sz="0" w:space="0" w:color="auto"/>
                                    <w:bottom w:val="none" w:sz="0" w:space="0" w:color="auto"/>
                                    <w:right w:val="none" w:sz="0" w:space="0" w:color="auto"/>
                                  </w:divBdr>
                                  <w:divsChild>
                                    <w:div w:id="168104636">
                                      <w:marLeft w:val="0"/>
                                      <w:marRight w:val="0"/>
                                      <w:marTop w:val="0"/>
                                      <w:marBottom w:val="0"/>
                                      <w:divBdr>
                                        <w:top w:val="none" w:sz="0" w:space="0" w:color="auto"/>
                                        <w:left w:val="none" w:sz="0" w:space="0" w:color="auto"/>
                                        <w:bottom w:val="none" w:sz="0" w:space="0" w:color="auto"/>
                                        <w:right w:val="none" w:sz="0" w:space="0" w:color="auto"/>
                                      </w:divBdr>
                                      <w:divsChild>
                                        <w:div w:id="416249313">
                                          <w:marLeft w:val="0"/>
                                          <w:marRight w:val="0"/>
                                          <w:marTop w:val="0"/>
                                          <w:marBottom w:val="0"/>
                                          <w:divBdr>
                                            <w:top w:val="none" w:sz="0" w:space="0" w:color="auto"/>
                                            <w:left w:val="none" w:sz="0" w:space="0" w:color="auto"/>
                                            <w:bottom w:val="none" w:sz="0" w:space="0" w:color="auto"/>
                                            <w:right w:val="none" w:sz="0" w:space="0" w:color="auto"/>
                                          </w:divBdr>
                                        </w:div>
                                        <w:div w:id="1867788947">
                                          <w:marLeft w:val="0"/>
                                          <w:marRight w:val="0"/>
                                          <w:marTop w:val="0"/>
                                          <w:marBottom w:val="0"/>
                                          <w:divBdr>
                                            <w:top w:val="none" w:sz="0" w:space="0" w:color="auto"/>
                                            <w:left w:val="none" w:sz="0" w:space="0" w:color="auto"/>
                                            <w:bottom w:val="none" w:sz="0" w:space="0" w:color="auto"/>
                                            <w:right w:val="none" w:sz="0" w:space="0" w:color="auto"/>
                                          </w:divBdr>
                                        </w:div>
                                        <w:div w:id="897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917561">
      <w:bodyDiv w:val="1"/>
      <w:marLeft w:val="0"/>
      <w:marRight w:val="0"/>
      <w:marTop w:val="0"/>
      <w:marBottom w:val="0"/>
      <w:divBdr>
        <w:top w:val="none" w:sz="0" w:space="0" w:color="auto"/>
        <w:left w:val="none" w:sz="0" w:space="0" w:color="auto"/>
        <w:bottom w:val="none" w:sz="0" w:space="0" w:color="auto"/>
        <w:right w:val="none" w:sz="0" w:space="0" w:color="auto"/>
      </w:divBdr>
      <w:divsChild>
        <w:div w:id="1889609657">
          <w:marLeft w:val="0"/>
          <w:marRight w:val="0"/>
          <w:marTop w:val="0"/>
          <w:marBottom w:val="0"/>
          <w:divBdr>
            <w:top w:val="single" w:sz="4" w:space="6" w:color="CDDEE8"/>
            <w:left w:val="single" w:sz="4" w:space="6" w:color="CDDEE8"/>
            <w:bottom w:val="single" w:sz="4" w:space="6" w:color="CDDEE8"/>
            <w:right w:val="single" w:sz="4" w:space="6" w:color="CDDEE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7700.htm" TargetMode="Externa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baike.baidu.com/view/26303.htm" TargetMode="Externa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view/86370.htm"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news.cnet.com/8301-13579_3-57605076-37/baseballs-beacon-trials-hint-at-apples-location-revolution/"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baike.baidu.com/view/16935.ht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baike.baidu.com/view/1724.htm" TargetMode="External"/><Relationship Id="rId14" Type="http://schemas.openxmlformats.org/officeDocument/2006/relationships/hyperlink" Target="http://techcrunch.com/2013/09/29/mlbs-ibeacon-experiment-may-signal-a-whole-new-ball-game-for-location-tracking/" TargetMode="External"/><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3D3F-599B-4FD7-A00C-924B2F37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911</Words>
  <Characters>5197</Characters>
  <Application>Microsoft Office Word</Application>
  <DocSecurity>0</DocSecurity>
  <Lines>43</Lines>
  <Paragraphs>12</Paragraphs>
  <ScaleCrop>false</ScaleCrop>
  <Company>China</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2013-12-17T01:16:00Z</dcterms:created>
  <dcterms:modified xsi:type="dcterms:W3CDTF">2013-12-17T07:11:00Z</dcterms:modified>
</cp:coreProperties>
</file>