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42D6" w14:textId="77777777" w:rsidR="00FF55BE" w:rsidRPr="00FF55BE" w:rsidRDefault="00FF55BE" w:rsidP="00FF55BE">
      <w:pPr>
        <w:spacing w:before="100" w:beforeAutospacing="1" w:after="100" w:afterAutospacing="1" w:line="240" w:lineRule="auto"/>
        <w:outlineLvl w:val="1"/>
        <w:rPr>
          <w:rFonts w:eastAsia="Times New Roman" w:cstheme="minorHAnsi"/>
          <w:b/>
          <w:bCs/>
          <w:sz w:val="36"/>
          <w:szCs w:val="36"/>
        </w:rPr>
      </w:pPr>
      <w:proofErr w:type="spellStart"/>
      <w:r w:rsidRPr="00FF55BE">
        <w:rPr>
          <w:rFonts w:eastAsia="Times New Roman" w:cstheme="minorHAnsi"/>
          <w:b/>
          <w:bCs/>
          <w:sz w:val="36"/>
          <w:szCs w:val="36"/>
        </w:rPr>
        <w:t>Vandalay</w:t>
      </w:r>
      <w:proofErr w:type="spellEnd"/>
      <w:r w:rsidRPr="00FF55BE">
        <w:rPr>
          <w:rFonts w:eastAsia="Times New Roman" w:cstheme="minorHAnsi"/>
          <w:b/>
          <w:bCs/>
          <w:sz w:val="36"/>
          <w:szCs w:val="36"/>
        </w:rPr>
        <w:t xml:space="preserve"> Industries Monitoring Activity Instructions</w:t>
      </w:r>
    </w:p>
    <w:p w14:paraId="0808128B" w14:textId="77777777" w:rsidR="00FF55BE" w:rsidRPr="00FF55BE" w:rsidRDefault="00FF55BE" w:rsidP="00FF55BE">
      <w:pPr>
        <w:spacing w:before="100" w:beforeAutospacing="1" w:after="100" w:afterAutospacing="1" w:line="240" w:lineRule="auto"/>
        <w:outlineLvl w:val="2"/>
        <w:rPr>
          <w:rFonts w:eastAsia="Times New Roman" w:cstheme="minorHAnsi"/>
          <w:b/>
          <w:bCs/>
          <w:sz w:val="27"/>
          <w:szCs w:val="27"/>
        </w:rPr>
      </w:pPr>
      <w:r w:rsidRPr="00FF55BE">
        <w:rPr>
          <w:rFonts w:eastAsia="Times New Roman" w:cstheme="minorHAnsi"/>
          <w:b/>
          <w:bCs/>
          <w:sz w:val="27"/>
          <w:szCs w:val="27"/>
        </w:rPr>
        <w:t>Step 1: The Need for Speed</w:t>
      </w:r>
    </w:p>
    <w:p w14:paraId="38BC0948"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As the worldwide leader of importing and exporting, </w:t>
      </w:r>
      <w:proofErr w:type="spellStart"/>
      <w:r w:rsidRPr="00FF55BE">
        <w:rPr>
          <w:rFonts w:eastAsia="Times New Roman" w:cstheme="minorHAnsi"/>
          <w:sz w:val="24"/>
          <w:szCs w:val="24"/>
        </w:rPr>
        <w:t>Vandalay</w:t>
      </w:r>
      <w:proofErr w:type="spellEnd"/>
      <w:r w:rsidRPr="00FF55BE">
        <w:rPr>
          <w:rFonts w:eastAsia="Times New Roman" w:cstheme="minorHAnsi"/>
          <w:sz w:val="24"/>
          <w:szCs w:val="24"/>
        </w:rPr>
        <w:t xml:space="preserve"> Industries has been the target of many adversaries attempting to disrupt their online business. Recently, </w:t>
      </w:r>
      <w:proofErr w:type="spellStart"/>
      <w:r w:rsidRPr="00FF55BE">
        <w:rPr>
          <w:rFonts w:eastAsia="Times New Roman" w:cstheme="minorHAnsi"/>
          <w:sz w:val="24"/>
          <w:szCs w:val="24"/>
        </w:rPr>
        <w:t>Vandaly</w:t>
      </w:r>
      <w:proofErr w:type="spellEnd"/>
      <w:r w:rsidRPr="00FF55BE">
        <w:rPr>
          <w:rFonts w:eastAsia="Times New Roman" w:cstheme="minorHAnsi"/>
          <w:sz w:val="24"/>
          <w:szCs w:val="24"/>
        </w:rPr>
        <w:t xml:space="preserve"> has been experiencing DDOS attacks against their web servers.</w:t>
      </w:r>
    </w:p>
    <w:p w14:paraId="20BCDE22"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Not only were web servers taken offline by a DDOS attack, but upload and download speed were also significantly impacted after the outage. Your networking team provided results of a network speed run around the time of the latest DDOS attack.</w:t>
      </w:r>
    </w:p>
    <w:p w14:paraId="08A28311"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Create a report to determine the impact that the DDOS attack had on download and upload speed. Additionally, create an additional field to calculate the ratio of the upload speed to the download speed.</w:t>
      </w:r>
    </w:p>
    <w:p w14:paraId="5D8AC5F1"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following file of the system speeds around the time of the attack.</w:t>
      </w:r>
    </w:p>
    <w:p w14:paraId="2FD8932E"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hyperlink r:id="rId5" w:history="1">
        <w:r w:rsidRPr="00FF55BE">
          <w:rPr>
            <w:rFonts w:eastAsia="Times New Roman" w:cstheme="minorHAnsi"/>
            <w:color w:val="0000FF"/>
            <w:sz w:val="24"/>
            <w:szCs w:val="24"/>
            <w:u w:val="single"/>
          </w:rPr>
          <w:t>Speed Test File</w:t>
        </w:r>
      </w:hyperlink>
    </w:p>
    <w:p w14:paraId="22932361"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Using the </w:t>
      </w:r>
      <w:r w:rsidRPr="00FF55BE">
        <w:rPr>
          <w:rFonts w:eastAsia="Times New Roman" w:cstheme="minorHAnsi"/>
          <w:sz w:val="20"/>
          <w:szCs w:val="20"/>
        </w:rPr>
        <w:t>eval</w:t>
      </w:r>
      <w:r w:rsidRPr="00FF55BE">
        <w:rPr>
          <w:rFonts w:eastAsia="Times New Roman" w:cstheme="minorHAnsi"/>
          <w:sz w:val="24"/>
          <w:szCs w:val="24"/>
        </w:rPr>
        <w:t xml:space="preserve"> command, create a field called </w:t>
      </w:r>
      <w:r w:rsidRPr="00FF55BE">
        <w:rPr>
          <w:rFonts w:eastAsia="Times New Roman" w:cstheme="minorHAnsi"/>
          <w:sz w:val="20"/>
          <w:szCs w:val="20"/>
        </w:rPr>
        <w:t>ratio</w:t>
      </w:r>
      <w:r w:rsidRPr="00FF55BE">
        <w:rPr>
          <w:rFonts w:eastAsia="Times New Roman" w:cstheme="minorHAnsi"/>
          <w:sz w:val="24"/>
          <w:szCs w:val="24"/>
        </w:rPr>
        <w:t xml:space="preserve"> that shows the ratio between the upload and download speeds.</w:t>
      </w:r>
    </w:p>
    <w:p w14:paraId="01C107A6" w14:textId="0B949962" w:rsid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Hint: The format for creating a ratio is: </w:t>
      </w:r>
      <w:r w:rsidRPr="00FF55BE">
        <w:rPr>
          <w:rFonts w:eastAsia="Times New Roman" w:cstheme="minorHAnsi"/>
          <w:sz w:val="20"/>
          <w:szCs w:val="20"/>
        </w:rPr>
        <w:t xml:space="preserve">| eval </w:t>
      </w:r>
      <w:proofErr w:type="spellStart"/>
      <w:r w:rsidRPr="00FF55BE">
        <w:rPr>
          <w:rFonts w:eastAsia="Times New Roman" w:cstheme="minorHAnsi"/>
          <w:sz w:val="20"/>
          <w:szCs w:val="20"/>
        </w:rPr>
        <w:t>new_field_name</w:t>
      </w:r>
      <w:proofErr w:type="spellEnd"/>
      <w:r w:rsidRPr="00FF55BE">
        <w:rPr>
          <w:rFonts w:eastAsia="Times New Roman" w:cstheme="minorHAnsi"/>
          <w:sz w:val="20"/>
          <w:szCs w:val="20"/>
        </w:rPr>
        <w:t xml:space="preserve"> = '</w:t>
      </w:r>
      <w:proofErr w:type="spellStart"/>
      <w:r w:rsidRPr="00FF55BE">
        <w:rPr>
          <w:rFonts w:eastAsia="Times New Roman" w:cstheme="minorHAnsi"/>
          <w:sz w:val="20"/>
          <w:szCs w:val="20"/>
        </w:rPr>
        <w:t>fieldA</w:t>
      </w:r>
      <w:proofErr w:type="spellEnd"/>
      <w:r w:rsidRPr="00FF55BE">
        <w:rPr>
          <w:rFonts w:eastAsia="Times New Roman" w:cstheme="minorHAnsi"/>
          <w:sz w:val="20"/>
          <w:szCs w:val="20"/>
        </w:rPr>
        <w:t>' / '</w:t>
      </w:r>
      <w:proofErr w:type="spellStart"/>
      <w:r w:rsidRPr="00FF55BE">
        <w:rPr>
          <w:rFonts w:eastAsia="Times New Roman" w:cstheme="minorHAnsi"/>
          <w:sz w:val="20"/>
          <w:szCs w:val="20"/>
        </w:rPr>
        <w:t>fieldB</w:t>
      </w:r>
      <w:proofErr w:type="spellEnd"/>
      <w:r w:rsidRPr="00FF55BE">
        <w:rPr>
          <w:rFonts w:eastAsia="Times New Roman" w:cstheme="minorHAnsi"/>
          <w:sz w:val="20"/>
          <w:szCs w:val="20"/>
        </w:rPr>
        <w:t>'</w:t>
      </w:r>
      <w:r w:rsidRPr="00FF55BE">
        <w:rPr>
          <w:rFonts w:eastAsia="Times New Roman" w:cstheme="minorHAnsi"/>
          <w:sz w:val="24"/>
          <w:szCs w:val="24"/>
        </w:rPr>
        <w:t xml:space="preserve"> </w:t>
      </w:r>
    </w:p>
    <w:p w14:paraId="5ECCF933" w14:textId="474A861B" w:rsidR="009B3141" w:rsidRPr="00FF55BE" w:rsidRDefault="009B3141" w:rsidP="009B3141">
      <w:pPr>
        <w:spacing w:before="100" w:beforeAutospacing="1" w:after="100" w:afterAutospacing="1" w:line="240" w:lineRule="auto"/>
        <w:rPr>
          <w:rFonts w:eastAsia="Times New Roman" w:cstheme="minorHAnsi"/>
          <w:b/>
          <w:bCs/>
          <w:sz w:val="24"/>
          <w:szCs w:val="24"/>
        </w:rPr>
      </w:pPr>
      <w:r>
        <w:rPr>
          <w:rFonts w:eastAsia="Times New Roman" w:cstheme="minorHAnsi"/>
          <w:sz w:val="24"/>
          <w:szCs w:val="24"/>
        </w:rPr>
        <w:t xml:space="preserve">             </w:t>
      </w:r>
      <w:r w:rsidRPr="009B3141">
        <w:rPr>
          <w:rFonts w:eastAsia="Times New Roman" w:cstheme="minorHAnsi"/>
          <w:b/>
          <w:bCs/>
          <w:sz w:val="24"/>
          <w:szCs w:val="24"/>
        </w:rPr>
        <w:t>Answer:</w:t>
      </w:r>
      <w:r>
        <w:rPr>
          <w:rFonts w:eastAsia="Times New Roman" w:cstheme="minorHAnsi"/>
          <w:b/>
          <w:bCs/>
          <w:sz w:val="24"/>
          <w:szCs w:val="24"/>
        </w:rPr>
        <w:br/>
      </w:r>
      <w:r>
        <w:rPr>
          <w:rFonts w:eastAsia="Times New Roman" w:cstheme="minorHAnsi"/>
          <w:b/>
          <w:bCs/>
          <w:sz w:val="24"/>
          <w:szCs w:val="24"/>
        </w:rPr>
        <w:br/>
        <w:t xml:space="preserve">             </w:t>
      </w:r>
      <w:r w:rsidRPr="00BC4779">
        <w:rPr>
          <w:rFonts w:ascii="Courier New" w:eastAsia="Times New Roman" w:hAnsi="Courier New" w:cs="Courier New"/>
          <w:b/>
          <w:bCs/>
          <w:color w:val="548DD4" w:themeColor="text2" w:themeTint="99"/>
          <w:sz w:val="24"/>
          <w:szCs w:val="24"/>
        </w:rPr>
        <w:t>eval DownToUpRatio = 'DOWNLOAD_MEGABITS'/'UPLOAD_MEGABITS'</w:t>
      </w:r>
    </w:p>
    <w:p w14:paraId="654F22C0"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Create a report using the Splunk's </w:t>
      </w:r>
      <w:r w:rsidRPr="00FF55BE">
        <w:rPr>
          <w:rFonts w:eastAsia="Times New Roman" w:cstheme="minorHAnsi"/>
          <w:sz w:val="20"/>
          <w:szCs w:val="20"/>
        </w:rPr>
        <w:t>table</w:t>
      </w:r>
      <w:r w:rsidRPr="00FF55BE">
        <w:rPr>
          <w:rFonts w:eastAsia="Times New Roman" w:cstheme="minorHAnsi"/>
          <w:sz w:val="24"/>
          <w:szCs w:val="24"/>
        </w:rPr>
        <w:t xml:space="preserve"> command to display the following fields in a statistics report:</w:t>
      </w:r>
    </w:p>
    <w:p w14:paraId="27F5097A"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_time</w:t>
      </w:r>
    </w:p>
    <w:p w14:paraId="7E79631C"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IP_ADDRESS</w:t>
      </w:r>
    </w:p>
    <w:p w14:paraId="11DC288E"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DOWNLOAD_MEGABITS</w:t>
      </w:r>
    </w:p>
    <w:p w14:paraId="460C7AF8"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UPLOAD_MEGABITS</w:t>
      </w:r>
    </w:p>
    <w:p w14:paraId="389F9ED8" w14:textId="141947B6" w:rsidR="00BC4779" w:rsidRPr="00BC4779" w:rsidRDefault="00BC4779" w:rsidP="00BC4779">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R</w:t>
      </w:r>
      <w:r w:rsidR="00FF55BE" w:rsidRPr="00FF55BE">
        <w:rPr>
          <w:rFonts w:eastAsia="Times New Roman" w:cstheme="minorHAnsi"/>
          <w:sz w:val="20"/>
          <w:szCs w:val="20"/>
        </w:rPr>
        <w:t>atio</w:t>
      </w:r>
    </w:p>
    <w:p w14:paraId="04B508CD" w14:textId="77777777" w:rsidR="009B3141" w:rsidRDefault="00FF55BE" w:rsidP="00BC4779">
      <w:pPr>
        <w:spacing w:before="100" w:beforeAutospacing="1" w:after="100" w:afterAutospacing="1" w:line="240" w:lineRule="auto"/>
        <w:ind w:left="720"/>
        <w:rPr>
          <w:rFonts w:eastAsia="Times New Roman" w:cstheme="minorHAnsi"/>
          <w:sz w:val="20"/>
          <w:szCs w:val="20"/>
        </w:rPr>
      </w:pPr>
      <w:r w:rsidRPr="00FF55BE">
        <w:rPr>
          <w:rFonts w:eastAsia="Times New Roman" w:cstheme="minorHAnsi"/>
          <w:sz w:val="24"/>
          <w:szCs w:val="24"/>
        </w:rPr>
        <w:t xml:space="preserve">Hint: Use the following format when for the </w:t>
      </w:r>
      <w:r w:rsidRPr="00FF55BE">
        <w:rPr>
          <w:rFonts w:eastAsia="Times New Roman" w:cstheme="minorHAnsi"/>
          <w:sz w:val="20"/>
          <w:szCs w:val="20"/>
        </w:rPr>
        <w:t>table</w:t>
      </w:r>
      <w:r w:rsidRPr="00FF55BE">
        <w:rPr>
          <w:rFonts w:eastAsia="Times New Roman" w:cstheme="minorHAnsi"/>
          <w:sz w:val="24"/>
          <w:szCs w:val="24"/>
        </w:rPr>
        <w:t xml:space="preserve"> command: </w:t>
      </w:r>
      <w:r w:rsidRPr="00FF55BE">
        <w:rPr>
          <w:rFonts w:eastAsia="Times New Roman" w:cstheme="minorHAnsi"/>
          <w:sz w:val="20"/>
          <w:szCs w:val="20"/>
        </w:rPr>
        <w:t xml:space="preserve">| table </w:t>
      </w:r>
      <w:proofErr w:type="spellStart"/>
      <w:r w:rsidRPr="00FF55BE">
        <w:rPr>
          <w:rFonts w:eastAsia="Times New Roman" w:cstheme="minorHAnsi"/>
          <w:sz w:val="20"/>
          <w:szCs w:val="20"/>
        </w:rPr>
        <w:t>fieldA</w:t>
      </w:r>
      <w:proofErr w:type="spellEnd"/>
      <w:r w:rsidRPr="00FF55BE">
        <w:rPr>
          <w:rFonts w:eastAsia="Times New Roman" w:cstheme="minorHAnsi"/>
          <w:sz w:val="20"/>
          <w:szCs w:val="20"/>
        </w:rPr>
        <w:t xml:space="preserve"> field</w:t>
      </w:r>
      <w:r w:rsidR="00BC4779" w:rsidRPr="00BC4779">
        <w:rPr>
          <w:rFonts w:eastAsia="Times New Roman" w:cstheme="minorHAnsi"/>
          <w:sz w:val="20"/>
          <w:szCs w:val="20"/>
        </w:rPr>
        <w:t xml:space="preserve"> </w:t>
      </w:r>
      <w:proofErr w:type="spellStart"/>
      <w:r w:rsidRPr="00FF55BE">
        <w:rPr>
          <w:rFonts w:eastAsia="Times New Roman" w:cstheme="minorHAnsi"/>
          <w:sz w:val="20"/>
          <w:szCs w:val="20"/>
        </w:rPr>
        <w:t>fieldC</w:t>
      </w:r>
      <w:proofErr w:type="spellEnd"/>
    </w:p>
    <w:p w14:paraId="6491B7A2" w14:textId="77777777" w:rsidR="001715AB" w:rsidRDefault="009B3141" w:rsidP="00BC4779">
      <w:pPr>
        <w:spacing w:before="100" w:beforeAutospacing="1" w:after="100" w:afterAutospacing="1" w:line="240" w:lineRule="auto"/>
        <w:ind w:left="720"/>
        <w:rPr>
          <w:rFonts w:ascii="Courier New" w:eastAsia="Times New Roman" w:hAnsi="Courier New" w:cs="Courier New"/>
          <w:b/>
          <w:bCs/>
          <w:color w:val="548DD4" w:themeColor="text2" w:themeTint="99"/>
          <w:sz w:val="24"/>
          <w:szCs w:val="24"/>
        </w:rPr>
      </w:pPr>
      <w:r w:rsidRPr="009B3141">
        <w:rPr>
          <w:rFonts w:eastAsia="Times New Roman" w:cstheme="minorHAnsi"/>
          <w:b/>
          <w:bCs/>
        </w:rPr>
        <w:t>Answer:</w:t>
      </w:r>
      <w:r w:rsidR="00FF55BE" w:rsidRPr="009B3141">
        <w:rPr>
          <w:rFonts w:eastAsia="Times New Roman" w:cstheme="minorHAnsi"/>
        </w:rPr>
        <w:br/>
      </w:r>
      <w:r w:rsidR="00BC4779">
        <w:rPr>
          <w:rFonts w:eastAsia="Times New Roman" w:cstheme="minorHAnsi"/>
          <w:sz w:val="24"/>
          <w:szCs w:val="24"/>
        </w:rPr>
        <w:br/>
      </w:r>
      <w:r w:rsidR="00BC4779" w:rsidRPr="00BC4779">
        <w:rPr>
          <w:rFonts w:ascii="Courier New" w:eastAsia="Times New Roman" w:hAnsi="Courier New" w:cs="Courier New"/>
          <w:b/>
          <w:bCs/>
          <w:color w:val="548DD4" w:themeColor="text2" w:themeTint="99"/>
          <w:sz w:val="24"/>
          <w:szCs w:val="24"/>
        </w:rPr>
        <w:t>source="server_speedtest.csv" | eval DownToUpRatio = 'DOWNLOAD_MEGABITS'/'UPLOAD_MEGABITS'</w:t>
      </w:r>
      <w:r w:rsidR="00BC4779">
        <w:rPr>
          <w:rFonts w:ascii="Courier New" w:eastAsia="Times New Roman" w:hAnsi="Courier New" w:cs="Courier New"/>
          <w:b/>
          <w:bCs/>
          <w:color w:val="548DD4" w:themeColor="text2" w:themeTint="99"/>
          <w:sz w:val="24"/>
          <w:szCs w:val="24"/>
        </w:rPr>
        <w:t xml:space="preserve"> </w:t>
      </w:r>
      <w:r w:rsidR="00BC4779" w:rsidRPr="00BC4779">
        <w:rPr>
          <w:rFonts w:ascii="Courier New" w:eastAsia="Times New Roman" w:hAnsi="Courier New" w:cs="Courier New"/>
          <w:b/>
          <w:bCs/>
          <w:color w:val="548DD4" w:themeColor="text2" w:themeTint="99"/>
          <w:sz w:val="24"/>
          <w:szCs w:val="24"/>
        </w:rPr>
        <w:t>| table _time DOWNLOAD_MEGABITS UPLOAD_MEGABITS DownToUpRatio</w:t>
      </w:r>
      <w:r w:rsidR="001715AB">
        <w:rPr>
          <w:rFonts w:ascii="Courier New" w:eastAsia="Times New Roman" w:hAnsi="Courier New" w:cs="Courier New"/>
          <w:b/>
          <w:bCs/>
          <w:color w:val="548DD4" w:themeColor="text2" w:themeTint="99"/>
          <w:sz w:val="24"/>
          <w:szCs w:val="24"/>
        </w:rPr>
        <w:br/>
      </w:r>
      <w:r w:rsidR="001715AB">
        <w:rPr>
          <w:rFonts w:ascii="Courier New" w:eastAsia="Times New Roman" w:hAnsi="Courier New" w:cs="Courier New"/>
          <w:b/>
          <w:bCs/>
          <w:color w:val="548DD4" w:themeColor="text2" w:themeTint="99"/>
          <w:sz w:val="24"/>
          <w:szCs w:val="24"/>
        </w:rPr>
        <w:br/>
      </w:r>
    </w:p>
    <w:p w14:paraId="25A5983F" w14:textId="5B71F99E" w:rsidR="009B3141" w:rsidRPr="00217356" w:rsidRDefault="00217356" w:rsidP="00BC4779">
      <w:pPr>
        <w:spacing w:before="100" w:beforeAutospacing="1" w:after="100" w:afterAutospacing="1" w:line="240" w:lineRule="auto"/>
        <w:ind w:left="720"/>
        <w:rPr>
          <w:rFonts w:eastAsia="Times New Roman" w:cs="Courier New"/>
          <w:sz w:val="24"/>
          <w:szCs w:val="24"/>
        </w:rPr>
      </w:pPr>
      <w:r>
        <w:rPr>
          <w:noProof/>
        </w:rPr>
        <w:lastRenderedPageBreak/>
        <w:drawing>
          <wp:anchor distT="0" distB="0" distL="114300" distR="114300" simplePos="0" relativeHeight="251659264" behindDoc="0" locked="0" layoutInCell="1" allowOverlap="1" wp14:anchorId="1F192CF0" wp14:editId="4FFF49DF">
            <wp:simplePos x="0" y="0"/>
            <wp:positionH relativeFrom="column">
              <wp:posOffset>211455</wp:posOffset>
            </wp:positionH>
            <wp:positionV relativeFrom="paragraph">
              <wp:posOffset>504190</wp:posOffset>
            </wp:positionV>
            <wp:extent cx="5972175" cy="29108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175"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5AB" w:rsidRPr="00217356">
        <w:rPr>
          <w:rFonts w:eastAsia="Times New Roman" w:cs="Courier New"/>
          <w:sz w:val="24"/>
          <w:szCs w:val="24"/>
        </w:rPr>
        <w:t>Statistical Output</w:t>
      </w:r>
      <w:r w:rsidRPr="00217356">
        <w:rPr>
          <w:rFonts w:eastAsia="Times New Roman" w:cs="Courier New"/>
          <w:sz w:val="24"/>
          <w:szCs w:val="24"/>
        </w:rPr>
        <w:t xml:space="preserve"> in Splunk:</w:t>
      </w:r>
      <w:r w:rsidR="000B4F8F">
        <w:rPr>
          <w:rFonts w:eastAsia="Times New Roman" w:cs="Courier New"/>
          <w:sz w:val="24"/>
          <w:szCs w:val="24"/>
        </w:rPr>
        <w:br/>
      </w:r>
    </w:p>
    <w:p w14:paraId="54A3F523" w14:textId="40C55F85" w:rsidR="00217356" w:rsidRDefault="00EA29B9" w:rsidP="00217356">
      <w:pPr>
        <w:spacing w:before="100" w:beforeAutospacing="1" w:after="100" w:afterAutospacing="1" w:line="240" w:lineRule="auto"/>
        <w:ind w:left="720"/>
        <w:rPr>
          <w:rFonts w:eastAsia="Times New Roman" w:cs="Courier New"/>
          <w:sz w:val="24"/>
          <w:szCs w:val="24"/>
        </w:rPr>
      </w:pPr>
      <w:r>
        <w:rPr>
          <w:noProof/>
        </w:rPr>
        <w:drawing>
          <wp:anchor distT="0" distB="0" distL="114300" distR="114300" simplePos="0" relativeHeight="251660288" behindDoc="0" locked="0" layoutInCell="1" allowOverlap="1" wp14:anchorId="2A2AFB0B" wp14:editId="7F8C3475">
            <wp:simplePos x="0" y="0"/>
            <wp:positionH relativeFrom="column">
              <wp:posOffset>182880</wp:posOffset>
            </wp:positionH>
            <wp:positionV relativeFrom="paragraph">
              <wp:posOffset>3480105</wp:posOffset>
            </wp:positionV>
            <wp:extent cx="5994400" cy="2315210"/>
            <wp:effectExtent l="0" t="0" r="635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4400"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356">
        <w:rPr>
          <w:rFonts w:eastAsia="Times New Roman" w:cs="Courier New"/>
          <w:sz w:val="24"/>
          <w:szCs w:val="24"/>
        </w:rPr>
        <w:br/>
        <w:t>Visualized</w:t>
      </w:r>
      <w:r w:rsidR="00217356" w:rsidRPr="00217356">
        <w:rPr>
          <w:rFonts w:eastAsia="Times New Roman" w:cs="Courier New"/>
          <w:sz w:val="24"/>
          <w:szCs w:val="24"/>
        </w:rPr>
        <w:t xml:space="preserve"> Output in Splunk:</w:t>
      </w:r>
      <w:r>
        <w:rPr>
          <w:rFonts w:eastAsia="Times New Roman" w:cs="Courier New"/>
          <w:sz w:val="24"/>
          <w:szCs w:val="24"/>
        </w:rPr>
        <w:br/>
      </w:r>
    </w:p>
    <w:p w14:paraId="6EEE4442" w14:textId="77777777" w:rsidR="000F65CC" w:rsidRPr="00217356" w:rsidRDefault="000F65CC" w:rsidP="00217356">
      <w:pPr>
        <w:spacing w:before="100" w:beforeAutospacing="1" w:after="100" w:afterAutospacing="1" w:line="240" w:lineRule="auto"/>
        <w:ind w:left="720"/>
        <w:rPr>
          <w:rFonts w:eastAsia="Times New Roman" w:cs="Courier New"/>
          <w:sz w:val="24"/>
          <w:szCs w:val="24"/>
        </w:rPr>
      </w:pPr>
    </w:p>
    <w:p w14:paraId="5CCE7503" w14:textId="62646BC4" w:rsidR="00FF55BE" w:rsidRPr="00520227" w:rsidRDefault="00520227" w:rsidP="00EA29B9">
      <w:pPr>
        <w:pStyle w:val="ListParagraph"/>
        <w:numPr>
          <w:ilvl w:val="0"/>
          <w:numId w:val="7"/>
        </w:numPr>
        <w:rPr>
          <w:rFonts w:eastAsia="Times New Roman" w:cstheme="minorHAnsi"/>
          <w:sz w:val="24"/>
          <w:szCs w:val="24"/>
        </w:rPr>
      </w:pPr>
      <w:r w:rsidRPr="00520227">
        <w:rPr>
          <w:rFonts w:eastAsia="Times New Roman" w:cs="Courier New"/>
          <w:sz w:val="24"/>
          <w:szCs w:val="24"/>
        </w:rPr>
        <w:t>A</w:t>
      </w:r>
      <w:r w:rsidR="00FF55BE" w:rsidRPr="00520227">
        <w:rPr>
          <w:rFonts w:eastAsia="Times New Roman" w:cstheme="minorHAnsi"/>
          <w:sz w:val="24"/>
          <w:szCs w:val="24"/>
        </w:rPr>
        <w:t>nswer the following questions:</w:t>
      </w:r>
    </w:p>
    <w:p w14:paraId="05A2E4A3" w14:textId="16CD7E34" w:rsidR="00FF55BE" w:rsidRPr="00FF55BE" w:rsidRDefault="00FF55BE" w:rsidP="00B471E5">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Based on the report created, what is the approximate date and time of the attack?</w:t>
      </w:r>
      <w:r w:rsidR="00EA29B9">
        <w:rPr>
          <w:rFonts w:eastAsia="Times New Roman" w:cstheme="minorHAnsi"/>
          <w:sz w:val="24"/>
          <w:szCs w:val="24"/>
        </w:rPr>
        <w:br/>
      </w:r>
      <w:r w:rsidR="00EA29B9">
        <w:rPr>
          <w:rFonts w:eastAsia="Times New Roman" w:cstheme="minorHAnsi"/>
          <w:sz w:val="24"/>
          <w:szCs w:val="24"/>
        </w:rPr>
        <w:br/>
      </w:r>
      <w:r w:rsidR="00EA29B9" w:rsidRPr="00EA29B9">
        <w:rPr>
          <w:rFonts w:eastAsia="Times New Roman" w:cstheme="minorHAnsi"/>
          <w:b/>
          <w:bCs/>
          <w:sz w:val="24"/>
          <w:szCs w:val="24"/>
        </w:rPr>
        <w:t>Answer:</w:t>
      </w:r>
      <w:r w:rsidR="009C0131">
        <w:rPr>
          <w:rFonts w:eastAsia="Times New Roman" w:cstheme="minorHAnsi"/>
          <w:b/>
          <w:bCs/>
          <w:sz w:val="24"/>
          <w:szCs w:val="24"/>
        </w:rPr>
        <w:t xml:space="preserve"> </w:t>
      </w:r>
      <w:r w:rsidR="009C0131" w:rsidRPr="009C0131">
        <w:rPr>
          <w:rFonts w:eastAsia="Times New Roman" w:cstheme="minorHAnsi"/>
          <w:sz w:val="24"/>
          <w:szCs w:val="24"/>
        </w:rPr>
        <w:t xml:space="preserve">The beginning of sharp decline witnesses the beginning of attack which was approximately on </w:t>
      </w:r>
      <w:r w:rsidR="009C0131" w:rsidRPr="009C0131">
        <w:rPr>
          <w:rFonts w:eastAsia="Times New Roman" w:cstheme="minorHAnsi"/>
          <w:b/>
          <w:bCs/>
          <w:sz w:val="24"/>
          <w:szCs w:val="24"/>
        </w:rPr>
        <w:t xml:space="preserve">Feb 22, 2020 </w:t>
      </w:r>
      <w:r w:rsidR="007923B6" w:rsidRPr="007923B6">
        <w:rPr>
          <w:rFonts w:eastAsia="Times New Roman" w:cstheme="minorHAnsi"/>
          <w:sz w:val="24"/>
          <w:szCs w:val="24"/>
        </w:rPr>
        <w:t>at</w:t>
      </w:r>
      <w:r w:rsidR="007923B6">
        <w:rPr>
          <w:rFonts w:eastAsia="Times New Roman" w:cstheme="minorHAnsi"/>
          <w:b/>
          <w:bCs/>
          <w:sz w:val="24"/>
          <w:szCs w:val="24"/>
        </w:rPr>
        <w:t xml:space="preserve"> </w:t>
      </w:r>
      <w:r w:rsidR="009C0131" w:rsidRPr="009C0131">
        <w:rPr>
          <w:rFonts w:eastAsia="Times New Roman" w:cstheme="minorHAnsi"/>
          <w:b/>
          <w:bCs/>
          <w:sz w:val="24"/>
          <w:szCs w:val="24"/>
        </w:rPr>
        <w:t>11:30 PM</w:t>
      </w:r>
      <w:r w:rsidR="009C0131" w:rsidRPr="009C0131">
        <w:rPr>
          <w:rFonts w:eastAsia="Times New Roman" w:cstheme="minorHAnsi"/>
          <w:sz w:val="24"/>
          <w:szCs w:val="24"/>
        </w:rPr>
        <w:t xml:space="preserve"> </w:t>
      </w:r>
      <w:r w:rsidR="009C0131">
        <w:rPr>
          <w:rFonts w:eastAsia="Times New Roman" w:cstheme="minorHAnsi"/>
          <w:sz w:val="24"/>
          <w:szCs w:val="24"/>
        </w:rPr>
        <w:t>as per the time series</w:t>
      </w:r>
      <w:r w:rsidR="007923B6">
        <w:rPr>
          <w:rFonts w:eastAsia="Times New Roman" w:cstheme="minorHAnsi"/>
          <w:sz w:val="24"/>
          <w:szCs w:val="24"/>
        </w:rPr>
        <w:t xml:space="preserve"> visual</w:t>
      </w:r>
      <w:r w:rsidR="009C0131">
        <w:rPr>
          <w:rFonts w:eastAsia="Times New Roman" w:cstheme="minorHAnsi"/>
          <w:sz w:val="24"/>
          <w:szCs w:val="24"/>
        </w:rPr>
        <w:t>.</w:t>
      </w:r>
      <w:r w:rsidR="001C44DB" w:rsidRPr="009C0131">
        <w:rPr>
          <w:rFonts w:eastAsia="Times New Roman" w:cstheme="minorHAnsi"/>
          <w:sz w:val="24"/>
          <w:szCs w:val="24"/>
        </w:rPr>
        <w:br/>
      </w:r>
      <w:r w:rsidR="00DD0F60">
        <w:rPr>
          <w:noProof/>
        </w:rPr>
        <w:lastRenderedPageBreak/>
        <w:drawing>
          <wp:anchor distT="0" distB="0" distL="114300" distR="114300" simplePos="0" relativeHeight="251658240" behindDoc="0" locked="0" layoutInCell="1" allowOverlap="1" wp14:anchorId="0C6E98D6" wp14:editId="54FE5160">
            <wp:simplePos x="0" y="0"/>
            <wp:positionH relativeFrom="margin">
              <wp:align>right</wp:align>
            </wp:positionH>
            <wp:positionV relativeFrom="paragraph">
              <wp:posOffset>157683</wp:posOffset>
            </wp:positionV>
            <wp:extent cx="5943600" cy="2278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anchor>
        </w:drawing>
      </w:r>
      <w:r w:rsidR="001C44DB">
        <w:rPr>
          <w:rFonts w:eastAsia="Times New Roman" w:cstheme="minorHAnsi"/>
          <w:b/>
          <w:bCs/>
          <w:sz w:val="24"/>
          <w:szCs w:val="24"/>
        </w:rPr>
        <w:br/>
      </w:r>
      <w:r w:rsidRPr="00FF55BE">
        <w:rPr>
          <w:rFonts w:eastAsia="Times New Roman" w:cstheme="minorHAnsi"/>
          <w:sz w:val="24"/>
          <w:szCs w:val="24"/>
        </w:rPr>
        <w:t xml:space="preserve">  </w:t>
      </w:r>
    </w:p>
    <w:p w14:paraId="1D901E8E" w14:textId="00BE1835" w:rsidR="00665E0D" w:rsidRPr="00665E0D" w:rsidRDefault="00FF55BE" w:rsidP="00C35AA8">
      <w:pPr>
        <w:numPr>
          <w:ilvl w:val="1"/>
          <w:numId w:val="1"/>
        </w:numPr>
        <w:spacing w:before="100" w:beforeAutospacing="1" w:after="100" w:afterAutospacing="1" w:line="240" w:lineRule="auto"/>
        <w:rPr>
          <w:rFonts w:eastAsia="Times New Roman" w:cstheme="minorHAnsi"/>
          <w:b/>
          <w:bCs/>
          <w:sz w:val="24"/>
          <w:szCs w:val="24"/>
        </w:rPr>
      </w:pPr>
      <w:r w:rsidRPr="00FF55BE">
        <w:rPr>
          <w:rFonts w:eastAsia="Times New Roman" w:cstheme="minorHAnsi"/>
          <w:sz w:val="24"/>
          <w:szCs w:val="24"/>
        </w:rPr>
        <w:t>How long did it take your systems to recover?</w:t>
      </w:r>
      <w:r w:rsidR="00665E0D" w:rsidRPr="00665E0D">
        <w:rPr>
          <w:rFonts w:eastAsia="Times New Roman" w:cstheme="minorHAnsi"/>
          <w:sz w:val="24"/>
          <w:szCs w:val="24"/>
        </w:rPr>
        <w:br/>
      </w:r>
      <w:r w:rsidR="00665E0D">
        <w:rPr>
          <w:rFonts w:eastAsia="Times New Roman" w:cstheme="minorHAnsi"/>
          <w:sz w:val="24"/>
          <w:szCs w:val="24"/>
        </w:rPr>
        <w:br/>
      </w:r>
      <w:r w:rsidR="00665E0D" w:rsidRPr="00665E0D">
        <w:rPr>
          <w:rFonts w:eastAsia="Times New Roman" w:cstheme="minorHAnsi"/>
          <w:sz w:val="24"/>
          <w:szCs w:val="24"/>
        </w:rPr>
        <w:t>Submit a screen shot of your report and the answer to the questions above.</w:t>
      </w:r>
    </w:p>
    <w:p w14:paraId="0A90CE76" w14:textId="2764FECD" w:rsidR="00DD0F60" w:rsidRDefault="00665E0D" w:rsidP="00665E0D">
      <w:pPr>
        <w:spacing w:before="100" w:beforeAutospacing="1" w:after="100" w:afterAutospacing="1" w:line="240" w:lineRule="auto"/>
        <w:ind w:left="1080"/>
        <w:rPr>
          <w:rFonts w:eastAsia="Times New Roman" w:cstheme="minorHAnsi"/>
          <w:sz w:val="24"/>
          <w:szCs w:val="24"/>
        </w:rPr>
      </w:pPr>
      <w:r>
        <w:rPr>
          <w:rFonts w:eastAsia="Times New Roman" w:cstheme="minorHAnsi"/>
          <w:b/>
          <w:bCs/>
          <w:sz w:val="24"/>
          <w:szCs w:val="24"/>
        </w:rPr>
        <w:t xml:space="preserve">       </w:t>
      </w:r>
      <w:r w:rsidR="00753FB8" w:rsidRPr="00753FB8">
        <w:rPr>
          <w:rFonts w:eastAsia="Times New Roman" w:cstheme="minorHAnsi"/>
          <w:b/>
          <w:bCs/>
          <w:sz w:val="24"/>
          <w:szCs w:val="24"/>
        </w:rPr>
        <w:t>Answer:</w:t>
      </w:r>
      <w:r w:rsidR="00753FB8">
        <w:rPr>
          <w:rFonts w:eastAsia="Times New Roman" w:cstheme="minorHAnsi"/>
          <w:sz w:val="24"/>
          <w:szCs w:val="24"/>
        </w:rPr>
        <w:t xml:space="preserve"> </w:t>
      </w:r>
    </w:p>
    <w:p w14:paraId="57968863" w14:textId="4E6046DD" w:rsidR="00DD0F60" w:rsidRDefault="00DD0F60" w:rsidP="00DD0F60">
      <w:pPr>
        <w:spacing w:before="100" w:beforeAutospacing="1" w:after="100" w:afterAutospacing="1" w:line="240" w:lineRule="auto"/>
        <w:ind w:left="1440"/>
        <w:rPr>
          <w:rFonts w:eastAsia="Times New Roman" w:cstheme="minorHAnsi"/>
          <w:b/>
          <w:bCs/>
          <w:sz w:val="24"/>
          <w:szCs w:val="24"/>
        </w:rPr>
      </w:pPr>
      <w:r>
        <w:rPr>
          <w:noProof/>
        </w:rPr>
        <w:drawing>
          <wp:anchor distT="0" distB="0" distL="114300" distR="114300" simplePos="0" relativeHeight="251662336" behindDoc="0" locked="0" layoutInCell="1" allowOverlap="1" wp14:anchorId="47E71DEB" wp14:editId="046481C3">
            <wp:simplePos x="0" y="0"/>
            <wp:positionH relativeFrom="margin">
              <wp:align>right</wp:align>
            </wp:positionH>
            <wp:positionV relativeFrom="paragraph">
              <wp:posOffset>426788</wp:posOffset>
            </wp:positionV>
            <wp:extent cx="5943600" cy="19900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anchor>
        </w:drawing>
      </w:r>
      <w:r>
        <w:rPr>
          <w:rFonts w:eastAsia="Times New Roman" w:cstheme="minorHAnsi"/>
          <w:sz w:val="24"/>
          <w:szCs w:val="24"/>
        </w:rPr>
        <w:t xml:space="preserve">The worst impact or server down occurred on </w:t>
      </w:r>
      <w:r w:rsidRPr="009C0131">
        <w:rPr>
          <w:rFonts w:eastAsia="Times New Roman" w:cstheme="minorHAnsi"/>
          <w:b/>
          <w:bCs/>
          <w:sz w:val="24"/>
          <w:szCs w:val="24"/>
        </w:rPr>
        <w:t xml:space="preserve">Feb </w:t>
      </w:r>
      <w:r>
        <w:rPr>
          <w:rFonts w:eastAsia="Times New Roman" w:cstheme="minorHAnsi"/>
          <w:b/>
          <w:bCs/>
          <w:sz w:val="24"/>
          <w:szCs w:val="24"/>
        </w:rPr>
        <w:t>23</w:t>
      </w:r>
      <w:r w:rsidRPr="009C0131">
        <w:rPr>
          <w:rFonts w:eastAsia="Times New Roman" w:cstheme="minorHAnsi"/>
          <w:b/>
          <w:bCs/>
          <w:sz w:val="24"/>
          <w:szCs w:val="24"/>
        </w:rPr>
        <w:t xml:space="preserve">, 2020 </w:t>
      </w:r>
      <w:r w:rsidRPr="007923B6">
        <w:rPr>
          <w:rFonts w:eastAsia="Times New Roman" w:cstheme="minorHAnsi"/>
          <w:sz w:val="24"/>
          <w:szCs w:val="24"/>
        </w:rPr>
        <w:t>at</w:t>
      </w:r>
      <w:r>
        <w:rPr>
          <w:rFonts w:eastAsia="Times New Roman" w:cstheme="minorHAnsi"/>
          <w:b/>
          <w:bCs/>
          <w:sz w:val="24"/>
          <w:szCs w:val="24"/>
        </w:rPr>
        <w:t xml:space="preserve"> </w:t>
      </w:r>
      <w:r>
        <w:rPr>
          <w:rFonts w:eastAsia="Times New Roman" w:cstheme="minorHAnsi"/>
          <w:b/>
          <w:bCs/>
          <w:sz w:val="24"/>
          <w:szCs w:val="24"/>
        </w:rPr>
        <w:t>02</w:t>
      </w:r>
      <w:r w:rsidRPr="009C0131">
        <w:rPr>
          <w:rFonts w:eastAsia="Times New Roman" w:cstheme="minorHAnsi"/>
          <w:b/>
          <w:bCs/>
          <w:sz w:val="24"/>
          <w:szCs w:val="24"/>
        </w:rPr>
        <w:t>:30 PM</w:t>
      </w:r>
    </w:p>
    <w:p w14:paraId="44269BEC" w14:textId="2050CBE9" w:rsidR="00FD74B2" w:rsidRDefault="00B86154" w:rsidP="00665E0D">
      <w:pPr>
        <w:spacing w:before="100" w:beforeAutospacing="1" w:after="100" w:afterAutospacing="1" w:line="240" w:lineRule="auto"/>
        <w:ind w:left="1440"/>
        <w:rPr>
          <w:rFonts w:eastAsia="Times New Roman" w:cstheme="minorHAnsi"/>
          <w:b/>
          <w:bCs/>
          <w:sz w:val="24"/>
          <w:szCs w:val="24"/>
        </w:rPr>
      </w:pPr>
      <w:r>
        <w:rPr>
          <w:rFonts w:eastAsia="Times New Roman" w:cstheme="minorHAnsi"/>
          <w:b/>
          <w:bCs/>
          <w:sz w:val="24"/>
          <w:szCs w:val="24"/>
        </w:rPr>
        <w:br/>
      </w:r>
    </w:p>
    <w:p w14:paraId="49E05A79" w14:textId="5282C153" w:rsidR="00FD74B2" w:rsidRDefault="00FD74B2" w:rsidP="00665E0D">
      <w:pPr>
        <w:spacing w:before="100" w:beforeAutospacing="1" w:after="100" w:afterAutospacing="1" w:line="240" w:lineRule="auto"/>
        <w:ind w:left="1440"/>
        <w:rPr>
          <w:rFonts w:eastAsia="Times New Roman" w:cstheme="minorHAnsi"/>
          <w:b/>
          <w:bCs/>
          <w:sz w:val="24"/>
          <w:szCs w:val="24"/>
        </w:rPr>
      </w:pPr>
    </w:p>
    <w:p w14:paraId="58DCB60E" w14:textId="1BA53D51" w:rsidR="00FD74B2" w:rsidRDefault="00FD74B2" w:rsidP="00665E0D">
      <w:pPr>
        <w:spacing w:before="100" w:beforeAutospacing="1" w:after="100" w:afterAutospacing="1" w:line="240" w:lineRule="auto"/>
        <w:ind w:left="1440"/>
        <w:rPr>
          <w:rFonts w:eastAsia="Times New Roman" w:cstheme="minorHAnsi"/>
          <w:b/>
          <w:bCs/>
          <w:sz w:val="24"/>
          <w:szCs w:val="24"/>
        </w:rPr>
      </w:pPr>
    </w:p>
    <w:p w14:paraId="2B834B21" w14:textId="7C9ED30B" w:rsidR="00FD74B2" w:rsidRDefault="00FD74B2" w:rsidP="00665E0D">
      <w:pPr>
        <w:spacing w:before="100" w:beforeAutospacing="1" w:after="100" w:afterAutospacing="1" w:line="240" w:lineRule="auto"/>
        <w:ind w:left="1440"/>
        <w:rPr>
          <w:rFonts w:eastAsia="Times New Roman" w:cstheme="minorHAnsi"/>
          <w:b/>
          <w:bCs/>
          <w:sz w:val="24"/>
          <w:szCs w:val="24"/>
        </w:rPr>
      </w:pPr>
    </w:p>
    <w:p w14:paraId="216B4200" w14:textId="6AE8D9A0" w:rsidR="00FD74B2" w:rsidRDefault="00FD74B2" w:rsidP="00665E0D">
      <w:pPr>
        <w:spacing w:before="100" w:beforeAutospacing="1" w:after="100" w:afterAutospacing="1" w:line="240" w:lineRule="auto"/>
        <w:ind w:left="1440"/>
        <w:rPr>
          <w:rFonts w:eastAsia="Times New Roman" w:cstheme="minorHAnsi"/>
          <w:b/>
          <w:bCs/>
          <w:sz w:val="24"/>
          <w:szCs w:val="24"/>
        </w:rPr>
      </w:pPr>
    </w:p>
    <w:p w14:paraId="00668325" w14:textId="5E8B7E40" w:rsidR="00FD74B2" w:rsidRDefault="00FD74B2" w:rsidP="00665E0D">
      <w:pPr>
        <w:spacing w:before="100" w:beforeAutospacing="1" w:after="100" w:afterAutospacing="1" w:line="240" w:lineRule="auto"/>
        <w:ind w:left="1440"/>
        <w:rPr>
          <w:rFonts w:eastAsia="Times New Roman" w:cstheme="minorHAnsi"/>
          <w:b/>
          <w:bCs/>
          <w:sz w:val="24"/>
          <w:szCs w:val="24"/>
        </w:rPr>
      </w:pPr>
      <w:r>
        <w:rPr>
          <w:noProof/>
        </w:rPr>
        <w:lastRenderedPageBreak/>
        <w:drawing>
          <wp:anchor distT="0" distB="0" distL="114300" distR="114300" simplePos="0" relativeHeight="251664384" behindDoc="0" locked="0" layoutInCell="1" allowOverlap="1" wp14:anchorId="639CDA02" wp14:editId="357EDE90">
            <wp:simplePos x="0" y="0"/>
            <wp:positionH relativeFrom="margin">
              <wp:align>right</wp:align>
            </wp:positionH>
            <wp:positionV relativeFrom="paragraph">
              <wp:posOffset>19050</wp:posOffset>
            </wp:positionV>
            <wp:extent cx="5943600" cy="22936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anchor>
        </w:drawing>
      </w:r>
    </w:p>
    <w:p w14:paraId="1817C448" w14:textId="7271C903" w:rsidR="00FF55BE" w:rsidRPr="00FF55BE" w:rsidRDefault="00DD0F60" w:rsidP="00665E0D">
      <w:pPr>
        <w:spacing w:before="100" w:beforeAutospacing="1" w:after="100" w:afterAutospacing="1" w:line="240" w:lineRule="auto"/>
        <w:ind w:left="1440"/>
        <w:rPr>
          <w:rFonts w:eastAsia="Times New Roman" w:cstheme="minorHAnsi"/>
          <w:b/>
          <w:bCs/>
          <w:sz w:val="24"/>
          <w:szCs w:val="24"/>
        </w:rPr>
      </w:pPr>
      <w:r w:rsidRPr="00AD2276">
        <w:rPr>
          <w:rFonts w:eastAsia="Times New Roman" w:cstheme="minorHAnsi"/>
          <w:b/>
          <w:bCs/>
          <w:sz w:val="24"/>
          <w:szCs w:val="24"/>
        </w:rPr>
        <w:t>100% traffic restoration</w:t>
      </w:r>
      <w:r>
        <w:rPr>
          <w:rFonts w:eastAsia="Times New Roman" w:cstheme="minorHAnsi"/>
          <w:sz w:val="24"/>
          <w:szCs w:val="24"/>
        </w:rPr>
        <w:t xml:space="preserve"> as per the visuals were around </w:t>
      </w:r>
      <w:r w:rsidRPr="009C0131">
        <w:rPr>
          <w:rFonts w:eastAsia="Times New Roman" w:cstheme="minorHAnsi"/>
          <w:b/>
          <w:bCs/>
          <w:sz w:val="24"/>
          <w:szCs w:val="24"/>
        </w:rPr>
        <w:t>Feb 2</w:t>
      </w:r>
      <w:r>
        <w:rPr>
          <w:rFonts w:eastAsia="Times New Roman" w:cstheme="minorHAnsi"/>
          <w:b/>
          <w:bCs/>
          <w:sz w:val="24"/>
          <w:szCs w:val="24"/>
        </w:rPr>
        <w:t>3</w:t>
      </w:r>
      <w:r w:rsidRPr="009C0131">
        <w:rPr>
          <w:rFonts w:eastAsia="Times New Roman" w:cstheme="minorHAnsi"/>
          <w:b/>
          <w:bCs/>
          <w:sz w:val="24"/>
          <w:szCs w:val="24"/>
        </w:rPr>
        <w:t xml:space="preserve">, 2020 </w:t>
      </w:r>
      <w:r w:rsidRPr="007923B6">
        <w:rPr>
          <w:rFonts w:eastAsia="Times New Roman" w:cstheme="minorHAnsi"/>
          <w:sz w:val="24"/>
          <w:szCs w:val="24"/>
        </w:rPr>
        <w:t>at</w:t>
      </w:r>
      <w:r>
        <w:rPr>
          <w:rFonts w:eastAsia="Times New Roman" w:cstheme="minorHAnsi"/>
          <w:b/>
          <w:bCs/>
          <w:sz w:val="24"/>
          <w:szCs w:val="24"/>
        </w:rPr>
        <w:t xml:space="preserve"> </w:t>
      </w:r>
      <w:r w:rsidRPr="009C0131">
        <w:rPr>
          <w:rFonts w:eastAsia="Times New Roman" w:cstheme="minorHAnsi"/>
          <w:b/>
          <w:bCs/>
          <w:sz w:val="24"/>
          <w:szCs w:val="24"/>
        </w:rPr>
        <w:t>11:30 PM</w:t>
      </w:r>
      <w:r w:rsidRPr="009C0131">
        <w:rPr>
          <w:rFonts w:eastAsia="Times New Roman" w:cstheme="minorHAnsi"/>
          <w:sz w:val="24"/>
          <w:szCs w:val="24"/>
        </w:rPr>
        <w:t xml:space="preserve"> </w:t>
      </w:r>
      <w:r>
        <w:rPr>
          <w:rFonts w:eastAsia="Times New Roman" w:cstheme="minorHAnsi"/>
          <w:sz w:val="24"/>
          <w:szCs w:val="24"/>
        </w:rPr>
        <w:t>as per the time series visual.</w:t>
      </w:r>
      <w:r w:rsidR="00665E0D">
        <w:rPr>
          <w:rFonts w:eastAsia="Times New Roman" w:cstheme="minorHAnsi"/>
          <w:sz w:val="24"/>
          <w:szCs w:val="24"/>
        </w:rPr>
        <w:br/>
      </w:r>
      <w:r w:rsidR="00665E0D">
        <w:rPr>
          <w:rFonts w:eastAsia="Times New Roman" w:cstheme="minorHAnsi"/>
          <w:sz w:val="24"/>
          <w:szCs w:val="24"/>
        </w:rPr>
        <w:br/>
      </w:r>
      <w:r>
        <w:rPr>
          <w:rFonts w:eastAsia="Times New Roman" w:cstheme="minorHAnsi"/>
          <w:sz w:val="24"/>
          <w:szCs w:val="24"/>
        </w:rPr>
        <w:t xml:space="preserve">The duration </w:t>
      </w:r>
      <w:r w:rsidR="00665E0D">
        <w:rPr>
          <w:rFonts w:eastAsia="Times New Roman" w:cstheme="minorHAnsi"/>
          <w:sz w:val="24"/>
          <w:szCs w:val="24"/>
        </w:rPr>
        <w:t>between</w:t>
      </w:r>
      <w:r>
        <w:rPr>
          <w:rFonts w:eastAsia="Times New Roman" w:cstheme="minorHAnsi"/>
          <w:sz w:val="24"/>
          <w:szCs w:val="24"/>
        </w:rPr>
        <w:t xml:space="preserve"> </w:t>
      </w:r>
      <w:r w:rsidR="00AD2276">
        <w:rPr>
          <w:rFonts w:eastAsia="Times New Roman" w:cstheme="minorHAnsi"/>
          <w:sz w:val="24"/>
          <w:szCs w:val="24"/>
        </w:rPr>
        <w:t xml:space="preserve">the </w:t>
      </w:r>
      <w:r>
        <w:rPr>
          <w:rFonts w:eastAsia="Times New Roman" w:cstheme="minorHAnsi"/>
          <w:sz w:val="24"/>
          <w:szCs w:val="24"/>
        </w:rPr>
        <w:t xml:space="preserve">start of </w:t>
      </w:r>
      <w:r w:rsidR="00665E0D">
        <w:rPr>
          <w:rFonts w:eastAsia="Times New Roman" w:cstheme="minorHAnsi"/>
          <w:sz w:val="24"/>
          <w:szCs w:val="24"/>
        </w:rPr>
        <w:t xml:space="preserve">DDoS </w:t>
      </w:r>
      <w:r>
        <w:rPr>
          <w:rFonts w:eastAsia="Times New Roman" w:cstheme="minorHAnsi"/>
          <w:sz w:val="24"/>
          <w:szCs w:val="24"/>
        </w:rPr>
        <w:t xml:space="preserve">attack and </w:t>
      </w:r>
      <w:r w:rsidR="00665E0D">
        <w:rPr>
          <w:rFonts w:eastAsia="Times New Roman" w:cstheme="minorHAnsi"/>
          <w:sz w:val="24"/>
          <w:szCs w:val="24"/>
        </w:rPr>
        <w:t>F</w:t>
      </w:r>
      <w:r>
        <w:rPr>
          <w:rFonts w:eastAsia="Times New Roman" w:cstheme="minorHAnsi"/>
          <w:sz w:val="24"/>
          <w:szCs w:val="24"/>
        </w:rPr>
        <w:t>ull recovery was 12 Hours</w:t>
      </w:r>
      <w:r w:rsidR="00AD2276">
        <w:rPr>
          <w:rFonts w:eastAsia="Times New Roman" w:cstheme="minorHAnsi"/>
          <w:sz w:val="24"/>
          <w:szCs w:val="24"/>
        </w:rPr>
        <w:t>.</w:t>
      </w:r>
      <w:r w:rsidR="00B86154">
        <w:rPr>
          <w:rFonts w:eastAsia="Times New Roman" w:cstheme="minorHAnsi"/>
          <w:sz w:val="24"/>
          <w:szCs w:val="24"/>
        </w:rPr>
        <w:t xml:space="preserve"> </w:t>
      </w:r>
      <w:r w:rsidR="00B86154" w:rsidRPr="00B86154">
        <w:rPr>
          <w:rFonts w:eastAsia="Times New Roman" w:cstheme="minorHAnsi"/>
          <w:b/>
          <w:bCs/>
          <w:sz w:val="24"/>
          <w:szCs w:val="24"/>
        </w:rPr>
        <w:t>Meantime to Repair (MTTR) 9 Hours</w:t>
      </w:r>
      <w:r w:rsidR="00665E0D">
        <w:rPr>
          <w:rFonts w:eastAsia="Times New Roman" w:cstheme="minorHAnsi"/>
          <w:b/>
          <w:bCs/>
          <w:sz w:val="24"/>
          <w:szCs w:val="24"/>
        </w:rPr>
        <w:t xml:space="preserve"> [</w:t>
      </w:r>
      <w:r w:rsidR="00665E0D" w:rsidRPr="009C0131">
        <w:rPr>
          <w:rFonts w:eastAsia="Times New Roman" w:cstheme="minorHAnsi"/>
          <w:b/>
          <w:bCs/>
          <w:sz w:val="24"/>
          <w:szCs w:val="24"/>
        </w:rPr>
        <w:t xml:space="preserve">Feb </w:t>
      </w:r>
      <w:r w:rsidR="00665E0D">
        <w:rPr>
          <w:rFonts w:eastAsia="Times New Roman" w:cstheme="minorHAnsi"/>
          <w:b/>
          <w:bCs/>
          <w:sz w:val="24"/>
          <w:szCs w:val="24"/>
        </w:rPr>
        <w:t>23</w:t>
      </w:r>
      <w:r w:rsidR="00665E0D" w:rsidRPr="009C0131">
        <w:rPr>
          <w:rFonts w:eastAsia="Times New Roman" w:cstheme="minorHAnsi"/>
          <w:b/>
          <w:bCs/>
          <w:sz w:val="24"/>
          <w:szCs w:val="24"/>
        </w:rPr>
        <w:t xml:space="preserve">, 2020 </w:t>
      </w:r>
      <w:r w:rsidR="00665E0D" w:rsidRPr="007923B6">
        <w:rPr>
          <w:rFonts w:eastAsia="Times New Roman" w:cstheme="minorHAnsi"/>
          <w:sz w:val="24"/>
          <w:szCs w:val="24"/>
        </w:rPr>
        <w:t>at</w:t>
      </w:r>
      <w:r w:rsidR="00665E0D">
        <w:rPr>
          <w:rFonts w:eastAsia="Times New Roman" w:cstheme="minorHAnsi"/>
          <w:b/>
          <w:bCs/>
          <w:sz w:val="24"/>
          <w:szCs w:val="24"/>
        </w:rPr>
        <w:t xml:space="preserve"> 02</w:t>
      </w:r>
      <w:r w:rsidR="00665E0D" w:rsidRPr="009C0131">
        <w:rPr>
          <w:rFonts w:eastAsia="Times New Roman" w:cstheme="minorHAnsi"/>
          <w:b/>
          <w:bCs/>
          <w:sz w:val="24"/>
          <w:szCs w:val="24"/>
        </w:rPr>
        <w:t>:30 PM</w:t>
      </w:r>
      <w:r w:rsidR="00665E0D">
        <w:rPr>
          <w:rFonts w:eastAsia="Times New Roman" w:cstheme="minorHAnsi"/>
          <w:b/>
          <w:bCs/>
          <w:sz w:val="24"/>
          <w:szCs w:val="24"/>
        </w:rPr>
        <w:t xml:space="preserve"> - </w:t>
      </w:r>
      <w:r w:rsidR="00665E0D" w:rsidRPr="009C0131">
        <w:rPr>
          <w:rFonts w:eastAsia="Times New Roman" w:cstheme="minorHAnsi"/>
          <w:b/>
          <w:bCs/>
          <w:sz w:val="24"/>
          <w:szCs w:val="24"/>
        </w:rPr>
        <w:t>11:30 PM</w:t>
      </w:r>
      <w:r w:rsidR="00665E0D">
        <w:rPr>
          <w:rFonts w:eastAsia="Times New Roman" w:cstheme="minorHAnsi"/>
          <w:b/>
          <w:bCs/>
          <w:sz w:val="24"/>
          <w:szCs w:val="24"/>
        </w:rPr>
        <w:t>]</w:t>
      </w:r>
      <w:r w:rsidR="00B86154">
        <w:rPr>
          <w:rFonts w:eastAsia="Times New Roman" w:cstheme="minorHAnsi"/>
          <w:sz w:val="24"/>
          <w:szCs w:val="24"/>
        </w:rPr>
        <w:t xml:space="preserve"> </w:t>
      </w:r>
      <w:bookmarkStart w:id="0" w:name="_GoBack"/>
      <w:bookmarkEnd w:id="0"/>
    </w:p>
    <w:p w14:paraId="62D1A9C4" w14:textId="20471755" w:rsidR="00FF55BE" w:rsidRPr="00FF55BE" w:rsidRDefault="00FF55BE" w:rsidP="00FF55BE">
      <w:pPr>
        <w:spacing w:before="100" w:beforeAutospacing="1" w:after="100" w:afterAutospacing="1" w:line="240" w:lineRule="auto"/>
        <w:outlineLvl w:val="2"/>
        <w:rPr>
          <w:rFonts w:eastAsia="Times New Roman" w:cstheme="minorHAnsi"/>
          <w:b/>
          <w:bCs/>
          <w:sz w:val="27"/>
          <w:szCs w:val="27"/>
        </w:rPr>
      </w:pPr>
      <w:r w:rsidRPr="00FF55BE">
        <w:rPr>
          <w:rFonts w:eastAsia="Times New Roman" w:cstheme="minorHAnsi"/>
          <w:b/>
          <w:bCs/>
          <w:sz w:val="27"/>
          <w:szCs w:val="27"/>
        </w:rPr>
        <w:t>Step 2: Are We Vulnerable?</w:t>
      </w:r>
    </w:p>
    <w:p w14:paraId="206A9E9B"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Due to the frequency of attacks, your manager needs to be sure that sensitive customer data on their servers is not vulnerable. Since </w:t>
      </w:r>
      <w:proofErr w:type="spellStart"/>
      <w:r w:rsidRPr="00FF55BE">
        <w:rPr>
          <w:rFonts w:eastAsia="Times New Roman" w:cstheme="minorHAnsi"/>
          <w:sz w:val="24"/>
          <w:szCs w:val="24"/>
        </w:rPr>
        <w:t>Vandalay</w:t>
      </w:r>
      <w:proofErr w:type="spellEnd"/>
      <w:r w:rsidRPr="00FF55BE">
        <w:rPr>
          <w:rFonts w:eastAsia="Times New Roman" w:cstheme="minorHAnsi"/>
          <w:sz w:val="24"/>
          <w:szCs w:val="24"/>
        </w:rPr>
        <w:t xml:space="preserve"> uses Nessus vulnerability scanners, you have pulled the last 24 hours of scans to see if there are any critical vulnerabilities.</w:t>
      </w:r>
    </w:p>
    <w:p w14:paraId="35536CBD" w14:textId="77777777" w:rsidR="00FF55BE" w:rsidRPr="00FF55BE" w:rsidRDefault="00FF55BE" w:rsidP="00FF55BE">
      <w:pPr>
        <w:numPr>
          <w:ilvl w:val="0"/>
          <w:numId w:val="2"/>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For more information on Nessus, read the following link: </w:t>
      </w:r>
      <w:hyperlink r:id="rId11" w:tgtFrame="_blank" w:history="1">
        <w:r w:rsidRPr="00FF55BE">
          <w:rPr>
            <w:rFonts w:eastAsia="Times New Roman" w:cstheme="minorHAnsi"/>
            <w:color w:val="0000FF"/>
            <w:sz w:val="24"/>
            <w:szCs w:val="24"/>
            <w:u w:val="single"/>
          </w:rPr>
          <w:t>https://www.tenable.com/products/nessus</w:t>
        </w:r>
      </w:hyperlink>
      <w:r w:rsidRPr="00FF55BE">
        <w:rPr>
          <w:rFonts w:eastAsia="Times New Roman" w:cstheme="minorHAnsi"/>
          <w:sz w:val="24"/>
          <w:szCs w:val="24"/>
        </w:rPr>
        <w:t xml:space="preserve"> </w:t>
      </w:r>
    </w:p>
    <w:p w14:paraId="5C7F4CA0"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Create a report determining how many critical vulnerabilities exist on the customer data server. Then, build an alert to notify your team if a critical vulnerability reappears on this server.</w:t>
      </w:r>
    </w:p>
    <w:p w14:paraId="1AAB7849"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following file from the Nessus vulnerability scan.</w:t>
      </w:r>
    </w:p>
    <w:p w14:paraId="3F323A0C"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hyperlink r:id="rId12" w:history="1">
        <w:r w:rsidRPr="00FF55BE">
          <w:rPr>
            <w:rFonts w:eastAsia="Times New Roman" w:cstheme="minorHAnsi"/>
            <w:color w:val="0000FF"/>
            <w:sz w:val="24"/>
            <w:szCs w:val="24"/>
            <w:u w:val="single"/>
          </w:rPr>
          <w:t>Nessus Scan Results</w:t>
        </w:r>
      </w:hyperlink>
    </w:p>
    <w:p w14:paraId="04E9BAAD"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Create a report that shows the </w:t>
      </w:r>
      <w:r w:rsidRPr="00FF55BE">
        <w:rPr>
          <w:rFonts w:eastAsia="Times New Roman" w:cstheme="minorHAnsi"/>
          <w:sz w:val="20"/>
          <w:szCs w:val="20"/>
        </w:rPr>
        <w:t>count</w:t>
      </w:r>
      <w:r w:rsidRPr="00FF55BE">
        <w:rPr>
          <w:rFonts w:eastAsia="Times New Roman" w:cstheme="minorHAnsi"/>
          <w:sz w:val="24"/>
          <w:szCs w:val="24"/>
        </w:rPr>
        <w:t xml:space="preserve"> of critical vulnerabilities from the customer database server.</w:t>
      </w:r>
    </w:p>
    <w:p w14:paraId="15AB29EF"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The database server IP is </w:t>
      </w:r>
      <w:r w:rsidRPr="00FF55BE">
        <w:rPr>
          <w:rFonts w:eastAsia="Times New Roman" w:cstheme="minorHAnsi"/>
          <w:sz w:val="20"/>
          <w:szCs w:val="20"/>
        </w:rPr>
        <w:t>10.11.36.23</w:t>
      </w:r>
      <w:r w:rsidRPr="00FF55BE">
        <w:rPr>
          <w:rFonts w:eastAsia="Times New Roman" w:cstheme="minorHAnsi"/>
          <w:sz w:val="24"/>
          <w:szCs w:val="24"/>
        </w:rPr>
        <w:t>.</w:t>
      </w:r>
    </w:p>
    <w:p w14:paraId="62747A4F"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The field that identifies the level of vulnerabilities is </w:t>
      </w:r>
      <w:r w:rsidRPr="00FF55BE">
        <w:rPr>
          <w:rFonts w:eastAsia="Times New Roman" w:cstheme="minorHAnsi"/>
          <w:sz w:val="20"/>
          <w:szCs w:val="20"/>
        </w:rPr>
        <w:t>severity</w:t>
      </w:r>
      <w:r w:rsidRPr="00FF55BE">
        <w:rPr>
          <w:rFonts w:eastAsia="Times New Roman" w:cstheme="minorHAnsi"/>
          <w:sz w:val="24"/>
          <w:szCs w:val="24"/>
        </w:rPr>
        <w:t>.</w:t>
      </w:r>
    </w:p>
    <w:p w14:paraId="2985034A"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Build an alert that monitors every day to see if this server has any critical vulnerabilities. If a vulnerability exists, have an alert emailed to </w:t>
      </w:r>
      <w:r w:rsidRPr="00FF55BE">
        <w:rPr>
          <w:rFonts w:eastAsia="Times New Roman" w:cstheme="minorHAnsi"/>
          <w:sz w:val="20"/>
          <w:szCs w:val="20"/>
        </w:rPr>
        <w:t>soc@vandalay.com</w:t>
      </w:r>
      <w:r w:rsidRPr="00FF55BE">
        <w:rPr>
          <w:rFonts w:eastAsia="Times New Roman" w:cstheme="minorHAnsi"/>
          <w:sz w:val="24"/>
          <w:szCs w:val="24"/>
        </w:rPr>
        <w:t>.</w:t>
      </w:r>
    </w:p>
    <w:p w14:paraId="6EDBF882"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lastRenderedPageBreak/>
        <w:t>Submit a screenshot of your report and a screenshot of proof that the alert has been created.</w:t>
      </w:r>
    </w:p>
    <w:p w14:paraId="07D99023" w14:textId="77777777" w:rsidR="00FF55BE" w:rsidRPr="00FF55BE" w:rsidRDefault="00FF55BE" w:rsidP="00FF55BE">
      <w:pPr>
        <w:spacing w:before="100" w:beforeAutospacing="1" w:after="100" w:afterAutospacing="1" w:line="240" w:lineRule="auto"/>
        <w:outlineLvl w:val="2"/>
        <w:rPr>
          <w:rFonts w:eastAsia="Times New Roman" w:cstheme="minorHAnsi"/>
          <w:b/>
          <w:bCs/>
          <w:sz w:val="27"/>
          <w:szCs w:val="27"/>
        </w:rPr>
      </w:pPr>
      <w:r w:rsidRPr="00FF55BE">
        <w:rPr>
          <w:rFonts w:eastAsia="Times New Roman" w:cstheme="minorHAnsi"/>
          <w:b/>
          <w:bCs/>
          <w:sz w:val="27"/>
          <w:szCs w:val="27"/>
        </w:rPr>
        <w:t>Step 3: Drawing the (base)line</w:t>
      </w:r>
    </w:p>
    <w:p w14:paraId="407B3A66"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A </w:t>
      </w:r>
      <w:proofErr w:type="spellStart"/>
      <w:r w:rsidRPr="00FF55BE">
        <w:rPr>
          <w:rFonts w:eastAsia="Times New Roman" w:cstheme="minorHAnsi"/>
          <w:sz w:val="24"/>
          <w:szCs w:val="24"/>
        </w:rPr>
        <w:t>Vandaly</w:t>
      </w:r>
      <w:proofErr w:type="spellEnd"/>
      <w:r w:rsidRPr="00FF55BE">
        <w:rPr>
          <w:rFonts w:eastAsia="Times New Roman" w:cstheme="minorHAnsi"/>
          <w:sz w:val="24"/>
          <w:szCs w:val="24"/>
        </w:rPr>
        <w:t xml:space="preserve"> server is also experiencing brute force attacks into their administrator account. Management would like you to set up monitoring to notify the SOC team if a brute force attack occurs again.</w:t>
      </w:r>
    </w:p>
    <w:p w14:paraId="527C30EC"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Analyze administrator logs that document a brute force attack. Then, create a baseline of the ordinary amount of administrator bad logins and determine a threshold to indicate if a brute force attack is occurring.</w:t>
      </w:r>
    </w:p>
    <w:p w14:paraId="016DADB9" w14:textId="77777777"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administrator login logs.</w:t>
      </w:r>
    </w:p>
    <w:p w14:paraId="67AE3978" w14:textId="77777777" w:rsidR="00FF55BE" w:rsidRPr="00FF55BE" w:rsidRDefault="00FF55BE" w:rsidP="00FF55BE">
      <w:pPr>
        <w:numPr>
          <w:ilvl w:val="1"/>
          <w:numId w:val="4"/>
        </w:numPr>
        <w:spacing w:before="100" w:beforeAutospacing="1" w:after="100" w:afterAutospacing="1" w:line="240" w:lineRule="auto"/>
        <w:rPr>
          <w:rFonts w:eastAsia="Times New Roman" w:cstheme="minorHAnsi"/>
          <w:sz w:val="24"/>
          <w:szCs w:val="24"/>
        </w:rPr>
      </w:pPr>
      <w:hyperlink r:id="rId13" w:history="1">
        <w:r w:rsidRPr="00FF55BE">
          <w:rPr>
            <w:rFonts w:eastAsia="Times New Roman" w:cstheme="minorHAnsi"/>
            <w:color w:val="0000FF"/>
            <w:sz w:val="24"/>
            <w:szCs w:val="24"/>
            <w:u w:val="single"/>
          </w:rPr>
          <w:t>Admin Logins</w:t>
        </w:r>
      </w:hyperlink>
    </w:p>
    <w:p w14:paraId="21DF9154" w14:textId="77777777"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When did the brute force attack occur?</w:t>
      </w:r>
    </w:p>
    <w:p w14:paraId="18D71591" w14:textId="77777777" w:rsidR="00FF55BE" w:rsidRPr="00FF55BE" w:rsidRDefault="00FF55BE" w:rsidP="00FF55BE">
      <w:pPr>
        <w:numPr>
          <w:ilvl w:val="1"/>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Hints: </w:t>
      </w:r>
    </w:p>
    <w:p w14:paraId="0E630B2F" w14:textId="77777777" w:rsidR="00FF55BE" w:rsidRPr="00FF55BE" w:rsidRDefault="00FF55BE" w:rsidP="00FF55BE">
      <w:pPr>
        <w:numPr>
          <w:ilvl w:val="2"/>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Look for the </w:t>
      </w:r>
      <w:r w:rsidRPr="00FF55BE">
        <w:rPr>
          <w:rFonts w:eastAsia="Times New Roman" w:cstheme="minorHAnsi"/>
          <w:sz w:val="20"/>
          <w:szCs w:val="20"/>
        </w:rPr>
        <w:t>name</w:t>
      </w:r>
      <w:r w:rsidRPr="00FF55BE">
        <w:rPr>
          <w:rFonts w:eastAsia="Times New Roman" w:cstheme="minorHAnsi"/>
          <w:sz w:val="24"/>
          <w:szCs w:val="24"/>
        </w:rPr>
        <w:t xml:space="preserve"> field to find failed logins.</w:t>
      </w:r>
    </w:p>
    <w:p w14:paraId="08B0C3B3" w14:textId="77777777" w:rsidR="00FF55BE" w:rsidRPr="00FF55BE" w:rsidRDefault="00FF55BE" w:rsidP="00FF55BE">
      <w:pPr>
        <w:numPr>
          <w:ilvl w:val="2"/>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Note the attack lasted several hours.</w:t>
      </w:r>
    </w:p>
    <w:p w14:paraId="0050514B" w14:textId="77777777"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Determine a baseline of normal activity and a threshold that would alert if a brute force attack is occurring.</w:t>
      </w:r>
    </w:p>
    <w:p w14:paraId="244B649E" w14:textId="77777777"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Design an alert to check the threshold every hour and email the SOC team at </w:t>
      </w:r>
      <w:hyperlink r:id="rId14" w:history="1">
        <w:r w:rsidRPr="00FF55BE">
          <w:rPr>
            <w:rFonts w:eastAsia="Times New Roman" w:cstheme="minorHAnsi"/>
            <w:color w:val="0000FF"/>
            <w:sz w:val="24"/>
            <w:szCs w:val="24"/>
            <w:u w:val="single"/>
          </w:rPr>
          <w:t>SOC@vandalay.com</w:t>
        </w:r>
      </w:hyperlink>
      <w:r w:rsidRPr="00FF55BE">
        <w:rPr>
          <w:rFonts w:eastAsia="Times New Roman" w:cstheme="minorHAnsi"/>
          <w:sz w:val="24"/>
          <w:szCs w:val="24"/>
        </w:rPr>
        <w:t xml:space="preserve"> if triggered.</w:t>
      </w:r>
    </w:p>
    <w:p w14:paraId="7B5FC7FB"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Submit the answers to the questions about the brute force timing, baseline and threshold. Additionally, provide a screenshot as proof that the alert has been created.</w:t>
      </w:r>
    </w:p>
    <w:p w14:paraId="103A43FB" w14:textId="77777777" w:rsidR="00204BCC" w:rsidRPr="00FF55BE" w:rsidRDefault="00204BCC">
      <w:pPr>
        <w:rPr>
          <w:rFonts w:cstheme="minorHAnsi"/>
        </w:rPr>
      </w:pPr>
    </w:p>
    <w:sectPr w:rsidR="00204BCC" w:rsidRPr="00FF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0AE"/>
    <w:multiLevelType w:val="multilevel"/>
    <w:tmpl w:val="60D065B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6D79EA"/>
    <w:multiLevelType w:val="multilevel"/>
    <w:tmpl w:val="AB661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D5FBF"/>
    <w:multiLevelType w:val="multilevel"/>
    <w:tmpl w:val="F31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1179A"/>
    <w:multiLevelType w:val="multilevel"/>
    <w:tmpl w:val="338E3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F18CB"/>
    <w:multiLevelType w:val="multilevel"/>
    <w:tmpl w:val="05F04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92522"/>
    <w:multiLevelType w:val="multilevel"/>
    <w:tmpl w:val="6F18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005EF"/>
    <w:multiLevelType w:val="hybridMultilevel"/>
    <w:tmpl w:val="C14E8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BE"/>
    <w:rsid w:val="000B4F8F"/>
    <w:rsid w:val="000F65CC"/>
    <w:rsid w:val="001715AB"/>
    <w:rsid w:val="001C44DB"/>
    <w:rsid w:val="00204BCC"/>
    <w:rsid w:val="00217356"/>
    <w:rsid w:val="00520227"/>
    <w:rsid w:val="00545DA7"/>
    <w:rsid w:val="00665E0D"/>
    <w:rsid w:val="00743018"/>
    <w:rsid w:val="00753FB8"/>
    <w:rsid w:val="007923B6"/>
    <w:rsid w:val="00857950"/>
    <w:rsid w:val="00982E3A"/>
    <w:rsid w:val="009B3141"/>
    <w:rsid w:val="009C0131"/>
    <w:rsid w:val="00AD2276"/>
    <w:rsid w:val="00B86154"/>
    <w:rsid w:val="00BC4779"/>
    <w:rsid w:val="00DD0F60"/>
    <w:rsid w:val="00E943D0"/>
    <w:rsid w:val="00EA29B9"/>
    <w:rsid w:val="00F92C4A"/>
    <w:rsid w:val="00FD74B2"/>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442B"/>
  <w15:chartTrackingRefBased/>
  <w15:docId w15:val="{83C22070-02D5-4328-B32F-A613A7D0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5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55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55BE"/>
    <w:rPr>
      <w:color w:val="0000FF"/>
      <w:u w:val="single"/>
    </w:rPr>
  </w:style>
  <w:style w:type="paragraph" w:styleId="NormalWeb">
    <w:name w:val="Normal (Web)"/>
    <w:basedOn w:val="Normal"/>
    <w:uiPriority w:val="99"/>
    <w:semiHidden/>
    <w:unhideWhenUsed/>
    <w:rsid w:val="00FF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5BE"/>
    <w:rPr>
      <w:b/>
      <w:bCs/>
    </w:rPr>
  </w:style>
  <w:style w:type="character" w:styleId="HTMLCode">
    <w:name w:val="HTML Code"/>
    <w:basedOn w:val="DefaultParagraphFont"/>
    <w:uiPriority w:val="99"/>
    <w:semiHidden/>
    <w:unhideWhenUsed/>
    <w:rsid w:val="00FF55BE"/>
    <w:rPr>
      <w:rFonts w:ascii="Courier New" w:eastAsia="Times New Roman" w:hAnsi="Courier New" w:cs="Courier New"/>
      <w:sz w:val="20"/>
      <w:szCs w:val="20"/>
    </w:rPr>
  </w:style>
  <w:style w:type="paragraph" w:styleId="ListParagraph">
    <w:name w:val="List Paragraph"/>
    <w:basedOn w:val="Normal"/>
    <w:uiPriority w:val="34"/>
    <w:qFormat/>
    <w:rsid w:val="00520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3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utoronto-bootcamp/utor-tor-cyber-pt-03-2021-u-c/-/blob/master/18.%20SIEM%20-%20Week%201/Homework/resources/Administrator_logs.cs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utoronto-bootcamp/utor-tor-cyber-pt-03-2021-u-c/-/blob/master/18.%20SIEM%20-%20Week%201/Homework/resources/nessus_logs.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nable.com/products/nessus" TargetMode="External"/><Relationship Id="rId5" Type="http://schemas.openxmlformats.org/officeDocument/2006/relationships/hyperlink" Target="/utoronto-bootcamp/utor-tor-cyber-pt-03-2021-u-c/-/blob/master/18.%20SIEM%20-%20Week%201/Homework/resources/server_speedtest.csv"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SOC@vanda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28</cp:revision>
  <dcterms:created xsi:type="dcterms:W3CDTF">2021-07-31T03:08:00Z</dcterms:created>
  <dcterms:modified xsi:type="dcterms:W3CDTF">2021-07-31T03:59:00Z</dcterms:modified>
</cp:coreProperties>
</file>