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72" w:rsidRDefault="003E759D">
      <w:pPr>
        <w:numPr>
          <w:ilvl w:val="0"/>
          <w:numId w:val="10"/>
        </w:numPr>
        <w:spacing w:line="480" w:lineRule="auto"/>
      </w:pPr>
      <w:bookmarkStart w:id="0" w:name="_GoBack"/>
      <w:bookmarkEnd w:id="0"/>
      <w:r>
        <w:t xml:space="preserve">Create a new ASP.NET Core Web Application with the suffix “.IDP” </w:t>
      </w:r>
    </w:p>
    <w:p w:rsidR="009C1972" w:rsidRDefault="003E759D">
      <w:pPr>
        <w:numPr>
          <w:ilvl w:val="0"/>
          <w:numId w:val="10"/>
        </w:numPr>
        <w:spacing w:line="480" w:lineRule="auto"/>
      </w:pPr>
      <w:r>
        <w:t xml:space="preserve">Install IdentityServer4 via </w:t>
      </w:r>
      <w:proofErr w:type="spellStart"/>
      <w:r>
        <w:t>npm</w:t>
      </w:r>
      <w:proofErr w:type="spellEnd"/>
      <w:r>
        <w:t xml:space="preserve"> </w:t>
      </w:r>
    </w:p>
    <w:p w:rsidR="009C1972" w:rsidRDefault="003E759D">
      <w:pPr>
        <w:numPr>
          <w:ilvl w:val="0"/>
          <w:numId w:val="10"/>
        </w:numPr>
        <w:spacing w:line="480" w:lineRule="auto"/>
      </w:pPr>
      <w:r>
        <w:t xml:space="preserve">We have to configure this </w:t>
      </w:r>
    </w:p>
    <w:p w:rsidR="009C1972" w:rsidRDefault="003E759D">
      <w:pPr>
        <w:numPr>
          <w:ilvl w:val="0"/>
          <w:numId w:val="10"/>
        </w:numPr>
        <w:spacing w:line="480" w:lineRule="auto"/>
      </w:pPr>
      <w:r>
        <w:t xml:space="preserve">Go to the Startup class in </w:t>
      </w:r>
      <w:proofErr w:type="spellStart"/>
      <w:r>
        <w:rPr>
          <w:b/>
        </w:rPr>
        <w:t>Startup.cs</w:t>
      </w:r>
      <w:proofErr w:type="spellEnd"/>
      <w:r>
        <w:rPr>
          <w:b/>
        </w:rPr>
        <w:t xml:space="preserve"> </w:t>
      </w:r>
    </w:p>
    <w:p w:rsidR="009C1972" w:rsidRDefault="003E759D">
      <w:pPr>
        <w:numPr>
          <w:ilvl w:val="0"/>
          <w:numId w:val="10"/>
        </w:numPr>
        <w:spacing w:line="480" w:lineRule="auto"/>
      </w:pPr>
      <w:r>
        <w:rPr>
          <w:noProof/>
          <w:lang w:val="en-US"/>
        </w:rPr>
        <w:drawing>
          <wp:inline distT="114300" distB="114300" distL="114300" distR="114300">
            <wp:extent cx="5943600" cy="59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972" w:rsidRDefault="003E759D">
      <w:pPr>
        <w:numPr>
          <w:ilvl w:val="0"/>
          <w:numId w:val="10"/>
        </w:numPr>
        <w:spacing w:line="480" w:lineRule="auto"/>
      </w:pPr>
      <w:r>
        <w:t xml:space="preserve">Add test users, resources and clients (add a class for this) </w:t>
      </w:r>
    </w:p>
    <w:p w:rsidR="009C1972" w:rsidRDefault="003E759D">
      <w:pPr>
        <w:numPr>
          <w:ilvl w:val="0"/>
          <w:numId w:val="10"/>
        </w:numPr>
        <w:spacing w:line="480" w:lineRule="auto"/>
        <w:rPr>
          <w:b/>
        </w:rPr>
      </w:pPr>
      <w:r>
        <w:rPr>
          <w:b/>
        </w:rPr>
        <w:t xml:space="preserve">How do we get claims to be returned in an identity token? </w:t>
      </w:r>
    </w:p>
    <w:p w:rsidR="009C1972" w:rsidRDefault="003E759D">
      <w:pPr>
        <w:numPr>
          <w:ilvl w:val="0"/>
          <w:numId w:val="10"/>
        </w:numPr>
        <w:spacing w:line="480" w:lineRule="auto"/>
      </w:pPr>
      <w:r>
        <w:t xml:space="preserve">Claims are related to scopes </w:t>
      </w:r>
    </w:p>
    <w:p w:rsidR="009C1972" w:rsidRDefault="003E759D">
      <w:pPr>
        <w:numPr>
          <w:ilvl w:val="0"/>
          <w:numId w:val="10"/>
        </w:numPr>
        <w:spacing w:line="480" w:lineRule="auto"/>
        <w:rPr>
          <w:b/>
        </w:rPr>
      </w:pP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 </w:t>
      </w:r>
      <w:r>
        <w:t xml:space="preserve">type is used to return any kind of list that is able to be iterated (array or actual list type). Return types of </w:t>
      </w: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 </w:t>
      </w:r>
      <w:r>
        <w:t>is just a basic way of returni</w:t>
      </w:r>
      <w:r>
        <w:t xml:space="preserve">ng lists and arrays. (Lists that don’t inherit from </w:t>
      </w:r>
      <w:proofErr w:type="spellStart"/>
      <w:r>
        <w:t>IEnumerable</w:t>
      </w:r>
      <w:proofErr w:type="spellEnd"/>
      <w:r>
        <w:t xml:space="preserve"> cannot use “</w:t>
      </w:r>
      <w:proofErr w:type="spellStart"/>
      <w:r>
        <w:t>foreach</w:t>
      </w:r>
      <w:proofErr w:type="spellEnd"/>
      <w:r>
        <w:t xml:space="preserve">” loop to iterate through them) </w:t>
      </w:r>
    </w:p>
    <w:p w:rsidR="009C1972" w:rsidRDefault="009C1972">
      <w:pPr>
        <w:spacing w:line="480" w:lineRule="auto"/>
        <w:contextualSpacing w:val="0"/>
      </w:pPr>
    </w:p>
    <w:p w:rsidR="009C1972" w:rsidRDefault="003E759D">
      <w:pPr>
        <w:numPr>
          <w:ilvl w:val="0"/>
          <w:numId w:val="11"/>
        </w:numPr>
        <w:spacing w:line="480" w:lineRule="auto"/>
      </w:pPr>
      <w:r>
        <w:t xml:space="preserve">After we have our UI, in OpenID connect, there is </w:t>
      </w:r>
      <w:r>
        <w:rPr>
          <w:b/>
        </w:rPr>
        <w:t xml:space="preserve">no encryption </w:t>
      </w:r>
      <w:r>
        <w:t xml:space="preserve">of data that is sent over the wire. Tokens are signed but </w:t>
      </w:r>
      <w:r>
        <w:rPr>
          <w:b/>
        </w:rPr>
        <w:t xml:space="preserve">not encrypted. </w:t>
      </w:r>
    </w:p>
    <w:p w:rsidR="009C1972" w:rsidRDefault="009C1972">
      <w:pPr>
        <w:spacing w:line="480" w:lineRule="auto"/>
        <w:contextualSpacing w:val="0"/>
        <w:rPr>
          <w:b/>
        </w:rPr>
      </w:pPr>
    </w:p>
    <w:p w:rsidR="009C1972" w:rsidRDefault="003E759D">
      <w:pPr>
        <w:spacing w:line="480" w:lineRule="auto"/>
        <w:contextualSpacing w:val="0"/>
        <w:rPr>
          <w:b/>
          <w:u w:val="single"/>
        </w:rPr>
      </w:pPr>
      <w:r>
        <w:rPr>
          <w:b/>
          <w:u w:val="single"/>
        </w:rPr>
        <w:t xml:space="preserve">Summary </w:t>
      </w:r>
    </w:p>
    <w:p w:rsidR="009C1972" w:rsidRDefault="003E759D">
      <w:pPr>
        <w:numPr>
          <w:ilvl w:val="0"/>
          <w:numId w:val="8"/>
        </w:numPr>
        <w:spacing w:line="480" w:lineRule="auto"/>
      </w:pPr>
      <w:r>
        <w:t>Different types of clients</w:t>
      </w:r>
    </w:p>
    <w:p w:rsidR="009C1972" w:rsidRDefault="003E759D">
      <w:pPr>
        <w:numPr>
          <w:ilvl w:val="0"/>
          <w:numId w:val="1"/>
        </w:numPr>
        <w:spacing w:line="480" w:lineRule="auto"/>
      </w:pPr>
      <w:r>
        <w:t xml:space="preserve">A </w:t>
      </w:r>
      <w:r>
        <w:rPr>
          <w:b/>
        </w:rPr>
        <w:t xml:space="preserve">confidential client </w:t>
      </w:r>
      <w:r>
        <w:t>can safely store secrets (server-side application)</w:t>
      </w:r>
    </w:p>
    <w:p w:rsidR="009C1972" w:rsidRDefault="003E759D">
      <w:pPr>
        <w:numPr>
          <w:ilvl w:val="0"/>
          <w:numId w:val="1"/>
        </w:numPr>
        <w:spacing w:line="480" w:lineRule="auto"/>
      </w:pPr>
      <w:r>
        <w:t xml:space="preserve">A </w:t>
      </w:r>
      <w:r>
        <w:rPr>
          <w:b/>
        </w:rPr>
        <w:t xml:space="preserve">public client </w:t>
      </w:r>
      <w:r>
        <w:t xml:space="preserve">can’t safely store secrets (JS-based, or mobile-apps) </w:t>
      </w:r>
    </w:p>
    <w:p w:rsidR="009C1972" w:rsidRDefault="003E759D">
      <w:pPr>
        <w:numPr>
          <w:ilvl w:val="0"/>
          <w:numId w:val="5"/>
        </w:numPr>
        <w:spacing w:line="480" w:lineRule="auto"/>
      </w:pPr>
      <w:r>
        <w:t xml:space="preserve">Depending on the </w:t>
      </w:r>
      <w:r>
        <w:rPr>
          <w:b/>
        </w:rPr>
        <w:t xml:space="preserve">client type, </w:t>
      </w:r>
      <w:r>
        <w:t xml:space="preserve">a different flow is advised </w:t>
      </w:r>
    </w:p>
    <w:p w:rsidR="009C1972" w:rsidRDefault="003E759D">
      <w:pPr>
        <w:numPr>
          <w:ilvl w:val="0"/>
          <w:numId w:val="5"/>
        </w:numPr>
        <w:spacing w:line="480" w:lineRule="auto"/>
      </w:pPr>
      <w:r>
        <w:t xml:space="preserve">A </w:t>
      </w:r>
      <w:r>
        <w:rPr>
          <w:b/>
        </w:rPr>
        <w:t xml:space="preserve">flow </w:t>
      </w:r>
      <w:r>
        <w:t>can be see</w:t>
      </w:r>
      <w:r>
        <w:t xml:space="preserve">n as how an application can achieve authentication and authorization </w:t>
      </w:r>
    </w:p>
    <w:p w:rsidR="009C1972" w:rsidRDefault="003E759D">
      <w:pPr>
        <w:numPr>
          <w:ilvl w:val="0"/>
          <w:numId w:val="5"/>
        </w:numPr>
        <w:spacing w:line="480" w:lineRule="auto"/>
      </w:pPr>
      <w:r>
        <w:t>Different types of flows</w:t>
      </w:r>
    </w:p>
    <w:p w:rsidR="009C1972" w:rsidRDefault="003E759D">
      <w:pPr>
        <w:numPr>
          <w:ilvl w:val="0"/>
          <w:numId w:val="6"/>
        </w:numPr>
        <w:spacing w:line="480" w:lineRule="auto"/>
      </w:pPr>
      <w:r>
        <w:t xml:space="preserve">Authorization </w:t>
      </w:r>
    </w:p>
    <w:p w:rsidR="009C1972" w:rsidRDefault="003E759D">
      <w:pPr>
        <w:numPr>
          <w:ilvl w:val="0"/>
          <w:numId w:val="6"/>
        </w:numPr>
        <w:spacing w:line="480" w:lineRule="auto"/>
      </w:pPr>
      <w:r>
        <w:lastRenderedPageBreak/>
        <w:t>Implicit</w:t>
      </w:r>
    </w:p>
    <w:p w:rsidR="009C1972" w:rsidRDefault="003E759D">
      <w:pPr>
        <w:numPr>
          <w:ilvl w:val="0"/>
          <w:numId w:val="6"/>
        </w:numPr>
        <w:spacing w:line="480" w:lineRule="auto"/>
      </w:pPr>
      <w:r>
        <w:t xml:space="preserve">Hybrid </w:t>
      </w:r>
    </w:p>
    <w:p w:rsidR="009C1972" w:rsidRDefault="003E759D">
      <w:pPr>
        <w:numPr>
          <w:ilvl w:val="0"/>
          <w:numId w:val="9"/>
        </w:numPr>
        <w:spacing w:line="480" w:lineRule="auto"/>
      </w:pPr>
      <w:r>
        <w:t xml:space="preserve">Flows use one or more endpoints </w:t>
      </w:r>
    </w:p>
    <w:p w:rsidR="009C1972" w:rsidRDefault="003E759D">
      <w:pPr>
        <w:numPr>
          <w:ilvl w:val="0"/>
          <w:numId w:val="2"/>
        </w:numPr>
        <w:spacing w:line="480" w:lineRule="auto"/>
      </w:pPr>
      <w:r>
        <w:rPr>
          <w:b/>
        </w:rPr>
        <w:t xml:space="preserve">Authorization endpoint </w:t>
      </w:r>
      <w:r>
        <w:t xml:space="preserve">(IDP) - Used by the client application to obtain authentication and/or authorization </w:t>
      </w:r>
    </w:p>
    <w:p w:rsidR="009C1972" w:rsidRDefault="003E759D">
      <w:pPr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 xml:space="preserve">Token endpoint </w:t>
      </w:r>
      <w:r>
        <w:t xml:space="preserve">(IDP) -  Used by the client application to programmatically request tokens </w:t>
      </w:r>
    </w:p>
    <w:p w:rsidR="009C1972" w:rsidRDefault="003E759D">
      <w:pPr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 xml:space="preserve">Redirection endpoint </w:t>
      </w:r>
      <w:r>
        <w:t>(lives at the client level) - where the tokens are deliver</w:t>
      </w:r>
      <w:r>
        <w:t xml:space="preserve">ed to from the authorization endpoint </w:t>
      </w:r>
    </w:p>
    <w:p w:rsidR="009C1972" w:rsidRDefault="003E759D">
      <w:pPr>
        <w:spacing w:line="480" w:lineRule="auto"/>
        <w:contextualSpacing w:val="0"/>
        <w:rPr>
          <w:b/>
        </w:rPr>
      </w:pPr>
      <w:r>
        <w:tab/>
      </w:r>
      <w:r>
        <w:rPr>
          <w:b/>
        </w:rPr>
        <w:t xml:space="preserve">TLS is a requirement for these systems! </w:t>
      </w:r>
    </w:p>
    <w:p w:rsidR="009C1972" w:rsidRDefault="003E759D">
      <w:pPr>
        <w:spacing w:line="480" w:lineRule="auto"/>
        <w:contextualSpacing w:val="0"/>
      </w:pPr>
      <w:r>
        <w:tab/>
        <w:t xml:space="preserve">   </w:t>
      </w:r>
    </w:p>
    <w:p w:rsidR="009C1972" w:rsidRDefault="003E759D">
      <w:pPr>
        <w:spacing w:line="480" w:lineRule="auto"/>
        <w:contextualSpacing w:val="0"/>
        <w:rPr>
          <w:b/>
        </w:rPr>
      </w:pPr>
      <w:r>
        <w:rPr>
          <w:b/>
        </w:rPr>
        <w:t xml:space="preserve">The Hybrid Flow 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>Web App creates Authentication request with “</w:t>
      </w:r>
      <w:proofErr w:type="spellStart"/>
      <w:r>
        <w:t>response_type</w:t>
      </w:r>
      <w:proofErr w:type="spellEnd"/>
      <w:r>
        <w:t xml:space="preserve"> = code </w:t>
      </w:r>
      <w:proofErr w:type="spellStart"/>
      <w:r>
        <w:t>id_token</w:t>
      </w:r>
      <w:proofErr w:type="spellEnd"/>
      <w:r>
        <w:t>”  and sends it to the IDP authorization endpoint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>At the IDP, the user authenti</w:t>
      </w:r>
      <w:r>
        <w:t xml:space="preserve">cates (for example, by providing username + password) 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 xml:space="preserve">The user is authenticated at the level of the IDP 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 xml:space="preserve">The IDP optionally asks the user for consent (it will ask “do you want to allow the information to </w:t>
      </w:r>
      <w:proofErr w:type="gramStart"/>
      <w:r>
        <w:t>get  your</w:t>
      </w:r>
      <w:proofErr w:type="gramEnd"/>
      <w:r>
        <w:t xml:space="preserve"> profile information?”)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>IDP sends back dat</w:t>
      </w:r>
      <w:r>
        <w:t xml:space="preserve">a via </w:t>
      </w:r>
      <w:proofErr w:type="spellStart"/>
      <w:r>
        <w:rPr>
          <w:b/>
        </w:rPr>
        <w:t>form_post</w:t>
      </w:r>
      <w:proofErr w:type="spell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redirect_uri</w:t>
      </w:r>
      <w:proofErr w:type="spellEnd"/>
      <w:r>
        <w:rPr>
          <w:b/>
        </w:rPr>
        <w:t xml:space="preserve"> </w:t>
      </w:r>
      <w:r>
        <w:t xml:space="preserve">with the authorization code and the </w:t>
      </w:r>
      <w:proofErr w:type="spellStart"/>
      <w:r>
        <w:t>id_token</w:t>
      </w:r>
      <w:proofErr w:type="spellEnd"/>
      <w:r>
        <w:t xml:space="preserve"> 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 xml:space="preserve">The web client validates the token that it got from the authorization endpoint 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 xml:space="preserve">The middleware calls the token endpoint and asks for </w:t>
      </w:r>
      <w:r>
        <w:rPr>
          <w:b/>
        </w:rPr>
        <w:t xml:space="preserve">authorization code, </w:t>
      </w:r>
      <w:proofErr w:type="spellStart"/>
      <w:r>
        <w:rPr>
          <w:b/>
        </w:rPr>
        <w:t>clientid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clientsecret</w:t>
      </w:r>
      <w:proofErr w:type="spellEnd"/>
    </w:p>
    <w:p w:rsidR="009C1972" w:rsidRDefault="003E759D">
      <w:pPr>
        <w:numPr>
          <w:ilvl w:val="0"/>
          <w:numId w:val="7"/>
        </w:numPr>
        <w:spacing w:line="480" w:lineRule="auto"/>
      </w:pPr>
      <w:r>
        <w:t xml:space="preserve"> In response, the middleware gives back an </w:t>
      </w:r>
      <w:proofErr w:type="spellStart"/>
      <w:r>
        <w:t>id_token</w:t>
      </w:r>
      <w:proofErr w:type="spellEnd"/>
      <w:r>
        <w:t>, which is also validated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>The middleware can also return access tokens and refresh tokens as extra layers of security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lastRenderedPageBreak/>
        <w:t xml:space="preserve">One of the validation checks for this </w:t>
      </w:r>
      <w:proofErr w:type="spellStart"/>
      <w:r>
        <w:t>id_token</w:t>
      </w:r>
      <w:proofErr w:type="spellEnd"/>
      <w:r>
        <w:t xml:space="preserve"> is to check if the user matches the use</w:t>
      </w:r>
      <w:r>
        <w:t>r of the previous token</w:t>
      </w:r>
    </w:p>
    <w:p w:rsidR="009C1972" w:rsidRDefault="003E759D">
      <w:pPr>
        <w:numPr>
          <w:ilvl w:val="0"/>
          <w:numId w:val="7"/>
        </w:numPr>
        <w:spacing w:line="480" w:lineRule="auto"/>
      </w:pPr>
      <w:r>
        <w:t xml:space="preserve">Middleware extracts the user’s identifier from the </w:t>
      </w:r>
      <w:proofErr w:type="spellStart"/>
      <w:r>
        <w:t>id_token</w:t>
      </w:r>
      <w:proofErr w:type="spellEnd"/>
      <w:r>
        <w:t xml:space="preserve"> </w:t>
      </w:r>
    </w:p>
    <w:p w:rsidR="009C1972" w:rsidRDefault="009C1972">
      <w:pPr>
        <w:spacing w:line="480" w:lineRule="auto"/>
        <w:contextualSpacing w:val="0"/>
        <w:rPr>
          <w:b/>
        </w:rPr>
      </w:pPr>
    </w:p>
    <w:p w:rsidR="009C1972" w:rsidRDefault="003E759D">
      <w:pPr>
        <w:numPr>
          <w:ilvl w:val="0"/>
          <w:numId w:val="3"/>
        </w:numPr>
        <w:spacing w:line="480" w:lineRule="auto"/>
      </w:pPr>
      <w:r>
        <w:t xml:space="preserve">By default, </w:t>
      </w:r>
      <w:proofErr w:type="spellStart"/>
      <w:r>
        <w:t>IdentityServer</w:t>
      </w:r>
      <w:proofErr w:type="spellEnd"/>
      <w:r>
        <w:t xml:space="preserve"> doesn’t include identity claims (like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(except sub) in the identity token unless we specifically ask for this </w:t>
      </w:r>
    </w:p>
    <w:p w:rsidR="009C1972" w:rsidRDefault="003E759D">
      <w:pPr>
        <w:numPr>
          <w:ilvl w:val="0"/>
          <w:numId w:val="3"/>
        </w:numPr>
        <w:spacing w:line="480" w:lineRule="auto"/>
      </w:pPr>
      <w:r>
        <w:t>Not includ</w:t>
      </w:r>
      <w:r>
        <w:t xml:space="preserve">ing these claims in the </w:t>
      </w:r>
      <w:proofErr w:type="spellStart"/>
      <w:r>
        <w:t>id_token</w:t>
      </w:r>
      <w:proofErr w:type="spellEnd"/>
      <w:r>
        <w:t xml:space="preserve"> keeps it small, avoiding browser URI length restrictions </w:t>
      </w:r>
    </w:p>
    <w:p w:rsidR="009C1972" w:rsidRDefault="003E759D">
      <w:pPr>
        <w:spacing w:line="480" w:lineRule="auto"/>
        <w:contextualSpacing w:val="0"/>
        <w:rPr>
          <w:b/>
        </w:rPr>
      </w:pPr>
      <w:proofErr w:type="spellStart"/>
      <w:r>
        <w:rPr>
          <w:b/>
        </w:rPr>
        <w:t>UserInfo</w:t>
      </w:r>
      <w:proofErr w:type="spellEnd"/>
      <w:r>
        <w:rPr>
          <w:b/>
        </w:rPr>
        <w:t xml:space="preserve"> Endpoint (IDP level) </w:t>
      </w:r>
    </w:p>
    <w:p w:rsidR="009C1972" w:rsidRDefault="003E759D">
      <w:pPr>
        <w:numPr>
          <w:ilvl w:val="0"/>
          <w:numId w:val="4"/>
        </w:numPr>
        <w:spacing w:line="480" w:lineRule="auto"/>
      </w:pPr>
      <w:r>
        <w:t>Used by the client application to request additional user claims</w:t>
      </w:r>
    </w:p>
    <w:p w:rsidR="009C1972" w:rsidRDefault="003E759D">
      <w:pPr>
        <w:numPr>
          <w:ilvl w:val="0"/>
          <w:numId w:val="4"/>
        </w:numPr>
        <w:spacing w:line="480" w:lineRule="auto"/>
      </w:pPr>
      <w:r>
        <w:t xml:space="preserve">Requires an </w:t>
      </w:r>
      <w:r>
        <w:rPr>
          <w:b/>
        </w:rPr>
        <w:t xml:space="preserve">access token </w:t>
      </w:r>
      <w:r>
        <w:t xml:space="preserve">with scopes related to the claims that have </w:t>
      </w:r>
      <w:r>
        <w:t xml:space="preserve">to be returned </w:t>
      </w:r>
    </w:p>
    <w:p w:rsidR="009C1972" w:rsidRDefault="009C1972">
      <w:pPr>
        <w:spacing w:line="480" w:lineRule="auto"/>
        <w:contextualSpacing w:val="0"/>
      </w:pPr>
    </w:p>
    <w:sectPr w:rsidR="009C19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6A3B"/>
    <w:multiLevelType w:val="multilevel"/>
    <w:tmpl w:val="4594C3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1A4DDA"/>
    <w:multiLevelType w:val="multilevel"/>
    <w:tmpl w:val="CC1CDE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9D6BD6"/>
    <w:multiLevelType w:val="multilevel"/>
    <w:tmpl w:val="5D5867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BB5C2E"/>
    <w:multiLevelType w:val="multilevel"/>
    <w:tmpl w:val="578AB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E11A9"/>
    <w:multiLevelType w:val="multilevel"/>
    <w:tmpl w:val="67D86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BE05CF"/>
    <w:multiLevelType w:val="multilevel"/>
    <w:tmpl w:val="F60A9B5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67257F9"/>
    <w:multiLevelType w:val="multilevel"/>
    <w:tmpl w:val="6EA8BD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A305C8"/>
    <w:multiLevelType w:val="multilevel"/>
    <w:tmpl w:val="D3CA8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EB75AF"/>
    <w:multiLevelType w:val="multilevel"/>
    <w:tmpl w:val="0FDE27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047EB1"/>
    <w:multiLevelType w:val="multilevel"/>
    <w:tmpl w:val="1EEE1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161E11"/>
    <w:multiLevelType w:val="multilevel"/>
    <w:tmpl w:val="4F2E0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72"/>
    <w:rsid w:val="003E759D"/>
    <w:rsid w:val="009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6934F-9F03-41F1-9E74-6A21CB2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</dc:creator>
  <cp:lastModifiedBy>shafdreadnought@outlook.com</cp:lastModifiedBy>
  <cp:revision>2</cp:revision>
  <dcterms:created xsi:type="dcterms:W3CDTF">2018-11-26T17:02:00Z</dcterms:created>
  <dcterms:modified xsi:type="dcterms:W3CDTF">2018-11-26T17:02:00Z</dcterms:modified>
</cp:coreProperties>
</file>