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08915E" w14:textId="1F3F16F1" w:rsidR="00A13333" w:rsidRPr="00BB253F" w:rsidRDefault="00BB253F">
      <w:pPr>
        <w:pStyle w:val="Heading2"/>
        <w:jc w:val="center"/>
        <w:rPr>
          <w:b/>
          <w:color w:val="000000" w:themeColor="text1"/>
          <w:sz w:val="24"/>
          <w:szCs w:val="24"/>
        </w:rPr>
      </w:pPr>
      <w:r w:rsidRPr="00BB253F">
        <w:rPr>
          <w:b/>
          <w:color w:val="000000" w:themeColor="text1"/>
          <w:sz w:val="24"/>
          <w:szCs w:val="24"/>
        </w:rPr>
        <w:t>CSE 422</w:t>
      </w:r>
      <w:r w:rsidRPr="00BB253F">
        <w:rPr>
          <w:b/>
          <w:color w:val="000000" w:themeColor="text1"/>
          <w:sz w:val="24"/>
          <w:szCs w:val="24"/>
        </w:rPr>
        <w:t>— Neural Networks Lab</w:t>
      </w:r>
    </w:p>
    <w:p w14:paraId="30BD9A84" w14:textId="77777777" w:rsidR="00A13333" w:rsidRPr="00BB253F" w:rsidRDefault="00BB253F">
      <w:pPr>
        <w:pStyle w:val="Heading1"/>
        <w:jc w:val="center"/>
        <w:rPr>
          <w:b/>
          <w:color w:val="000000" w:themeColor="text1"/>
          <w:sz w:val="24"/>
          <w:szCs w:val="24"/>
        </w:rPr>
      </w:pPr>
      <w:r w:rsidRPr="00BB253F">
        <w:rPr>
          <w:b/>
          <w:color w:val="000000" w:themeColor="text1"/>
          <w:sz w:val="24"/>
          <w:szCs w:val="24"/>
        </w:rPr>
        <w:t>Classwork: Perceptron &amp; MLP from Scratch</w:t>
      </w:r>
    </w:p>
    <w:p w14:paraId="36B726E7" w14:textId="525FD0F9" w:rsidR="00A13333" w:rsidRPr="00BB253F" w:rsidRDefault="00BB253F" w:rsidP="00BB253F">
      <w:pPr>
        <w:spacing w:after="200"/>
        <w:jc w:val="center"/>
        <w:rPr>
          <w:b/>
          <w:color w:val="000000" w:themeColor="text1"/>
          <w:sz w:val="24"/>
          <w:szCs w:val="24"/>
        </w:rPr>
      </w:pPr>
      <w:r w:rsidRPr="00BB253F">
        <w:rPr>
          <w:b/>
          <w:iCs/>
          <w:color w:val="000000" w:themeColor="text1"/>
          <w:sz w:val="24"/>
          <w:szCs w:val="24"/>
        </w:rPr>
        <w:t>Based on: Week 02 — Perceptron and MLP from Scratch</w:t>
      </w:r>
    </w:p>
    <w:p w14:paraId="2B5C2F94" w14:textId="77777777" w:rsidR="00A13333" w:rsidRPr="00BB253F" w:rsidRDefault="00BB253F">
      <w:pPr>
        <w:pStyle w:val="Heading2"/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>Instructions</w:t>
      </w:r>
    </w:p>
    <w:p w14:paraId="0A9A1B6F" w14:textId="7805209D" w:rsidR="00A13333" w:rsidRPr="00BB253F" w:rsidRDefault="00BB253F">
      <w:pPr>
        <w:spacing w:after="200"/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 xml:space="preserve">Work in today's lab session in a copy of the Week 2 notebook. Complete the tasks below in order, running each cell and keeping the output visible. </w:t>
      </w:r>
    </w:p>
    <w:p w14:paraId="551B1C8F" w14:textId="5723E15E" w:rsidR="00A13333" w:rsidRPr="00BB253F" w:rsidRDefault="00BB253F">
      <w:pPr>
        <w:pStyle w:val="Heading2"/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 xml:space="preserve">Task 1 — Train the Perceptron on the OR Gate </w:t>
      </w:r>
    </w:p>
    <w:p w14:paraId="0C236C60" w14:textId="77777777" w:rsidR="00A13333" w:rsidRPr="00BB253F" w:rsidRDefault="00BB253F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>Create the input/output tensors for the OR gate (output 1 if either input is 1, else -1).</w:t>
      </w:r>
    </w:p>
    <w:p w14:paraId="46014ADC" w14:textId="77777777" w:rsidR="00A13333" w:rsidRPr="00BB253F" w:rsidRDefault="00BB253F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>Reuse the perceptron training loop from the lab to train on this data.</w:t>
      </w:r>
    </w:p>
    <w:p w14:paraId="3AA1A54D" w14:textId="77777777" w:rsidR="00A13333" w:rsidRPr="00BB253F" w:rsidRDefault="00BB253F">
      <w:pPr>
        <w:pStyle w:val="ListParagraph"/>
        <w:numPr>
          <w:ilvl w:val="0"/>
          <w:numId w:val="1"/>
        </w:numPr>
        <w:spacing w:after="200"/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>Checkpoint: print the number of epochs it took to converge.</w:t>
      </w:r>
    </w:p>
    <w:p w14:paraId="664F4A78" w14:textId="1AAF385D" w:rsidR="00A13333" w:rsidRPr="00BB253F" w:rsidRDefault="00BB253F">
      <w:pPr>
        <w:pStyle w:val="Heading2"/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>Task 2 — Swap the MLP's Activation Function</w:t>
      </w:r>
    </w:p>
    <w:p w14:paraId="0AE8D316" w14:textId="77777777" w:rsidR="00A13333" w:rsidRPr="00BB253F" w:rsidRDefault="00BB253F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 xml:space="preserve">In the MLP class, replace </w:t>
      </w:r>
      <w:proofErr w:type="spellStart"/>
      <w:proofErr w:type="gramStart"/>
      <w:r w:rsidRPr="00BB253F">
        <w:rPr>
          <w:color w:val="000000" w:themeColor="text1"/>
          <w:sz w:val="24"/>
          <w:szCs w:val="24"/>
        </w:rPr>
        <w:t>nn.Tanh</w:t>
      </w:r>
      <w:proofErr w:type="spellEnd"/>
      <w:proofErr w:type="gramEnd"/>
      <w:r w:rsidRPr="00BB253F">
        <w:rPr>
          <w:color w:val="000000" w:themeColor="text1"/>
          <w:sz w:val="24"/>
          <w:szCs w:val="24"/>
        </w:rPr>
        <w:t xml:space="preserve">() with </w:t>
      </w:r>
      <w:proofErr w:type="spellStart"/>
      <w:r w:rsidRPr="00BB253F">
        <w:rPr>
          <w:color w:val="000000" w:themeColor="text1"/>
          <w:sz w:val="24"/>
          <w:szCs w:val="24"/>
        </w:rPr>
        <w:t>nn.Sigmoid</w:t>
      </w:r>
      <w:proofErr w:type="spellEnd"/>
      <w:r w:rsidRPr="00BB253F">
        <w:rPr>
          <w:color w:val="000000" w:themeColor="text1"/>
          <w:sz w:val="24"/>
          <w:szCs w:val="24"/>
        </w:rPr>
        <w:t>().</w:t>
      </w:r>
    </w:p>
    <w:p w14:paraId="20F69F47" w14:textId="77777777" w:rsidR="00A13333" w:rsidRPr="00BB253F" w:rsidRDefault="00BB253F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>Retrain on the XOR data with the same settings (learning rate, epochs) as the lab.</w:t>
      </w:r>
    </w:p>
    <w:p w14:paraId="304927AF" w14:textId="77777777" w:rsidR="00A13333" w:rsidRPr="00BB253F" w:rsidRDefault="00BB253F">
      <w:pPr>
        <w:pStyle w:val="ListParagraph"/>
        <w:numPr>
          <w:ilvl w:val="0"/>
          <w:numId w:val="1"/>
        </w:numPr>
        <w:spacing w:after="200"/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>Chec</w:t>
      </w:r>
      <w:r w:rsidRPr="00BB253F">
        <w:rPr>
          <w:color w:val="000000" w:themeColor="text1"/>
          <w:sz w:val="24"/>
          <w:szCs w:val="24"/>
        </w:rPr>
        <w:t>kpoint: print the final loss and the rounded predictions. Do they still match [-1, 1, 1, -1]?</w:t>
      </w:r>
    </w:p>
    <w:p w14:paraId="01842398" w14:textId="006DE4AE" w:rsidR="00A13333" w:rsidRPr="00BB253F" w:rsidRDefault="00BB253F">
      <w:pPr>
        <w:pStyle w:val="Heading2"/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>Task 3 — Break the Training Loop on Purpose</w:t>
      </w:r>
    </w:p>
    <w:p w14:paraId="4556287A" w14:textId="77777777" w:rsidR="00A13333" w:rsidRPr="00BB253F" w:rsidRDefault="00BB253F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 xml:space="preserve">Copy the MLP training loop and remove the </w:t>
      </w:r>
      <w:proofErr w:type="spellStart"/>
      <w:proofErr w:type="gramStart"/>
      <w:r w:rsidRPr="00BB253F">
        <w:rPr>
          <w:color w:val="000000" w:themeColor="text1"/>
          <w:sz w:val="24"/>
          <w:szCs w:val="24"/>
        </w:rPr>
        <w:t>optimizer.zero</w:t>
      </w:r>
      <w:proofErr w:type="gramEnd"/>
      <w:r w:rsidRPr="00BB253F">
        <w:rPr>
          <w:color w:val="000000" w:themeColor="text1"/>
          <w:sz w:val="24"/>
          <w:szCs w:val="24"/>
        </w:rPr>
        <w:t>_grad</w:t>
      </w:r>
      <w:proofErr w:type="spellEnd"/>
      <w:r w:rsidRPr="00BB253F">
        <w:rPr>
          <w:color w:val="000000" w:themeColor="text1"/>
          <w:sz w:val="24"/>
          <w:szCs w:val="24"/>
        </w:rPr>
        <w:t>() line.</w:t>
      </w:r>
    </w:p>
    <w:p w14:paraId="155BBB3F" w14:textId="77777777" w:rsidR="00A13333" w:rsidRPr="00BB253F" w:rsidRDefault="00BB253F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>Run it for a few hundred epochs and obs</w:t>
      </w:r>
      <w:r w:rsidRPr="00BB253F">
        <w:rPr>
          <w:color w:val="000000" w:themeColor="text1"/>
          <w:sz w:val="24"/>
          <w:szCs w:val="24"/>
        </w:rPr>
        <w:t>erve the loss.</w:t>
      </w:r>
    </w:p>
    <w:p w14:paraId="7B2B268A" w14:textId="77777777" w:rsidR="00A13333" w:rsidRPr="00BB253F" w:rsidRDefault="00BB253F">
      <w:pPr>
        <w:pStyle w:val="ListParagraph"/>
        <w:numPr>
          <w:ilvl w:val="0"/>
          <w:numId w:val="1"/>
        </w:numPr>
        <w:spacing w:after="200"/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 xml:space="preserve">Checkpoint: describe what happens to the loss compared to the version with </w:t>
      </w:r>
      <w:proofErr w:type="spellStart"/>
      <w:r w:rsidRPr="00BB253F">
        <w:rPr>
          <w:color w:val="000000" w:themeColor="text1"/>
          <w:sz w:val="24"/>
          <w:szCs w:val="24"/>
        </w:rPr>
        <w:t>zero_</w:t>
      </w:r>
      <w:proofErr w:type="gramStart"/>
      <w:r w:rsidRPr="00BB253F">
        <w:rPr>
          <w:color w:val="000000" w:themeColor="text1"/>
          <w:sz w:val="24"/>
          <w:szCs w:val="24"/>
        </w:rPr>
        <w:t>grad</w:t>
      </w:r>
      <w:proofErr w:type="spellEnd"/>
      <w:r w:rsidRPr="00BB253F">
        <w:rPr>
          <w:color w:val="000000" w:themeColor="text1"/>
          <w:sz w:val="24"/>
          <w:szCs w:val="24"/>
        </w:rPr>
        <w:t>(</w:t>
      </w:r>
      <w:proofErr w:type="gramEnd"/>
      <w:r w:rsidRPr="00BB253F">
        <w:rPr>
          <w:color w:val="000000" w:themeColor="text1"/>
          <w:sz w:val="24"/>
          <w:szCs w:val="24"/>
        </w:rPr>
        <w:t>), and explain why in 1–2 sentences.</w:t>
      </w:r>
    </w:p>
    <w:p w14:paraId="4172875A" w14:textId="0AB4704C" w:rsidR="00A13333" w:rsidRPr="00BB253F" w:rsidRDefault="00BB253F">
      <w:pPr>
        <w:pStyle w:val="Heading2"/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>Task 4 — Train the MLP on a Different Dataset</w:t>
      </w:r>
    </w:p>
    <w:p w14:paraId="61BF4E0D" w14:textId="77777777" w:rsidR="00A13333" w:rsidRPr="00BB253F" w:rsidRDefault="00BB253F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>Create a new dataset for the XNOR gate (the opposite of XOR: out</w:t>
      </w:r>
      <w:r w:rsidRPr="00BB253F">
        <w:rPr>
          <w:color w:val="000000" w:themeColor="text1"/>
          <w:sz w:val="24"/>
          <w:szCs w:val="24"/>
        </w:rPr>
        <w:t>put 1 if both inputs are equal, else -1).</w:t>
      </w:r>
    </w:p>
    <w:p w14:paraId="03223812" w14:textId="4BA7D5D8" w:rsidR="00A13333" w:rsidRPr="00BB253F" w:rsidRDefault="00BB253F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>U</w:t>
      </w:r>
      <w:r w:rsidRPr="00BB253F">
        <w:rPr>
          <w:color w:val="000000" w:themeColor="text1"/>
          <w:sz w:val="24"/>
          <w:szCs w:val="24"/>
        </w:rPr>
        <w:t>sing the same MLP class and training loop from the lab (2 inputs, 4</w:t>
      </w:r>
      <w:r>
        <w:rPr>
          <w:color w:val="000000" w:themeColor="text1"/>
          <w:sz w:val="24"/>
          <w:szCs w:val="24"/>
        </w:rPr>
        <w:t>/8</w:t>
      </w:r>
      <w:r w:rsidRPr="00BB253F">
        <w:rPr>
          <w:color w:val="000000" w:themeColor="text1"/>
          <w:sz w:val="24"/>
          <w:szCs w:val="24"/>
        </w:rPr>
        <w:t xml:space="preserve"> hidden neurons, Tanh activation), train it on this new data instead of XOR.</w:t>
      </w:r>
    </w:p>
    <w:p w14:paraId="52CDBADE" w14:textId="77777777" w:rsidR="00A13333" w:rsidRPr="00BB253F" w:rsidRDefault="00BB253F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>Checkpoint: print the final rounded predictions and confirm they matc</w:t>
      </w:r>
      <w:r w:rsidRPr="00BB253F">
        <w:rPr>
          <w:color w:val="000000" w:themeColor="text1"/>
          <w:sz w:val="24"/>
          <w:szCs w:val="24"/>
        </w:rPr>
        <w:t>h the XNOR truth table.</w:t>
      </w:r>
    </w:p>
    <w:p w14:paraId="3986B68F" w14:textId="77777777" w:rsidR="00A13333" w:rsidRPr="00BB253F" w:rsidRDefault="00BB253F">
      <w:pPr>
        <w:pStyle w:val="ListParagraph"/>
        <w:numPr>
          <w:ilvl w:val="0"/>
          <w:numId w:val="1"/>
        </w:numPr>
        <w:spacing w:after="200"/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>In 1–2 sentences, explain why the same architecture that solved XOR also works here.</w:t>
      </w:r>
    </w:p>
    <w:p w14:paraId="0016699D" w14:textId="2EB11F4B" w:rsidR="00A13333" w:rsidRPr="00BB253F" w:rsidRDefault="00BB253F">
      <w:pPr>
        <w:pStyle w:val="Heading2"/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>Task 5 — Quick Check</w:t>
      </w:r>
      <w:bookmarkStart w:id="0" w:name="_GoBack"/>
      <w:bookmarkEnd w:id="0"/>
    </w:p>
    <w:p w14:paraId="76DE6175" w14:textId="77777777" w:rsidR="00A13333" w:rsidRPr="00BB253F" w:rsidRDefault="00BB253F">
      <w:pPr>
        <w:spacing w:after="100"/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>In a markdown cell, answer in one sentence each:</w:t>
      </w:r>
    </w:p>
    <w:p w14:paraId="4C4DB2E6" w14:textId="77777777" w:rsidR="00A13333" w:rsidRPr="00BB253F" w:rsidRDefault="00BB253F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>Why can a single perceptron not solve XOR?</w:t>
      </w:r>
    </w:p>
    <w:p w14:paraId="5BD510AC" w14:textId="77777777" w:rsidR="00A13333" w:rsidRPr="00BB253F" w:rsidRDefault="00BB253F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B253F">
        <w:rPr>
          <w:color w:val="000000" w:themeColor="text1"/>
          <w:sz w:val="24"/>
          <w:szCs w:val="24"/>
        </w:rPr>
        <w:t>Why does the MLP succeed w</w:t>
      </w:r>
      <w:r w:rsidRPr="00BB253F">
        <w:rPr>
          <w:color w:val="000000" w:themeColor="text1"/>
          <w:sz w:val="24"/>
          <w:szCs w:val="24"/>
        </w:rPr>
        <w:t>here the perceptron fails?</w:t>
      </w:r>
    </w:p>
    <w:sectPr w:rsidR="00A13333" w:rsidRPr="00BB253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2F28E3"/>
    <w:multiLevelType w:val="hybridMultilevel"/>
    <w:tmpl w:val="9516142A"/>
    <w:lvl w:ilvl="0" w:tplc="17629234">
      <w:start w:val="1"/>
      <w:numFmt w:val="bullet"/>
      <w:lvlText w:val="●"/>
      <w:lvlJc w:val="left"/>
      <w:pPr>
        <w:ind w:left="720" w:hanging="360"/>
      </w:pPr>
    </w:lvl>
    <w:lvl w:ilvl="1" w:tplc="6F12941E">
      <w:start w:val="1"/>
      <w:numFmt w:val="bullet"/>
      <w:lvlText w:val="○"/>
      <w:lvlJc w:val="left"/>
      <w:pPr>
        <w:ind w:left="1440" w:hanging="360"/>
      </w:pPr>
    </w:lvl>
    <w:lvl w:ilvl="2" w:tplc="CF1CE09A">
      <w:start w:val="1"/>
      <w:numFmt w:val="bullet"/>
      <w:lvlText w:val="■"/>
      <w:lvlJc w:val="left"/>
      <w:pPr>
        <w:ind w:left="2160" w:hanging="360"/>
      </w:pPr>
    </w:lvl>
    <w:lvl w:ilvl="3" w:tplc="1422C1EE">
      <w:start w:val="1"/>
      <w:numFmt w:val="bullet"/>
      <w:lvlText w:val="●"/>
      <w:lvlJc w:val="left"/>
      <w:pPr>
        <w:ind w:left="2880" w:hanging="360"/>
      </w:pPr>
    </w:lvl>
    <w:lvl w:ilvl="4" w:tplc="5DD07D10">
      <w:start w:val="1"/>
      <w:numFmt w:val="bullet"/>
      <w:lvlText w:val="○"/>
      <w:lvlJc w:val="left"/>
      <w:pPr>
        <w:ind w:left="3600" w:hanging="360"/>
      </w:pPr>
    </w:lvl>
    <w:lvl w:ilvl="5" w:tplc="34A04B3A">
      <w:start w:val="1"/>
      <w:numFmt w:val="bullet"/>
      <w:lvlText w:val="■"/>
      <w:lvlJc w:val="left"/>
      <w:pPr>
        <w:ind w:left="4320" w:hanging="360"/>
      </w:pPr>
    </w:lvl>
    <w:lvl w:ilvl="6" w:tplc="53FC4CC6">
      <w:start w:val="1"/>
      <w:numFmt w:val="bullet"/>
      <w:lvlText w:val="●"/>
      <w:lvlJc w:val="left"/>
      <w:pPr>
        <w:ind w:left="5040" w:hanging="360"/>
      </w:pPr>
    </w:lvl>
    <w:lvl w:ilvl="7" w:tplc="CB68E6FC">
      <w:start w:val="1"/>
      <w:numFmt w:val="bullet"/>
      <w:lvlText w:val="●"/>
      <w:lvlJc w:val="left"/>
      <w:pPr>
        <w:ind w:left="5760" w:hanging="360"/>
      </w:pPr>
    </w:lvl>
    <w:lvl w:ilvl="8" w:tplc="06DECE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333"/>
    <w:rsid w:val="00A13333"/>
    <w:rsid w:val="00BB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FF920"/>
  <w15:docId w15:val="{906DBAA7-9727-482F-B488-9935E5331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User_51</cp:lastModifiedBy>
  <cp:revision>2</cp:revision>
  <dcterms:created xsi:type="dcterms:W3CDTF">2026-07-30T02:57:00Z</dcterms:created>
  <dcterms:modified xsi:type="dcterms:W3CDTF">2026-07-30T03:01:00Z</dcterms:modified>
</cp:coreProperties>
</file>