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48FC44" w14:textId="77777777" w:rsidR="00EF2118" w:rsidRDefault="00000000">
      <w:pPr>
        <w:spacing w:after="160"/>
      </w:pPr>
      <w:r>
        <w:rPr>
          <w:b/>
          <w:bCs/>
        </w:rPr>
        <w:t xml:space="preserve">Subject: </w:t>
      </w:r>
      <w:r>
        <w:t>Questions about the 2026-2027 class schedules — website update</w:t>
      </w:r>
    </w:p>
    <w:p w14:paraId="1702B411" w14:textId="77777777" w:rsidR="00EF2118" w:rsidRDefault="00000000">
      <w:pPr>
        <w:spacing w:after="160"/>
      </w:pPr>
      <w:r>
        <w:t>Hi [name],</w:t>
      </w:r>
    </w:p>
    <w:p w14:paraId="5DC2B149" w14:textId="77777777" w:rsidR="00EF2118" w:rsidRDefault="00000000">
      <w:pPr>
        <w:spacing w:after="160"/>
      </w:pPr>
      <w:r>
        <w:t xml:space="preserve">I’m </w:t>
      </w:r>
      <w:proofErr w:type="gramStart"/>
      <w:r>
        <w:t>finalizing</w:t>
      </w:r>
      <w:proofErr w:type="gramEnd"/>
      <w:r>
        <w:t xml:space="preserve"> the 2026-2027 class </w:t>
      </w:r>
      <w:proofErr w:type="gramStart"/>
      <w:r>
        <w:t>schedule pages</w:t>
      </w:r>
      <w:proofErr w:type="gramEnd"/>
      <w:r>
        <w:t xml:space="preserve"> for both PTC campuses on the </w:t>
      </w:r>
      <w:proofErr w:type="gramStart"/>
      <w:r>
        <w:t>website</w:t>
      </w:r>
      <w:proofErr w:type="gramEnd"/>
      <w:r>
        <w:t xml:space="preserve"> and I want to make sure what we publish is accurate before it goes live. A few things came up when I was comparing the St. Petersburg schedule to the Clearwater one side by side.</w:t>
      </w:r>
    </w:p>
    <w:p w14:paraId="67C4A0BE" w14:textId="77777777" w:rsidR="00EF2118" w:rsidRDefault="00000000">
      <w:pPr>
        <w:pStyle w:val="Heading2"/>
      </w:pPr>
      <w:r>
        <w:t>Adult Education and Apprenticeships</w:t>
      </w:r>
    </w:p>
    <w:p w14:paraId="7D577734" w14:textId="31D3A9A6" w:rsidR="00EF2118" w:rsidRDefault="00000000">
      <w:pPr>
        <w:spacing w:after="160"/>
      </w:pPr>
      <w:r>
        <w:t>The Clearwater page lists ABE/GED, ESOL, and a full roster of apprenticeships. The St. Pete PDF didn’t include any of these.</w:t>
      </w:r>
    </w:p>
    <w:p w14:paraId="1F851275" w14:textId="202007C5" w:rsidR="00EF2118" w:rsidRDefault="00000000">
      <w:pPr>
        <w:spacing w:after="160"/>
      </w:pPr>
      <w:r>
        <w:t xml:space="preserve">Does St. Pete offer any adult education or apprenticeship programs? </w:t>
      </w:r>
    </w:p>
    <w:p w14:paraId="223558CA" w14:textId="77777777" w:rsidR="00EF2118" w:rsidRDefault="00000000">
      <w:pPr>
        <w:pStyle w:val="Heading2"/>
      </w:pPr>
      <w:r>
        <w:t>Formatting question</w:t>
      </w:r>
    </w:p>
    <w:p w14:paraId="739BFA12" w14:textId="77777777" w:rsidR="00EF2118" w:rsidRDefault="00000000">
      <w:pPr>
        <w:spacing w:after="160"/>
      </w:pPr>
      <w:r>
        <w:t>The Clearwater schedule is roughly alphabetical within each category (Full-Time, Adult Ed, Apprenticeships). The St. Pete PDF is grouped by career cluster instead. For consistency between the two pages, I’d like to put St. Pete in alphabetical order too unless there’s a reason the cluster grouping is preferred.</w:t>
      </w:r>
    </w:p>
    <w:p w14:paraId="380FF63C" w14:textId="07D6C877" w:rsidR="00EF2118" w:rsidRDefault="00EF2118">
      <w:pPr>
        <w:spacing w:after="160"/>
      </w:pPr>
    </w:p>
    <w:sectPr w:rsidR="00EF211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282216"/>
    <w:multiLevelType w:val="hybridMultilevel"/>
    <w:tmpl w:val="D6D669E4"/>
    <w:lvl w:ilvl="0" w:tplc="D67C0256">
      <w:start w:val="1"/>
      <w:numFmt w:val="bullet"/>
      <w:lvlText w:val="●"/>
      <w:lvlJc w:val="left"/>
      <w:pPr>
        <w:ind w:left="720" w:hanging="360"/>
      </w:pPr>
    </w:lvl>
    <w:lvl w:ilvl="1" w:tplc="DEC4A242">
      <w:start w:val="1"/>
      <w:numFmt w:val="bullet"/>
      <w:lvlText w:val="○"/>
      <w:lvlJc w:val="left"/>
      <w:pPr>
        <w:ind w:left="1440" w:hanging="360"/>
      </w:pPr>
    </w:lvl>
    <w:lvl w:ilvl="2" w:tplc="5ED6CB0C">
      <w:start w:val="1"/>
      <w:numFmt w:val="bullet"/>
      <w:lvlText w:val="■"/>
      <w:lvlJc w:val="left"/>
      <w:pPr>
        <w:ind w:left="2160" w:hanging="360"/>
      </w:pPr>
    </w:lvl>
    <w:lvl w:ilvl="3" w:tplc="4ACAAC12">
      <w:start w:val="1"/>
      <w:numFmt w:val="bullet"/>
      <w:lvlText w:val="●"/>
      <w:lvlJc w:val="left"/>
      <w:pPr>
        <w:ind w:left="2880" w:hanging="360"/>
      </w:pPr>
    </w:lvl>
    <w:lvl w:ilvl="4" w:tplc="B5227A1A">
      <w:start w:val="1"/>
      <w:numFmt w:val="bullet"/>
      <w:lvlText w:val="○"/>
      <w:lvlJc w:val="left"/>
      <w:pPr>
        <w:ind w:left="3600" w:hanging="360"/>
      </w:pPr>
    </w:lvl>
    <w:lvl w:ilvl="5" w:tplc="A9B03A2A">
      <w:start w:val="1"/>
      <w:numFmt w:val="bullet"/>
      <w:lvlText w:val="■"/>
      <w:lvlJc w:val="left"/>
      <w:pPr>
        <w:ind w:left="4320" w:hanging="360"/>
      </w:pPr>
    </w:lvl>
    <w:lvl w:ilvl="6" w:tplc="CB6C7F34">
      <w:start w:val="1"/>
      <w:numFmt w:val="bullet"/>
      <w:lvlText w:val="●"/>
      <w:lvlJc w:val="left"/>
      <w:pPr>
        <w:ind w:left="5040" w:hanging="360"/>
      </w:pPr>
    </w:lvl>
    <w:lvl w:ilvl="7" w:tplc="63621708">
      <w:start w:val="1"/>
      <w:numFmt w:val="bullet"/>
      <w:lvlText w:val="●"/>
      <w:lvlJc w:val="left"/>
      <w:pPr>
        <w:ind w:left="5760" w:hanging="360"/>
      </w:pPr>
    </w:lvl>
    <w:lvl w:ilvl="8" w:tplc="DCEA8B10">
      <w:start w:val="1"/>
      <w:numFmt w:val="bullet"/>
      <w:lvlText w:val="●"/>
      <w:lvlJc w:val="left"/>
      <w:pPr>
        <w:ind w:left="6480" w:hanging="360"/>
      </w:pPr>
    </w:lvl>
  </w:abstractNum>
  <w:abstractNum w:abstractNumId="1" w15:restartNumberingAfterBreak="0">
    <w:nsid w:val="4517539A"/>
    <w:multiLevelType w:val="hybridMultilevel"/>
    <w:tmpl w:val="E5AEC406"/>
    <w:lvl w:ilvl="0" w:tplc="A3266A54">
      <w:start w:val="1"/>
      <w:numFmt w:val="bullet"/>
      <w:lvlText w:val="•"/>
      <w:lvlJc w:val="left"/>
      <w:pPr>
        <w:ind w:left="720" w:hanging="360"/>
      </w:pPr>
    </w:lvl>
    <w:lvl w:ilvl="1" w:tplc="8AC04DE6">
      <w:numFmt w:val="decimal"/>
      <w:lvlText w:val=""/>
      <w:lvlJc w:val="left"/>
    </w:lvl>
    <w:lvl w:ilvl="2" w:tplc="E3B89F4C">
      <w:numFmt w:val="decimal"/>
      <w:lvlText w:val=""/>
      <w:lvlJc w:val="left"/>
    </w:lvl>
    <w:lvl w:ilvl="3" w:tplc="B0346AC4">
      <w:numFmt w:val="decimal"/>
      <w:lvlText w:val=""/>
      <w:lvlJc w:val="left"/>
    </w:lvl>
    <w:lvl w:ilvl="4" w:tplc="4A0E5818">
      <w:numFmt w:val="decimal"/>
      <w:lvlText w:val=""/>
      <w:lvlJc w:val="left"/>
    </w:lvl>
    <w:lvl w:ilvl="5" w:tplc="0D8E5870">
      <w:numFmt w:val="decimal"/>
      <w:lvlText w:val=""/>
      <w:lvlJc w:val="left"/>
    </w:lvl>
    <w:lvl w:ilvl="6" w:tplc="2BE09F8A">
      <w:numFmt w:val="decimal"/>
      <w:lvlText w:val=""/>
      <w:lvlJc w:val="left"/>
    </w:lvl>
    <w:lvl w:ilvl="7" w:tplc="EF6A6D96">
      <w:numFmt w:val="decimal"/>
      <w:lvlText w:val=""/>
      <w:lvlJc w:val="left"/>
    </w:lvl>
    <w:lvl w:ilvl="8" w:tplc="80B06B92">
      <w:numFmt w:val="decimal"/>
      <w:lvlText w:val=""/>
      <w:lvlJc w:val="left"/>
    </w:lvl>
  </w:abstractNum>
  <w:abstractNum w:abstractNumId="2" w15:restartNumberingAfterBreak="0">
    <w:nsid w:val="7BE9777B"/>
    <w:multiLevelType w:val="hybridMultilevel"/>
    <w:tmpl w:val="D9FAFB8A"/>
    <w:lvl w:ilvl="0" w:tplc="85F6AE5C">
      <w:start w:val="1"/>
      <w:numFmt w:val="decimal"/>
      <w:lvlText w:val="%1."/>
      <w:lvlJc w:val="left"/>
      <w:pPr>
        <w:ind w:left="720" w:hanging="360"/>
      </w:pPr>
    </w:lvl>
    <w:lvl w:ilvl="1" w:tplc="6BF85FC0">
      <w:numFmt w:val="decimal"/>
      <w:lvlText w:val=""/>
      <w:lvlJc w:val="left"/>
    </w:lvl>
    <w:lvl w:ilvl="2" w:tplc="A8983B20">
      <w:numFmt w:val="decimal"/>
      <w:lvlText w:val=""/>
      <w:lvlJc w:val="left"/>
    </w:lvl>
    <w:lvl w:ilvl="3" w:tplc="868C3A6C">
      <w:numFmt w:val="decimal"/>
      <w:lvlText w:val=""/>
      <w:lvlJc w:val="left"/>
    </w:lvl>
    <w:lvl w:ilvl="4" w:tplc="9BCEC8D4">
      <w:numFmt w:val="decimal"/>
      <w:lvlText w:val=""/>
      <w:lvlJc w:val="left"/>
    </w:lvl>
    <w:lvl w:ilvl="5" w:tplc="2B106532">
      <w:numFmt w:val="decimal"/>
      <w:lvlText w:val=""/>
      <w:lvlJc w:val="left"/>
    </w:lvl>
    <w:lvl w:ilvl="6" w:tplc="9E328CFE">
      <w:numFmt w:val="decimal"/>
      <w:lvlText w:val=""/>
      <w:lvlJc w:val="left"/>
    </w:lvl>
    <w:lvl w:ilvl="7" w:tplc="4ECE877C">
      <w:numFmt w:val="decimal"/>
      <w:lvlText w:val=""/>
      <w:lvlJc w:val="left"/>
    </w:lvl>
    <w:lvl w:ilvl="8" w:tplc="1824A6E6">
      <w:numFmt w:val="decimal"/>
      <w:lvlText w:val=""/>
      <w:lvlJc w:val="left"/>
    </w:lvl>
  </w:abstractNum>
  <w:num w:numId="1" w16cid:durableId="2006858946">
    <w:abstractNumId w:val="0"/>
    <w:lvlOverride w:ilvl="0">
      <w:startOverride w:val="1"/>
    </w:lvlOverride>
  </w:num>
  <w:num w:numId="2" w16cid:durableId="40627240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118"/>
    <w:rsid w:val="00393711"/>
    <w:rsid w:val="005B749A"/>
    <w:rsid w:val="00DC0DC8"/>
    <w:rsid w:val="00EF21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A57819"/>
  <w15:docId w15:val="{83E60829-6F8B-4438-8744-68AD4F4EB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sz w:val="28"/>
      <w:szCs w:val="28"/>
    </w:rPr>
  </w:style>
  <w:style w:type="paragraph" w:styleId="Heading2">
    <w:name w:val="heading 2"/>
    <w:uiPriority w:val="9"/>
    <w:unhideWhenUsed/>
    <w:qFormat/>
    <w:pPr>
      <w:spacing w:before="200" w:after="10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136</Words>
  <Characters>777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marianne shaffer</cp:lastModifiedBy>
  <cp:revision>2</cp:revision>
  <dcterms:created xsi:type="dcterms:W3CDTF">2026-04-24T11:25:00Z</dcterms:created>
  <dcterms:modified xsi:type="dcterms:W3CDTF">2026-04-24T11:25:00Z</dcterms:modified>
</cp:coreProperties>
</file>