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599" w:rsidRDefault="009D5599" w:rsidP="000D61D9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Ind w:w="288" w:type="dxa"/>
        <w:tblLayout w:type="fixed"/>
        <w:tblLook w:val="04A0" w:firstRow="1" w:lastRow="0" w:firstColumn="1" w:lastColumn="0" w:noHBand="0" w:noVBand="1"/>
      </w:tblPr>
      <w:tblGrid>
        <w:gridCol w:w="2250"/>
        <w:gridCol w:w="720"/>
        <w:gridCol w:w="1530"/>
        <w:gridCol w:w="1260"/>
        <w:gridCol w:w="810"/>
        <w:gridCol w:w="900"/>
      </w:tblGrid>
      <w:tr w:rsidR="000D61D9" w:rsidRPr="00F26963" w:rsidTr="009D5599">
        <w:tc>
          <w:tcPr>
            <w:tcW w:w="2250" w:type="dxa"/>
          </w:tcPr>
          <w:p w:rsidR="000D61D9" w:rsidRPr="00C04C0B" w:rsidRDefault="00C64F86" w:rsidP="006C0DA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Pt</w:t>
            </w:r>
            <w:r w:rsidR="000C30A5">
              <w:rPr>
                <w:rFonts w:ascii="Times New Roman" w:hAnsi="Times New Roman" w:cs="Times New Roman"/>
                <w:b/>
              </w:rPr>
              <w:t>.I</w:t>
            </w:r>
            <w:r>
              <w:rPr>
                <w:rFonts w:ascii="Times New Roman" w:hAnsi="Times New Roman" w:cs="Times New Roman"/>
                <w:b/>
              </w:rPr>
              <w:t>D</w:t>
            </w:r>
            <w:r w:rsidR="000C30A5">
              <w:rPr>
                <w:rFonts w:ascii="Times New Roman" w:hAnsi="Times New Roman" w:cs="Times New Roman"/>
                <w:b/>
              </w:rPr>
              <w:t xml:space="preserve">                       </w:t>
            </w:r>
            <w:r w:rsidR="000D61D9" w:rsidRPr="00C04C0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20" w:type="dxa"/>
          </w:tcPr>
          <w:p w:rsidR="000D61D9" w:rsidRPr="00174989" w:rsidRDefault="000D61D9" w:rsidP="006C0DAB">
            <w:pPr>
              <w:rPr>
                <w:rFonts w:ascii="Times New Roman" w:hAnsi="Times New Roman" w:cs="Times New Roman"/>
                <w:color w:val="FF0000"/>
              </w:rPr>
            </w:pPr>
            <w:r w:rsidRPr="00174989">
              <w:rPr>
                <w:rFonts w:ascii="Times New Roman" w:hAnsi="Times New Roman" w:cs="Times New Roman"/>
                <w:color w:val="FF0000"/>
              </w:rPr>
              <w:t>1000</w:t>
            </w:r>
          </w:p>
        </w:tc>
        <w:tc>
          <w:tcPr>
            <w:tcW w:w="1530" w:type="dxa"/>
          </w:tcPr>
          <w:p w:rsidR="000D61D9" w:rsidRPr="00F26963" w:rsidRDefault="000D61D9" w:rsidP="006C0DAB">
            <w:pPr>
              <w:rPr>
                <w:rFonts w:ascii="Times New Roman" w:hAnsi="Times New Roman" w:cs="Times New Roman"/>
              </w:rPr>
            </w:pPr>
            <w:r w:rsidRPr="00F26963">
              <w:rPr>
                <w:rFonts w:ascii="Times New Roman" w:hAnsi="Times New Roman" w:cs="Times New Roman"/>
              </w:rPr>
              <w:t>Date :</w:t>
            </w:r>
          </w:p>
        </w:tc>
        <w:tc>
          <w:tcPr>
            <w:tcW w:w="1260" w:type="dxa"/>
          </w:tcPr>
          <w:p w:rsidR="000D61D9" w:rsidRPr="00174989" w:rsidRDefault="000D61D9" w:rsidP="006C0DAB">
            <w:pPr>
              <w:rPr>
                <w:rFonts w:ascii="Times New Roman" w:hAnsi="Times New Roman" w:cs="Times New Roman"/>
                <w:color w:val="FF0000"/>
              </w:rPr>
            </w:pPr>
            <w:r w:rsidRPr="00174989">
              <w:rPr>
                <w:rFonts w:ascii="Times New Roman" w:hAnsi="Times New Roman" w:cs="Times New Roman"/>
                <w:color w:val="FF0000"/>
              </w:rPr>
              <w:t>07.09.2018</w:t>
            </w:r>
          </w:p>
        </w:tc>
        <w:tc>
          <w:tcPr>
            <w:tcW w:w="810" w:type="dxa"/>
          </w:tcPr>
          <w:p w:rsidR="000D61D9" w:rsidRPr="00F26963" w:rsidRDefault="000D61D9" w:rsidP="006C0DAB">
            <w:pPr>
              <w:rPr>
                <w:rFonts w:ascii="Times New Roman" w:hAnsi="Times New Roman" w:cs="Times New Roman"/>
              </w:rPr>
            </w:pPr>
            <w:r w:rsidRPr="00F26963">
              <w:rPr>
                <w:rFonts w:ascii="Times New Roman" w:hAnsi="Times New Roman" w:cs="Times New Roman"/>
              </w:rPr>
              <w:t>Age :</w:t>
            </w:r>
          </w:p>
        </w:tc>
        <w:tc>
          <w:tcPr>
            <w:tcW w:w="900" w:type="dxa"/>
          </w:tcPr>
          <w:p w:rsidR="000D61D9" w:rsidRPr="00174989" w:rsidRDefault="000D61D9" w:rsidP="006C0DAB">
            <w:pPr>
              <w:rPr>
                <w:rFonts w:ascii="Times New Roman" w:hAnsi="Times New Roman" w:cs="Times New Roman"/>
                <w:color w:val="FF0000"/>
              </w:rPr>
            </w:pPr>
            <w:r w:rsidRPr="00174989">
              <w:rPr>
                <w:rFonts w:ascii="Times New Roman" w:hAnsi="Times New Roman" w:cs="Times New Roman"/>
                <w:color w:val="FF0000"/>
              </w:rPr>
              <w:t xml:space="preserve">      Yrs</w:t>
            </w:r>
          </w:p>
        </w:tc>
      </w:tr>
      <w:tr w:rsidR="000D61D9" w:rsidRPr="00F26963" w:rsidTr="000C30A5">
        <w:tc>
          <w:tcPr>
            <w:tcW w:w="2250" w:type="dxa"/>
          </w:tcPr>
          <w:p w:rsidR="000D61D9" w:rsidRPr="00C04C0B" w:rsidRDefault="00C64F86" w:rsidP="006C0DA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Pt</w:t>
            </w:r>
            <w:r w:rsidR="000D61D9" w:rsidRPr="00C04C0B">
              <w:rPr>
                <w:rFonts w:ascii="Times New Roman" w:hAnsi="Times New Roman" w:cs="Times New Roman"/>
                <w:b/>
              </w:rPr>
              <w:t>. Name                :</w:t>
            </w:r>
          </w:p>
        </w:tc>
        <w:tc>
          <w:tcPr>
            <w:tcW w:w="3510" w:type="dxa"/>
            <w:gridSpan w:val="3"/>
          </w:tcPr>
          <w:p w:rsidR="000D61D9" w:rsidRPr="00F26963" w:rsidRDefault="000D61D9" w:rsidP="006C0D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0D61D9" w:rsidRPr="00F26963" w:rsidRDefault="000D61D9" w:rsidP="006C0D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 :</w:t>
            </w:r>
          </w:p>
        </w:tc>
        <w:tc>
          <w:tcPr>
            <w:tcW w:w="900" w:type="dxa"/>
          </w:tcPr>
          <w:p w:rsidR="000D61D9" w:rsidRPr="00F26963" w:rsidRDefault="00621F7B" w:rsidP="006C0D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Female</w:t>
            </w:r>
          </w:p>
        </w:tc>
      </w:tr>
      <w:tr w:rsidR="000D61D9" w:rsidRPr="00F26963" w:rsidTr="000C30A5">
        <w:tc>
          <w:tcPr>
            <w:tcW w:w="2250" w:type="dxa"/>
          </w:tcPr>
          <w:p w:rsidR="000D61D9" w:rsidRPr="00C04C0B" w:rsidRDefault="000D61D9" w:rsidP="006C0DAB">
            <w:pPr>
              <w:rPr>
                <w:rFonts w:ascii="Times New Roman" w:hAnsi="Times New Roman" w:cs="Times New Roman"/>
                <w:b/>
              </w:rPr>
            </w:pPr>
            <w:r w:rsidRPr="00C04C0B">
              <w:rPr>
                <w:rFonts w:ascii="Times New Roman" w:hAnsi="Times New Roman" w:cs="Times New Roman"/>
                <w:b/>
              </w:rPr>
              <w:t>Ref.</w:t>
            </w:r>
            <w:r w:rsidR="00C64F86">
              <w:rPr>
                <w:rFonts w:ascii="Times New Roman" w:hAnsi="Times New Roman" w:cs="Times New Roman"/>
                <w:b/>
              </w:rPr>
              <w:t xml:space="preserve"> </w:t>
            </w:r>
            <w:r w:rsidRPr="00C04C0B">
              <w:rPr>
                <w:rFonts w:ascii="Times New Roman" w:hAnsi="Times New Roman" w:cs="Times New Roman"/>
                <w:b/>
              </w:rPr>
              <w:t>By                     :</w:t>
            </w:r>
          </w:p>
        </w:tc>
        <w:tc>
          <w:tcPr>
            <w:tcW w:w="5220" w:type="dxa"/>
            <w:gridSpan w:val="5"/>
          </w:tcPr>
          <w:p w:rsidR="000D61D9" w:rsidRPr="00F26963" w:rsidRDefault="000D61D9" w:rsidP="006C0DAB">
            <w:pPr>
              <w:rPr>
                <w:rFonts w:ascii="Times New Roman" w:hAnsi="Times New Roman" w:cs="Times New Roman"/>
              </w:rPr>
            </w:pPr>
          </w:p>
        </w:tc>
      </w:tr>
      <w:tr w:rsidR="000D61D9" w:rsidRPr="00F26963" w:rsidTr="000C30A5">
        <w:tc>
          <w:tcPr>
            <w:tcW w:w="2250" w:type="dxa"/>
          </w:tcPr>
          <w:p w:rsidR="000D61D9" w:rsidRPr="00C04C0B" w:rsidRDefault="000D61D9" w:rsidP="006C0DAB">
            <w:pPr>
              <w:rPr>
                <w:rFonts w:ascii="Times New Roman" w:hAnsi="Times New Roman" w:cs="Times New Roman"/>
                <w:b/>
              </w:rPr>
            </w:pPr>
            <w:r w:rsidRPr="00C04C0B">
              <w:rPr>
                <w:rFonts w:ascii="Times New Roman" w:hAnsi="Times New Roman" w:cs="Times New Roman"/>
                <w:b/>
              </w:rPr>
              <w:t>Name of Exam       :</w:t>
            </w:r>
          </w:p>
        </w:tc>
        <w:tc>
          <w:tcPr>
            <w:tcW w:w="5220" w:type="dxa"/>
            <w:gridSpan w:val="5"/>
          </w:tcPr>
          <w:p w:rsidR="000D61D9" w:rsidRPr="00F26963" w:rsidRDefault="00621F7B" w:rsidP="00621F7B">
            <w:pPr>
              <w:tabs>
                <w:tab w:val="left" w:pos="90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F26963">
              <w:rPr>
                <w:rFonts w:ascii="Times New Roman" w:hAnsi="Times New Roman" w:cs="Times New Roman"/>
              </w:rPr>
              <w:t xml:space="preserve">USE OF </w:t>
            </w:r>
            <w:r>
              <w:rPr>
                <w:rFonts w:ascii="Times New Roman" w:hAnsi="Times New Roman" w:cs="Times New Roman"/>
              </w:rPr>
              <w:t>WHOLE ABDOMEN</w:t>
            </w:r>
          </w:p>
        </w:tc>
      </w:tr>
    </w:tbl>
    <w:p w:rsidR="000D61D9" w:rsidRDefault="000D61D9" w:rsidP="000D61D9">
      <w:pPr>
        <w:rPr>
          <w:rFonts w:ascii="Times New Roman" w:hAnsi="Times New Roman" w:cs="Times New Roman"/>
        </w:rPr>
      </w:pPr>
    </w:p>
    <w:p w:rsidR="000D61D9" w:rsidRDefault="00174989" w:rsidP="000D61D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pict>
          <v:roundrect id="_x0000_s1027" style="position:absolute;left:0;text-align:left;margin-left:96pt;margin-top:1.1pt;width:268.5pt;height:29.25pt;flip:y;z-index:251660288" arcsize="10923f">
            <v:textbox>
              <w:txbxContent>
                <w:p w:rsidR="000D61D9" w:rsidRPr="00C04C0B" w:rsidRDefault="000D61D9" w:rsidP="000D61D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04C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Thank y</w:t>
                  </w:r>
                  <w:r w:rsidR="009D559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ou for the courtesy of this kind</w:t>
                  </w:r>
                  <w:r w:rsidRPr="00C04C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referral</w:t>
                  </w:r>
                </w:p>
                <w:p w:rsidR="000D61D9" w:rsidRDefault="000D61D9" w:rsidP="000D61D9"/>
              </w:txbxContent>
            </v:textbox>
          </v:roundrect>
        </w:pict>
      </w:r>
    </w:p>
    <w:p w:rsidR="000D61D9" w:rsidRDefault="000D61D9" w:rsidP="000D61D9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D61D9" w:rsidRPr="000519B6" w:rsidRDefault="000D61D9" w:rsidP="000519B6">
      <w:pPr>
        <w:spacing w:after="0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0519B6">
        <w:rPr>
          <w:rFonts w:ascii="Times New Roman" w:hAnsi="Times New Roman" w:cs="Times New Roman"/>
          <w:b/>
          <w:sz w:val="24"/>
          <w:szCs w:val="24"/>
        </w:rPr>
        <w:t xml:space="preserve">Liver </w:t>
      </w:r>
      <w:r w:rsidRPr="000519B6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0519B6">
        <w:rPr>
          <w:rFonts w:ascii="Times New Roman" w:hAnsi="Times New Roman" w:cs="Times New Roman"/>
          <w:sz w:val="24"/>
          <w:szCs w:val="24"/>
        </w:rPr>
        <w:t xml:space="preserve"> The liver is normal in size. Hepatic parenchyma shows uniform </w:t>
      </w:r>
      <w:r w:rsidR="000519B6" w:rsidRPr="000519B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0519B6" w:rsidRPr="000519B6">
        <w:rPr>
          <w:rFonts w:ascii="Times New Roman" w:hAnsi="Times New Roman" w:cs="Times New Roman"/>
          <w:sz w:val="24"/>
          <w:szCs w:val="24"/>
        </w:rPr>
        <w:t>echopattern</w:t>
      </w:r>
      <w:proofErr w:type="spellEnd"/>
      <w:r w:rsidR="000519B6" w:rsidRPr="000519B6">
        <w:rPr>
          <w:rFonts w:ascii="Times New Roman" w:hAnsi="Times New Roman" w:cs="Times New Roman"/>
          <w:sz w:val="24"/>
          <w:szCs w:val="24"/>
        </w:rPr>
        <w:t xml:space="preserve">. No </w:t>
      </w:r>
      <w:r w:rsidRPr="000519B6">
        <w:rPr>
          <w:rFonts w:ascii="Times New Roman" w:hAnsi="Times New Roman" w:cs="Times New Roman"/>
          <w:sz w:val="24"/>
          <w:szCs w:val="24"/>
        </w:rPr>
        <w:t xml:space="preserve">definite focal lesion is detected. Portal vein is normal in </w:t>
      </w:r>
      <w:proofErr w:type="spellStart"/>
      <w:r w:rsidRPr="000519B6">
        <w:rPr>
          <w:rFonts w:ascii="Times New Roman" w:hAnsi="Times New Roman" w:cs="Times New Roman"/>
          <w:sz w:val="24"/>
          <w:szCs w:val="24"/>
        </w:rPr>
        <w:t>calibre</w:t>
      </w:r>
      <w:proofErr w:type="spellEnd"/>
      <w:r w:rsidRPr="000519B6">
        <w:rPr>
          <w:rFonts w:ascii="Times New Roman" w:hAnsi="Times New Roman" w:cs="Times New Roman"/>
          <w:sz w:val="24"/>
          <w:szCs w:val="24"/>
        </w:rPr>
        <w:t>.</w:t>
      </w:r>
    </w:p>
    <w:p w:rsidR="000D61D9" w:rsidRDefault="000D61D9" w:rsidP="004F71AB">
      <w:pPr>
        <w:pStyle w:val="ListParagraph"/>
        <w:spacing w:after="0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4F71AB">
        <w:rPr>
          <w:rFonts w:ascii="Times New Roman" w:hAnsi="Times New Roman" w:cs="Times New Roman"/>
          <w:b/>
          <w:sz w:val="24"/>
          <w:szCs w:val="24"/>
        </w:rPr>
        <w:t>Gall Bladder</w:t>
      </w:r>
      <w:r w:rsidRPr="004F71AB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776075">
        <w:rPr>
          <w:rFonts w:ascii="Times New Roman" w:hAnsi="Times New Roman" w:cs="Times New Roman"/>
          <w:sz w:val="24"/>
          <w:szCs w:val="24"/>
        </w:rPr>
        <w:t xml:space="preserve">The gall bladder is normal in size. Wall thickness is within normal limit. </w:t>
      </w:r>
      <w:r w:rsidR="004F71AB">
        <w:rPr>
          <w:rFonts w:ascii="Times New Roman" w:hAnsi="Times New Roman" w:cs="Times New Roman"/>
          <w:sz w:val="24"/>
          <w:szCs w:val="24"/>
        </w:rPr>
        <w:t xml:space="preserve">    No </w:t>
      </w:r>
      <w:r w:rsidR="00776075">
        <w:rPr>
          <w:rFonts w:ascii="Times New Roman" w:hAnsi="Times New Roman" w:cs="Times New Roman"/>
          <w:sz w:val="24"/>
          <w:szCs w:val="24"/>
        </w:rPr>
        <w:t>define intraluminal abnormality is detected.</w:t>
      </w:r>
    </w:p>
    <w:p w:rsidR="00776075" w:rsidRDefault="00776075" w:rsidP="000D61D9">
      <w:pPr>
        <w:pStyle w:val="ListParagraph"/>
        <w:spacing w:after="0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4F71AB">
        <w:rPr>
          <w:rFonts w:ascii="Times New Roman" w:hAnsi="Times New Roman" w:cs="Times New Roman"/>
          <w:b/>
          <w:sz w:val="24"/>
          <w:szCs w:val="24"/>
        </w:rPr>
        <w:t>Biliary tree</w:t>
      </w:r>
      <w:r w:rsidRPr="004F71AB">
        <w:rPr>
          <w:rFonts w:ascii="Times New Roman" w:hAnsi="Times New Roman" w:cs="Times New Roman"/>
          <w:b/>
          <w:sz w:val="24"/>
          <w:szCs w:val="24"/>
        </w:rPr>
        <w:tab/>
      </w:r>
      <w:r w:rsidR="004F71AB" w:rsidRPr="004F71AB">
        <w:rPr>
          <w:rFonts w:ascii="Times New Roman" w:hAnsi="Times New Roman" w:cs="Times New Roman"/>
          <w:b/>
          <w:sz w:val="24"/>
          <w:szCs w:val="24"/>
        </w:rPr>
        <w:tab/>
      </w:r>
      <w:r w:rsidRPr="004F71A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CBD &amp; intrahepatic biliary channels are not dilated.</w:t>
      </w:r>
    </w:p>
    <w:p w:rsidR="00776075" w:rsidRDefault="00776075" w:rsidP="000D61D9">
      <w:pPr>
        <w:pStyle w:val="ListParagraph"/>
        <w:spacing w:after="0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4F71AB">
        <w:rPr>
          <w:rFonts w:ascii="Times New Roman" w:hAnsi="Times New Roman" w:cs="Times New Roman"/>
          <w:b/>
          <w:sz w:val="24"/>
          <w:szCs w:val="24"/>
        </w:rPr>
        <w:t>Pancreas</w:t>
      </w:r>
      <w:r w:rsidRPr="004F71AB">
        <w:rPr>
          <w:rFonts w:ascii="Times New Roman" w:hAnsi="Times New Roman" w:cs="Times New Roman"/>
          <w:b/>
          <w:sz w:val="24"/>
          <w:szCs w:val="24"/>
        </w:rPr>
        <w:tab/>
      </w:r>
      <w:r w:rsidR="004F71AB" w:rsidRPr="004F71AB">
        <w:rPr>
          <w:rFonts w:ascii="Times New Roman" w:hAnsi="Times New Roman" w:cs="Times New Roman"/>
          <w:b/>
          <w:sz w:val="24"/>
          <w:szCs w:val="24"/>
        </w:rPr>
        <w:tab/>
      </w:r>
      <w:r w:rsidRPr="004F71A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Visualized part of the pancreas appears normal.</w:t>
      </w:r>
    </w:p>
    <w:p w:rsidR="00776075" w:rsidRDefault="00776075" w:rsidP="000D61D9">
      <w:pPr>
        <w:pStyle w:val="ListParagraph"/>
        <w:spacing w:after="0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4F71AB">
        <w:rPr>
          <w:rFonts w:ascii="Times New Roman" w:hAnsi="Times New Roman" w:cs="Times New Roman"/>
          <w:b/>
          <w:sz w:val="24"/>
          <w:szCs w:val="24"/>
        </w:rPr>
        <w:t xml:space="preserve">Spleen </w:t>
      </w:r>
      <w:r w:rsidRPr="004F71AB">
        <w:rPr>
          <w:rFonts w:ascii="Times New Roman" w:hAnsi="Times New Roman" w:cs="Times New Roman"/>
          <w:b/>
          <w:sz w:val="24"/>
          <w:szCs w:val="24"/>
        </w:rPr>
        <w:tab/>
      </w:r>
      <w:r w:rsidR="004F71AB" w:rsidRPr="004F71AB">
        <w:rPr>
          <w:rFonts w:ascii="Times New Roman" w:hAnsi="Times New Roman" w:cs="Times New Roman"/>
          <w:b/>
          <w:sz w:val="24"/>
          <w:szCs w:val="24"/>
        </w:rPr>
        <w:tab/>
      </w:r>
      <w:r w:rsidRPr="004F71A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Spleen is normal in size with uniform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echotexture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6075" w:rsidRDefault="00776075" w:rsidP="004F71AB">
      <w:pPr>
        <w:pStyle w:val="ListParagraph"/>
        <w:spacing w:after="0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4F71AB">
        <w:rPr>
          <w:rFonts w:ascii="Times New Roman" w:hAnsi="Times New Roman" w:cs="Times New Roman"/>
          <w:b/>
          <w:sz w:val="24"/>
          <w:szCs w:val="24"/>
        </w:rPr>
        <w:t>Kidneys</w:t>
      </w:r>
      <w:r w:rsidRPr="004F71AB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Both Kidneys are normal in size, shape and position. Bipolar measurement of right kidney is about </w:t>
      </w:r>
      <w:r w:rsidRPr="00174989">
        <w:rPr>
          <w:rFonts w:ascii="Times New Roman" w:hAnsi="Times New Roman" w:cs="Times New Roman"/>
          <w:color w:val="FF0000"/>
          <w:sz w:val="24"/>
          <w:szCs w:val="24"/>
        </w:rPr>
        <w:t>106mm</w:t>
      </w:r>
      <w:r>
        <w:rPr>
          <w:rFonts w:ascii="Times New Roman" w:hAnsi="Times New Roman" w:cs="Times New Roman"/>
          <w:sz w:val="24"/>
          <w:szCs w:val="24"/>
        </w:rPr>
        <w:t xml:space="preserve"> and that of the left is </w:t>
      </w:r>
      <w:r w:rsidRPr="00174989">
        <w:rPr>
          <w:rFonts w:ascii="Times New Roman" w:hAnsi="Times New Roman" w:cs="Times New Roman"/>
          <w:color w:val="FF0000"/>
          <w:sz w:val="24"/>
          <w:szCs w:val="24"/>
        </w:rPr>
        <w:t>97.9mm</w:t>
      </w:r>
      <w:r>
        <w:rPr>
          <w:rFonts w:ascii="Times New Roman" w:hAnsi="Times New Roman" w:cs="Times New Roman"/>
          <w:sz w:val="24"/>
          <w:szCs w:val="24"/>
        </w:rPr>
        <w:t xml:space="preserve">. Parenchymal thickness of RK </w:t>
      </w:r>
      <w:r w:rsidRPr="00174989">
        <w:rPr>
          <w:rFonts w:ascii="Times New Roman" w:hAnsi="Times New Roman" w:cs="Times New Roman"/>
          <w:color w:val="FF0000"/>
          <w:sz w:val="24"/>
          <w:szCs w:val="24"/>
        </w:rPr>
        <w:t>15mm</w:t>
      </w:r>
      <w:r>
        <w:rPr>
          <w:rFonts w:ascii="Times New Roman" w:hAnsi="Times New Roman" w:cs="Times New Roman"/>
          <w:sz w:val="24"/>
          <w:szCs w:val="24"/>
        </w:rPr>
        <w:t xml:space="preserve"> and that of LK is </w:t>
      </w:r>
      <w:bookmarkStart w:id="0" w:name="_GoBack"/>
      <w:r w:rsidRPr="00174989">
        <w:rPr>
          <w:rFonts w:ascii="Times New Roman" w:hAnsi="Times New Roman" w:cs="Times New Roman"/>
          <w:color w:val="FF0000"/>
          <w:sz w:val="24"/>
          <w:szCs w:val="24"/>
        </w:rPr>
        <w:t>16mm.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Cortico-sinusal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differentiation is maintained. </w:t>
      </w:r>
      <w:proofErr w:type="spellStart"/>
      <w:r>
        <w:rPr>
          <w:rFonts w:ascii="Times New Roman" w:hAnsi="Times New Roman" w:cs="Times New Roman"/>
          <w:sz w:val="24"/>
          <w:szCs w:val="24"/>
        </w:rPr>
        <w:t>Pelvicalyceal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of both kidneys are not dilated. Parenchymal thickness and echogenicity appear normal. No Calculus or SOL is detected.</w:t>
      </w:r>
    </w:p>
    <w:p w:rsidR="00776075" w:rsidRDefault="00776075" w:rsidP="004F71AB">
      <w:pPr>
        <w:pStyle w:val="ListParagraph"/>
        <w:spacing w:after="0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4F71AB">
        <w:rPr>
          <w:rFonts w:ascii="Times New Roman" w:hAnsi="Times New Roman" w:cs="Times New Roman"/>
          <w:b/>
          <w:sz w:val="24"/>
          <w:szCs w:val="24"/>
        </w:rPr>
        <w:t xml:space="preserve">Urinary bladder </w:t>
      </w:r>
      <w:r w:rsidR="004F71AB" w:rsidRPr="004F71AB">
        <w:rPr>
          <w:rFonts w:ascii="Times New Roman" w:hAnsi="Times New Roman" w:cs="Times New Roman"/>
          <w:b/>
          <w:sz w:val="24"/>
          <w:szCs w:val="24"/>
        </w:rPr>
        <w:tab/>
      </w:r>
      <w:r w:rsidRPr="004F71A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urinary bladder is well filled. Wall thickness is within normal limit. No intra </w:t>
      </w:r>
      <w:proofErr w:type="spellStart"/>
      <w:r>
        <w:rPr>
          <w:rFonts w:ascii="Times New Roman" w:hAnsi="Times New Roman" w:cs="Times New Roman"/>
          <w:sz w:val="24"/>
          <w:szCs w:val="24"/>
        </w:rPr>
        <w:t>vesical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lesion is seen.</w:t>
      </w:r>
    </w:p>
    <w:p w:rsidR="00776075" w:rsidRDefault="00776075" w:rsidP="004F71AB">
      <w:pPr>
        <w:pStyle w:val="ListParagraph"/>
        <w:spacing w:after="0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4F71AB">
        <w:rPr>
          <w:rFonts w:ascii="Times New Roman" w:hAnsi="Times New Roman" w:cs="Times New Roman"/>
          <w:b/>
          <w:sz w:val="24"/>
          <w:szCs w:val="24"/>
        </w:rPr>
        <w:t>Uterus</w:t>
      </w:r>
      <w:r w:rsidRPr="004F71AB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4F71AB">
        <w:rPr>
          <w:rFonts w:ascii="Times New Roman" w:hAnsi="Times New Roman" w:cs="Times New Roman"/>
          <w:sz w:val="24"/>
          <w:szCs w:val="24"/>
        </w:rPr>
        <w:t xml:space="preserve">uterus is normal in size. Myometrium shows uniform </w:t>
      </w:r>
      <w:proofErr w:type="spellStart"/>
      <w:r w:rsidR="004F71AB">
        <w:rPr>
          <w:rFonts w:ascii="Times New Roman" w:hAnsi="Times New Roman" w:cs="Times New Roman"/>
          <w:sz w:val="24"/>
          <w:szCs w:val="24"/>
        </w:rPr>
        <w:t>echotexture</w:t>
      </w:r>
      <w:proofErr w:type="spellEnd"/>
      <w:r w:rsidR="004F71AB">
        <w:rPr>
          <w:rFonts w:ascii="Times New Roman" w:hAnsi="Times New Roman" w:cs="Times New Roman"/>
          <w:sz w:val="24"/>
          <w:szCs w:val="24"/>
        </w:rPr>
        <w:t>. No definite focal lesion is noted. Endometrial echo is central.</w:t>
      </w:r>
    </w:p>
    <w:p w:rsidR="004F71AB" w:rsidRDefault="000C30A5" w:rsidP="000D61D9">
      <w:pPr>
        <w:pStyle w:val="ListParagraph"/>
        <w:spacing w:after="0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Adnex</w:t>
      </w:r>
      <w:r w:rsidR="004F71AB" w:rsidRPr="004F71AB">
        <w:rPr>
          <w:rFonts w:ascii="Times New Roman" w:hAnsi="Times New Roman" w:cs="Times New Roman"/>
          <w:b/>
          <w:sz w:val="24"/>
          <w:szCs w:val="24"/>
        </w:rPr>
        <w:t>ae</w:t>
      </w:r>
      <w:proofErr w:type="spellEnd"/>
      <w:r w:rsidR="004F71AB" w:rsidRPr="004F71AB">
        <w:rPr>
          <w:rFonts w:ascii="Times New Roman" w:hAnsi="Times New Roman" w:cs="Times New Roman"/>
          <w:b/>
          <w:sz w:val="24"/>
          <w:szCs w:val="24"/>
        </w:rPr>
        <w:tab/>
      </w:r>
      <w:r w:rsidR="004F71AB" w:rsidRPr="004F71A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4F71AB">
        <w:rPr>
          <w:rFonts w:ascii="Times New Roman" w:hAnsi="Times New Roman" w:cs="Times New Roman"/>
          <w:sz w:val="24"/>
          <w:szCs w:val="24"/>
        </w:rPr>
        <w:t xml:space="preserve"> No solid or cystic lesion is detected in the adnexal regions.</w:t>
      </w:r>
    </w:p>
    <w:p w:rsidR="004F71AB" w:rsidRDefault="000C30A5" w:rsidP="000D61D9">
      <w:pPr>
        <w:pStyle w:val="ListParagraph"/>
        <w:spacing w:after="0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Pouch of D</w:t>
      </w:r>
      <w:r w:rsidR="004F71AB" w:rsidRPr="004F71AB">
        <w:rPr>
          <w:rFonts w:ascii="Times New Roman" w:hAnsi="Times New Roman" w:cs="Times New Roman"/>
          <w:b/>
          <w:sz w:val="24"/>
          <w:szCs w:val="24"/>
        </w:rPr>
        <w:t>ouglas</w:t>
      </w:r>
      <w:r w:rsidR="004F71AB" w:rsidRPr="004F71A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4F71AB">
        <w:rPr>
          <w:rFonts w:ascii="Times New Roman" w:hAnsi="Times New Roman" w:cs="Times New Roman"/>
          <w:sz w:val="24"/>
          <w:szCs w:val="24"/>
        </w:rPr>
        <w:t xml:space="preserve"> Free of any collection.</w:t>
      </w:r>
    </w:p>
    <w:p w:rsidR="004F71AB" w:rsidRDefault="004F71AB" w:rsidP="000D61D9">
      <w:pPr>
        <w:pStyle w:val="ListParagraph"/>
        <w:spacing w:after="0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4F71AB">
        <w:rPr>
          <w:rFonts w:ascii="Times New Roman" w:hAnsi="Times New Roman" w:cs="Times New Roman"/>
          <w:b/>
          <w:sz w:val="24"/>
          <w:szCs w:val="24"/>
        </w:rPr>
        <w:t xml:space="preserve">Interpretation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F71A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Normal findings at USG.</w:t>
      </w:r>
    </w:p>
    <w:p w:rsidR="004F71AB" w:rsidRDefault="004F71AB" w:rsidP="000D61D9">
      <w:pPr>
        <w:pStyle w:val="ListParagraph"/>
        <w:spacing w:after="0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</w:p>
    <w:p w:rsidR="004F71AB" w:rsidRPr="000519B6" w:rsidRDefault="004F71AB" w:rsidP="000519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F71AB" w:rsidRPr="0029731A" w:rsidRDefault="004F71AB" w:rsidP="0029731A">
      <w:pPr>
        <w:spacing w:after="0"/>
        <w:ind w:left="3600" w:firstLine="720"/>
        <w:rPr>
          <w:rFonts w:ascii="Times New Roman" w:hAnsi="Times New Roman" w:cs="Times New Roman"/>
          <w:b/>
          <w:sz w:val="26"/>
          <w:szCs w:val="24"/>
        </w:rPr>
      </w:pPr>
      <w:r w:rsidRPr="0029731A">
        <w:rPr>
          <w:rFonts w:ascii="Times New Roman" w:hAnsi="Times New Roman" w:cs="Times New Roman"/>
          <w:b/>
          <w:sz w:val="26"/>
          <w:szCs w:val="24"/>
        </w:rPr>
        <w:t xml:space="preserve">Dr. </w:t>
      </w:r>
      <w:proofErr w:type="spellStart"/>
      <w:r w:rsidRPr="0029731A">
        <w:rPr>
          <w:rFonts w:ascii="Times New Roman" w:hAnsi="Times New Roman" w:cs="Times New Roman"/>
          <w:b/>
          <w:sz w:val="26"/>
          <w:szCs w:val="24"/>
        </w:rPr>
        <w:t>Romina</w:t>
      </w:r>
      <w:proofErr w:type="spellEnd"/>
      <w:r w:rsidRPr="0029731A">
        <w:rPr>
          <w:rFonts w:ascii="Times New Roman" w:hAnsi="Times New Roman" w:cs="Times New Roman"/>
          <w:b/>
          <w:sz w:val="26"/>
          <w:szCs w:val="24"/>
        </w:rPr>
        <w:t xml:space="preserve"> </w:t>
      </w:r>
      <w:proofErr w:type="spellStart"/>
      <w:r w:rsidRPr="0029731A">
        <w:rPr>
          <w:rFonts w:ascii="Times New Roman" w:hAnsi="Times New Roman" w:cs="Times New Roman"/>
          <w:b/>
          <w:sz w:val="26"/>
          <w:szCs w:val="24"/>
        </w:rPr>
        <w:t>Sharmin</w:t>
      </w:r>
      <w:proofErr w:type="spellEnd"/>
      <w:r w:rsidRPr="0029731A">
        <w:rPr>
          <w:rFonts w:ascii="Times New Roman" w:hAnsi="Times New Roman" w:cs="Times New Roman"/>
          <w:b/>
          <w:sz w:val="26"/>
          <w:szCs w:val="24"/>
        </w:rPr>
        <w:t xml:space="preserve"> </w:t>
      </w:r>
      <w:proofErr w:type="spellStart"/>
      <w:r w:rsidRPr="0029731A">
        <w:rPr>
          <w:rFonts w:ascii="Times New Roman" w:hAnsi="Times New Roman" w:cs="Times New Roman"/>
          <w:b/>
          <w:sz w:val="26"/>
          <w:szCs w:val="24"/>
        </w:rPr>
        <w:t>Shanta</w:t>
      </w:r>
      <w:proofErr w:type="spellEnd"/>
    </w:p>
    <w:p w:rsidR="004F71AB" w:rsidRPr="0029731A" w:rsidRDefault="0029731A" w:rsidP="0029731A">
      <w:pPr>
        <w:spacing w:after="0"/>
        <w:ind w:left="3600"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MBBS (DU), MD </w:t>
      </w:r>
      <w:proofErr w:type="gramStart"/>
      <w:r>
        <w:rPr>
          <w:rFonts w:ascii="Times New Roman" w:hAnsi="Times New Roman" w:cs="Times New Roman"/>
          <w:szCs w:val="24"/>
        </w:rPr>
        <w:t>( Radiology</w:t>
      </w:r>
      <w:proofErr w:type="gramEnd"/>
      <w:r w:rsidR="004F71AB" w:rsidRPr="0029731A">
        <w:rPr>
          <w:rFonts w:ascii="Times New Roman" w:hAnsi="Times New Roman" w:cs="Times New Roman"/>
          <w:szCs w:val="24"/>
        </w:rPr>
        <w:t>)</w:t>
      </w:r>
    </w:p>
    <w:p w:rsidR="004F71AB" w:rsidRPr="0029731A" w:rsidRDefault="004F71AB" w:rsidP="0029731A">
      <w:pPr>
        <w:spacing w:after="0"/>
        <w:ind w:left="3600" w:firstLine="720"/>
        <w:rPr>
          <w:rFonts w:ascii="Times New Roman" w:hAnsi="Times New Roman" w:cs="Times New Roman"/>
          <w:szCs w:val="24"/>
        </w:rPr>
      </w:pPr>
      <w:r w:rsidRPr="0029731A">
        <w:rPr>
          <w:rFonts w:ascii="Times New Roman" w:hAnsi="Times New Roman" w:cs="Times New Roman"/>
          <w:szCs w:val="24"/>
        </w:rPr>
        <w:t>Junior Consultant, Radiology &amp; Imaging</w:t>
      </w:r>
    </w:p>
    <w:p w:rsidR="004F71AB" w:rsidRDefault="004F71AB" w:rsidP="0029731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CE46CD" w:rsidRDefault="00CE46CD" w:rsidP="004F71AB">
      <w:pPr>
        <w:pStyle w:val="ListParagraph"/>
        <w:spacing w:after="0"/>
        <w:ind w:left="1080"/>
        <w:jc w:val="right"/>
        <w:rPr>
          <w:rFonts w:ascii="Times New Roman" w:hAnsi="Times New Roman" w:cs="Times New Roman"/>
          <w:sz w:val="24"/>
          <w:szCs w:val="24"/>
        </w:rPr>
      </w:pPr>
    </w:p>
    <w:p w:rsidR="00CE46CD" w:rsidRDefault="00CE46CD" w:rsidP="004F71AB">
      <w:pPr>
        <w:pStyle w:val="ListParagraph"/>
        <w:spacing w:after="0"/>
        <w:ind w:left="1080"/>
        <w:jc w:val="right"/>
        <w:rPr>
          <w:rFonts w:ascii="Times New Roman" w:hAnsi="Times New Roman" w:cs="Times New Roman"/>
          <w:sz w:val="24"/>
          <w:szCs w:val="24"/>
        </w:rPr>
      </w:pPr>
    </w:p>
    <w:p w:rsidR="00CE46CD" w:rsidRDefault="00CE46CD" w:rsidP="004F71AB">
      <w:pPr>
        <w:pStyle w:val="ListParagraph"/>
        <w:spacing w:after="0"/>
        <w:ind w:left="1080"/>
        <w:jc w:val="right"/>
        <w:rPr>
          <w:rFonts w:ascii="Times New Roman" w:hAnsi="Times New Roman" w:cs="Times New Roman"/>
          <w:sz w:val="24"/>
          <w:szCs w:val="24"/>
        </w:rPr>
      </w:pPr>
    </w:p>
    <w:sectPr w:rsidR="00CE46CD" w:rsidSect="000C30A5">
      <w:head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78E" w:rsidRDefault="00E1178E" w:rsidP="00C5525A">
      <w:pPr>
        <w:spacing w:after="0" w:line="240" w:lineRule="auto"/>
      </w:pPr>
      <w:r>
        <w:separator/>
      </w:r>
    </w:p>
  </w:endnote>
  <w:endnote w:type="continuationSeparator" w:id="0">
    <w:p w:rsidR="00E1178E" w:rsidRDefault="00E1178E" w:rsidP="00C55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A0000AFF" w:usb1="0000004A" w:usb2="00000008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78E" w:rsidRDefault="00E1178E" w:rsidP="00C5525A">
      <w:pPr>
        <w:spacing w:after="0" w:line="240" w:lineRule="auto"/>
      </w:pPr>
      <w:r>
        <w:separator/>
      </w:r>
    </w:p>
  </w:footnote>
  <w:footnote w:type="continuationSeparator" w:id="0">
    <w:p w:rsidR="00E1178E" w:rsidRDefault="00E1178E" w:rsidP="00C55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0A5" w:rsidRPr="000C30A5" w:rsidRDefault="000C30A5" w:rsidP="000C30A5">
    <w:pPr>
      <w:spacing w:after="0" w:line="240" w:lineRule="auto"/>
      <w:jc w:val="center"/>
      <w:rPr>
        <w:rFonts w:ascii="SutonnyMJ" w:hAnsi="SutonnyMJ"/>
        <w:b/>
        <w:sz w:val="40"/>
      </w:rPr>
    </w:pPr>
    <w:r w:rsidRPr="000C30A5">
      <w:rPr>
        <w:noProof/>
        <w:sz w:val="3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30480</wp:posOffset>
          </wp:positionH>
          <wp:positionV relativeFrom="paragraph">
            <wp:posOffset>66675</wp:posOffset>
          </wp:positionV>
          <wp:extent cx="895350" cy="553085"/>
          <wp:effectExtent l="19050" t="0" r="0" b="0"/>
          <wp:wrapSquare wrapText="bothSides"/>
          <wp:docPr id="1" name="Picture 1" descr="C:\Users\Manik\Desktop\Untitled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nik\Desktop\Untitled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5530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="0029731A">
      <w:rPr>
        <w:rFonts w:ascii="SutonnyMJ" w:hAnsi="SutonnyMJ"/>
        <w:b/>
        <w:sz w:val="40"/>
      </w:rPr>
      <w:t>AvgRv</w:t>
    </w:r>
    <w:proofErr w:type="spellEnd"/>
    <w:r w:rsidR="0029731A">
      <w:rPr>
        <w:rFonts w:ascii="SutonnyMJ" w:hAnsi="SutonnyMJ"/>
        <w:b/>
        <w:sz w:val="40"/>
      </w:rPr>
      <w:t xml:space="preserve">` </w:t>
    </w:r>
    <w:proofErr w:type="spellStart"/>
    <w:r w:rsidR="0029731A">
      <w:rPr>
        <w:rFonts w:ascii="SutonnyMJ" w:hAnsi="SutonnyMJ"/>
        <w:b/>
        <w:sz w:val="40"/>
      </w:rPr>
      <w:t>Avjx</w:t>
    </w:r>
    <w:proofErr w:type="spellEnd"/>
    <w:r w:rsidR="0029731A">
      <w:rPr>
        <w:rFonts w:ascii="SutonnyMJ" w:hAnsi="SutonnyMJ"/>
        <w:b/>
        <w:sz w:val="40"/>
      </w:rPr>
      <w:t xml:space="preserve"> †</w:t>
    </w:r>
    <w:proofErr w:type="spellStart"/>
    <w:r w:rsidR="0029731A">
      <w:rPr>
        <w:rFonts w:ascii="SutonnyMJ" w:hAnsi="SutonnyMJ"/>
        <w:b/>
        <w:sz w:val="40"/>
      </w:rPr>
      <w:t>g‡gvwiqv</w:t>
    </w:r>
    <w:r w:rsidRPr="000C30A5">
      <w:rPr>
        <w:rFonts w:ascii="SutonnyMJ" w:hAnsi="SutonnyMJ"/>
        <w:b/>
        <w:sz w:val="40"/>
      </w:rPr>
      <w:t>j</w:t>
    </w:r>
    <w:proofErr w:type="spellEnd"/>
    <w:r w:rsidRPr="000C30A5">
      <w:rPr>
        <w:rFonts w:ascii="SutonnyMJ" w:hAnsi="SutonnyMJ"/>
        <w:b/>
        <w:sz w:val="40"/>
      </w:rPr>
      <w:t xml:space="preserve"> </w:t>
    </w:r>
    <w:proofErr w:type="spellStart"/>
    <w:r w:rsidRPr="000C30A5">
      <w:rPr>
        <w:rFonts w:ascii="SutonnyMJ" w:hAnsi="SutonnyMJ"/>
        <w:b/>
        <w:sz w:val="40"/>
      </w:rPr>
      <w:t>dvD‡Ûkb</w:t>
    </w:r>
    <w:proofErr w:type="spellEnd"/>
  </w:p>
  <w:p w:rsidR="000C30A5" w:rsidRPr="000C30A5" w:rsidRDefault="000C30A5" w:rsidP="000C30A5">
    <w:pPr>
      <w:spacing w:after="0" w:line="240" w:lineRule="auto"/>
      <w:jc w:val="center"/>
      <w:rPr>
        <w:rFonts w:ascii="SutonnyMJ" w:hAnsi="SutonnyMJ"/>
        <w:sz w:val="30"/>
      </w:rPr>
    </w:pPr>
    <w:proofErr w:type="spellStart"/>
    <w:r w:rsidRPr="000C30A5">
      <w:rPr>
        <w:rFonts w:ascii="SutonnyMJ" w:hAnsi="SutonnyMJ"/>
        <w:sz w:val="30"/>
      </w:rPr>
      <w:t>Bgv`cyi</w:t>
    </w:r>
    <w:proofErr w:type="spellEnd"/>
    <w:r w:rsidRPr="000C30A5">
      <w:rPr>
        <w:rFonts w:ascii="SutonnyMJ" w:hAnsi="SutonnyMJ"/>
        <w:sz w:val="30"/>
      </w:rPr>
      <w:t xml:space="preserve">, </w:t>
    </w:r>
    <w:proofErr w:type="spellStart"/>
    <w:r w:rsidRPr="000C30A5">
      <w:rPr>
        <w:rFonts w:ascii="SutonnyMJ" w:hAnsi="SutonnyMJ"/>
        <w:sz w:val="30"/>
      </w:rPr>
      <w:t>cqvix</w:t>
    </w:r>
    <w:proofErr w:type="spellEnd"/>
    <w:r w:rsidRPr="000C30A5">
      <w:rPr>
        <w:rFonts w:ascii="SutonnyMJ" w:hAnsi="SutonnyMJ"/>
        <w:sz w:val="30"/>
      </w:rPr>
      <w:t xml:space="preserve">, </w:t>
    </w:r>
    <w:proofErr w:type="spellStart"/>
    <w:r w:rsidRPr="000C30A5">
      <w:rPr>
        <w:rFonts w:ascii="SutonnyMJ" w:hAnsi="SutonnyMJ"/>
        <w:sz w:val="30"/>
      </w:rPr>
      <w:t>dzjcyi</w:t>
    </w:r>
    <w:proofErr w:type="spellEnd"/>
    <w:r w:rsidRPr="000C30A5">
      <w:rPr>
        <w:rFonts w:ascii="SutonnyMJ" w:hAnsi="SutonnyMJ"/>
        <w:sz w:val="30"/>
      </w:rPr>
      <w:t xml:space="preserve">, </w:t>
    </w:r>
    <w:proofErr w:type="spellStart"/>
    <w:r w:rsidRPr="000C30A5">
      <w:rPr>
        <w:rFonts w:ascii="SutonnyMJ" w:hAnsi="SutonnyMJ"/>
        <w:sz w:val="30"/>
      </w:rPr>
      <w:t>gqgbwmsn</w:t>
    </w:r>
    <w:proofErr w:type="spellEnd"/>
  </w:p>
  <w:p w:rsidR="000C30A5" w:rsidRDefault="000C30A5" w:rsidP="000C30A5">
    <w:pPr>
      <w:spacing w:after="0" w:line="240" w:lineRule="auto"/>
      <w:jc w:val="center"/>
      <w:rPr>
        <w:rFonts w:ascii="Times New Roman" w:hAnsi="Times New Roman" w:cs="Times New Roman"/>
      </w:rPr>
    </w:pPr>
    <w:r w:rsidRPr="000C30A5">
      <w:rPr>
        <w:rFonts w:ascii="SutonnyMJ" w:hAnsi="SutonnyMJ"/>
        <w:sz w:val="30"/>
      </w:rPr>
      <w:t>‡</w:t>
    </w:r>
    <w:proofErr w:type="spellStart"/>
    <w:proofErr w:type="gramStart"/>
    <w:r w:rsidRPr="000C30A5">
      <w:rPr>
        <w:rFonts w:ascii="SutonnyMJ" w:hAnsi="SutonnyMJ"/>
        <w:sz w:val="30"/>
      </w:rPr>
      <w:t>gvevBj</w:t>
    </w:r>
    <w:proofErr w:type="spellEnd"/>
    <w:r w:rsidRPr="000C30A5">
      <w:rPr>
        <w:rFonts w:ascii="SutonnyMJ" w:hAnsi="SutonnyMJ"/>
        <w:sz w:val="30"/>
      </w:rPr>
      <w:t xml:space="preserve"> :</w:t>
    </w:r>
    <w:proofErr w:type="gramEnd"/>
    <w:r w:rsidRPr="000C30A5">
      <w:rPr>
        <w:rFonts w:ascii="SutonnyMJ" w:hAnsi="SutonnyMJ"/>
        <w:sz w:val="30"/>
      </w:rPr>
      <w:t xml:space="preserve"> 01711824633</w:t>
    </w:r>
    <w:r>
      <w:rPr>
        <w:rFonts w:ascii="SutonnyMJ" w:hAnsi="SutonnyMJ"/>
        <w:sz w:val="30"/>
      </w:rPr>
      <w:t xml:space="preserve">  </w:t>
    </w:r>
    <w:r>
      <w:rPr>
        <w:rFonts w:ascii="Times New Roman" w:hAnsi="Times New Roman" w:cs="Times New Roman"/>
      </w:rPr>
      <w:t>web : aamfoundation.com</w:t>
    </w:r>
  </w:p>
  <w:p w:rsidR="00557521" w:rsidRDefault="00557521" w:rsidP="000C30A5">
    <w:pPr>
      <w:spacing w:after="0" w:line="240" w:lineRule="auto"/>
      <w:jc w:val="center"/>
      <w:rPr>
        <w:rFonts w:ascii="Times New Roman" w:hAnsi="Times New Roman" w:cs="Times New Roman"/>
      </w:rPr>
    </w:pPr>
    <w:proofErr w:type="gramStart"/>
    <w:r>
      <w:rPr>
        <w:rFonts w:ascii="Times New Roman" w:hAnsi="Times New Roman" w:cs="Times New Roman"/>
      </w:rPr>
      <w:t>Email :</w:t>
    </w:r>
    <w:proofErr w:type="gramEnd"/>
    <w:r>
      <w:rPr>
        <w:rFonts w:ascii="Times New Roman" w:hAnsi="Times New Roman" w:cs="Times New Roman"/>
      </w:rPr>
      <w:t xml:space="preserve"> </w:t>
    </w:r>
    <w:hyperlink r:id="rId2" w:history="1">
      <w:r w:rsidRPr="00D86498">
        <w:rPr>
          <w:rStyle w:val="Hyperlink"/>
          <w:rFonts w:ascii="Times New Roman" w:hAnsi="Times New Roman" w:cs="Times New Roman"/>
        </w:rPr>
        <w:t>mhoque10@gmail.com</w:t>
      </w:r>
    </w:hyperlink>
  </w:p>
  <w:p w:rsidR="00557521" w:rsidRPr="000519B6" w:rsidRDefault="00557521" w:rsidP="000C30A5">
    <w:pPr>
      <w:spacing w:after="0" w:line="24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………………………………………………………………………………………………………………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42F3A"/>
    <w:multiLevelType w:val="hybridMultilevel"/>
    <w:tmpl w:val="EC8E98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8B24B88"/>
    <w:multiLevelType w:val="hybridMultilevel"/>
    <w:tmpl w:val="3E1C05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6963"/>
    <w:rsid w:val="000519B6"/>
    <w:rsid w:val="000C30A5"/>
    <w:rsid w:val="000D61D9"/>
    <w:rsid w:val="00174989"/>
    <w:rsid w:val="001B36BB"/>
    <w:rsid w:val="00204116"/>
    <w:rsid w:val="00267733"/>
    <w:rsid w:val="0028048F"/>
    <w:rsid w:val="0029731A"/>
    <w:rsid w:val="00360687"/>
    <w:rsid w:val="00485693"/>
    <w:rsid w:val="004F35EF"/>
    <w:rsid w:val="004F3EF5"/>
    <w:rsid w:val="004F71AB"/>
    <w:rsid w:val="00557521"/>
    <w:rsid w:val="0058528F"/>
    <w:rsid w:val="00621F7B"/>
    <w:rsid w:val="00685AE4"/>
    <w:rsid w:val="00776075"/>
    <w:rsid w:val="007A6E94"/>
    <w:rsid w:val="007E6624"/>
    <w:rsid w:val="009906D8"/>
    <w:rsid w:val="009D5599"/>
    <w:rsid w:val="00BF5AC8"/>
    <w:rsid w:val="00C04C0B"/>
    <w:rsid w:val="00C5525A"/>
    <w:rsid w:val="00C64F86"/>
    <w:rsid w:val="00C82FEC"/>
    <w:rsid w:val="00C90E37"/>
    <w:rsid w:val="00CE46CD"/>
    <w:rsid w:val="00CF6B06"/>
    <w:rsid w:val="00D537B5"/>
    <w:rsid w:val="00E1178E"/>
    <w:rsid w:val="00F2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docId w15:val="{ABD5AC83-5131-46B9-AC01-9E59DC8E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9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69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25A"/>
  </w:style>
  <w:style w:type="paragraph" w:styleId="Footer">
    <w:name w:val="footer"/>
    <w:basedOn w:val="Normal"/>
    <w:link w:val="FooterChar"/>
    <w:uiPriority w:val="99"/>
    <w:semiHidden/>
    <w:unhideWhenUsed/>
    <w:rsid w:val="00C5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525A"/>
  </w:style>
  <w:style w:type="paragraph" w:styleId="BalloonText">
    <w:name w:val="Balloon Text"/>
    <w:basedOn w:val="Normal"/>
    <w:link w:val="BalloonTextChar"/>
    <w:uiPriority w:val="99"/>
    <w:semiHidden/>
    <w:unhideWhenUsed/>
    <w:rsid w:val="00C55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75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mhoque10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</dc:creator>
  <cp:lastModifiedBy>DOEL</cp:lastModifiedBy>
  <cp:revision>4</cp:revision>
  <dcterms:created xsi:type="dcterms:W3CDTF">2018-10-04T05:34:00Z</dcterms:created>
  <dcterms:modified xsi:type="dcterms:W3CDTF">2018-11-07T05:41:00Z</dcterms:modified>
</cp:coreProperties>
</file>