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34423" w14:textId="77777777" w:rsidR="00162D7F" w:rsidRPr="00EF5A85" w:rsidRDefault="00162D7F">
      <w:pPr>
        <w:pBdr>
          <w:top w:val="nil"/>
          <w:left w:val="nil"/>
          <w:bottom w:val="nil"/>
          <w:right w:val="nil"/>
          <w:between w:val="nil"/>
        </w:pBdr>
        <w:spacing w:line="276" w:lineRule="auto"/>
        <w:rPr>
          <w:rFonts w:eastAsia="Arial"/>
          <w:color w:val="000000"/>
        </w:rPr>
      </w:pPr>
    </w:p>
    <w:tbl>
      <w:tblPr>
        <w:tblStyle w:val="a"/>
        <w:tblW w:w="10106" w:type="dxa"/>
        <w:jc w:val="center"/>
        <w:tblLayout w:type="fixed"/>
        <w:tblLook w:val="0400" w:firstRow="0" w:lastRow="0" w:firstColumn="0" w:lastColumn="0" w:noHBand="0" w:noVBand="1"/>
      </w:tblPr>
      <w:tblGrid>
        <w:gridCol w:w="2799"/>
        <w:gridCol w:w="2254"/>
        <w:gridCol w:w="1585"/>
        <w:gridCol w:w="3468"/>
      </w:tblGrid>
      <w:tr w:rsidR="00162D7F" w:rsidRPr="00EF5A85" w14:paraId="0E0367F2" w14:textId="77777777">
        <w:trPr>
          <w:trHeight w:val="276"/>
          <w:jc w:val="center"/>
        </w:trPr>
        <w:tc>
          <w:tcPr>
            <w:tcW w:w="5053" w:type="dxa"/>
            <w:gridSpan w:val="2"/>
            <w:tcBorders>
              <w:bottom w:val="single" w:sz="12" w:space="0" w:color="9BBB59"/>
            </w:tcBorders>
            <w:shd w:val="clear" w:color="auto" w:fill="FFFFFF"/>
          </w:tcPr>
          <w:p w14:paraId="4AE9CBA8" w14:textId="77777777" w:rsidR="00162D7F" w:rsidRPr="00EF5A85" w:rsidRDefault="00F23741">
            <w:pPr>
              <w:pBdr>
                <w:top w:val="nil"/>
                <w:left w:val="nil"/>
                <w:bottom w:val="nil"/>
                <w:right w:val="nil"/>
                <w:between w:val="nil"/>
              </w:pBdr>
              <w:tabs>
                <w:tab w:val="center" w:pos="4680"/>
                <w:tab w:val="right" w:pos="9360"/>
              </w:tabs>
              <w:rPr>
                <w:b/>
                <w:color w:val="000000"/>
                <w:sz w:val="32"/>
                <w:szCs w:val="32"/>
              </w:rPr>
            </w:pPr>
            <w:r w:rsidRPr="00EF5A85">
              <w:rPr>
                <w:b/>
                <w:color w:val="000000"/>
                <w:sz w:val="32"/>
                <w:szCs w:val="32"/>
              </w:rPr>
              <w:t>COURSE</w:t>
            </w:r>
          </w:p>
          <w:p w14:paraId="0636B6D0" w14:textId="77777777" w:rsidR="00162D7F" w:rsidRPr="00EF5A85" w:rsidRDefault="00F23741">
            <w:pPr>
              <w:pBdr>
                <w:top w:val="nil"/>
                <w:left w:val="nil"/>
                <w:bottom w:val="nil"/>
                <w:right w:val="nil"/>
                <w:between w:val="nil"/>
              </w:pBdr>
              <w:tabs>
                <w:tab w:val="center" w:pos="4680"/>
                <w:tab w:val="right" w:pos="9360"/>
              </w:tabs>
              <w:rPr>
                <w:b/>
                <w:color w:val="000000"/>
                <w:sz w:val="32"/>
                <w:szCs w:val="32"/>
              </w:rPr>
            </w:pPr>
            <w:r w:rsidRPr="00EF5A85">
              <w:rPr>
                <w:b/>
                <w:color w:val="000000"/>
                <w:sz w:val="32"/>
                <w:szCs w:val="32"/>
              </w:rPr>
              <w:t>OUTLINE</w:t>
            </w:r>
          </w:p>
        </w:tc>
        <w:tc>
          <w:tcPr>
            <w:tcW w:w="5053" w:type="dxa"/>
            <w:gridSpan w:val="2"/>
            <w:tcBorders>
              <w:bottom w:val="single" w:sz="4" w:space="0" w:color="9BBB59"/>
            </w:tcBorders>
            <w:shd w:val="clear" w:color="auto" w:fill="FFFFFF"/>
          </w:tcPr>
          <w:p w14:paraId="7C1007AD" w14:textId="77777777" w:rsidR="00162D7F" w:rsidRPr="00EF5A85" w:rsidRDefault="00F23741">
            <w:pPr>
              <w:tabs>
                <w:tab w:val="left" w:pos="697"/>
              </w:tabs>
              <w:spacing w:line="276" w:lineRule="auto"/>
              <w:jc w:val="right"/>
              <w:rPr>
                <w:b/>
                <w:color w:val="000000"/>
                <w:sz w:val="24"/>
                <w:szCs w:val="24"/>
              </w:rPr>
            </w:pPr>
            <w:r w:rsidRPr="00EF5A85">
              <w:rPr>
                <w:b/>
                <w:noProof/>
                <w:color w:val="000000"/>
                <w:sz w:val="24"/>
                <w:szCs w:val="24"/>
              </w:rPr>
              <w:drawing>
                <wp:inline distT="0" distB="0" distL="0" distR="0" wp14:anchorId="67438BED" wp14:editId="255BFA4F">
                  <wp:extent cx="563203" cy="56320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3203" cy="563203"/>
                          </a:xfrm>
                          <a:prstGeom prst="rect">
                            <a:avLst/>
                          </a:prstGeom>
                          <a:ln/>
                        </pic:spPr>
                      </pic:pic>
                    </a:graphicData>
                  </a:graphic>
                </wp:inline>
              </w:drawing>
            </w:r>
            <w:r w:rsidRPr="00EF5A85">
              <w:rPr>
                <w:b/>
                <w:noProof/>
                <w:color w:val="000000"/>
                <w:sz w:val="24"/>
                <w:szCs w:val="24"/>
              </w:rPr>
              <w:drawing>
                <wp:inline distT="0" distB="0" distL="0" distR="0" wp14:anchorId="549E822A" wp14:editId="5FF45A73">
                  <wp:extent cx="1491160" cy="5398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91160" cy="539800"/>
                          </a:xfrm>
                          <a:prstGeom prst="rect">
                            <a:avLst/>
                          </a:prstGeom>
                          <a:ln/>
                        </pic:spPr>
                      </pic:pic>
                    </a:graphicData>
                  </a:graphic>
                </wp:inline>
              </w:drawing>
            </w:r>
          </w:p>
        </w:tc>
      </w:tr>
      <w:tr w:rsidR="00162D7F" w:rsidRPr="00EF5A85" w14:paraId="1BBF7997" w14:textId="77777777">
        <w:trPr>
          <w:trHeight w:val="276"/>
          <w:jc w:val="center"/>
        </w:trPr>
        <w:tc>
          <w:tcPr>
            <w:tcW w:w="10106" w:type="dxa"/>
            <w:gridSpan w:val="4"/>
            <w:tcBorders>
              <w:top w:val="single" w:sz="12" w:space="0" w:color="9BBB59"/>
              <w:bottom w:val="single" w:sz="4" w:space="0" w:color="000000"/>
            </w:tcBorders>
            <w:shd w:val="clear" w:color="auto" w:fill="FFFFFF"/>
          </w:tcPr>
          <w:p w14:paraId="33B75833" w14:textId="77777777" w:rsidR="00162D7F" w:rsidRPr="00EF5A85" w:rsidRDefault="00162D7F">
            <w:pPr>
              <w:tabs>
                <w:tab w:val="left" w:pos="697"/>
              </w:tabs>
              <w:spacing w:line="276" w:lineRule="auto"/>
              <w:ind w:left="-14"/>
              <w:rPr>
                <w:b/>
                <w:color w:val="000000"/>
              </w:rPr>
            </w:pPr>
          </w:p>
        </w:tc>
      </w:tr>
      <w:tr w:rsidR="00162D7F" w:rsidRPr="00EF5A85" w14:paraId="2581ABFB" w14:textId="77777777">
        <w:trPr>
          <w:trHeight w:val="276"/>
          <w:jc w:val="center"/>
        </w:trPr>
        <w:tc>
          <w:tcPr>
            <w:tcW w:w="10106" w:type="dxa"/>
            <w:gridSpan w:val="4"/>
            <w:tcBorders>
              <w:top w:val="single" w:sz="4" w:space="0" w:color="000000"/>
              <w:left w:val="single" w:sz="4" w:space="0" w:color="000000"/>
              <w:bottom w:val="single" w:sz="4" w:space="0" w:color="000000"/>
              <w:right w:val="single" w:sz="4" w:space="0" w:color="000000"/>
            </w:tcBorders>
            <w:shd w:val="clear" w:color="auto" w:fill="D0CECE"/>
          </w:tcPr>
          <w:p w14:paraId="1BA86043" w14:textId="77777777" w:rsidR="00162D7F" w:rsidRPr="00EF5A85" w:rsidRDefault="00F23741">
            <w:pPr>
              <w:tabs>
                <w:tab w:val="left" w:pos="697"/>
              </w:tabs>
              <w:spacing w:line="276" w:lineRule="auto"/>
              <w:ind w:left="-14"/>
              <w:rPr>
                <w:b/>
                <w:color w:val="000000"/>
              </w:rPr>
            </w:pPr>
            <w:r w:rsidRPr="00EF5A85">
              <w:rPr>
                <w:b/>
                <w:color w:val="000000"/>
              </w:rPr>
              <w:t>Basic Information:</w:t>
            </w:r>
          </w:p>
        </w:tc>
      </w:tr>
      <w:tr w:rsidR="00162D7F" w:rsidRPr="00EF5A85" w14:paraId="3807F04F" w14:textId="77777777">
        <w:trPr>
          <w:trHeight w:val="276"/>
          <w:jc w:val="center"/>
        </w:trPr>
        <w:tc>
          <w:tcPr>
            <w:tcW w:w="10106" w:type="dxa"/>
            <w:gridSpan w:val="4"/>
            <w:tcBorders>
              <w:top w:val="single" w:sz="4" w:space="0" w:color="000000"/>
              <w:left w:val="single" w:sz="4" w:space="0" w:color="000000"/>
              <w:bottom w:val="single" w:sz="4" w:space="0" w:color="000000"/>
              <w:right w:val="single" w:sz="4" w:space="0" w:color="000000"/>
            </w:tcBorders>
            <w:shd w:val="clear" w:color="auto" w:fill="FFFFFF"/>
          </w:tcPr>
          <w:p w14:paraId="7AAF7427" w14:textId="26704608" w:rsidR="00162D7F" w:rsidRPr="00EF5A85" w:rsidRDefault="00F23741">
            <w:pPr>
              <w:tabs>
                <w:tab w:val="left" w:pos="697"/>
              </w:tabs>
              <w:spacing w:line="276" w:lineRule="auto"/>
              <w:rPr>
                <w:b/>
                <w:color w:val="000000"/>
              </w:rPr>
            </w:pPr>
            <w:r w:rsidRPr="00EF5A85">
              <w:rPr>
                <w:b/>
                <w:sz w:val="24"/>
                <w:szCs w:val="24"/>
              </w:rPr>
              <w:t xml:space="preserve">Course Code: </w:t>
            </w:r>
            <w:r w:rsidRPr="00EF5A85">
              <w:rPr>
                <w:b/>
                <w:color w:val="000000"/>
                <w:sz w:val="24"/>
                <w:szCs w:val="24"/>
              </w:rPr>
              <w:t>CSE 4</w:t>
            </w:r>
            <w:r w:rsidR="0010330B">
              <w:rPr>
                <w:b/>
                <w:color w:val="000000"/>
                <w:sz w:val="24"/>
                <w:szCs w:val="24"/>
              </w:rPr>
              <w:t>31</w:t>
            </w:r>
          </w:p>
        </w:tc>
      </w:tr>
      <w:tr w:rsidR="00162D7F" w:rsidRPr="00EF5A85" w14:paraId="0509FDD0" w14:textId="77777777">
        <w:trPr>
          <w:trHeight w:val="276"/>
          <w:jc w:val="center"/>
        </w:trPr>
        <w:tc>
          <w:tcPr>
            <w:tcW w:w="10106" w:type="dxa"/>
            <w:gridSpan w:val="4"/>
            <w:tcBorders>
              <w:top w:val="single" w:sz="4" w:space="0" w:color="000000"/>
              <w:left w:val="single" w:sz="4" w:space="0" w:color="000000"/>
              <w:bottom w:val="single" w:sz="4" w:space="0" w:color="000000"/>
              <w:right w:val="single" w:sz="4" w:space="0" w:color="000000"/>
            </w:tcBorders>
            <w:shd w:val="clear" w:color="auto" w:fill="FFFFFF"/>
          </w:tcPr>
          <w:p w14:paraId="239ACF28" w14:textId="77777777" w:rsidR="00162D7F" w:rsidRPr="00EF5A85" w:rsidRDefault="00F23741">
            <w:pPr>
              <w:spacing w:line="276" w:lineRule="auto"/>
              <w:rPr>
                <w:b/>
                <w:color w:val="000000"/>
              </w:rPr>
            </w:pPr>
            <w:r w:rsidRPr="00EF5A85">
              <w:rPr>
                <w:b/>
                <w:sz w:val="24"/>
                <w:szCs w:val="24"/>
              </w:rPr>
              <w:t xml:space="preserve">Course Title: </w:t>
            </w:r>
            <w:r w:rsidRPr="00EF5A85">
              <w:rPr>
                <w:b/>
                <w:color w:val="000000"/>
                <w:sz w:val="24"/>
                <w:szCs w:val="24"/>
              </w:rPr>
              <w:t>Social and Professional Issues in Computing</w:t>
            </w:r>
          </w:p>
        </w:tc>
      </w:tr>
      <w:tr w:rsidR="00162D7F" w:rsidRPr="00EF5A85" w14:paraId="1BC28A79" w14:textId="77777777">
        <w:trPr>
          <w:trHeight w:val="264"/>
          <w:jc w:val="center"/>
        </w:trPr>
        <w:tc>
          <w:tcPr>
            <w:tcW w:w="2799" w:type="dxa"/>
            <w:tcBorders>
              <w:top w:val="single" w:sz="4" w:space="0" w:color="000000"/>
              <w:left w:val="single" w:sz="4" w:space="0" w:color="000000"/>
              <w:bottom w:val="single" w:sz="4" w:space="0" w:color="000000"/>
              <w:right w:val="single" w:sz="4" w:space="0" w:color="000000"/>
            </w:tcBorders>
            <w:shd w:val="clear" w:color="auto" w:fill="FFFFFF"/>
          </w:tcPr>
          <w:p w14:paraId="6B5AC497" w14:textId="77777777" w:rsidR="00162D7F" w:rsidRPr="00EF5A85" w:rsidRDefault="00F23741">
            <w:pPr>
              <w:spacing w:line="276" w:lineRule="auto"/>
              <w:rPr>
                <w:b/>
                <w:color w:val="000000"/>
              </w:rPr>
            </w:pPr>
            <w:r w:rsidRPr="00EF5A85">
              <w:rPr>
                <w:b/>
                <w:sz w:val="24"/>
                <w:szCs w:val="24"/>
              </w:rPr>
              <w:t xml:space="preserve">Credits: </w:t>
            </w:r>
            <w:r w:rsidRPr="00EF5A85">
              <w:rPr>
                <w:b/>
                <w:color w:val="000000"/>
                <w:sz w:val="24"/>
                <w:szCs w:val="24"/>
              </w:rPr>
              <w:t>3</w:t>
            </w:r>
          </w:p>
        </w:tc>
        <w:tc>
          <w:tcPr>
            <w:tcW w:w="3839" w:type="dxa"/>
            <w:gridSpan w:val="2"/>
            <w:tcBorders>
              <w:top w:val="single" w:sz="4" w:space="0" w:color="000000"/>
              <w:left w:val="single" w:sz="4" w:space="0" w:color="000000"/>
              <w:bottom w:val="single" w:sz="4" w:space="0" w:color="000000"/>
              <w:right w:val="single" w:sz="4" w:space="0" w:color="000000"/>
            </w:tcBorders>
            <w:shd w:val="clear" w:color="auto" w:fill="FFFFFF"/>
          </w:tcPr>
          <w:p w14:paraId="1434BF42" w14:textId="086E66D9" w:rsidR="00162D7F" w:rsidRPr="00EF5A85" w:rsidRDefault="00F23741">
            <w:pPr>
              <w:spacing w:line="276" w:lineRule="auto"/>
              <w:rPr>
                <w:b/>
                <w:color w:val="000000"/>
              </w:rPr>
            </w:pPr>
            <w:r w:rsidRPr="00EF5A85">
              <w:rPr>
                <w:b/>
                <w:sz w:val="24"/>
                <w:szCs w:val="24"/>
              </w:rPr>
              <w:t xml:space="preserve">Weekly: </w:t>
            </w:r>
            <w:r w:rsidR="00181DCD" w:rsidRPr="00EF5A85">
              <w:rPr>
                <w:b/>
                <w:sz w:val="24"/>
                <w:szCs w:val="24"/>
              </w:rPr>
              <w:t>3 Hours</w:t>
            </w:r>
          </w:p>
        </w:tc>
        <w:tc>
          <w:tcPr>
            <w:tcW w:w="3468" w:type="dxa"/>
            <w:tcBorders>
              <w:top w:val="single" w:sz="4" w:space="0" w:color="000000"/>
              <w:left w:val="single" w:sz="4" w:space="0" w:color="000000"/>
              <w:bottom w:val="single" w:sz="4" w:space="0" w:color="000000"/>
              <w:right w:val="single" w:sz="4" w:space="0" w:color="000000"/>
            </w:tcBorders>
            <w:shd w:val="clear" w:color="auto" w:fill="FFFFFF"/>
          </w:tcPr>
          <w:p w14:paraId="4699F7C1" w14:textId="77777777" w:rsidR="00162D7F" w:rsidRPr="00EF5A85" w:rsidRDefault="00F23741">
            <w:pPr>
              <w:spacing w:line="276" w:lineRule="auto"/>
              <w:jc w:val="center"/>
              <w:rPr>
                <w:b/>
                <w:color w:val="000000"/>
              </w:rPr>
            </w:pPr>
            <w:r w:rsidRPr="00EF5A85">
              <w:rPr>
                <w:b/>
                <w:sz w:val="24"/>
                <w:szCs w:val="24"/>
              </w:rPr>
              <w:t>Total Week: 14</w:t>
            </w:r>
          </w:p>
        </w:tc>
      </w:tr>
    </w:tbl>
    <w:p w14:paraId="1146F1E4" w14:textId="77777777" w:rsidR="00162D7F" w:rsidRPr="00EF5A85" w:rsidRDefault="00162D7F">
      <w:pPr>
        <w:pBdr>
          <w:top w:val="nil"/>
          <w:left w:val="nil"/>
          <w:bottom w:val="nil"/>
          <w:right w:val="nil"/>
          <w:between w:val="nil"/>
        </w:pBdr>
        <w:spacing w:before="84"/>
        <w:rPr>
          <w:color w:val="000000"/>
        </w:rPr>
      </w:pPr>
    </w:p>
    <w:p w14:paraId="69BA7890" w14:textId="77777777" w:rsidR="00162D7F" w:rsidRPr="00EF5A85" w:rsidRDefault="00F23741">
      <w:pPr>
        <w:pStyle w:val="Heading1"/>
        <w:tabs>
          <w:tab w:val="left" w:pos="10440"/>
        </w:tabs>
        <w:spacing w:before="1"/>
        <w:ind w:left="90" w:hanging="90"/>
        <w:rPr>
          <w:color w:val="000000"/>
          <w:shd w:val="clear" w:color="auto" w:fill="D9D9D9"/>
        </w:rPr>
      </w:pPr>
      <w:r w:rsidRPr="00EF5A85">
        <w:rPr>
          <w:color w:val="000000"/>
          <w:shd w:val="clear" w:color="auto" w:fill="D9D9D9"/>
        </w:rPr>
        <w:t>Prerequisite:</w:t>
      </w:r>
      <w:r w:rsidRPr="00EF5A85">
        <w:rPr>
          <w:color w:val="000000"/>
          <w:shd w:val="clear" w:color="auto" w:fill="D9D9D9"/>
        </w:rPr>
        <w:tab/>
      </w:r>
    </w:p>
    <w:p w14:paraId="31B02A1E" w14:textId="77777777" w:rsidR="00162D7F" w:rsidRPr="00EF5A85" w:rsidRDefault="00162D7F">
      <w:pPr>
        <w:pStyle w:val="Heading1"/>
        <w:tabs>
          <w:tab w:val="left" w:pos="10440"/>
        </w:tabs>
        <w:spacing w:before="1"/>
        <w:ind w:left="90" w:hanging="90"/>
      </w:pPr>
    </w:p>
    <w:p w14:paraId="4E4C99C3" w14:textId="77777777" w:rsidR="00162D7F" w:rsidRPr="00EF5A85" w:rsidRDefault="00162D7F">
      <w:pPr>
        <w:pBdr>
          <w:top w:val="nil"/>
          <w:left w:val="nil"/>
          <w:bottom w:val="nil"/>
          <w:right w:val="nil"/>
          <w:between w:val="nil"/>
        </w:pBdr>
        <w:tabs>
          <w:tab w:val="left" w:pos="10440"/>
        </w:tabs>
        <w:spacing w:before="74"/>
        <w:ind w:left="90" w:hanging="90"/>
        <w:rPr>
          <w:color w:val="000000"/>
        </w:rPr>
      </w:pPr>
    </w:p>
    <w:p w14:paraId="6BB3B803" w14:textId="77777777" w:rsidR="00162D7F" w:rsidRPr="00EF5A85" w:rsidRDefault="00F23741">
      <w:pPr>
        <w:pBdr>
          <w:top w:val="nil"/>
          <w:left w:val="nil"/>
          <w:bottom w:val="nil"/>
          <w:right w:val="nil"/>
          <w:between w:val="nil"/>
        </w:pBdr>
        <w:tabs>
          <w:tab w:val="left" w:pos="10440"/>
        </w:tabs>
        <w:spacing w:before="1" w:line="276" w:lineRule="auto"/>
        <w:ind w:left="90" w:right="183" w:hanging="90"/>
        <w:rPr>
          <w:b/>
          <w:color w:val="000000"/>
        </w:rPr>
      </w:pPr>
      <w:r w:rsidRPr="00EF5A85">
        <w:rPr>
          <w:b/>
          <w:color w:val="000000"/>
          <w:shd w:val="clear" w:color="auto" w:fill="D9D9D9"/>
        </w:rPr>
        <w:t>Course Content (from syllabus):</w:t>
      </w:r>
      <w:r w:rsidRPr="00EF5A85">
        <w:rPr>
          <w:b/>
          <w:color w:val="000000"/>
        </w:rPr>
        <w:t xml:space="preserve"> </w:t>
      </w:r>
    </w:p>
    <w:p w14:paraId="68A733B0" w14:textId="77777777" w:rsidR="00162D7F" w:rsidRPr="00EF5A85" w:rsidRDefault="00F23741">
      <w:pPr>
        <w:widowControl/>
        <w:pBdr>
          <w:top w:val="nil"/>
          <w:left w:val="nil"/>
          <w:bottom w:val="nil"/>
          <w:right w:val="nil"/>
          <w:between w:val="nil"/>
        </w:pBdr>
        <w:spacing w:line="276" w:lineRule="auto"/>
        <w:ind w:left="340" w:right="101"/>
        <w:jc w:val="both"/>
        <w:rPr>
          <w:rFonts w:eastAsia="Calibri"/>
          <w:color w:val="000000"/>
        </w:rPr>
      </w:pPr>
      <w:r w:rsidRPr="00EF5A85">
        <w:rPr>
          <w:rFonts w:eastAsia="Calibri"/>
          <w:color w:val="000000"/>
          <w:sz w:val="24"/>
          <w:szCs w:val="24"/>
        </w:rPr>
        <w:t xml:space="preserve">The social context of computing. Methods and tools of analysis. Professional and ethical responsibilities: freedom of speech, privacy. Ethical aspect of Social &amp; professional context: normative ethics, computer ethics, technical ethics, and research ethics. Intellectual property: copyright, patent, and civil liberties. Computer crime: hacking, cyberwarfare. Risks and liabilities of computer-based systems. Evaluating technologies. Economic issues in computing: decision making and </w:t>
      </w:r>
      <w:r w:rsidRPr="00EF5A85">
        <w:rPr>
          <w:rFonts w:eastAsia="Calibri"/>
          <w:sz w:val="24"/>
          <w:szCs w:val="24"/>
        </w:rPr>
        <w:t>propagating</w:t>
      </w:r>
      <w:r w:rsidRPr="00EF5A85">
        <w:rPr>
          <w:rFonts w:eastAsia="Calibri"/>
          <w:color w:val="000000"/>
          <w:sz w:val="24"/>
          <w:szCs w:val="24"/>
        </w:rPr>
        <w:t xml:space="preserve"> creativity. Philosophical frameworks, teamwork.</w:t>
      </w:r>
    </w:p>
    <w:p w14:paraId="7176D6A7" w14:textId="77777777" w:rsidR="00162D7F" w:rsidRPr="00EF5A85" w:rsidRDefault="00162D7F">
      <w:pPr>
        <w:pBdr>
          <w:top w:val="nil"/>
          <w:left w:val="nil"/>
          <w:bottom w:val="nil"/>
          <w:right w:val="nil"/>
          <w:between w:val="nil"/>
        </w:pBdr>
        <w:tabs>
          <w:tab w:val="left" w:pos="10440"/>
        </w:tabs>
        <w:spacing w:before="38"/>
        <w:ind w:left="90" w:hanging="90"/>
        <w:rPr>
          <w:color w:val="000000"/>
        </w:rPr>
      </w:pPr>
    </w:p>
    <w:p w14:paraId="7715BE33" w14:textId="77777777" w:rsidR="00162D7F" w:rsidRPr="00EF5A85" w:rsidRDefault="00162D7F">
      <w:pPr>
        <w:pBdr>
          <w:top w:val="nil"/>
          <w:left w:val="nil"/>
          <w:bottom w:val="nil"/>
          <w:right w:val="nil"/>
          <w:between w:val="nil"/>
        </w:pBdr>
        <w:tabs>
          <w:tab w:val="left" w:pos="10440"/>
        </w:tabs>
        <w:spacing w:before="38"/>
        <w:ind w:left="90" w:hanging="90"/>
        <w:rPr>
          <w:color w:val="000000"/>
        </w:rPr>
      </w:pPr>
    </w:p>
    <w:p w14:paraId="182E9C59" w14:textId="77777777" w:rsidR="00162D7F" w:rsidRPr="00EF5A85" w:rsidRDefault="00F23741">
      <w:pPr>
        <w:pBdr>
          <w:top w:val="nil"/>
          <w:left w:val="nil"/>
          <w:bottom w:val="nil"/>
          <w:right w:val="nil"/>
          <w:between w:val="nil"/>
        </w:pBdr>
        <w:tabs>
          <w:tab w:val="left" w:pos="10440"/>
        </w:tabs>
        <w:spacing w:line="276" w:lineRule="auto"/>
        <w:ind w:left="90" w:right="183" w:hanging="90"/>
        <w:rPr>
          <w:b/>
          <w:color w:val="000000"/>
        </w:rPr>
      </w:pPr>
      <w:r w:rsidRPr="00EF5A85">
        <w:rPr>
          <w:b/>
          <w:color w:val="000000"/>
          <w:shd w:val="clear" w:color="auto" w:fill="D9D9D9"/>
        </w:rPr>
        <w:t>Course Description/Rationale:</w:t>
      </w:r>
      <w:r w:rsidRPr="00EF5A85">
        <w:rPr>
          <w:b/>
          <w:color w:val="000000"/>
        </w:rPr>
        <w:t xml:space="preserve"> </w:t>
      </w:r>
    </w:p>
    <w:p w14:paraId="4F30B283" w14:textId="77777777" w:rsidR="00162D7F" w:rsidRPr="00EF5A85" w:rsidRDefault="00F23741">
      <w:pPr>
        <w:widowControl/>
        <w:pBdr>
          <w:top w:val="nil"/>
          <w:left w:val="nil"/>
          <w:bottom w:val="nil"/>
          <w:right w:val="nil"/>
          <w:between w:val="nil"/>
        </w:pBdr>
        <w:spacing w:line="276" w:lineRule="auto"/>
        <w:ind w:left="340" w:right="102"/>
        <w:jc w:val="both"/>
        <w:rPr>
          <w:rFonts w:eastAsia="Calibri"/>
          <w:color w:val="000000"/>
        </w:rPr>
      </w:pPr>
      <w:r w:rsidRPr="00EF5A85">
        <w:rPr>
          <w:rFonts w:eastAsia="Calibri"/>
          <w:color w:val="000000"/>
          <w:sz w:val="24"/>
          <w:szCs w:val="24"/>
        </w:rPr>
        <w:t>Social and Professional Issues in Computing course is a theory course that deals with different issues related to both social and professional life. Hence, this course will deal with different computing issues i.e. privacy, social engineering, crime, hacking, freedom of speech issues and so on. Furthermore, throughout the course, we will focus on various professional issues like intellectual property, ethics and professional ethics, human vs computer, trusting computer etc. Besides, different social and international issues will also be discussed in this course.</w:t>
      </w:r>
    </w:p>
    <w:p w14:paraId="1A3D1D90" w14:textId="77777777" w:rsidR="00162D7F" w:rsidRPr="00EF5A85" w:rsidRDefault="00162D7F">
      <w:pPr>
        <w:pBdr>
          <w:top w:val="nil"/>
          <w:left w:val="nil"/>
          <w:bottom w:val="nil"/>
          <w:right w:val="nil"/>
          <w:between w:val="nil"/>
        </w:pBdr>
        <w:tabs>
          <w:tab w:val="left" w:pos="10440"/>
        </w:tabs>
        <w:spacing w:line="276" w:lineRule="auto"/>
        <w:ind w:left="90" w:right="183" w:hanging="90"/>
        <w:jc w:val="both"/>
        <w:rPr>
          <w:color w:val="000000"/>
        </w:rPr>
      </w:pPr>
    </w:p>
    <w:p w14:paraId="35A3EC37" w14:textId="77777777" w:rsidR="00162D7F" w:rsidRPr="00EF5A85" w:rsidRDefault="00162D7F">
      <w:pPr>
        <w:pBdr>
          <w:top w:val="nil"/>
          <w:left w:val="nil"/>
          <w:bottom w:val="nil"/>
          <w:right w:val="nil"/>
          <w:between w:val="nil"/>
        </w:pBdr>
        <w:tabs>
          <w:tab w:val="left" w:pos="10440"/>
        </w:tabs>
        <w:spacing w:line="276" w:lineRule="auto"/>
        <w:ind w:left="90" w:right="183" w:hanging="90"/>
        <w:jc w:val="both"/>
        <w:rPr>
          <w:color w:val="000000"/>
        </w:rPr>
      </w:pPr>
    </w:p>
    <w:p w14:paraId="6CA9B7B8" w14:textId="77777777" w:rsidR="00162D7F" w:rsidRPr="00EF5A85" w:rsidRDefault="00F23741">
      <w:pPr>
        <w:pStyle w:val="Heading1"/>
        <w:tabs>
          <w:tab w:val="left" w:pos="10440"/>
        </w:tabs>
        <w:spacing w:before="1"/>
        <w:ind w:left="90" w:hanging="90"/>
      </w:pPr>
      <w:r w:rsidRPr="00EF5A85">
        <w:rPr>
          <w:color w:val="000000"/>
          <w:shd w:val="clear" w:color="auto" w:fill="D9D9D9"/>
        </w:rPr>
        <w:t>Course Objective:</w:t>
      </w:r>
    </w:p>
    <w:p w14:paraId="2316C9D6" w14:textId="77777777" w:rsidR="00162D7F" w:rsidRPr="00EF5A85" w:rsidRDefault="00F23741">
      <w:pPr>
        <w:widowControl/>
        <w:pBdr>
          <w:top w:val="nil"/>
          <w:left w:val="nil"/>
          <w:bottom w:val="nil"/>
          <w:right w:val="nil"/>
          <w:between w:val="nil"/>
        </w:pBdr>
        <w:spacing w:before="162" w:line="276" w:lineRule="auto"/>
        <w:ind w:left="340" w:right="728"/>
        <w:rPr>
          <w:rFonts w:eastAsia="Calibri"/>
          <w:color w:val="000000"/>
        </w:rPr>
      </w:pPr>
      <w:r w:rsidRPr="00EF5A85">
        <w:rPr>
          <w:rFonts w:eastAsia="Calibri"/>
          <w:color w:val="000000"/>
          <w:sz w:val="24"/>
          <w:szCs w:val="24"/>
        </w:rPr>
        <w:t>To provide a solid conceptual understanding of the fundamentals of Social and Professional Issues in Computing. More specifically,</w:t>
      </w:r>
    </w:p>
    <w:p w14:paraId="3C49D289" w14:textId="77777777" w:rsidR="00162D7F" w:rsidRPr="00EF5A85" w:rsidRDefault="00F23741">
      <w:pPr>
        <w:widowControl/>
        <w:numPr>
          <w:ilvl w:val="0"/>
          <w:numId w:val="1"/>
        </w:numPr>
        <w:pBdr>
          <w:top w:val="nil"/>
          <w:left w:val="nil"/>
          <w:bottom w:val="nil"/>
          <w:right w:val="nil"/>
          <w:between w:val="nil"/>
        </w:pBdr>
        <w:tabs>
          <w:tab w:val="left" w:pos="3770"/>
        </w:tabs>
        <w:spacing w:before="160"/>
      </w:pPr>
      <w:r w:rsidRPr="00EF5A85">
        <w:rPr>
          <w:rFonts w:eastAsia="Calibri"/>
          <w:color w:val="000000"/>
          <w:sz w:val="24"/>
          <w:szCs w:val="24"/>
        </w:rPr>
        <w:t>To learn the implications and impact of the technology</w:t>
      </w:r>
    </w:p>
    <w:p w14:paraId="771EA9A8" w14:textId="77777777" w:rsidR="00162D7F" w:rsidRPr="00EF5A85" w:rsidRDefault="00F23741">
      <w:pPr>
        <w:widowControl/>
        <w:numPr>
          <w:ilvl w:val="0"/>
          <w:numId w:val="1"/>
        </w:numPr>
        <w:pBdr>
          <w:top w:val="nil"/>
          <w:left w:val="nil"/>
          <w:bottom w:val="nil"/>
          <w:right w:val="nil"/>
          <w:between w:val="nil"/>
        </w:pBdr>
        <w:tabs>
          <w:tab w:val="left" w:pos="3770"/>
        </w:tabs>
      </w:pPr>
      <w:r w:rsidRPr="00EF5A85">
        <w:rPr>
          <w:rFonts w:eastAsia="Calibri"/>
          <w:color w:val="000000"/>
          <w:sz w:val="24"/>
          <w:szCs w:val="24"/>
        </w:rPr>
        <w:t>To learn the ethics regarding the dissemination of sensitive information</w:t>
      </w:r>
    </w:p>
    <w:p w14:paraId="6E5F94B4" w14:textId="77777777" w:rsidR="00162D7F" w:rsidRPr="00EF5A85" w:rsidRDefault="00F23741">
      <w:pPr>
        <w:widowControl/>
        <w:numPr>
          <w:ilvl w:val="0"/>
          <w:numId w:val="1"/>
        </w:numPr>
        <w:pBdr>
          <w:top w:val="nil"/>
          <w:left w:val="nil"/>
          <w:bottom w:val="nil"/>
          <w:right w:val="nil"/>
          <w:between w:val="nil"/>
        </w:pBdr>
        <w:tabs>
          <w:tab w:val="left" w:pos="3770"/>
        </w:tabs>
        <w:spacing w:before="40"/>
      </w:pPr>
      <w:r w:rsidRPr="00EF5A85">
        <w:rPr>
          <w:rFonts w:eastAsia="Calibri"/>
          <w:color w:val="000000"/>
          <w:sz w:val="24"/>
          <w:szCs w:val="24"/>
        </w:rPr>
        <w:t>To learn the concerns regarding the usage of social media in the workplace</w:t>
      </w:r>
    </w:p>
    <w:p w14:paraId="63D8B533" w14:textId="54A2C0D1" w:rsidR="00162D7F" w:rsidRPr="00EF5A85" w:rsidRDefault="00F23741">
      <w:pPr>
        <w:widowControl/>
        <w:numPr>
          <w:ilvl w:val="0"/>
          <w:numId w:val="1"/>
        </w:numPr>
        <w:pBdr>
          <w:top w:val="nil"/>
          <w:left w:val="nil"/>
          <w:bottom w:val="nil"/>
          <w:right w:val="nil"/>
          <w:between w:val="nil"/>
        </w:pBdr>
        <w:tabs>
          <w:tab w:val="left" w:pos="3770"/>
        </w:tabs>
        <w:spacing w:before="41"/>
      </w:pPr>
      <w:r w:rsidRPr="00EF5A85">
        <w:rPr>
          <w:rFonts w:eastAsia="Calibri"/>
          <w:color w:val="000000"/>
          <w:sz w:val="24"/>
          <w:szCs w:val="24"/>
        </w:rPr>
        <w:t>To learn about plagiarism</w:t>
      </w:r>
      <w:r w:rsidR="00CD2BA0" w:rsidRPr="00EF5A85">
        <w:rPr>
          <w:rFonts w:eastAsia="Calibri"/>
          <w:color w:val="000000"/>
          <w:sz w:val="24"/>
          <w:szCs w:val="24"/>
        </w:rPr>
        <w:t xml:space="preserve"> and fair use policy of intellectual property</w:t>
      </w:r>
    </w:p>
    <w:p w14:paraId="6C972D55" w14:textId="77777777" w:rsidR="00162D7F" w:rsidRPr="00EF5A85" w:rsidRDefault="00162D7F">
      <w:pPr>
        <w:pBdr>
          <w:top w:val="nil"/>
          <w:left w:val="nil"/>
          <w:bottom w:val="nil"/>
          <w:right w:val="nil"/>
          <w:between w:val="nil"/>
        </w:pBdr>
        <w:tabs>
          <w:tab w:val="left" w:pos="10080"/>
        </w:tabs>
        <w:spacing w:before="78"/>
        <w:rPr>
          <w:b/>
          <w:color w:val="FF0000"/>
          <w:sz w:val="18"/>
          <w:szCs w:val="18"/>
        </w:rPr>
      </w:pPr>
    </w:p>
    <w:p w14:paraId="7EB302BF" w14:textId="77777777" w:rsidR="00162D7F" w:rsidRPr="00EF5A85" w:rsidRDefault="00162D7F">
      <w:pPr>
        <w:pBdr>
          <w:top w:val="nil"/>
          <w:left w:val="nil"/>
          <w:bottom w:val="nil"/>
          <w:right w:val="nil"/>
          <w:between w:val="nil"/>
        </w:pBdr>
        <w:tabs>
          <w:tab w:val="left" w:pos="10440"/>
        </w:tabs>
        <w:spacing w:before="78"/>
        <w:ind w:left="90" w:hanging="90"/>
        <w:rPr>
          <w:color w:val="000000"/>
          <w:sz w:val="24"/>
          <w:szCs w:val="24"/>
        </w:rPr>
      </w:pPr>
    </w:p>
    <w:p w14:paraId="347D56BE" w14:textId="77777777" w:rsidR="00162D7F" w:rsidRPr="00EF5A85" w:rsidRDefault="00F23741">
      <w:pPr>
        <w:pStyle w:val="Heading1"/>
        <w:tabs>
          <w:tab w:val="left" w:pos="10440"/>
        </w:tabs>
        <w:ind w:left="90" w:hanging="90"/>
      </w:pPr>
      <w:r w:rsidRPr="00EF5A85">
        <w:rPr>
          <w:color w:val="000000"/>
          <w:shd w:val="clear" w:color="auto" w:fill="D9D9D9"/>
        </w:rPr>
        <w:t>Course Outcomes (COs) with Mappings:</w:t>
      </w:r>
    </w:p>
    <w:p w14:paraId="47758C84" w14:textId="6F94E60B" w:rsidR="006705B3" w:rsidRPr="00EF5A85" w:rsidRDefault="00F23741">
      <w:pPr>
        <w:pBdr>
          <w:top w:val="nil"/>
          <w:left w:val="nil"/>
          <w:bottom w:val="nil"/>
          <w:right w:val="nil"/>
          <w:between w:val="nil"/>
        </w:pBdr>
        <w:tabs>
          <w:tab w:val="left" w:pos="10080"/>
        </w:tabs>
        <w:spacing w:before="37" w:after="37"/>
        <w:rPr>
          <w:b/>
          <w:i/>
          <w:color w:val="FF0000"/>
          <w:sz w:val="20"/>
          <w:szCs w:val="20"/>
        </w:rPr>
      </w:pPr>
      <w:r w:rsidRPr="00EF5A85">
        <w:rPr>
          <w:color w:val="000000"/>
        </w:rPr>
        <w:t xml:space="preserve">After completion of this course, students will be able to: </w:t>
      </w:r>
    </w:p>
    <w:p w14:paraId="039C8776" w14:textId="73A32FA8" w:rsidR="00162D7F" w:rsidRPr="00EF5A85" w:rsidRDefault="006705B3" w:rsidP="006705B3">
      <w:pPr>
        <w:rPr>
          <w:b/>
          <w:i/>
          <w:color w:val="FF0000"/>
          <w:sz w:val="20"/>
          <w:szCs w:val="20"/>
        </w:rPr>
      </w:pPr>
      <w:r w:rsidRPr="00EF5A85">
        <w:rPr>
          <w:b/>
          <w:i/>
          <w:color w:val="FF0000"/>
          <w:sz w:val="20"/>
          <w:szCs w:val="20"/>
        </w:rPr>
        <w:br w:type="page"/>
      </w:r>
    </w:p>
    <w:tbl>
      <w:tblPr>
        <w:tblStyle w:val="a0"/>
        <w:tblW w:w="102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1460"/>
        <w:gridCol w:w="1780"/>
        <w:gridCol w:w="720"/>
        <w:gridCol w:w="384"/>
        <w:gridCol w:w="948"/>
        <w:gridCol w:w="1360"/>
        <w:gridCol w:w="126"/>
        <w:gridCol w:w="1322"/>
        <w:gridCol w:w="1440"/>
      </w:tblGrid>
      <w:tr w:rsidR="00162D7F" w:rsidRPr="00EF5A85" w14:paraId="71A26DE3" w14:textId="77777777" w:rsidTr="008C5E46">
        <w:tc>
          <w:tcPr>
            <w:tcW w:w="720" w:type="dxa"/>
            <w:shd w:val="clear" w:color="auto" w:fill="DDD9C4"/>
            <w:vAlign w:val="center"/>
          </w:tcPr>
          <w:p w14:paraId="270575BD" w14:textId="77777777" w:rsidR="00162D7F" w:rsidRPr="00EF5A85" w:rsidRDefault="00F23741">
            <w:pPr>
              <w:pBdr>
                <w:top w:val="nil"/>
                <w:left w:val="nil"/>
                <w:bottom w:val="nil"/>
                <w:right w:val="nil"/>
                <w:between w:val="nil"/>
              </w:pBdr>
              <w:spacing w:before="37" w:after="37"/>
              <w:jc w:val="center"/>
              <w:rPr>
                <w:color w:val="000000"/>
              </w:rPr>
            </w:pPr>
            <w:r w:rsidRPr="00EF5A85">
              <w:rPr>
                <w:b/>
                <w:color w:val="000000"/>
              </w:rPr>
              <w:lastRenderedPageBreak/>
              <w:t>COs</w:t>
            </w:r>
          </w:p>
        </w:tc>
        <w:tc>
          <w:tcPr>
            <w:tcW w:w="3240" w:type="dxa"/>
            <w:gridSpan w:val="2"/>
            <w:shd w:val="clear" w:color="auto" w:fill="DDD9C4"/>
            <w:vAlign w:val="center"/>
          </w:tcPr>
          <w:p w14:paraId="17828C29" w14:textId="77777777" w:rsidR="00162D7F" w:rsidRPr="00EF5A85" w:rsidRDefault="00F23741">
            <w:pPr>
              <w:pBdr>
                <w:top w:val="nil"/>
                <w:left w:val="nil"/>
                <w:bottom w:val="nil"/>
                <w:right w:val="nil"/>
                <w:between w:val="nil"/>
              </w:pBdr>
              <w:spacing w:before="37" w:after="37"/>
              <w:jc w:val="center"/>
              <w:rPr>
                <w:color w:val="000000"/>
              </w:rPr>
            </w:pPr>
            <w:r w:rsidRPr="00EF5A85">
              <w:rPr>
                <w:b/>
                <w:color w:val="000000"/>
              </w:rPr>
              <w:t>CO Statements</w:t>
            </w:r>
          </w:p>
        </w:tc>
        <w:tc>
          <w:tcPr>
            <w:tcW w:w="720" w:type="dxa"/>
            <w:shd w:val="clear" w:color="auto" w:fill="DDD9C4"/>
            <w:vAlign w:val="center"/>
          </w:tcPr>
          <w:p w14:paraId="0647B2BA" w14:textId="77777777" w:rsidR="00162D7F" w:rsidRPr="00EF5A85" w:rsidRDefault="00F23741">
            <w:pPr>
              <w:pBdr>
                <w:top w:val="nil"/>
                <w:left w:val="nil"/>
                <w:bottom w:val="nil"/>
                <w:right w:val="nil"/>
                <w:between w:val="nil"/>
              </w:pBdr>
              <w:spacing w:before="37" w:after="37"/>
              <w:jc w:val="center"/>
              <w:rPr>
                <w:color w:val="000000"/>
              </w:rPr>
            </w:pPr>
            <w:r w:rsidRPr="00EF5A85">
              <w:rPr>
                <w:b/>
                <w:color w:val="000000"/>
              </w:rPr>
              <w:t>POs</w:t>
            </w:r>
          </w:p>
        </w:tc>
        <w:tc>
          <w:tcPr>
            <w:tcW w:w="1332" w:type="dxa"/>
            <w:gridSpan w:val="2"/>
            <w:shd w:val="clear" w:color="auto" w:fill="DDD9C4"/>
            <w:vAlign w:val="center"/>
          </w:tcPr>
          <w:p w14:paraId="07A03508" w14:textId="77777777" w:rsidR="00162D7F" w:rsidRPr="00EF5A85" w:rsidRDefault="00F23741">
            <w:pPr>
              <w:pBdr>
                <w:top w:val="nil"/>
                <w:left w:val="nil"/>
                <w:bottom w:val="nil"/>
                <w:right w:val="nil"/>
                <w:between w:val="nil"/>
              </w:pBdr>
              <w:spacing w:before="37" w:after="37"/>
              <w:jc w:val="center"/>
              <w:rPr>
                <w:color w:val="000000"/>
              </w:rPr>
            </w:pPr>
            <w:r w:rsidRPr="00EF5A85">
              <w:rPr>
                <w:b/>
                <w:color w:val="000000"/>
              </w:rPr>
              <w:t>Learning Domains</w:t>
            </w:r>
          </w:p>
        </w:tc>
        <w:tc>
          <w:tcPr>
            <w:tcW w:w="1360" w:type="dxa"/>
            <w:shd w:val="clear" w:color="auto" w:fill="DDD9C4"/>
            <w:vAlign w:val="center"/>
          </w:tcPr>
          <w:p w14:paraId="281F34DF" w14:textId="77777777" w:rsidR="00162D7F" w:rsidRPr="00EF5A85" w:rsidRDefault="00F23741">
            <w:pPr>
              <w:pBdr>
                <w:top w:val="nil"/>
                <w:left w:val="nil"/>
                <w:bottom w:val="nil"/>
                <w:right w:val="nil"/>
                <w:between w:val="nil"/>
              </w:pBdr>
              <w:spacing w:before="37" w:after="37"/>
              <w:jc w:val="center"/>
              <w:rPr>
                <w:color w:val="000000"/>
              </w:rPr>
            </w:pPr>
            <w:r w:rsidRPr="00EF5A85">
              <w:rPr>
                <w:b/>
                <w:color w:val="000000"/>
              </w:rPr>
              <w:t>Knowledge Profile</w:t>
            </w:r>
          </w:p>
        </w:tc>
        <w:tc>
          <w:tcPr>
            <w:tcW w:w="1448" w:type="dxa"/>
            <w:gridSpan w:val="2"/>
            <w:shd w:val="clear" w:color="auto" w:fill="DDD9C4"/>
            <w:vAlign w:val="center"/>
          </w:tcPr>
          <w:p w14:paraId="503C14FE" w14:textId="77777777" w:rsidR="00162D7F" w:rsidRPr="00EF5A85" w:rsidRDefault="00F23741">
            <w:pPr>
              <w:pBdr>
                <w:top w:val="nil"/>
                <w:left w:val="nil"/>
                <w:bottom w:val="nil"/>
                <w:right w:val="nil"/>
                <w:between w:val="nil"/>
              </w:pBdr>
              <w:spacing w:line="251" w:lineRule="auto"/>
              <w:ind w:left="9" w:right="3"/>
              <w:jc w:val="center"/>
              <w:rPr>
                <w:b/>
                <w:color w:val="000000"/>
              </w:rPr>
            </w:pPr>
            <w:r w:rsidRPr="00EF5A85">
              <w:rPr>
                <w:b/>
                <w:color w:val="000000"/>
              </w:rPr>
              <w:t>Complex</w:t>
            </w:r>
          </w:p>
          <w:p w14:paraId="2BFE4724" w14:textId="77777777" w:rsidR="00162D7F" w:rsidRPr="00EF5A85" w:rsidRDefault="00F23741">
            <w:pPr>
              <w:pBdr>
                <w:top w:val="nil"/>
                <w:left w:val="nil"/>
                <w:bottom w:val="nil"/>
                <w:right w:val="nil"/>
                <w:between w:val="nil"/>
              </w:pBdr>
              <w:spacing w:before="37" w:after="37"/>
              <w:jc w:val="center"/>
              <w:rPr>
                <w:color w:val="000000"/>
              </w:rPr>
            </w:pPr>
            <w:r w:rsidRPr="00EF5A85">
              <w:rPr>
                <w:b/>
                <w:color w:val="000000"/>
              </w:rPr>
              <w:t>Engineering Problem</w:t>
            </w:r>
          </w:p>
        </w:tc>
        <w:tc>
          <w:tcPr>
            <w:tcW w:w="1440" w:type="dxa"/>
            <w:shd w:val="clear" w:color="auto" w:fill="DDD9C4"/>
            <w:vAlign w:val="center"/>
          </w:tcPr>
          <w:p w14:paraId="54FBF503" w14:textId="77777777" w:rsidR="00162D7F" w:rsidRPr="00EF5A85" w:rsidRDefault="00F23741">
            <w:pPr>
              <w:pBdr>
                <w:top w:val="nil"/>
                <w:left w:val="nil"/>
                <w:bottom w:val="nil"/>
                <w:right w:val="nil"/>
                <w:between w:val="nil"/>
              </w:pBdr>
              <w:spacing w:line="251" w:lineRule="auto"/>
              <w:ind w:left="9" w:right="8"/>
              <w:jc w:val="center"/>
              <w:rPr>
                <w:b/>
                <w:color w:val="000000"/>
              </w:rPr>
            </w:pPr>
            <w:r w:rsidRPr="00EF5A85">
              <w:rPr>
                <w:b/>
                <w:color w:val="000000"/>
              </w:rPr>
              <w:t>Complex</w:t>
            </w:r>
          </w:p>
          <w:p w14:paraId="60F35220" w14:textId="77777777" w:rsidR="00162D7F" w:rsidRPr="00EF5A85" w:rsidRDefault="00F23741">
            <w:pPr>
              <w:pBdr>
                <w:top w:val="nil"/>
                <w:left w:val="nil"/>
                <w:bottom w:val="nil"/>
                <w:right w:val="nil"/>
                <w:between w:val="nil"/>
              </w:pBdr>
              <w:spacing w:before="37" w:after="37"/>
              <w:jc w:val="center"/>
              <w:rPr>
                <w:color w:val="000000"/>
              </w:rPr>
            </w:pPr>
            <w:r w:rsidRPr="00EF5A85">
              <w:rPr>
                <w:b/>
                <w:color w:val="000000"/>
              </w:rPr>
              <w:t>Engineering Activities</w:t>
            </w:r>
          </w:p>
        </w:tc>
      </w:tr>
      <w:tr w:rsidR="00162D7F" w:rsidRPr="00EF5A85" w14:paraId="1C7D53C9" w14:textId="77777777" w:rsidTr="008C5E46">
        <w:tc>
          <w:tcPr>
            <w:tcW w:w="720" w:type="dxa"/>
            <w:vAlign w:val="center"/>
          </w:tcPr>
          <w:p w14:paraId="7F5E9C9D" w14:textId="77777777" w:rsidR="00162D7F" w:rsidRPr="00EF5A85" w:rsidRDefault="00F23741">
            <w:pPr>
              <w:pBdr>
                <w:top w:val="nil"/>
                <w:left w:val="nil"/>
                <w:bottom w:val="nil"/>
                <w:right w:val="nil"/>
                <w:between w:val="nil"/>
              </w:pBdr>
              <w:spacing w:before="37" w:after="37"/>
              <w:jc w:val="center"/>
              <w:rPr>
                <w:color w:val="000000"/>
              </w:rPr>
            </w:pPr>
            <w:r w:rsidRPr="00EF5A85">
              <w:rPr>
                <w:color w:val="000000"/>
              </w:rPr>
              <w:t>1</w:t>
            </w:r>
          </w:p>
        </w:tc>
        <w:tc>
          <w:tcPr>
            <w:tcW w:w="3240" w:type="dxa"/>
            <w:gridSpan w:val="2"/>
          </w:tcPr>
          <w:p w14:paraId="6BAB3CAD" w14:textId="4BAD214B" w:rsidR="00162D7F" w:rsidRPr="008C5E46" w:rsidRDefault="008C5E46" w:rsidP="00422DB2">
            <w:pPr>
              <w:pBdr>
                <w:top w:val="nil"/>
                <w:left w:val="nil"/>
                <w:bottom w:val="nil"/>
                <w:right w:val="nil"/>
                <w:between w:val="nil"/>
              </w:pBdr>
              <w:spacing w:before="8" w:line="237" w:lineRule="auto"/>
              <w:jc w:val="both"/>
              <w:rPr>
                <w:color w:val="000000"/>
                <w:sz w:val="24"/>
                <w:szCs w:val="24"/>
              </w:rPr>
            </w:pPr>
            <w:r w:rsidRPr="008C5E46">
              <w:rPr>
                <w:rFonts w:ascii="-webkit-standard" w:hAnsi="-webkit-standard"/>
                <w:color w:val="000000"/>
                <w:sz w:val="24"/>
                <w:szCs w:val="24"/>
              </w:rPr>
              <w:t>Explain the social, ethical, and legal issues in computing, including privacy, freedom of speech, and intellectual property.</w:t>
            </w:r>
          </w:p>
        </w:tc>
        <w:tc>
          <w:tcPr>
            <w:tcW w:w="720" w:type="dxa"/>
            <w:vAlign w:val="center"/>
          </w:tcPr>
          <w:p w14:paraId="2343AC9D" w14:textId="56F517EC" w:rsidR="00162D7F" w:rsidRPr="00EF5A85" w:rsidRDefault="00CD2BA0">
            <w:pPr>
              <w:pBdr>
                <w:top w:val="nil"/>
                <w:left w:val="nil"/>
                <w:bottom w:val="nil"/>
                <w:right w:val="nil"/>
                <w:between w:val="nil"/>
              </w:pBdr>
              <w:spacing w:before="37" w:after="37"/>
              <w:jc w:val="center"/>
              <w:rPr>
                <w:color w:val="000000"/>
              </w:rPr>
            </w:pPr>
            <w:r w:rsidRPr="00EF5A85">
              <w:rPr>
                <w:color w:val="000000"/>
              </w:rPr>
              <w:t>PO</w:t>
            </w:r>
            <w:r w:rsidR="008C5E46">
              <w:rPr>
                <w:color w:val="000000"/>
              </w:rPr>
              <w:t>8</w:t>
            </w:r>
          </w:p>
        </w:tc>
        <w:tc>
          <w:tcPr>
            <w:tcW w:w="1332" w:type="dxa"/>
            <w:gridSpan w:val="2"/>
            <w:vAlign w:val="center"/>
          </w:tcPr>
          <w:p w14:paraId="7641CEEF" w14:textId="48F266F6" w:rsidR="00162D7F" w:rsidRPr="00EF5A85" w:rsidRDefault="00CD2BA0">
            <w:pPr>
              <w:pBdr>
                <w:top w:val="nil"/>
                <w:left w:val="nil"/>
                <w:bottom w:val="nil"/>
                <w:right w:val="nil"/>
                <w:between w:val="nil"/>
              </w:pBdr>
              <w:spacing w:before="37" w:after="37"/>
              <w:jc w:val="center"/>
              <w:rPr>
                <w:color w:val="000000"/>
              </w:rPr>
            </w:pPr>
            <w:r w:rsidRPr="00EF5A85">
              <w:rPr>
                <w:color w:val="000000"/>
              </w:rPr>
              <w:t>C2</w:t>
            </w:r>
          </w:p>
        </w:tc>
        <w:tc>
          <w:tcPr>
            <w:tcW w:w="1360" w:type="dxa"/>
            <w:vAlign w:val="center"/>
          </w:tcPr>
          <w:p w14:paraId="55ACA71A" w14:textId="753E1E63" w:rsidR="00162D7F" w:rsidRPr="00EF5A85" w:rsidRDefault="00F23741">
            <w:pPr>
              <w:widowControl/>
              <w:pBdr>
                <w:top w:val="nil"/>
                <w:left w:val="nil"/>
                <w:bottom w:val="nil"/>
                <w:right w:val="nil"/>
                <w:between w:val="nil"/>
              </w:pBdr>
              <w:spacing w:before="10"/>
              <w:jc w:val="center"/>
              <w:rPr>
                <w:rFonts w:eastAsia="Calibri"/>
                <w:color w:val="000000"/>
              </w:rPr>
            </w:pPr>
            <w:r w:rsidRPr="00EF5A85">
              <w:rPr>
                <w:rFonts w:eastAsia="Calibri"/>
                <w:color w:val="000000"/>
              </w:rPr>
              <w:t>K</w:t>
            </w:r>
            <w:r w:rsidR="008C5E46">
              <w:rPr>
                <w:rFonts w:eastAsia="Calibri"/>
                <w:color w:val="000000"/>
              </w:rPr>
              <w:t>7</w:t>
            </w:r>
          </w:p>
          <w:p w14:paraId="5B936916" w14:textId="77777777" w:rsidR="00162D7F" w:rsidRPr="00EF5A85" w:rsidRDefault="00162D7F">
            <w:pPr>
              <w:pBdr>
                <w:top w:val="nil"/>
                <w:left w:val="nil"/>
                <w:bottom w:val="nil"/>
                <w:right w:val="nil"/>
                <w:between w:val="nil"/>
              </w:pBdr>
              <w:spacing w:before="37" w:after="37"/>
              <w:jc w:val="center"/>
              <w:rPr>
                <w:color w:val="000000"/>
              </w:rPr>
            </w:pPr>
          </w:p>
        </w:tc>
        <w:tc>
          <w:tcPr>
            <w:tcW w:w="1448" w:type="dxa"/>
            <w:gridSpan w:val="2"/>
            <w:vAlign w:val="center"/>
          </w:tcPr>
          <w:p w14:paraId="41334643" w14:textId="55016904" w:rsidR="00162D7F" w:rsidRPr="00EF5A85" w:rsidRDefault="00162D7F">
            <w:pPr>
              <w:pBdr>
                <w:top w:val="nil"/>
                <w:left w:val="nil"/>
                <w:bottom w:val="nil"/>
                <w:right w:val="nil"/>
                <w:between w:val="nil"/>
              </w:pBdr>
              <w:spacing w:before="37" w:after="37"/>
              <w:jc w:val="center"/>
              <w:rPr>
                <w:color w:val="000000"/>
              </w:rPr>
            </w:pPr>
          </w:p>
        </w:tc>
        <w:tc>
          <w:tcPr>
            <w:tcW w:w="1440" w:type="dxa"/>
            <w:vAlign w:val="center"/>
          </w:tcPr>
          <w:p w14:paraId="671B46F0" w14:textId="23E83318" w:rsidR="00162D7F" w:rsidRPr="00EF5A85" w:rsidRDefault="00162D7F" w:rsidP="008C5E46">
            <w:pPr>
              <w:pBdr>
                <w:top w:val="nil"/>
                <w:left w:val="nil"/>
                <w:bottom w:val="nil"/>
                <w:right w:val="nil"/>
                <w:between w:val="nil"/>
              </w:pBdr>
              <w:spacing w:before="37" w:after="37"/>
              <w:rPr>
                <w:color w:val="000000"/>
              </w:rPr>
            </w:pPr>
          </w:p>
        </w:tc>
      </w:tr>
      <w:tr w:rsidR="00CD2BA0" w:rsidRPr="00EF5A85" w14:paraId="3FEB477A" w14:textId="77777777" w:rsidTr="008C5E46">
        <w:tc>
          <w:tcPr>
            <w:tcW w:w="720" w:type="dxa"/>
            <w:vAlign w:val="center"/>
          </w:tcPr>
          <w:p w14:paraId="5BC6BFBC" w14:textId="12510E83" w:rsidR="00CD2BA0" w:rsidRPr="00EF5A85" w:rsidRDefault="00CD2BA0">
            <w:pPr>
              <w:pBdr>
                <w:top w:val="nil"/>
                <w:left w:val="nil"/>
                <w:bottom w:val="nil"/>
                <w:right w:val="nil"/>
                <w:between w:val="nil"/>
              </w:pBdr>
              <w:spacing w:before="37" w:after="37"/>
              <w:jc w:val="center"/>
              <w:rPr>
                <w:color w:val="000000"/>
              </w:rPr>
            </w:pPr>
            <w:r w:rsidRPr="00EF5A85">
              <w:rPr>
                <w:color w:val="000000"/>
              </w:rPr>
              <w:t>2</w:t>
            </w:r>
          </w:p>
        </w:tc>
        <w:tc>
          <w:tcPr>
            <w:tcW w:w="3240" w:type="dxa"/>
            <w:gridSpan w:val="2"/>
          </w:tcPr>
          <w:p w14:paraId="72B66E61" w14:textId="5217837C" w:rsidR="00CD2BA0" w:rsidRPr="008C5E46" w:rsidRDefault="008C5E46" w:rsidP="00422DB2">
            <w:pPr>
              <w:pBdr>
                <w:top w:val="nil"/>
                <w:left w:val="nil"/>
                <w:bottom w:val="nil"/>
                <w:right w:val="nil"/>
                <w:between w:val="nil"/>
              </w:pBdr>
              <w:spacing w:before="8" w:line="237" w:lineRule="auto"/>
              <w:jc w:val="both"/>
              <w:rPr>
                <w:color w:val="000000"/>
                <w:sz w:val="24"/>
                <w:szCs w:val="24"/>
              </w:rPr>
            </w:pPr>
            <w:r w:rsidRPr="008C5E46">
              <w:rPr>
                <w:rFonts w:ascii="-webkit-standard" w:hAnsi="-webkit-standard"/>
                <w:color w:val="000000"/>
                <w:sz w:val="24"/>
                <w:szCs w:val="24"/>
              </w:rPr>
              <w:t>Analyze professional responsibilities in computing with respect to normative ethics, computer ethics, technical ethics, and research ethics.</w:t>
            </w:r>
          </w:p>
        </w:tc>
        <w:tc>
          <w:tcPr>
            <w:tcW w:w="720" w:type="dxa"/>
            <w:vAlign w:val="center"/>
          </w:tcPr>
          <w:p w14:paraId="5BB56C55" w14:textId="08629EBD" w:rsidR="00CD2BA0" w:rsidRPr="00EF5A85" w:rsidRDefault="00CD2BA0">
            <w:pPr>
              <w:pBdr>
                <w:top w:val="nil"/>
                <w:left w:val="nil"/>
                <w:bottom w:val="nil"/>
                <w:right w:val="nil"/>
                <w:between w:val="nil"/>
              </w:pBdr>
              <w:spacing w:before="37" w:after="37"/>
              <w:jc w:val="center"/>
              <w:rPr>
                <w:color w:val="000000"/>
              </w:rPr>
            </w:pPr>
            <w:r w:rsidRPr="00EF5A85">
              <w:rPr>
                <w:color w:val="000000"/>
              </w:rPr>
              <w:t>PO</w:t>
            </w:r>
            <w:r w:rsidR="008C5E46">
              <w:rPr>
                <w:color w:val="000000"/>
              </w:rPr>
              <w:t>9</w:t>
            </w:r>
          </w:p>
        </w:tc>
        <w:tc>
          <w:tcPr>
            <w:tcW w:w="1332" w:type="dxa"/>
            <w:gridSpan w:val="2"/>
            <w:vAlign w:val="center"/>
          </w:tcPr>
          <w:p w14:paraId="5A09E4B3" w14:textId="5DEAC092" w:rsidR="00CD2BA0" w:rsidRPr="00EF5A85" w:rsidRDefault="00CD2BA0">
            <w:pPr>
              <w:pBdr>
                <w:top w:val="nil"/>
                <w:left w:val="nil"/>
                <w:bottom w:val="nil"/>
                <w:right w:val="nil"/>
                <w:between w:val="nil"/>
              </w:pBdr>
              <w:spacing w:before="37" w:after="37"/>
              <w:jc w:val="center"/>
              <w:rPr>
                <w:color w:val="000000"/>
              </w:rPr>
            </w:pPr>
            <w:r w:rsidRPr="00EF5A85">
              <w:rPr>
                <w:color w:val="000000"/>
              </w:rPr>
              <w:t>C</w:t>
            </w:r>
            <w:r w:rsidR="008C5E46">
              <w:rPr>
                <w:color w:val="000000"/>
              </w:rPr>
              <w:t>4</w:t>
            </w:r>
          </w:p>
        </w:tc>
        <w:tc>
          <w:tcPr>
            <w:tcW w:w="1360" w:type="dxa"/>
            <w:vAlign w:val="center"/>
          </w:tcPr>
          <w:p w14:paraId="48978F7A" w14:textId="59BAACF1" w:rsidR="00CD2BA0" w:rsidRPr="00EF5A85" w:rsidRDefault="00CD2BA0">
            <w:pPr>
              <w:widowControl/>
              <w:pBdr>
                <w:top w:val="nil"/>
                <w:left w:val="nil"/>
                <w:bottom w:val="nil"/>
                <w:right w:val="nil"/>
                <w:between w:val="nil"/>
              </w:pBdr>
              <w:spacing w:before="10"/>
              <w:jc w:val="center"/>
              <w:rPr>
                <w:rFonts w:eastAsia="Calibri"/>
                <w:color w:val="000000"/>
              </w:rPr>
            </w:pPr>
            <w:r w:rsidRPr="00EF5A85">
              <w:rPr>
                <w:rFonts w:eastAsia="Calibri"/>
                <w:color w:val="000000"/>
              </w:rPr>
              <w:t>K7</w:t>
            </w:r>
          </w:p>
        </w:tc>
        <w:tc>
          <w:tcPr>
            <w:tcW w:w="1448" w:type="dxa"/>
            <w:gridSpan w:val="2"/>
            <w:vAlign w:val="center"/>
          </w:tcPr>
          <w:p w14:paraId="79681D19" w14:textId="6165C718" w:rsidR="00CD2BA0" w:rsidRPr="00EF5A85" w:rsidRDefault="00CD2BA0" w:rsidP="008C5E46">
            <w:pPr>
              <w:pBdr>
                <w:top w:val="nil"/>
                <w:left w:val="nil"/>
                <w:bottom w:val="nil"/>
                <w:right w:val="nil"/>
                <w:between w:val="nil"/>
              </w:pBdr>
              <w:spacing w:before="37" w:after="37"/>
              <w:rPr>
                <w:color w:val="000000"/>
              </w:rPr>
            </w:pPr>
          </w:p>
        </w:tc>
        <w:tc>
          <w:tcPr>
            <w:tcW w:w="1440" w:type="dxa"/>
            <w:vAlign w:val="center"/>
          </w:tcPr>
          <w:p w14:paraId="2A3149DC" w14:textId="51308BB8" w:rsidR="00CD2BA0" w:rsidRPr="00EF5A85" w:rsidRDefault="00CD2BA0" w:rsidP="008C5E46">
            <w:pPr>
              <w:pBdr>
                <w:top w:val="nil"/>
                <w:left w:val="nil"/>
                <w:bottom w:val="nil"/>
                <w:right w:val="nil"/>
                <w:between w:val="nil"/>
              </w:pBdr>
              <w:spacing w:before="37" w:after="37"/>
              <w:rPr>
                <w:color w:val="000000"/>
              </w:rPr>
            </w:pPr>
          </w:p>
        </w:tc>
      </w:tr>
      <w:tr w:rsidR="00CD2BA0" w:rsidRPr="00EF5A85" w14:paraId="115C772E" w14:textId="77777777" w:rsidTr="008C5E46">
        <w:tc>
          <w:tcPr>
            <w:tcW w:w="720" w:type="dxa"/>
            <w:vAlign w:val="center"/>
          </w:tcPr>
          <w:p w14:paraId="3DC11392" w14:textId="2354E399" w:rsidR="00CD2BA0" w:rsidRPr="00EF5A85" w:rsidRDefault="00CD2BA0">
            <w:pPr>
              <w:pBdr>
                <w:top w:val="nil"/>
                <w:left w:val="nil"/>
                <w:bottom w:val="nil"/>
                <w:right w:val="nil"/>
                <w:between w:val="nil"/>
              </w:pBdr>
              <w:spacing w:before="37" w:after="37"/>
              <w:jc w:val="center"/>
              <w:rPr>
                <w:color w:val="000000"/>
              </w:rPr>
            </w:pPr>
            <w:r w:rsidRPr="00EF5A85">
              <w:rPr>
                <w:color w:val="000000"/>
              </w:rPr>
              <w:t>3</w:t>
            </w:r>
          </w:p>
        </w:tc>
        <w:tc>
          <w:tcPr>
            <w:tcW w:w="3240" w:type="dxa"/>
            <w:gridSpan w:val="2"/>
          </w:tcPr>
          <w:p w14:paraId="33188A80" w14:textId="1AAE6445" w:rsidR="00CD2BA0" w:rsidRPr="008C5E46" w:rsidRDefault="008C5E46" w:rsidP="00422DB2">
            <w:pPr>
              <w:pBdr>
                <w:top w:val="nil"/>
                <w:left w:val="nil"/>
                <w:bottom w:val="nil"/>
                <w:right w:val="nil"/>
                <w:between w:val="nil"/>
              </w:pBdr>
              <w:spacing w:before="8" w:line="237" w:lineRule="auto"/>
              <w:jc w:val="both"/>
              <w:rPr>
                <w:color w:val="000000"/>
                <w:sz w:val="24"/>
                <w:szCs w:val="24"/>
              </w:rPr>
            </w:pPr>
            <w:r w:rsidRPr="008C5E46">
              <w:rPr>
                <w:rFonts w:ascii="-webkit-standard" w:hAnsi="-webkit-standard"/>
                <w:color w:val="000000"/>
                <w:sz w:val="24"/>
                <w:szCs w:val="24"/>
              </w:rPr>
              <w:t>Evaluate issues of computer crime, risks, and liabilities in computer-based systems, and propose ethical responses.</w:t>
            </w:r>
          </w:p>
        </w:tc>
        <w:tc>
          <w:tcPr>
            <w:tcW w:w="720" w:type="dxa"/>
            <w:vAlign w:val="center"/>
          </w:tcPr>
          <w:p w14:paraId="4F862EC2" w14:textId="23448466" w:rsidR="00CD2BA0" w:rsidRPr="00EF5A85" w:rsidRDefault="00CD2BA0">
            <w:pPr>
              <w:pBdr>
                <w:top w:val="nil"/>
                <w:left w:val="nil"/>
                <w:bottom w:val="nil"/>
                <w:right w:val="nil"/>
                <w:between w:val="nil"/>
              </w:pBdr>
              <w:spacing w:before="37" w:after="37"/>
              <w:jc w:val="center"/>
              <w:rPr>
                <w:color w:val="000000"/>
              </w:rPr>
            </w:pPr>
            <w:r w:rsidRPr="00EF5A85">
              <w:rPr>
                <w:color w:val="000000"/>
              </w:rPr>
              <w:t>PO</w:t>
            </w:r>
            <w:r w:rsidR="008C5E46">
              <w:rPr>
                <w:color w:val="000000"/>
              </w:rPr>
              <w:t>10</w:t>
            </w:r>
          </w:p>
        </w:tc>
        <w:tc>
          <w:tcPr>
            <w:tcW w:w="1332" w:type="dxa"/>
            <w:gridSpan w:val="2"/>
            <w:vAlign w:val="center"/>
          </w:tcPr>
          <w:p w14:paraId="69BCB5A5" w14:textId="6D7E4421" w:rsidR="00CD2BA0" w:rsidRPr="00EF5A85" w:rsidRDefault="00CD2BA0">
            <w:pPr>
              <w:pBdr>
                <w:top w:val="nil"/>
                <w:left w:val="nil"/>
                <w:bottom w:val="nil"/>
                <w:right w:val="nil"/>
                <w:between w:val="nil"/>
              </w:pBdr>
              <w:spacing w:before="37" w:after="37"/>
              <w:jc w:val="center"/>
              <w:rPr>
                <w:color w:val="000000"/>
              </w:rPr>
            </w:pPr>
            <w:r w:rsidRPr="00EF5A85">
              <w:rPr>
                <w:color w:val="000000"/>
              </w:rPr>
              <w:t>C</w:t>
            </w:r>
            <w:r w:rsidR="008C5E46">
              <w:rPr>
                <w:color w:val="000000"/>
              </w:rPr>
              <w:t>5</w:t>
            </w:r>
          </w:p>
        </w:tc>
        <w:tc>
          <w:tcPr>
            <w:tcW w:w="1360" w:type="dxa"/>
            <w:vAlign w:val="center"/>
          </w:tcPr>
          <w:p w14:paraId="07916DBC" w14:textId="506B2BA5" w:rsidR="00CD2BA0" w:rsidRPr="00EF5A85" w:rsidRDefault="00CD2BA0">
            <w:pPr>
              <w:widowControl/>
              <w:pBdr>
                <w:top w:val="nil"/>
                <w:left w:val="nil"/>
                <w:bottom w:val="nil"/>
                <w:right w:val="nil"/>
                <w:between w:val="nil"/>
              </w:pBdr>
              <w:spacing w:before="10"/>
              <w:jc w:val="center"/>
              <w:rPr>
                <w:rFonts w:eastAsia="Calibri"/>
                <w:color w:val="000000"/>
              </w:rPr>
            </w:pPr>
            <w:r w:rsidRPr="00EF5A85">
              <w:rPr>
                <w:rFonts w:eastAsia="Calibri"/>
                <w:color w:val="000000"/>
              </w:rPr>
              <w:t>K</w:t>
            </w:r>
            <w:r w:rsidR="008C5E46">
              <w:rPr>
                <w:rFonts w:eastAsia="Calibri"/>
                <w:color w:val="000000"/>
              </w:rPr>
              <w:t>7</w:t>
            </w:r>
          </w:p>
        </w:tc>
        <w:tc>
          <w:tcPr>
            <w:tcW w:w="1448" w:type="dxa"/>
            <w:gridSpan w:val="2"/>
            <w:vAlign w:val="center"/>
          </w:tcPr>
          <w:p w14:paraId="712B8343" w14:textId="5E2DBBE3" w:rsidR="00CD2BA0" w:rsidRPr="00EF5A85" w:rsidRDefault="00CD2BA0" w:rsidP="008C5E46">
            <w:pPr>
              <w:pBdr>
                <w:top w:val="nil"/>
                <w:left w:val="nil"/>
                <w:bottom w:val="nil"/>
                <w:right w:val="nil"/>
                <w:between w:val="nil"/>
              </w:pBdr>
              <w:spacing w:before="37" w:after="37"/>
              <w:rPr>
                <w:color w:val="000000"/>
              </w:rPr>
            </w:pPr>
          </w:p>
        </w:tc>
        <w:tc>
          <w:tcPr>
            <w:tcW w:w="1440" w:type="dxa"/>
            <w:vAlign w:val="center"/>
          </w:tcPr>
          <w:p w14:paraId="2D57837F" w14:textId="6548E3A5" w:rsidR="00CD2BA0" w:rsidRPr="00EF5A85" w:rsidRDefault="008C5E46" w:rsidP="008C5E46">
            <w:pPr>
              <w:pBdr>
                <w:top w:val="nil"/>
                <w:left w:val="nil"/>
                <w:bottom w:val="nil"/>
                <w:right w:val="nil"/>
                <w:between w:val="nil"/>
              </w:pBdr>
              <w:spacing w:before="37" w:after="37"/>
              <w:jc w:val="center"/>
              <w:rPr>
                <w:color w:val="000000"/>
              </w:rPr>
            </w:pPr>
            <w:r>
              <w:rPr>
                <w:color w:val="000000"/>
              </w:rPr>
              <w:t>EA1, EA2, EA3</w:t>
            </w:r>
          </w:p>
        </w:tc>
      </w:tr>
      <w:tr w:rsidR="00CD2BA0" w:rsidRPr="00EF5A85" w14:paraId="6D807984" w14:textId="77777777" w:rsidTr="008C5E46">
        <w:tc>
          <w:tcPr>
            <w:tcW w:w="720" w:type="dxa"/>
            <w:vAlign w:val="center"/>
          </w:tcPr>
          <w:p w14:paraId="2F7B531B" w14:textId="74C2A866" w:rsidR="00CD2BA0" w:rsidRPr="00EF5A85" w:rsidRDefault="00CD2BA0">
            <w:pPr>
              <w:pBdr>
                <w:top w:val="nil"/>
                <w:left w:val="nil"/>
                <w:bottom w:val="nil"/>
                <w:right w:val="nil"/>
                <w:between w:val="nil"/>
              </w:pBdr>
              <w:spacing w:before="37" w:after="37"/>
              <w:jc w:val="center"/>
              <w:rPr>
                <w:color w:val="000000"/>
              </w:rPr>
            </w:pPr>
            <w:r w:rsidRPr="00EF5A85">
              <w:rPr>
                <w:color w:val="000000"/>
              </w:rPr>
              <w:t>4</w:t>
            </w:r>
          </w:p>
        </w:tc>
        <w:tc>
          <w:tcPr>
            <w:tcW w:w="3240" w:type="dxa"/>
            <w:gridSpan w:val="2"/>
          </w:tcPr>
          <w:p w14:paraId="292FF7D2" w14:textId="6D84C7E9" w:rsidR="00CD2BA0" w:rsidRPr="008C5E46" w:rsidRDefault="008C5E46" w:rsidP="00422DB2">
            <w:pPr>
              <w:pBdr>
                <w:top w:val="nil"/>
                <w:left w:val="nil"/>
                <w:bottom w:val="nil"/>
                <w:right w:val="nil"/>
                <w:between w:val="nil"/>
              </w:pBdr>
              <w:spacing w:before="8" w:line="237" w:lineRule="auto"/>
              <w:jc w:val="both"/>
              <w:rPr>
                <w:color w:val="000000"/>
                <w:sz w:val="24"/>
                <w:szCs w:val="24"/>
              </w:rPr>
            </w:pPr>
            <w:r w:rsidRPr="008C5E46">
              <w:rPr>
                <w:rFonts w:ascii="-webkit-standard" w:hAnsi="-webkit-standard"/>
                <w:color w:val="000000"/>
                <w:sz w:val="24"/>
                <w:szCs w:val="24"/>
              </w:rPr>
              <w:t>Apply economic and philosophical frameworks to case studies in computing, and demonstrate teamwork skills in evaluating technological decision-making.</w:t>
            </w:r>
          </w:p>
        </w:tc>
        <w:tc>
          <w:tcPr>
            <w:tcW w:w="720" w:type="dxa"/>
            <w:vAlign w:val="center"/>
          </w:tcPr>
          <w:p w14:paraId="3042F1EE" w14:textId="294B5FDC" w:rsidR="00CD2BA0" w:rsidRPr="00EF5A85" w:rsidRDefault="00CD2BA0">
            <w:pPr>
              <w:pBdr>
                <w:top w:val="nil"/>
                <w:left w:val="nil"/>
                <w:bottom w:val="nil"/>
                <w:right w:val="nil"/>
                <w:between w:val="nil"/>
              </w:pBdr>
              <w:spacing w:before="37" w:after="37"/>
              <w:jc w:val="center"/>
              <w:rPr>
                <w:color w:val="000000"/>
              </w:rPr>
            </w:pPr>
            <w:r w:rsidRPr="00EF5A85">
              <w:rPr>
                <w:color w:val="000000"/>
              </w:rPr>
              <w:t>PO</w:t>
            </w:r>
            <w:r w:rsidR="008C5E46">
              <w:rPr>
                <w:color w:val="000000"/>
              </w:rPr>
              <w:t>11</w:t>
            </w:r>
          </w:p>
        </w:tc>
        <w:tc>
          <w:tcPr>
            <w:tcW w:w="1332" w:type="dxa"/>
            <w:gridSpan w:val="2"/>
            <w:vAlign w:val="center"/>
          </w:tcPr>
          <w:p w14:paraId="13480B9C" w14:textId="550DB16D" w:rsidR="00CD2BA0" w:rsidRPr="00EF5A85" w:rsidRDefault="00CD2BA0">
            <w:pPr>
              <w:pBdr>
                <w:top w:val="nil"/>
                <w:left w:val="nil"/>
                <w:bottom w:val="nil"/>
                <w:right w:val="nil"/>
                <w:between w:val="nil"/>
              </w:pBdr>
              <w:spacing w:before="37" w:after="37"/>
              <w:jc w:val="center"/>
              <w:rPr>
                <w:color w:val="000000"/>
              </w:rPr>
            </w:pPr>
            <w:r w:rsidRPr="00EF5A85">
              <w:rPr>
                <w:color w:val="000000"/>
              </w:rPr>
              <w:t>C3</w:t>
            </w:r>
          </w:p>
        </w:tc>
        <w:tc>
          <w:tcPr>
            <w:tcW w:w="1360" w:type="dxa"/>
            <w:vAlign w:val="center"/>
          </w:tcPr>
          <w:p w14:paraId="4DF21279" w14:textId="619D7244" w:rsidR="00CD2BA0" w:rsidRPr="00EF5A85" w:rsidRDefault="00CD2BA0">
            <w:pPr>
              <w:widowControl/>
              <w:pBdr>
                <w:top w:val="nil"/>
                <w:left w:val="nil"/>
                <w:bottom w:val="nil"/>
                <w:right w:val="nil"/>
                <w:between w:val="nil"/>
              </w:pBdr>
              <w:spacing w:before="10"/>
              <w:jc w:val="center"/>
              <w:rPr>
                <w:rFonts w:eastAsia="Calibri"/>
                <w:color w:val="000000"/>
              </w:rPr>
            </w:pPr>
            <w:r w:rsidRPr="00EF5A85">
              <w:rPr>
                <w:rFonts w:eastAsia="Calibri"/>
                <w:color w:val="000000"/>
              </w:rPr>
              <w:t>K</w:t>
            </w:r>
            <w:r w:rsidR="008C5E46">
              <w:rPr>
                <w:rFonts w:eastAsia="Calibri"/>
                <w:color w:val="000000"/>
              </w:rPr>
              <w:t>8</w:t>
            </w:r>
          </w:p>
        </w:tc>
        <w:tc>
          <w:tcPr>
            <w:tcW w:w="1448" w:type="dxa"/>
            <w:gridSpan w:val="2"/>
            <w:vAlign w:val="center"/>
          </w:tcPr>
          <w:p w14:paraId="5ABB8BA4" w14:textId="276A5734" w:rsidR="00CD2BA0" w:rsidRPr="00EF5A85" w:rsidRDefault="00CD2BA0" w:rsidP="008C5E46">
            <w:pPr>
              <w:pBdr>
                <w:top w:val="nil"/>
                <w:left w:val="nil"/>
                <w:bottom w:val="nil"/>
                <w:right w:val="nil"/>
                <w:between w:val="nil"/>
              </w:pBdr>
              <w:spacing w:before="37" w:after="37"/>
              <w:rPr>
                <w:color w:val="000000"/>
              </w:rPr>
            </w:pPr>
          </w:p>
        </w:tc>
        <w:tc>
          <w:tcPr>
            <w:tcW w:w="1440" w:type="dxa"/>
            <w:vAlign w:val="center"/>
          </w:tcPr>
          <w:p w14:paraId="67E8EAB1" w14:textId="5926A3DA" w:rsidR="00CD2BA0" w:rsidRPr="00EF5A85" w:rsidRDefault="00CD2BA0" w:rsidP="008C5E46">
            <w:pPr>
              <w:pBdr>
                <w:top w:val="nil"/>
                <w:left w:val="nil"/>
                <w:bottom w:val="nil"/>
                <w:right w:val="nil"/>
                <w:between w:val="nil"/>
              </w:pBdr>
              <w:spacing w:before="37" w:after="37"/>
              <w:rPr>
                <w:color w:val="000000"/>
              </w:rPr>
            </w:pPr>
          </w:p>
        </w:tc>
      </w:tr>
      <w:tr w:rsidR="00162D7F" w:rsidRPr="00EF5A85" w14:paraId="65900370" w14:textId="77777777" w:rsidTr="006705B3">
        <w:tc>
          <w:tcPr>
            <w:tcW w:w="2180" w:type="dxa"/>
            <w:gridSpan w:val="2"/>
            <w:tcBorders>
              <w:top w:val="nil"/>
              <w:left w:val="nil"/>
              <w:bottom w:val="nil"/>
              <w:right w:val="nil"/>
            </w:tcBorders>
          </w:tcPr>
          <w:p w14:paraId="494BFC2E" w14:textId="77777777" w:rsidR="00162D7F" w:rsidRPr="00EF5A85" w:rsidRDefault="00F23741">
            <w:pPr>
              <w:pBdr>
                <w:top w:val="nil"/>
                <w:left w:val="nil"/>
                <w:bottom w:val="nil"/>
                <w:right w:val="nil"/>
                <w:between w:val="nil"/>
              </w:pBdr>
              <w:spacing w:line="278" w:lineRule="auto"/>
              <w:ind w:right="642"/>
              <w:rPr>
                <w:b/>
                <w:color w:val="000000"/>
                <w:sz w:val="16"/>
                <w:szCs w:val="16"/>
              </w:rPr>
            </w:pPr>
            <w:r w:rsidRPr="00EF5A85">
              <w:rPr>
                <w:b/>
                <w:color w:val="000000"/>
                <w:sz w:val="16"/>
                <w:szCs w:val="16"/>
              </w:rPr>
              <w:t>Bloom’s Taxonomy Cognitive Domain</w:t>
            </w:r>
          </w:p>
          <w:p w14:paraId="03165472" w14:textId="77777777" w:rsidR="00162D7F" w:rsidRPr="00EF5A85" w:rsidRDefault="00F23741">
            <w:pPr>
              <w:pBdr>
                <w:top w:val="nil"/>
                <w:left w:val="nil"/>
                <w:bottom w:val="nil"/>
                <w:right w:val="nil"/>
                <w:between w:val="nil"/>
              </w:pBdr>
              <w:spacing w:line="278" w:lineRule="auto"/>
              <w:ind w:right="642"/>
              <w:rPr>
                <w:i/>
                <w:color w:val="000000"/>
                <w:sz w:val="16"/>
                <w:szCs w:val="16"/>
              </w:rPr>
            </w:pPr>
            <w:r w:rsidRPr="00EF5A85">
              <w:rPr>
                <w:i/>
                <w:color w:val="000000"/>
                <w:sz w:val="16"/>
                <w:szCs w:val="16"/>
              </w:rPr>
              <w:t>C1: Remember</w:t>
            </w:r>
          </w:p>
          <w:p w14:paraId="0AB243D4" w14:textId="77777777" w:rsidR="00162D7F" w:rsidRPr="0010330B" w:rsidRDefault="00F23741">
            <w:pPr>
              <w:pBdr>
                <w:top w:val="nil"/>
                <w:left w:val="nil"/>
                <w:bottom w:val="nil"/>
                <w:right w:val="nil"/>
                <w:between w:val="nil"/>
              </w:pBdr>
              <w:spacing w:line="276" w:lineRule="auto"/>
              <w:ind w:right="299"/>
              <w:rPr>
                <w:b/>
                <w:bCs/>
                <w:i/>
                <w:color w:val="000000"/>
                <w:sz w:val="16"/>
                <w:szCs w:val="16"/>
              </w:rPr>
            </w:pPr>
            <w:r w:rsidRPr="0010330B">
              <w:rPr>
                <w:b/>
                <w:bCs/>
                <w:i/>
                <w:color w:val="000000"/>
                <w:sz w:val="16"/>
                <w:szCs w:val="16"/>
              </w:rPr>
              <w:t xml:space="preserve">C2: Understand </w:t>
            </w:r>
          </w:p>
          <w:p w14:paraId="73E0C826" w14:textId="77777777" w:rsidR="00162D7F" w:rsidRPr="0010330B" w:rsidRDefault="00F23741">
            <w:pPr>
              <w:pBdr>
                <w:top w:val="nil"/>
                <w:left w:val="nil"/>
                <w:bottom w:val="nil"/>
                <w:right w:val="nil"/>
                <w:between w:val="nil"/>
              </w:pBdr>
              <w:spacing w:line="276" w:lineRule="auto"/>
              <w:ind w:right="299"/>
              <w:rPr>
                <w:b/>
                <w:bCs/>
                <w:i/>
                <w:color w:val="000000"/>
                <w:sz w:val="16"/>
                <w:szCs w:val="16"/>
              </w:rPr>
            </w:pPr>
            <w:r w:rsidRPr="0010330B">
              <w:rPr>
                <w:b/>
                <w:bCs/>
                <w:i/>
                <w:color w:val="000000"/>
                <w:sz w:val="16"/>
                <w:szCs w:val="16"/>
              </w:rPr>
              <w:t>C3: Apply</w:t>
            </w:r>
          </w:p>
          <w:p w14:paraId="116B4A1E" w14:textId="77777777" w:rsidR="00162D7F" w:rsidRPr="0010330B" w:rsidRDefault="00F23741">
            <w:pPr>
              <w:pBdr>
                <w:top w:val="nil"/>
                <w:left w:val="nil"/>
                <w:bottom w:val="nil"/>
                <w:right w:val="nil"/>
                <w:between w:val="nil"/>
              </w:pBdr>
              <w:spacing w:line="276" w:lineRule="auto"/>
              <w:ind w:right="556"/>
              <w:rPr>
                <w:b/>
                <w:bCs/>
                <w:i/>
                <w:color w:val="000000"/>
                <w:sz w:val="16"/>
                <w:szCs w:val="16"/>
              </w:rPr>
            </w:pPr>
            <w:r w:rsidRPr="0010330B">
              <w:rPr>
                <w:b/>
                <w:bCs/>
                <w:i/>
                <w:color w:val="000000"/>
                <w:sz w:val="16"/>
                <w:szCs w:val="16"/>
              </w:rPr>
              <w:t xml:space="preserve">C4: Analyze </w:t>
            </w:r>
          </w:p>
          <w:p w14:paraId="5C070FE1" w14:textId="77777777" w:rsidR="00162D7F" w:rsidRPr="0010330B" w:rsidRDefault="00F23741">
            <w:pPr>
              <w:pBdr>
                <w:top w:val="nil"/>
                <w:left w:val="nil"/>
                <w:bottom w:val="nil"/>
                <w:right w:val="nil"/>
                <w:between w:val="nil"/>
              </w:pBdr>
              <w:spacing w:line="276" w:lineRule="auto"/>
              <w:ind w:right="556"/>
              <w:rPr>
                <w:b/>
                <w:bCs/>
                <w:i/>
                <w:color w:val="000000"/>
                <w:sz w:val="16"/>
                <w:szCs w:val="16"/>
              </w:rPr>
            </w:pPr>
            <w:r w:rsidRPr="0010330B">
              <w:rPr>
                <w:b/>
                <w:bCs/>
                <w:i/>
                <w:color w:val="000000"/>
                <w:sz w:val="16"/>
                <w:szCs w:val="16"/>
              </w:rPr>
              <w:t>C5: Evaluate</w:t>
            </w:r>
          </w:p>
          <w:p w14:paraId="15F9004F" w14:textId="77777777" w:rsidR="00162D7F" w:rsidRPr="00EF5A85" w:rsidRDefault="00F23741">
            <w:pPr>
              <w:pBdr>
                <w:top w:val="nil"/>
                <w:left w:val="nil"/>
                <w:bottom w:val="nil"/>
                <w:right w:val="nil"/>
                <w:between w:val="nil"/>
              </w:pBdr>
              <w:spacing w:line="276" w:lineRule="auto"/>
              <w:ind w:right="556"/>
              <w:rPr>
                <w:i/>
                <w:color w:val="000000"/>
                <w:sz w:val="16"/>
                <w:szCs w:val="16"/>
              </w:rPr>
            </w:pPr>
            <w:r w:rsidRPr="00EF5A85">
              <w:rPr>
                <w:i/>
                <w:color w:val="000000"/>
                <w:sz w:val="16"/>
                <w:szCs w:val="16"/>
              </w:rPr>
              <w:t>C6: Create</w:t>
            </w:r>
          </w:p>
          <w:p w14:paraId="0C8D9AD0" w14:textId="77777777" w:rsidR="00162D7F" w:rsidRPr="00EF5A85" w:rsidRDefault="00F23741">
            <w:pPr>
              <w:pBdr>
                <w:top w:val="nil"/>
                <w:left w:val="nil"/>
                <w:bottom w:val="nil"/>
                <w:right w:val="nil"/>
                <w:between w:val="nil"/>
              </w:pBdr>
              <w:rPr>
                <w:b/>
                <w:color w:val="000000"/>
                <w:sz w:val="16"/>
                <w:szCs w:val="16"/>
              </w:rPr>
            </w:pPr>
            <w:r w:rsidRPr="00EF5A85">
              <w:rPr>
                <w:b/>
                <w:color w:val="000000"/>
                <w:sz w:val="16"/>
                <w:szCs w:val="16"/>
              </w:rPr>
              <w:t>Psychomotor Domain</w:t>
            </w:r>
          </w:p>
          <w:p w14:paraId="2F78D54F" w14:textId="77777777" w:rsidR="00162D7F" w:rsidRPr="00EF5A85" w:rsidRDefault="00F23741">
            <w:pPr>
              <w:pBdr>
                <w:top w:val="nil"/>
                <w:left w:val="nil"/>
                <w:bottom w:val="nil"/>
                <w:right w:val="nil"/>
                <w:between w:val="nil"/>
              </w:pBdr>
              <w:spacing w:before="25" w:line="276" w:lineRule="auto"/>
              <w:ind w:right="154"/>
              <w:rPr>
                <w:i/>
                <w:color w:val="000000"/>
                <w:sz w:val="16"/>
                <w:szCs w:val="16"/>
              </w:rPr>
            </w:pPr>
            <w:r w:rsidRPr="00EF5A85">
              <w:rPr>
                <w:i/>
                <w:color w:val="000000"/>
                <w:sz w:val="16"/>
                <w:szCs w:val="16"/>
              </w:rPr>
              <w:t xml:space="preserve">P1: Imitation </w:t>
            </w:r>
          </w:p>
          <w:p w14:paraId="499C16EF" w14:textId="77777777" w:rsidR="00162D7F" w:rsidRPr="00EF5A85" w:rsidRDefault="00F23741">
            <w:pPr>
              <w:pBdr>
                <w:top w:val="nil"/>
                <w:left w:val="nil"/>
                <w:bottom w:val="nil"/>
                <w:right w:val="nil"/>
                <w:between w:val="nil"/>
              </w:pBdr>
              <w:spacing w:before="25" w:line="276" w:lineRule="auto"/>
              <w:ind w:right="154"/>
              <w:rPr>
                <w:i/>
                <w:color w:val="000000"/>
                <w:sz w:val="16"/>
                <w:szCs w:val="16"/>
              </w:rPr>
            </w:pPr>
            <w:r w:rsidRPr="00EF5A85">
              <w:rPr>
                <w:i/>
                <w:color w:val="000000"/>
                <w:sz w:val="16"/>
                <w:szCs w:val="16"/>
              </w:rPr>
              <w:t>P2: Manipulating</w:t>
            </w:r>
          </w:p>
          <w:p w14:paraId="0428A37F" w14:textId="77777777" w:rsidR="00162D7F" w:rsidRPr="00EF5A85" w:rsidRDefault="00F23741">
            <w:pPr>
              <w:pBdr>
                <w:top w:val="nil"/>
                <w:left w:val="nil"/>
                <w:bottom w:val="nil"/>
                <w:right w:val="nil"/>
                <w:between w:val="nil"/>
              </w:pBdr>
              <w:spacing w:before="25" w:line="276" w:lineRule="auto"/>
              <w:ind w:right="154"/>
              <w:rPr>
                <w:i/>
                <w:color w:val="000000"/>
                <w:sz w:val="16"/>
                <w:szCs w:val="16"/>
              </w:rPr>
            </w:pPr>
            <w:r w:rsidRPr="00EF5A85">
              <w:rPr>
                <w:i/>
                <w:color w:val="000000"/>
                <w:sz w:val="16"/>
                <w:szCs w:val="16"/>
              </w:rPr>
              <w:t>P3: Precising</w:t>
            </w:r>
          </w:p>
          <w:p w14:paraId="2614FC5B" w14:textId="77777777" w:rsidR="00162D7F" w:rsidRPr="00EF5A85" w:rsidRDefault="00F23741">
            <w:pPr>
              <w:pBdr>
                <w:top w:val="nil"/>
                <w:left w:val="nil"/>
                <w:bottom w:val="nil"/>
                <w:right w:val="nil"/>
                <w:between w:val="nil"/>
              </w:pBdr>
              <w:spacing w:before="25" w:line="276" w:lineRule="auto"/>
              <w:ind w:right="154"/>
              <w:rPr>
                <w:i/>
                <w:color w:val="000000"/>
                <w:sz w:val="16"/>
                <w:szCs w:val="16"/>
              </w:rPr>
            </w:pPr>
            <w:r w:rsidRPr="00EF5A85">
              <w:rPr>
                <w:i/>
                <w:color w:val="000000"/>
                <w:sz w:val="16"/>
                <w:szCs w:val="16"/>
              </w:rPr>
              <w:t>P4: Articulating</w:t>
            </w:r>
          </w:p>
          <w:p w14:paraId="0E21F1E6" w14:textId="77777777" w:rsidR="00162D7F" w:rsidRPr="00EF5A85" w:rsidRDefault="00F23741">
            <w:pPr>
              <w:pBdr>
                <w:top w:val="nil"/>
                <w:left w:val="nil"/>
                <w:bottom w:val="nil"/>
                <w:right w:val="nil"/>
                <w:between w:val="nil"/>
              </w:pBdr>
              <w:spacing w:before="25" w:line="276" w:lineRule="auto"/>
              <w:ind w:right="154"/>
              <w:rPr>
                <w:i/>
                <w:color w:val="000000"/>
                <w:sz w:val="16"/>
                <w:szCs w:val="16"/>
              </w:rPr>
            </w:pPr>
            <w:r w:rsidRPr="00EF5A85">
              <w:rPr>
                <w:i/>
                <w:color w:val="000000"/>
                <w:sz w:val="16"/>
                <w:szCs w:val="16"/>
              </w:rPr>
              <w:t xml:space="preserve">P5: Naturalization </w:t>
            </w:r>
          </w:p>
          <w:p w14:paraId="4749B8EE" w14:textId="77777777" w:rsidR="00162D7F" w:rsidRPr="00EF5A85" w:rsidRDefault="00F23741">
            <w:pPr>
              <w:pBdr>
                <w:top w:val="nil"/>
                <w:left w:val="nil"/>
                <w:bottom w:val="nil"/>
                <w:right w:val="nil"/>
                <w:between w:val="nil"/>
              </w:pBdr>
              <w:spacing w:before="1"/>
              <w:rPr>
                <w:b/>
                <w:color w:val="000000"/>
                <w:sz w:val="16"/>
                <w:szCs w:val="16"/>
              </w:rPr>
            </w:pPr>
            <w:r w:rsidRPr="00EF5A85">
              <w:rPr>
                <w:b/>
                <w:color w:val="000000"/>
                <w:sz w:val="16"/>
                <w:szCs w:val="16"/>
              </w:rPr>
              <w:t>Affective Domain</w:t>
            </w:r>
          </w:p>
          <w:p w14:paraId="72485B06" w14:textId="77777777" w:rsidR="00162D7F" w:rsidRPr="00EF5A85" w:rsidRDefault="00F23741">
            <w:pPr>
              <w:pBdr>
                <w:top w:val="nil"/>
                <w:left w:val="nil"/>
                <w:bottom w:val="nil"/>
                <w:right w:val="nil"/>
                <w:between w:val="nil"/>
              </w:pBdr>
              <w:spacing w:before="37"/>
              <w:rPr>
                <w:i/>
                <w:color w:val="000000"/>
                <w:sz w:val="16"/>
                <w:szCs w:val="16"/>
              </w:rPr>
            </w:pPr>
            <w:r w:rsidRPr="00EF5A85">
              <w:rPr>
                <w:i/>
                <w:color w:val="000000"/>
                <w:sz w:val="16"/>
                <w:szCs w:val="16"/>
              </w:rPr>
              <w:t>A1: Receiving/ Attending</w:t>
            </w:r>
          </w:p>
          <w:p w14:paraId="5CD8E9D7" w14:textId="77777777" w:rsidR="00162D7F" w:rsidRPr="00EF5A85" w:rsidRDefault="00F23741">
            <w:pPr>
              <w:pBdr>
                <w:top w:val="nil"/>
                <w:left w:val="nil"/>
                <w:bottom w:val="nil"/>
                <w:right w:val="nil"/>
                <w:between w:val="nil"/>
              </w:pBdr>
              <w:spacing w:before="37"/>
              <w:rPr>
                <w:i/>
                <w:color w:val="000000"/>
                <w:sz w:val="16"/>
                <w:szCs w:val="16"/>
              </w:rPr>
            </w:pPr>
            <w:r w:rsidRPr="00EF5A85">
              <w:rPr>
                <w:i/>
                <w:color w:val="000000"/>
                <w:sz w:val="16"/>
                <w:szCs w:val="16"/>
              </w:rPr>
              <w:t>A2: Responding</w:t>
            </w:r>
          </w:p>
          <w:p w14:paraId="088FD645" w14:textId="77777777" w:rsidR="00162D7F" w:rsidRPr="00EF5A85" w:rsidRDefault="00F23741">
            <w:pPr>
              <w:pBdr>
                <w:top w:val="nil"/>
                <w:left w:val="nil"/>
                <w:bottom w:val="nil"/>
                <w:right w:val="nil"/>
                <w:between w:val="nil"/>
              </w:pBdr>
              <w:spacing w:before="37" w:after="37"/>
              <w:rPr>
                <w:i/>
                <w:color w:val="000000"/>
                <w:sz w:val="16"/>
                <w:szCs w:val="16"/>
              </w:rPr>
            </w:pPr>
            <w:r w:rsidRPr="00EF5A85">
              <w:rPr>
                <w:i/>
                <w:color w:val="000000"/>
                <w:sz w:val="16"/>
                <w:szCs w:val="16"/>
              </w:rPr>
              <w:t>A3: Valuing,</w:t>
            </w:r>
          </w:p>
          <w:p w14:paraId="111BBD88" w14:textId="77777777" w:rsidR="00162D7F" w:rsidRPr="00EF5A85" w:rsidRDefault="00F23741">
            <w:pPr>
              <w:pBdr>
                <w:top w:val="nil"/>
                <w:left w:val="nil"/>
                <w:bottom w:val="nil"/>
                <w:right w:val="nil"/>
                <w:between w:val="nil"/>
              </w:pBdr>
              <w:spacing w:before="37" w:after="37"/>
              <w:rPr>
                <w:i/>
                <w:color w:val="000000"/>
                <w:sz w:val="16"/>
                <w:szCs w:val="16"/>
              </w:rPr>
            </w:pPr>
            <w:r w:rsidRPr="00EF5A85">
              <w:rPr>
                <w:i/>
                <w:color w:val="000000"/>
                <w:sz w:val="16"/>
                <w:szCs w:val="16"/>
              </w:rPr>
              <w:t>A4: Organizing</w:t>
            </w:r>
          </w:p>
          <w:p w14:paraId="7042C12D" w14:textId="77777777" w:rsidR="00162D7F" w:rsidRPr="00EF5A85" w:rsidRDefault="00F23741">
            <w:pPr>
              <w:pBdr>
                <w:top w:val="nil"/>
                <w:left w:val="nil"/>
                <w:bottom w:val="nil"/>
                <w:right w:val="nil"/>
                <w:between w:val="nil"/>
              </w:pBdr>
              <w:spacing w:before="37" w:after="37"/>
              <w:rPr>
                <w:color w:val="000000"/>
                <w:sz w:val="16"/>
                <w:szCs w:val="16"/>
              </w:rPr>
            </w:pPr>
            <w:r w:rsidRPr="00EF5A85">
              <w:rPr>
                <w:i/>
                <w:color w:val="000000"/>
                <w:sz w:val="16"/>
                <w:szCs w:val="16"/>
              </w:rPr>
              <w:t xml:space="preserve">A5: Characterizing </w:t>
            </w:r>
          </w:p>
        </w:tc>
        <w:tc>
          <w:tcPr>
            <w:tcW w:w="2884" w:type="dxa"/>
            <w:gridSpan w:val="3"/>
            <w:tcBorders>
              <w:top w:val="nil"/>
              <w:left w:val="nil"/>
              <w:bottom w:val="nil"/>
              <w:right w:val="nil"/>
            </w:tcBorders>
          </w:tcPr>
          <w:p w14:paraId="4BF9D315" w14:textId="77777777" w:rsidR="00162D7F" w:rsidRPr="00EF5A85" w:rsidRDefault="00F23741">
            <w:pPr>
              <w:pBdr>
                <w:top w:val="nil"/>
                <w:left w:val="nil"/>
                <w:bottom w:val="nil"/>
                <w:right w:val="nil"/>
                <w:between w:val="nil"/>
              </w:pBdr>
              <w:spacing w:line="276" w:lineRule="auto"/>
              <w:ind w:right="656"/>
              <w:rPr>
                <w:b/>
                <w:color w:val="000000"/>
                <w:sz w:val="16"/>
                <w:szCs w:val="16"/>
              </w:rPr>
            </w:pPr>
            <w:r w:rsidRPr="00EF5A85">
              <w:rPr>
                <w:b/>
                <w:color w:val="000000"/>
                <w:sz w:val="16"/>
                <w:szCs w:val="16"/>
              </w:rPr>
              <w:t xml:space="preserve">Knowledge Profile </w:t>
            </w:r>
          </w:p>
          <w:p w14:paraId="4A23B0A8" w14:textId="77777777" w:rsidR="00162D7F" w:rsidRPr="00EF5A85" w:rsidRDefault="00F23741">
            <w:pPr>
              <w:pBdr>
                <w:top w:val="nil"/>
                <w:left w:val="nil"/>
                <w:bottom w:val="nil"/>
                <w:right w:val="nil"/>
                <w:between w:val="nil"/>
              </w:pBdr>
              <w:spacing w:line="276" w:lineRule="auto"/>
              <w:ind w:right="656"/>
              <w:rPr>
                <w:i/>
                <w:color w:val="000000"/>
                <w:sz w:val="16"/>
                <w:szCs w:val="16"/>
              </w:rPr>
            </w:pPr>
            <w:r w:rsidRPr="00EF5A85">
              <w:rPr>
                <w:i/>
                <w:color w:val="000000"/>
                <w:sz w:val="16"/>
                <w:szCs w:val="16"/>
              </w:rPr>
              <w:t>K1: Fundamental Knowledge</w:t>
            </w:r>
          </w:p>
          <w:p w14:paraId="563D09AD" w14:textId="77777777" w:rsidR="00162D7F" w:rsidRPr="00EF5A85" w:rsidRDefault="00F23741">
            <w:pPr>
              <w:pBdr>
                <w:top w:val="nil"/>
                <w:left w:val="nil"/>
                <w:bottom w:val="nil"/>
                <w:right w:val="nil"/>
                <w:between w:val="nil"/>
              </w:pBdr>
              <w:spacing w:line="276" w:lineRule="auto"/>
              <w:ind w:right="656"/>
              <w:rPr>
                <w:i/>
                <w:color w:val="000000"/>
                <w:sz w:val="16"/>
                <w:szCs w:val="16"/>
              </w:rPr>
            </w:pPr>
            <w:r w:rsidRPr="00EF5A85">
              <w:rPr>
                <w:i/>
                <w:color w:val="000000"/>
                <w:sz w:val="16"/>
                <w:szCs w:val="16"/>
              </w:rPr>
              <w:t xml:space="preserve">K2: Mathematics </w:t>
            </w:r>
          </w:p>
          <w:p w14:paraId="7EA91A38" w14:textId="77777777" w:rsidR="00162D7F" w:rsidRPr="00EF5A85" w:rsidRDefault="00F23741">
            <w:pPr>
              <w:pBdr>
                <w:top w:val="nil"/>
                <w:left w:val="nil"/>
                <w:bottom w:val="nil"/>
                <w:right w:val="nil"/>
                <w:between w:val="nil"/>
              </w:pBdr>
              <w:spacing w:line="276" w:lineRule="auto"/>
              <w:ind w:right="656"/>
              <w:rPr>
                <w:i/>
                <w:color w:val="000000"/>
                <w:sz w:val="16"/>
                <w:szCs w:val="16"/>
              </w:rPr>
            </w:pPr>
            <w:r w:rsidRPr="00EF5A85">
              <w:rPr>
                <w:i/>
                <w:color w:val="000000"/>
                <w:sz w:val="16"/>
                <w:szCs w:val="16"/>
              </w:rPr>
              <w:t>K3: Engineering Fundamentals</w:t>
            </w:r>
          </w:p>
          <w:p w14:paraId="385FD785" w14:textId="77777777" w:rsidR="00162D7F" w:rsidRPr="00EF5A85" w:rsidRDefault="00F23741">
            <w:pPr>
              <w:pBdr>
                <w:top w:val="nil"/>
                <w:left w:val="nil"/>
                <w:bottom w:val="nil"/>
                <w:right w:val="nil"/>
                <w:between w:val="nil"/>
              </w:pBdr>
              <w:spacing w:line="276" w:lineRule="auto"/>
              <w:rPr>
                <w:i/>
                <w:color w:val="000000"/>
                <w:sz w:val="16"/>
                <w:szCs w:val="16"/>
              </w:rPr>
            </w:pPr>
            <w:r w:rsidRPr="00EF5A85">
              <w:rPr>
                <w:i/>
                <w:color w:val="000000"/>
                <w:sz w:val="16"/>
                <w:szCs w:val="16"/>
              </w:rPr>
              <w:t xml:space="preserve">K4: Specialist Knowledge </w:t>
            </w:r>
          </w:p>
          <w:p w14:paraId="4FDBE8D9" w14:textId="77777777" w:rsidR="00162D7F" w:rsidRPr="00EF5A85" w:rsidRDefault="00F23741">
            <w:pPr>
              <w:pBdr>
                <w:top w:val="nil"/>
                <w:left w:val="nil"/>
                <w:bottom w:val="nil"/>
                <w:right w:val="nil"/>
                <w:between w:val="nil"/>
              </w:pBdr>
              <w:spacing w:line="276" w:lineRule="auto"/>
              <w:rPr>
                <w:i/>
                <w:color w:val="000000"/>
                <w:sz w:val="16"/>
                <w:szCs w:val="16"/>
              </w:rPr>
            </w:pPr>
            <w:r w:rsidRPr="00EF5A85">
              <w:rPr>
                <w:i/>
                <w:color w:val="000000"/>
                <w:sz w:val="16"/>
                <w:szCs w:val="16"/>
              </w:rPr>
              <w:t xml:space="preserve">K5: Engineering Design </w:t>
            </w:r>
          </w:p>
          <w:p w14:paraId="4280BD60" w14:textId="77777777" w:rsidR="00162D7F" w:rsidRPr="00EF5A85" w:rsidRDefault="00F23741">
            <w:pPr>
              <w:pBdr>
                <w:top w:val="nil"/>
                <w:left w:val="nil"/>
                <w:bottom w:val="nil"/>
                <w:right w:val="nil"/>
                <w:between w:val="nil"/>
              </w:pBdr>
              <w:spacing w:line="276" w:lineRule="auto"/>
              <w:rPr>
                <w:i/>
                <w:color w:val="000000"/>
                <w:sz w:val="16"/>
                <w:szCs w:val="16"/>
              </w:rPr>
            </w:pPr>
            <w:r w:rsidRPr="00EF5A85">
              <w:rPr>
                <w:i/>
                <w:color w:val="000000"/>
                <w:sz w:val="16"/>
                <w:szCs w:val="16"/>
              </w:rPr>
              <w:t>K6: Technology</w:t>
            </w:r>
          </w:p>
          <w:p w14:paraId="5FEDDEF8" w14:textId="77777777" w:rsidR="00162D7F" w:rsidRPr="00D845FE" w:rsidRDefault="00F23741">
            <w:pPr>
              <w:pBdr>
                <w:top w:val="nil"/>
                <w:left w:val="nil"/>
                <w:bottom w:val="nil"/>
                <w:right w:val="nil"/>
                <w:between w:val="nil"/>
              </w:pBdr>
              <w:spacing w:before="37" w:after="37"/>
              <w:rPr>
                <w:b/>
                <w:bCs/>
                <w:i/>
                <w:color w:val="000000"/>
                <w:sz w:val="16"/>
                <w:szCs w:val="16"/>
              </w:rPr>
            </w:pPr>
            <w:r w:rsidRPr="00D845FE">
              <w:rPr>
                <w:b/>
                <w:bCs/>
                <w:i/>
                <w:color w:val="000000"/>
                <w:sz w:val="16"/>
                <w:szCs w:val="16"/>
              </w:rPr>
              <w:t xml:space="preserve">K7: Society </w:t>
            </w:r>
          </w:p>
          <w:p w14:paraId="438FBACB" w14:textId="77777777" w:rsidR="00162D7F" w:rsidRPr="00EF5A85" w:rsidRDefault="00F23741">
            <w:pPr>
              <w:pBdr>
                <w:top w:val="nil"/>
                <w:left w:val="nil"/>
                <w:bottom w:val="nil"/>
                <w:right w:val="nil"/>
                <w:between w:val="nil"/>
              </w:pBdr>
              <w:spacing w:before="37" w:after="37"/>
              <w:rPr>
                <w:color w:val="000000"/>
                <w:sz w:val="16"/>
                <w:szCs w:val="16"/>
              </w:rPr>
            </w:pPr>
            <w:r w:rsidRPr="00D845FE">
              <w:rPr>
                <w:b/>
                <w:bCs/>
                <w:i/>
                <w:color w:val="000000"/>
                <w:sz w:val="16"/>
                <w:szCs w:val="16"/>
              </w:rPr>
              <w:t>K8: Research</w:t>
            </w:r>
          </w:p>
        </w:tc>
        <w:tc>
          <w:tcPr>
            <w:tcW w:w="2434" w:type="dxa"/>
            <w:gridSpan w:val="3"/>
            <w:tcBorders>
              <w:top w:val="nil"/>
              <w:left w:val="nil"/>
              <w:bottom w:val="nil"/>
              <w:right w:val="nil"/>
            </w:tcBorders>
          </w:tcPr>
          <w:p w14:paraId="7BFDCA65" w14:textId="77777777" w:rsidR="00162D7F" w:rsidRPr="00EF5A85" w:rsidRDefault="00F23741">
            <w:pPr>
              <w:pBdr>
                <w:top w:val="nil"/>
                <w:left w:val="nil"/>
                <w:bottom w:val="nil"/>
                <w:right w:val="nil"/>
                <w:between w:val="nil"/>
              </w:pBdr>
              <w:spacing w:line="244" w:lineRule="auto"/>
              <w:rPr>
                <w:b/>
                <w:color w:val="000000"/>
                <w:sz w:val="16"/>
                <w:szCs w:val="16"/>
              </w:rPr>
            </w:pPr>
            <w:r w:rsidRPr="00EF5A85">
              <w:rPr>
                <w:b/>
                <w:color w:val="000000"/>
                <w:sz w:val="16"/>
                <w:szCs w:val="16"/>
              </w:rPr>
              <w:t>CEP Attributes</w:t>
            </w:r>
          </w:p>
          <w:p w14:paraId="524A7DED" w14:textId="77777777" w:rsidR="00162D7F" w:rsidRPr="00EF5A85" w:rsidRDefault="00F23741">
            <w:pPr>
              <w:pBdr>
                <w:top w:val="nil"/>
                <w:left w:val="nil"/>
                <w:bottom w:val="nil"/>
                <w:right w:val="nil"/>
                <w:between w:val="nil"/>
              </w:pBdr>
              <w:spacing w:before="40" w:line="276" w:lineRule="auto"/>
              <w:rPr>
                <w:i/>
                <w:color w:val="000000"/>
                <w:sz w:val="16"/>
                <w:szCs w:val="16"/>
              </w:rPr>
            </w:pPr>
            <w:r w:rsidRPr="00EF5A85">
              <w:rPr>
                <w:i/>
                <w:color w:val="000000"/>
                <w:sz w:val="16"/>
                <w:szCs w:val="16"/>
              </w:rPr>
              <w:t xml:space="preserve">EP1: </w:t>
            </w:r>
            <w:r w:rsidRPr="00EF5A85">
              <w:rPr>
                <w:i/>
                <w:sz w:val="16"/>
                <w:szCs w:val="16"/>
              </w:rPr>
              <w:t>Depth of knowledge</w:t>
            </w:r>
          </w:p>
          <w:p w14:paraId="0ECDC30B" w14:textId="77777777" w:rsidR="00162D7F" w:rsidRPr="00EF5A85" w:rsidRDefault="00F23741">
            <w:pPr>
              <w:pBdr>
                <w:top w:val="nil"/>
                <w:left w:val="nil"/>
                <w:bottom w:val="nil"/>
                <w:right w:val="nil"/>
                <w:between w:val="nil"/>
              </w:pBdr>
              <w:spacing w:line="276" w:lineRule="auto"/>
              <w:ind w:right="357"/>
              <w:rPr>
                <w:i/>
                <w:color w:val="000000"/>
                <w:sz w:val="16"/>
                <w:szCs w:val="16"/>
              </w:rPr>
            </w:pPr>
            <w:r w:rsidRPr="00EF5A85">
              <w:rPr>
                <w:i/>
                <w:color w:val="000000"/>
                <w:sz w:val="16"/>
                <w:szCs w:val="16"/>
              </w:rPr>
              <w:t>EP2: Range of Conflicting Requirements</w:t>
            </w:r>
          </w:p>
          <w:p w14:paraId="06C03D97" w14:textId="77777777" w:rsidR="00162D7F" w:rsidRPr="00EF5A85" w:rsidRDefault="00F23741">
            <w:pPr>
              <w:pBdr>
                <w:top w:val="nil"/>
                <w:left w:val="nil"/>
                <w:bottom w:val="nil"/>
                <w:right w:val="nil"/>
                <w:between w:val="nil"/>
              </w:pBdr>
              <w:spacing w:line="276" w:lineRule="auto"/>
              <w:ind w:right="357"/>
              <w:rPr>
                <w:i/>
                <w:color w:val="000000"/>
                <w:sz w:val="16"/>
                <w:szCs w:val="16"/>
              </w:rPr>
            </w:pPr>
            <w:r w:rsidRPr="00EF5A85">
              <w:rPr>
                <w:i/>
                <w:color w:val="000000"/>
                <w:sz w:val="16"/>
                <w:szCs w:val="16"/>
              </w:rPr>
              <w:t>EP3: Depth of analysis required.</w:t>
            </w:r>
          </w:p>
          <w:p w14:paraId="18076D00" w14:textId="77777777" w:rsidR="00162D7F" w:rsidRPr="00EF5A85" w:rsidRDefault="00F23741">
            <w:pPr>
              <w:pBdr>
                <w:top w:val="nil"/>
                <w:left w:val="nil"/>
                <w:bottom w:val="nil"/>
                <w:right w:val="nil"/>
                <w:between w:val="nil"/>
              </w:pBdr>
              <w:spacing w:line="278" w:lineRule="auto"/>
              <w:ind w:right="207"/>
              <w:rPr>
                <w:i/>
                <w:color w:val="000000"/>
                <w:sz w:val="16"/>
                <w:szCs w:val="16"/>
              </w:rPr>
            </w:pPr>
            <w:r w:rsidRPr="00EF5A85">
              <w:rPr>
                <w:i/>
                <w:color w:val="000000"/>
                <w:sz w:val="16"/>
                <w:szCs w:val="16"/>
              </w:rPr>
              <w:t>EP4: Familiarity of issues</w:t>
            </w:r>
          </w:p>
          <w:p w14:paraId="6FED53BE" w14:textId="77777777" w:rsidR="00162D7F" w:rsidRPr="00EF5A85" w:rsidRDefault="00F23741">
            <w:pPr>
              <w:pBdr>
                <w:top w:val="nil"/>
                <w:left w:val="nil"/>
                <w:bottom w:val="nil"/>
                <w:right w:val="nil"/>
                <w:between w:val="nil"/>
              </w:pBdr>
              <w:spacing w:line="278" w:lineRule="auto"/>
              <w:ind w:right="207"/>
              <w:rPr>
                <w:i/>
                <w:color w:val="000000"/>
                <w:sz w:val="16"/>
                <w:szCs w:val="16"/>
              </w:rPr>
            </w:pPr>
            <w:r w:rsidRPr="00EF5A85">
              <w:rPr>
                <w:i/>
                <w:color w:val="000000"/>
                <w:sz w:val="16"/>
                <w:szCs w:val="16"/>
              </w:rPr>
              <w:t>EP5: Extend of Applicable Code</w:t>
            </w:r>
          </w:p>
          <w:p w14:paraId="7EB28972" w14:textId="77777777" w:rsidR="00162D7F" w:rsidRPr="00EF5A85" w:rsidRDefault="00F23741">
            <w:pPr>
              <w:pBdr>
                <w:top w:val="nil"/>
                <w:left w:val="nil"/>
                <w:bottom w:val="nil"/>
                <w:right w:val="nil"/>
                <w:between w:val="nil"/>
              </w:pBdr>
              <w:spacing w:line="278" w:lineRule="auto"/>
              <w:ind w:right="207"/>
              <w:rPr>
                <w:i/>
                <w:color w:val="000000"/>
                <w:sz w:val="16"/>
                <w:szCs w:val="16"/>
              </w:rPr>
            </w:pPr>
            <w:r w:rsidRPr="00EF5A85">
              <w:rPr>
                <w:i/>
                <w:color w:val="000000"/>
                <w:sz w:val="16"/>
                <w:szCs w:val="16"/>
              </w:rPr>
              <w:t>EP6: Extend of Stakeholders involvements and Conflicting Requirements</w:t>
            </w:r>
          </w:p>
          <w:p w14:paraId="224FCA22" w14:textId="77777777" w:rsidR="00162D7F" w:rsidRPr="00EF5A85" w:rsidRDefault="00F23741">
            <w:pPr>
              <w:pBdr>
                <w:top w:val="nil"/>
                <w:left w:val="nil"/>
                <w:bottom w:val="nil"/>
                <w:right w:val="nil"/>
                <w:between w:val="nil"/>
              </w:pBdr>
              <w:spacing w:before="37" w:after="37"/>
              <w:rPr>
                <w:color w:val="000000"/>
                <w:sz w:val="16"/>
                <w:szCs w:val="16"/>
              </w:rPr>
            </w:pPr>
            <w:r w:rsidRPr="00EF5A85">
              <w:rPr>
                <w:i/>
                <w:color w:val="000000"/>
                <w:sz w:val="16"/>
                <w:szCs w:val="16"/>
              </w:rPr>
              <w:t>EP7: Interdependence</w:t>
            </w:r>
          </w:p>
        </w:tc>
        <w:tc>
          <w:tcPr>
            <w:tcW w:w="2762" w:type="dxa"/>
            <w:gridSpan w:val="2"/>
            <w:tcBorders>
              <w:top w:val="nil"/>
              <w:left w:val="nil"/>
              <w:bottom w:val="nil"/>
              <w:right w:val="nil"/>
            </w:tcBorders>
          </w:tcPr>
          <w:p w14:paraId="6A0A4D98" w14:textId="77777777" w:rsidR="00162D7F" w:rsidRPr="00EF5A85" w:rsidRDefault="00F23741">
            <w:pPr>
              <w:pBdr>
                <w:top w:val="nil"/>
                <w:left w:val="nil"/>
                <w:bottom w:val="nil"/>
                <w:right w:val="nil"/>
                <w:between w:val="nil"/>
              </w:pBdr>
              <w:spacing w:line="276" w:lineRule="auto"/>
              <w:ind w:right="47"/>
              <w:rPr>
                <w:b/>
                <w:i/>
                <w:color w:val="000000"/>
                <w:sz w:val="16"/>
                <w:szCs w:val="16"/>
              </w:rPr>
            </w:pPr>
            <w:r w:rsidRPr="00EF5A85">
              <w:rPr>
                <w:b/>
                <w:i/>
                <w:color w:val="000000"/>
                <w:sz w:val="16"/>
                <w:szCs w:val="16"/>
              </w:rPr>
              <w:t xml:space="preserve">CEA Attributes </w:t>
            </w:r>
          </w:p>
          <w:p w14:paraId="284FB8DB" w14:textId="77777777" w:rsidR="00162D7F" w:rsidRPr="00D845FE" w:rsidRDefault="00F23741">
            <w:pPr>
              <w:pBdr>
                <w:top w:val="nil"/>
                <w:left w:val="nil"/>
                <w:bottom w:val="nil"/>
                <w:right w:val="nil"/>
                <w:between w:val="nil"/>
              </w:pBdr>
              <w:spacing w:line="276" w:lineRule="auto"/>
              <w:ind w:right="47"/>
              <w:rPr>
                <w:b/>
                <w:bCs/>
                <w:i/>
                <w:color w:val="000000"/>
                <w:sz w:val="16"/>
                <w:szCs w:val="16"/>
              </w:rPr>
            </w:pPr>
            <w:r w:rsidRPr="00D845FE">
              <w:rPr>
                <w:b/>
                <w:bCs/>
                <w:i/>
                <w:color w:val="000000"/>
                <w:sz w:val="16"/>
                <w:szCs w:val="16"/>
              </w:rPr>
              <w:t>EA1: Range of resources</w:t>
            </w:r>
          </w:p>
          <w:p w14:paraId="15736DF9" w14:textId="77777777" w:rsidR="00162D7F" w:rsidRPr="00D845FE" w:rsidRDefault="00F23741">
            <w:pPr>
              <w:pBdr>
                <w:top w:val="nil"/>
                <w:left w:val="nil"/>
                <w:bottom w:val="nil"/>
                <w:right w:val="nil"/>
                <w:between w:val="nil"/>
              </w:pBdr>
              <w:spacing w:line="276" w:lineRule="auto"/>
              <w:ind w:right="47"/>
              <w:rPr>
                <w:b/>
                <w:bCs/>
                <w:i/>
                <w:color w:val="000000"/>
                <w:sz w:val="16"/>
                <w:szCs w:val="16"/>
              </w:rPr>
            </w:pPr>
            <w:r w:rsidRPr="00D845FE">
              <w:rPr>
                <w:b/>
                <w:bCs/>
                <w:i/>
                <w:color w:val="000000"/>
                <w:sz w:val="16"/>
                <w:szCs w:val="16"/>
              </w:rPr>
              <w:t>EA2: Level of interaction</w:t>
            </w:r>
          </w:p>
          <w:p w14:paraId="084E96B8" w14:textId="77777777" w:rsidR="00162D7F" w:rsidRPr="00EF5A85" w:rsidRDefault="00F23741">
            <w:pPr>
              <w:pBdr>
                <w:top w:val="nil"/>
                <w:left w:val="nil"/>
                <w:bottom w:val="nil"/>
                <w:right w:val="nil"/>
                <w:between w:val="nil"/>
              </w:pBdr>
              <w:spacing w:line="276" w:lineRule="auto"/>
              <w:ind w:right="47"/>
              <w:rPr>
                <w:i/>
                <w:color w:val="000000"/>
                <w:sz w:val="16"/>
                <w:szCs w:val="16"/>
              </w:rPr>
            </w:pPr>
            <w:r w:rsidRPr="00D845FE">
              <w:rPr>
                <w:b/>
                <w:bCs/>
                <w:i/>
                <w:color w:val="000000"/>
                <w:sz w:val="16"/>
                <w:szCs w:val="16"/>
              </w:rPr>
              <w:t>EA3: Innovation</w:t>
            </w:r>
          </w:p>
          <w:p w14:paraId="49F8B93B" w14:textId="77777777" w:rsidR="00162D7F" w:rsidRPr="00EF5A85" w:rsidRDefault="00F23741">
            <w:pPr>
              <w:pBdr>
                <w:top w:val="nil"/>
                <w:left w:val="nil"/>
                <w:bottom w:val="nil"/>
                <w:right w:val="nil"/>
                <w:between w:val="nil"/>
              </w:pBdr>
              <w:spacing w:before="37" w:after="37"/>
              <w:rPr>
                <w:i/>
                <w:color w:val="000000"/>
                <w:sz w:val="16"/>
                <w:szCs w:val="16"/>
              </w:rPr>
            </w:pPr>
            <w:r w:rsidRPr="00EF5A85">
              <w:rPr>
                <w:i/>
                <w:color w:val="000000"/>
                <w:sz w:val="16"/>
                <w:szCs w:val="16"/>
              </w:rPr>
              <w:t>EA4: Consequences for society and the environment</w:t>
            </w:r>
          </w:p>
          <w:p w14:paraId="65E6E299" w14:textId="77777777" w:rsidR="00162D7F" w:rsidRPr="00EF5A85" w:rsidRDefault="00F23741">
            <w:pPr>
              <w:pBdr>
                <w:top w:val="nil"/>
                <w:left w:val="nil"/>
                <w:bottom w:val="nil"/>
                <w:right w:val="nil"/>
                <w:between w:val="nil"/>
              </w:pBdr>
              <w:spacing w:before="37" w:after="37"/>
              <w:rPr>
                <w:i/>
                <w:color w:val="000000"/>
                <w:sz w:val="16"/>
                <w:szCs w:val="16"/>
              </w:rPr>
            </w:pPr>
            <w:r w:rsidRPr="00EF5A85">
              <w:rPr>
                <w:i/>
                <w:color w:val="000000"/>
                <w:sz w:val="16"/>
                <w:szCs w:val="16"/>
              </w:rPr>
              <w:t>EA5: Familiarity</w:t>
            </w:r>
          </w:p>
        </w:tc>
      </w:tr>
    </w:tbl>
    <w:p w14:paraId="60E0C331" w14:textId="77777777" w:rsidR="00162D7F" w:rsidRPr="00EF5A85" w:rsidRDefault="00162D7F">
      <w:pPr>
        <w:pStyle w:val="Heading1"/>
        <w:ind w:left="0"/>
        <w:jc w:val="both"/>
      </w:pPr>
    </w:p>
    <w:p w14:paraId="29AD1109" w14:textId="77777777" w:rsidR="00162D7F" w:rsidRPr="00EF5A85" w:rsidRDefault="00F23741" w:rsidP="006705B3">
      <w:pPr>
        <w:pStyle w:val="Heading1"/>
        <w:ind w:left="0"/>
        <w:jc w:val="both"/>
      </w:pPr>
      <w:r w:rsidRPr="00EF5A85">
        <w:t>Justification of CO-PO Mapping:</w:t>
      </w:r>
    </w:p>
    <w:p w14:paraId="6F733EC3" w14:textId="77777777" w:rsidR="00162D7F" w:rsidRPr="00EF5A85" w:rsidRDefault="00162D7F">
      <w:pPr>
        <w:pStyle w:val="Heading1"/>
        <w:ind w:firstLine="216"/>
        <w:jc w:val="both"/>
      </w:pPr>
    </w:p>
    <w:tbl>
      <w:tblPr>
        <w:tblStyle w:val="a1"/>
        <w:tblW w:w="10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3"/>
        <w:gridCol w:w="842"/>
        <w:gridCol w:w="8301"/>
      </w:tblGrid>
      <w:tr w:rsidR="00CA0C85" w:rsidRPr="00EF5A85" w14:paraId="2361143F" w14:textId="77777777" w:rsidTr="00CA0C85">
        <w:tc>
          <w:tcPr>
            <w:tcW w:w="953" w:type="dxa"/>
            <w:shd w:val="clear" w:color="auto" w:fill="DDD9C4"/>
            <w:vAlign w:val="center"/>
          </w:tcPr>
          <w:p w14:paraId="333BBD65" w14:textId="000BFB15" w:rsidR="00CA0C85" w:rsidRPr="00EF5A85" w:rsidRDefault="00CA0C85" w:rsidP="00CA0C85">
            <w:pPr>
              <w:pStyle w:val="Heading1"/>
              <w:ind w:left="0"/>
              <w:jc w:val="center"/>
            </w:pPr>
            <w:r>
              <w:rPr>
                <w:b w:val="0"/>
                <w:bCs/>
              </w:rPr>
              <w:t>COs</w:t>
            </w:r>
          </w:p>
        </w:tc>
        <w:tc>
          <w:tcPr>
            <w:tcW w:w="842" w:type="dxa"/>
            <w:shd w:val="clear" w:color="auto" w:fill="DDD9C4"/>
            <w:vAlign w:val="center"/>
          </w:tcPr>
          <w:p w14:paraId="15DD9D97" w14:textId="70B445FF" w:rsidR="00CA0C85" w:rsidRPr="00EF5A85" w:rsidRDefault="00CA0C85" w:rsidP="00CA0C85">
            <w:pPr>
              <w:pStyle w:val="Heading1"/>
              <w:ind w:left="0"/>
              <w:jc w:val="center"/>
            </w:pPr>
            <w:r>
              <w:rPr>
                <w:b w:val="0"/>
                <w:bCs/>
              </w:rPr>
              <w:t>POs</w:t>
            </w:r>
          </w:p>
        </w:tc>
        <w:tc>
          <w:tcPr>
            <w:tcW w:w="8301" w:type="dxa"/>
            <w:shd w:val="clear" w:color="auto" w:fill="DDD9C4"/>
            <w:vAlign w:val="center"/>
          </w:tcPr>
          <w:p w14:paraId="492F860B" w14:textId="4EEE3F26" w:rsidR="00CA0C85" w:rsidRDefault="00CA0C85" w:rsidP="00CA0C85">
            <w:pPr>
              <w:pStyle w:val="Heading1"/>
              <w:ind w:left="0"/>
              <w:jc w:val="center"/>
              <w:rPr>
                <w:b w:val="0"/>
                <w:bCs/>
              </w:rPr>
            </w:pPr>
            <w:r>
              <w:rPr>
                <w:b w:val="0"/>
                <w:bCs/>
              </w:rPr>
              <w:t>Justification of Mapping</w:t>
            </w:r>
          </w:p>
        </w:tc>
      </w:tr>
      <w:tr w:rsidR="00CA0C85" w:rsidRPr="00EF5A85" w14:paraId="0956F716" w14:textId="77777777" w:rsidTr="00CA0C85">
        <w:tc>
          <w:tcPr>
            <w:tcW w:w="953" w:type="dxa"/>
            <w:vAlign w:val="center"/>
          </w:tcPr>
          <w:p w14:paraId="5E5281D6" w14:textId="0E78943D" w:rsidR="00CA0C85" w:rsidRPr="00EF5A85" w:rsidRDefault="00CA0C85" w:rsidP="00CA0C85">
            <w:pPr>
              <w:widowControl/>
              <w:pBdr>
                <w:top w:val="nil"/>
                <w:left w:val="nil"/>
                <w:bottom w:val="nil"/>
                <w:right w:val="nil"/>
                <w:between w:val="nil"/>
              </w:pBdr>
              <w:spacing w:before="3"/>
              <w:ind w:left="109"/>
              <w:rPr>
                <w:rFonts w:eastAsia="Calibri"/>
                <w:color w:val="000000"/>
              </w:rPr>
            </w:pPr>
            <w:r>
              <w:t>CO1</w:t>
            </w:r>
          </w:p>
        </w:tc>
        <w:tc>
          <w:tcPr>
            <w:tcW w:w="842" w:type="dxa"/>
            <w:vAlign w:val="center"/>
          </w:tcPr>
          <w:p w14:paraId="5F7CC9B8" w14:textId="008F2FA1" w:rsidR="00CA0C85" w:rsidRPr="00EF5A85" w:rsidRDefault="00CA0C85" w:rsidP="00CA0C85">
            <w:pPr>
              <w:widowControl/>
              <w:pBdr>
                <w:top w:val="nil"/>
                <w:left w:val="nil"/>
                <w:bottom w:val="nil"/>
                <w:right w:val="nil"/>
                <w:between w:val="nil"/>
              </w:pBdr>
              <w:jc w:val="both"/>
              <w:rPr>
                <w:rFonts w:eastAsia="Calibri"/>
                <w:color w:val="000000"/>
              </w:rPr>
            </w:pPr>
            <w:r>
              <w:t>PO8</w:t>
            </w:r>
          </w:p>
        </w:tc>
        <w:tc>
          <w:tcPr>
            <w:tcW w:w="8301" w:type="dxa"/>
            <w:vAlign w:val="center"/>
          </w:tcPr>
          <w:p w14:paraId="1F749ACB" w14:textId="1022E146" w:rsidR="00CA0C85" w:rsidRPr="00CA0C85" w:rsidRDefault="00CA0C85" w:rsidP="00CA0C85">
            <w:pPr>
              <w:pStyle w:val="Heading1"/>
              <w:ind w:left="0"/>
              <w:jc w:val="both"/>
              <w:rPr>
                <w:b w:val="0"/>
                <w:bCs/>
              </w:rPr>
            </w:pPr>
            <w:r w:rsidRPr="00CA0C85">
              <w:rPr>
                <w:b w:val="0"/>
                <w:bCs/>
              </w:rPr>
              <w:t xml:space="preserve">CO1 aligns with PO8 as it emphasizes explaining social, ethical, and legal issues in computing (privacy, freedom of speech, intellectual property). This directly maps to </w:t>
            </w:r>
            <w:r w:rsidRPr="00CA0C85">
              <w:rPr>
                <w:rStyle w:val="Strong"/>
                <w:b/>
                <w:bCs w:val="0"/>
              </w:rPr>
              <w:t>professional ethics and responsibilities</w:t>
            </w:r>
            <w:r w:rsidRPr="00CA0C85">
              <w:rPr>
                <w:b w:val="0"/>
                <w:bCs/>
              </w:rPr>
              <w:t xml:space="preserve"> in engineering practice.</w:t>
            </w:r>
          </w:p>
        </w:tc>
      </w:tr>
      <w:tr w:rsidR="00CA0C85" w:rsidRPr="00EF5A85" w14:paraId="40FD13BA" w14:textId="77777777" w:rsidTr="00CA0C85">
        <w:tc>
          <w:tcPr>
            <w:tcW w:w="953" w:type="dxa"/>
            <w:vAlign w:val="center"/>
          </w:tcPr>
          <w:p w14:paraId="6851BB4A" w14:textId="2E21DB9F" w:rsidR="00CA0C85" w:rsidRPr="00EF5A85" w:rsidRDefault="00CA0C85" w:rsidP="00CA0C85">
            <w:pPr>
              <w:widowControl/>
              <w:pBdr>
                <w:top w:val="nil"/>
                <w:left w:val="nil"/>
                <w:bottom w:val="nil"/>
                <w:right w:val="nil"/>
                <w:between w:val="nil"/>
              </w:pBdr>
              <w:spacing w:before="3"/>
              <w:ind w:left="109"/>
              <w:rPr>
                <w:rFonts w:eastAsia="Calibri"/>
                <w:color w:val="000000"/>
              </w:rPr>
            </w:pPr>
            <w:r>
              <w:t>CO2</w:t>
            </w:r>
          </w:p>
        </w:tc>
        <w:tc>
          <w:tcPr>
            <w:tcW w:w="842" w:type="dxa"/>
            <w:vAlign w:val="center"/>
          </w:tcPr>
          <w:p w14:paraId="493919E4" w14:textId="0198CD87" w:rsidR="00CA0C85" w:rsidRPr="00EF5A85" w:rsidRDefault="00CA0C85" w:rsidP="00CA0C85">
            <w:pPr>
              <w:widowControl/>
              <w:pBdr>
                <w:top w:val="nil"/>
                <w:left w:val="nil"/>
                <w:bottom w:val="nil"/>
                <w:right w:val="nil"/>
                <w:between w:val="nil"/>
              </w:pBdr>
              <w:jc w:val="both"/>
              <w:rPr>
                <w:rFonts w:eastAsia="Calibri"/>
                <w:color w:val="000000"/>
              </w:rPr>
            </w:pPr>
            <w:r>
              <w:t>PO9</w:t>
            </w:r>
          </w:p>
        </w:tc>
        <w:tc>
          <w:tcPr>
            <w:tcW w:w="8301" w:type="dxa"/>
            <w:vAlign w:val="center"/>
          </w:tcPr>
          <w:p w14:paraId="0EEEC581" w14:textId="5E1165F2" w:rsidR="00CA0C85" w:rsidRPr="00CA0C85" w:rsidRDefault="00CA0C85" w:rsidP="00CA0C85">
            <w:pPr>
              <w:pStyle w:val="Heading1"/>
              <w:ind w:left="0"/>
              <w:jc w:val="both"/>
              <w:rPr>
                <w:b w:val="0"/>
                <w:bCs/>
              </w:rPr>
            </w:pPr>
            <w:r w:rsidRPr="00CA0C85">
              <w:rPr>
                <w:b w:val="0"/>
                <w:bCs/>
              </w:rPr>
              <w:t xml:space="preserve">CO2 aligns with PO9 as it requires students to analyze professional responsibilities in computing with respect to </w:t>
            </w:r>
            <w:r w:rsidRPr="00CA0C85">
              <w:rPr>
                <w:rStyle w:val="Strong"/>
                <w:b/>
                <w:bCs w:val="0"/>
              </w:rPr>
              <w:t>normative, technical, and research ethics</w:t>
            </w:r>
            <w:r w:rsidRPr="00CA0C85">
              <w:rPr>
                <w:b w:val="0"/>
                <w:bCs/>
              </w:rPr>
              <w:t xml:space="preserve">, ensuring they understand </w:t>
            </w:r>
            <w:r w:rsidRPr="00CA0C85">
              <w:rPr>
                <w:rStyle w:val="Strong"/>
                <w:b/>
                <w:bCs w:val="0"/>
              </w:rPr>
              <w:t>individual and societal responsibilities</w:t>
            </w:r>
            <w:r w:rsidRPr="00CA0C85">
              <w:rPr>
                <w:b w:val="0"/>
                <w:bCs/>
              </w:rPr>
              <w:t>.</w:t>
            </w:r>
          </w:p>
        </w:tc>
      </w:tr>
      <w:tr w:rsidR="00CA0C85" w:rsidRPr="00EF5A85" w14:paraId="3128300E" w14:textId="77777777" w:rsidTr="00CA0C85">
        <w:tc>
          <w:tcPr>
            <w:tcW w:w="953" w:type="dxa"/>
            <w:vAlign w:val="center"/>
          </w:tcPr>
          <w:p w14:paraId="6DC3CFC5" w14:textId="5460610F" w:rsidR="00CA0C85" w:rsidRPr="00EF5A85" w:rsidRDefault="00CA0C85" w:rsidP="00CA0C85">
            <w:pPr>
              <w:widowControl/>
              <w:pBdr>
                <w:top w:val="nil"/>
                <w:left w:val="nil"/>
                <w:bottom w:val="nil"/>
                <w:right w:val="nil"/>
                <w:between w:val="nil"/>
              </w:pBdr>
              <w:spacing w:before="3"/>
              <w:ind w:left="109"/>
              <w:rPr>
                <w:b/>
                <w:color w:val="000000"/>
                <w:sz w:val="24"/>
                <w:szCs w:val="24"/>
              </w:rPr>
            </w:pPr>
            <w:r>
              <w:t>CO3</w:t>
            </w:r>
          </w:p>
        </w:tc>
        <w:tc>
          <w:tcPr>
            <w:tcW w:w="842" w:type="dxa"/>
            <w:vAlign w:val="center"/>
          </w:tcPr>
          <w:p w14:paraId="0C069F12" w14:textId="7533F3CD" w:rsidR="00CA0C85" w:rsidRPr="00EF5A85" w:rsidRDefault="00CA0C85" w:rsidP="00CA0C85">
            <w:pPr>
              <w:widowControl/>
              <w:pBdr>
                <w:top w:val="nil"/>
                <w:left w:val="nil"/>
                <w:bottom w:val="nil"/>
                <w:right w:val="nil"/>
                <w:between w:val="nil"/>
              </w:pBdr>
              <w:jc w:val="both"/>
              <w:rPr>
                <w:rFonts w:eastAsia="Calibri"/>
                <w:color w:val="000000"/>
              </w:rPr>
            </w:pPr>
            <w:r>
              <w:t>PO10</w:t>
            </w:r>
          </w:p>
        </w:tc>
        <w:tc>
          <w:tcPr>
            <w:tcW w:w="8301" w:type="dxa"/>
            <w:vAlign w:val="center"/>
          </w:tcPr>
          <w:p w14:paraId="317D7FCC" w14:textId="651CE91F" w:rsidR="00CA0C85" w:rsidRPr="00CA0C85" w:rsidRDefault="00CA0C85" w:rsidP="00CA0C85">
            <w:pPr>
              <w:pStyle w:val="Heading1"/>
              <w:ind w:left="0"/>
              <w:jc w:val="both"/>
              <w:rPr>
                <w:b w:val="0"/>
                <w:bCs/>
                <w:color w:val="000000"/>
                <w:sz w:val="26"/>
                <w:szCs w:val="26"/>
              </w:rPr>
            </w:pPr>
            <w:r w:rsidRPr="00CA0C85">
              <w:rPr>
                <w:b w:val="0"/>
                <w:bCs/>
              </w:rPr>
              <w:t xml:space="preserve">CO3 aligns with PO10 since evaluating computer crimes, risks, and liabilities involves </w:t>
            </w:r>
            <w:r w:rsidRPr="00CA0C85">
              <w:rPr>
                <w:rStyle w:val="Strong"/>
                <w:b/>
                <w:bCs w:val="0"/>
              </w:rPr>
              <w:t>identifying, analyzing, and solving complex problems</w:t>
            </w:r>
            <w:r w:rsidRPr="00CA0C85">
              <w:rPr>
                <w:b w:val="0"/>
                <w:bCs/>
              </w:rPr>
              <w:t xml:space="preserve">, and proposing ethical responses reflects </w:t>
            </w:r>
            <w:r w:rsidRPr="00CA0C85">
              <w:rPr>
                <w:rStyle w:val="Strong"/>
                <w:b/>
                <w:bCs w:val="0"/>
              </w:rPr>
              <w:t>independent judgment</w:t>
            </w:r>
            <w:r w:rsidRPr="00CA0C85">
              <w:rPr>
                <w:b w:val="0"/>
                <w:bCs/>
              </w:rPr>
              <w:t>.</w:t>
            </w:r>
          </w:p>
        </w:tc>
      </w:tr>
      <w:tr w:rsidR="00CA0C85" w:rsidRPr="00EF5A85" w14:paraId="643EBCD9" w14:textId="77777777" w:rsidTr="00CA0C85">
        <w:tc>
          <w:tcPr>
            <w:tcW w:w="953" w:type="dxa"/>
            <w:vAlign w:val="center"/>
          </w:tcPr>
          <w:p w14:paraId="66C50EA6" w14:textId="1CAA435C" w:rsidR="00CA0C85" w:rsidRPr="00EF5A85" w:rsidRDefault="00CA0C85" w:rsidP="00CA0C85">
            <w:pPr>
              <w:widowControl/>
              <w:pBdr>
                <w:top w:val="nil"/>
                <w:left w:val="nil"/>
                <w:bottom w:val="nil"/>
                <w:right w:val="nil"/>
                <w:between w:val="nil"/>
              </w:pBdr>
              <w:spacing w:before="3"/>
              <w:ind w:left="109"/>
              <w:rPr>
                <w:b/>
                <w:color w:val="000000"/>
                <w:sz w:val="24"/>
                <w:szCs w:val="24"/>
              </w:rPr>
            </w:pPr>
            <w:r>
              <w:t>CO4</w:t>
            </w:r>
          </w:p>
        </w:tc>
        <w:tc>
          <w:tcPr>
            <w:tcW w:w="842" w:type="dxa"/>
            <w:vAlign w:val="center"/>
          </w:tcPr>
          <w:p w14:paraId="30CFF276" w14:textId="177B0C47" w:rsidR="00CA0C85" w:rsidRPr="00EF5A85" w:rsidRDefault="00CA0C85" w:rsidP="00CA0C85">
            <w:pPr>
              <w:widowControl/>
              <w:pBdr>
                <w:top w:val="nil"/>
                <w:left w:val="nil"/>
                <w:bottom w:val="nil"/>
                <w:right w:val="nil"/>
                <w:between w:val="nil"/>
              </w:pBdr>
              <w:jc w:val="both"/>
              <w:rPr>
                <w:b/>
                <w:color w:val="000000"/>
                <w:sz w:val="26"/>
                <w:szCs w:val="26"/>
              </w:rPr>
            </w:pPr>
            <w:r>
              <w:t>PO11</w:t>
            </w:r>
          </w:p>
        </w:tc>
        <w:tc>
          <w:tcPr>
            <w:tcW w:w="8301" w:type="dxa"/>
            <w:vAlign w:val="center"/>
          </w:tcPr>
          <w:p w14:paraId="2E7859B6" w14:textId="6692B810" w:rsidR="00CA0C85" w:rsidRPr="00CA0C85" w:rsidRDefault="00CA0C85" w:rsidP="00CA0C85">
            <w:pPr>
              <w:pStyle w:val="Heading1"/>
              <w:ind w:left="0"/>
              <w:jc w:val="both"/>
              <w:rPr>
                <w:b w:val="0"/>
                <w:bCs/>
              </w:rPr>
            </w:pPr>
            <w:r w:rsidRPr="00CA0C85">
              <w:rPr>
                <w:b w:val="0"/>
                <w:bCs/>
              </w:rPr>
              <w:t xml:space="preserve">CO4 aligns with PO11 as it develops the ability to apply </w:t>
            </w:r>
            <w:r w:rsidRPr="00CA0C85">
              <w:rPr>
                <w:rStyle w:val="Strong"/>
                <w:b/>
                <w:bCs w:val="0"/>
              </w:rPr>
              <w:t xml:space="preserve">economic and philosophical </w:t>
            </w:r>
            <w:r w:rsidRPr="00CA0C85">
              <w:rPr>
                <w:rStyle w:val="Strong"/>
                <w:b/>
                <w:bCs w:val="0"/>
              </w:rPr>
              <w:lastRenderedPageBreak/>
              <w:t>frameworks</w:t>
            </w:r>
            <w:r w:rsidRPr="00CA0C85">
              <w:rPr>
                <w:b w:val="0"/>
                <w:bCs/>
              </w:rPr>
              <w:t xml:space="preserve">, work in teams, and evaluate technological decision-making, demonstrating </w:t>
            </w:r>
            <w:r w:rsidRPr="00CA0C85">
              <w:rPr>
                <w:rStyle w:val="Strong"/>
                <w:b/>
                <w:bCs w:val="0"/>
              </w:rPr>
              <w:t>teamwork and leadership</w:t>
            </w:r>
            <w:r w:rsidRPr="00CA0C85">
              <w:rPr>
                <w:b w:val="0"/>
                <w:bCs/>
              </w:rPr>
              <w:t xml:space="preserve"> in professional contexts.</w:t>
            </w:r>
          </w:p>
        </w:tc>
      </w:tr>
    </w:tbl>
    <w:p w14:paraId="47EA9612" w14:textId="77777777" w:rsidR="00162D7F" w:rsidRPr="00EF5A85" w:rsidRDefault="00162D7F">
      <w:pPr>
        <w:pStyle w:val="Heading1"/>
        <w:ind w:firstLine="216"/>
        <w:jc w:val="both"/>
      </w:pPr>
    </w:p>
    <w:p w14:paraId="5698B1C4" w14:textId="4F6430BC" w:rsidR="00E127FA" w:rsidRPr="00EF5A85" w:rsidRDefault="00E127FA">
      <w:pPr>
        <w:rPr>
          <w:b/>
        </w:rPr>
      </w:pPr>
    </w:p>
    <w:p w14:paraId="0D8BFFAB" w14:textId="4FD5C2A2" w:rsidR="00162D7F" w:rsidRPr="00EF5A85" w:rsidRDefault="00F23741">
      <w:pPr>
        <w:pStyle w:val="Heading1"/>
        <w:ind w:firstLine="216"/>
        <w:jc w:val="both"/>
      </w:pPr>
      <w:r w:rsidRPr="00EF5A85">
        <w:t>Justification of Knowledge Profile (KP) Mapping:</w:t>
      </w:r>
    </w:p>
    <w:p w14:paraId="4EDBEF67" w14:textId="77777777" w:rsidR="00162D7F" w:rsidRPr="00EF5A85" w:rsidRDefault="00162D7F">
      <w:pPr>
        <w:pStyle w:val="Heading1"/>
        <w:ind w:firstLine="216"/>
        <w:jc w:val="both"/>
      </w:pPr>
    </w:p>
    <w:tbl>
      <w:tblPr>
        <w:tblStyle w:val="a2"/>
        <w:tblW w:w="10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7"/>
        <w:gridCol w:w="2346"/>
        <w:gridCol w:w="7033"/>
      </w:tblGrid>
      <w:tr w:rsidR="00162D7F" w:rsidRPr="00EF5A85" w14:paraId="7D6F6D2E" w14:textId="77777777">
        <w:tc>
          <w:tcPr>
            <w:tcW w:w="717" w:type="dxa"/>
            <w:shd w:val="clear" w:color="auto" w:fill="DDD9C4"/>
            <w:vAlign w:val="center"/>
          </w:tcPr>
          <w:p w14:paraId="667C29AB" w14:textId="77777777" w:rsidR="00162D7F" w:rsidRPr="00EF5A85" w:rsidRDefault="00F23741">
            <w:pPr>
              <w:pStyle w:val="Heading1"/>
              <w:ind w:left="0"/>
              <w:jc w:val="center"/>
            </w:pPr>
            <w:r w:rsidRPr="00EF5A85">
              <w:t>COs</w:t>
            </w:r>
          </w:p>
        </w:tc>
        <w:tc>
          <w:tcPr>
            <w:tcW w:w="2346" w:type="dxa"/>
            <w:shd w:val="clear" w:color="auto" w:fill="DDD9C4"/>
            <w:vAlign w:val="center"/>
          </w:tcPr>
          <w:p w14:paraId="44576A80" w14:textId="77777777" w:rsidR="00162D7F" w:rsidRPr="00EF5A85" w:rsidRDefault="00F23741">
            <w:pPr>
              <w:pStyle w:val="Heading1"/>
              <w:ind w:left="0"/>
              <w:jc w:val="center"/>
            </w:pPr>
            <w:r w:rsidRPr="00EF5A85">
              <w:t>Knowledge Profile (K)</w:t>
            </w:r>
          </w:p>
        </w:tc>
        <w:tc>
          <w:tcPr>
            <w:tcW w:w="7033" w:type="dxa"/>
            <w:shd w:val="clear" w:color="auto" w:fill="DDD9C4"/>
            <w:vAlign w:val="center"/>
          </w:tcPr>
          <w:p w14:paraId="689D811F" w14:textId="77777777" w:rsidR="00162D7F" w:rsidRPr="00EF5A85" w:rsidRDefault="00F23741">
            <w:pPr>
              <w:pStyle w:val="Heading1"/>
              <w:ind w:left="0"/>
              <w:jc w:val="center"/>
            </w:pPr>
            <w:r w:rsidRPr="00EF5A85">
              <w:t>Justification of Mapping</w:t>
            </w:r>
          </w:p>
        </w:tc>
      </w:tr>
      <w:tr w:rsidR="00074658" w:rsidRPr="00EF5A85" w14:paraId="01D3A941" w14:textId="77777777">
        <w:tc>
          <w:tcPr>
            <w:tcW w:w="717" w:type="dxa"/>
          </w:tcPr>
          <w:p w14:paraId="59F039AD" w14:textId="1E079542" w:rsidR="00074658" w:rsidRPr="00074658" w:rsidRDefault="00074658" w:rsidP="00E127FA">
            <w:pPr>
              <w:pStyle w:val="Heading1"/>
              <w:ind w:left="0"/>
              <w:jc w:val="both"/>
              <w:rPr>
                <w:bCs/>
              </w:rPr>
            </w:pPr>
            <w:r w:rsidRPr="00074658">
              <w:rPr>
                <w:bCs/>
              </w:rPr>
              <w:t>CO1</w:t>
            </w:r>
          </w:p>
        </w:tc>
        <w:tc>
          <w:tcPr>
            <w:tcW w:w="2346" w:type="dxa"/>
          </w:tcPr>
          <w:p w14:paraId="6FE18068" w14:textId="45FB2CA6" w:rsidR="00074658" w:rsidRPr="00EF5A85" w:rsidRDefault="00074658" w:rsidP="00E127FA">
            <w:pPr>
              <w:pStyle w:val="Heading1"/>
              <w:ind w:left="0"/>
              <w:jc w:val="both"/>
              <w:rPr>
                <w:color w:val="000000"/>
              </w:rPr>
            </w:pPr>
            <w:r>
              <w:rPr>
                <w:color w:val="000000"/>
              </w:rPr>
              <w:t>K7</w:t>
            </w:r>
          </w:p>
        </w:tc>
        <w:tc>
          <w:tcPr>
            <w:tcW w:w="7033" w:type="dxa"/>
          </w:tcPr>
          <w:p w14:paraId="3907F876" w14:textId="64921EC5" w:rsidR="00074658" w:rsidRPr="00EF5A85" w:rsidRDefault="00074658" w:rsidP="00E127FA">
            <w:pPr>
              <w:pBdr>
                <w:top w:val="nil"/>
                <w:left w:val="nil"/>
                <w:bottom w:val="nil"/>
                <w:right w:val="nil"/>
                <w:between w:val="nil"/>
              </w:pBdr>
              <w:spacing w:line="276" w:lineRule="auto"/>
            </w:pPr>
            <w:r w:rsidRPr="00074658">
              <w:t>CO1 relates to K7 as it requires students to understand the societal issues of privacy and freedom of speech, reflecting the engineer’s responsibility to safeguard social, cultural, and ethical values.</w:t>
            </w:r>
          </w:p>
        </w:tc>
      </w:tr>
      <w:tr w:rsidR="00074658" w:rsidRPr="00EF5A85" w14:paraId="53D05A9E" w14:textId="77777777">
        <w:tc>
          <w:tcPr>
            <w:tcW w:w="717" w:type="dxa"/>
          </w:tcPr>
          <w:p w14:paraId="1F73D160" w14:textId="22A753B5" w:rsidR="00074658" w:rsidRDefault="00074658" w:rsidP="00074658">
            <w:pPr>
              <w:pStyle w:val="Heading1"/>
              <w:ind w:left="0"/>
              <w:jc w:val="both"/>
              <w:rPr>
                <w:b w:val="0"/>
              </w:rPr>
            </w:pPr>
            <w:r w:rsidRPr="004023EC">
              <w:t>CO2</w:t>
            </w:r>
          </w:p>
        </w:tc>
        <w:tc>
          <w:tcPr>
            <w:tcW w:w="2346" w:type="dxa"/>
          </w:tcPr>
          <w:p w14:paraId="393422D2" w14:textId="0842FA15" w:rsidR="00074658" w:rsidRPr="00EF5A85" w:rsidRDefault="00074658" w:rsidP="00074658">
            <w:pPr>
              <w:pStyle w:val="Heading1"/>
              <w:ind w:left="0"/>
              <w:jc w:val="both"/>
              <w:rPr>
                <w:color w:val="000000"/>
              </w:rPr>
            </w:pPr>
            <w:r w:rsidRPr="004023EC">
              <w:t>K7</w:t>
            </w:r>
          </w:p>
        </w:tc>
        <w:tc>
          <w:tcPr>
            <w:tcW w:w="7033" w:type="dxa"/>
          </w:tcPr>
          <w:p w14:paraId="2028AF0D" w14:textId="0C80BB5E" w:rsidR="00074658" w:rsidRPr="00074658" w:rsidRDefault="00074658" w:rsidP="00074658">
            <w:pPr>
              <w:pBdr>
                <w:top w:val="nil"/>
                <w:left w:val="nil"/>
                <w:bottom w:val="nil"/>
                <w:right w:val="nil"/>
                <w:between w:val="nil"/>
              </w:pBdr>
              <w:spacing w:line="276" w:lineRule="auto"/>
            </w:pPr>
            <w:r w:rsidRPr="004023EC">
              <w:t>CO2 maps to K7 because applying ethical reasoning in computing emphasizes the societal dimension of engineering practice, including professional responsibility and ethical conduct.</w:t>
            </w:r>
          </w:p>
        </w:tc>
      </w:tr>
      <w:tr w:rsidR="00074658" w:rsidRPr="00EF5A85" w14:paraId="68A88A71" w14:textId="77777777">
        <w:tc>
          <w:tcPr>
            <w:tcW w:w="717" w:type="dxa"/>
          </w:tcPr>
          <w:p w14:paraId="68709CC6" w14:textId="41A0C06B" w:rsidR="00074658" w:rsidRDefault="00074658" w:rsidP="00074658">
            <w:pPr>
              <w:pStyle w:val="Heading1"/>
              <w:ind w:left="0"/>
              <w:jc w:val="both"/>
              <w:rPr>
                <w:b w:val="0"/>
              </w:rPr>
            </w:pPr>
            <w:r w:rsidRPr="004023EC">
              <w:t>CO3</w:t>
            </w:r>
          </w:p>
        </w:tc>
        <w:tc>
          <w:tcPr>
            <w:tcW w:w="2346" w:type="dxa"/>
          </w:tcPr>
          <w:p w14:paraId="433B5788" w14:textId="4F029659" w:rsidR="00074658" w:rsidRPr="00EF5A85" w:rsidRDefault="00074658" w:rsidP="00074658">
            <w:pPr>
              <w:pStyle w:val="Heading1"/>
              <w:ind w:left="0"/>
              <w:jc w:val="both"/>
              <w:rPr>
                <w:color w:val="000000"/>
              </w:rPr>
            </w:pPr>
            <w:r w:rsidRPr="004023EC">
              <w:t>K7</w:t>
            </w:r>
          </w:p>
        </w:tc>
        <w:tc>
          <w:tcPr>
            <w:tcW w:w="7033" w:type="dxa"/>
          </w:tcPr>
          <w:p w14:paraId="5699E30F" w14:textId="314EA721" w:rsidR="00074658" w:rsidRPr="00074658" w:rsidRDefault="00074658" w:rsidP="00074658">
            <w:pPr>
              <w:pBdr>
                <w:top w:val="nil"/>
                <w:left w:val="nil"/>
                <w:bottom w:val="nil"/>
                <w:right w:val="nil"/>
                <w:between w:val="nil"/>
              </w:pBdr>
              <w:spacing w:line="276" w:lineRule="auto"/>
            </w:pPr>
            <w:r w:rsidRPr="004023EC">
              <w:t>CO3 aligns with K7 since identifying technological risks and developing mitigation strategies directly address the societal impacts of engineering decisions on safety, trust, and sustainability.</w:t>
            </w:r>
          </w:p>
        </w:tc>
      </w:tr>
      <w:tr w:rsidR="00074658" w:rsidRPr="00EF5A85" w14:paraId="096613A5" w14:textId="77777777">
        <w:tc>
          <w:tcPr>
            <w:tcW w:w="717" w:type="dxa"/>
          </w:tcPr>
          <w:p w14:paraId="7D3E427A" w14:textId="316E6BD0" w:rsidR="00074658" w:rsidRDefault="00074658" w:rsidP="00074658">
            <w:pPr>
              <w:pStyle w:val="Heading1"/>
              <w:ind w:left="0"/>
              <w:jc w:val="both"/>
              <w:rPr>
                <w:b w:val="0"/>
              </w:rPr>
            </w:pPr>
            <w:r w:rsidRPr="004023EC">
              <w:t>CO4</w:t>
            </w:r>
          </w:p>
        </w:tc>
        <w:tc>
          <w:tcPr>
            <w:tcW w:w="2346" w:type="dxa"/>
          </w:tcPr>
          <w:p w14:paraId="58893EA0" w14:textId="6D2F4037" w:rsidR="00074658" w:rsidRPr="00EF5A85" w:rsidRDefault="00074658" w:rsidP="00074658">
            <w:pPr>
              <w:pStyle w:val="Heading1"/>
              <w:ind w:left="0"/>
              <w:jc w:val="both"/>
              <w:rPr>
                <w:color w:val="000000"/>
              </w:rPr>
            </w:pPr>
            <w:r w:rsidRPr="004023EC">
              <w:t>K</w:t>
            </w:r>
            <w:r w:rsidR="00D845FE">
              <w:t>8</w:t>
            </w:r>
          </w:p>
        </w:tc>
        <w:tc>
          <w:tcPr>
            <w:tcW w:w="7033" w:type="dxa"/>
          </w:tcPr>
          <w:p w14:paraId="24346727" w14:textId="47E605ED" w:rsidR="00074658" w:rsidRPr="00074658" w:rsidRDefault="00CA0C85" w:rsidP="00074658">
            <w:pPr>
              <w:pBdr>
                <w:top w:val="nil"/>
                <w:left w:val="nil"/>
                <w:bottom w:val="nil"/>
                <w:right w:val="nil"/>
                <w:between w:val="nil"/>
              </w:pBdr>
              <w:spacing w:line="276" w:lineRule="auto"/>
            </w:pPr>
            <w:r w:rsidRPr="00CA0C85">
              <w:t xml:space="preserve">CO4 maps to K8 because applying economic and philosophical frameworks and conducting teamwork in evaluating technological decision-making reflects </w:t>
            </w:r>
            <w:r w:rsidRPr="00CA0C85">
              <w:rPr>
                <w:b/>
                <w:bCs/>
              </w:rPr>
              <w:t>research-level knowledge and inquiry</w:t>
            </w:r>
            <w:r w:rsidRPr="00CA0C85">
              <w:t xml:space="preserve"> in computing contexts.</w:t>
            </w:r>
          </w:p>
        </w:tc>
      </w:tr>
    </w:tbl>
    <w:p w14:paraId="22521A90" w14:textId="5CB2CC5D" w:rsidR="00847662" w:rsidRDefault="00847662" w:rsidP="00D845FE">
      <w:pPr>
        <w:widowControl/>
        <w:pBdr>
          <w:top w:val="nil"/>
          <w:left w:val="nil"/>
          <w:bottom w:val="nil"/>
          <w:right w:val="nil"/>
          <w:between w:val="nil"/>
        </w:pBdr>
        <w:spacing w:before="90" w:after="39"/>
        <w:rPr>
          <w:rFonts w:eastAsia="Calibri"/>
          <w:b/>
          <w:color w:val="000000"/>
          <w:sz w:val="24"/>
          <w:szCs w:val="24"/>
        </w:rPr>
      </w:pPr>
    </w:p>
    <w:p w14:paraId="06A85FD4" w14:textId="77777777" w:rsidR="00847662" w:rsidRDefault="00847662" w:rsidP="00847662">
      <w:pPr>
        <w:widowControl/>
        <w:pBdr>
          <w:top w:val="nil"/>
          <w:left w:val="nil"/>
          <w:bottom w:val="nil"/>
          <w:right w:val="nil"/>
          <w:between w:val="nil"/>
        </w:pBdr>
        <w:spacing w:before="90" w:after="39"/>
        <w:rPr>
          <w:rFonts w:eastAsia="Calibri"/>
          <w:b/>
          <w:color w:val="000000"/>
          <w:sz w:val="24"/>
          <w:szCs w:val="24"/>
        </w:rPr>
      </w:pPr>
    </w:p>
    <w:p w14:paraId="149EBC0A" w14:textId="77777777" w:rsidR="00847662" w:rsidRDefault="00847662" w:rsidP="00847662">
      <w:pPr>
        <w:widowControl/>
        <w:pBdr>
          <w:top w:val="nil"/>
          <w:left w:val="nil"/>
          <w:bottom w:val="nil"/>
          <w:right w:val="nil"/>
          <w:between w:val="nil"/>
        </w:pBdr>
        <w:spacing w:before="90" w:after="39"/>
        <w:rPr>
          <w:rFonts w:eastAsia="Calibri"/>
          <w:b/>
          <w:color w:val="000000"/>
          <w:sz w:val="24"/>
          <w:szCs w:val="24"/>
        </w:rPr>
      </w:pPr>
    </w:p>
    <w:p w14:paraId="3219313F" w14:textId="77777777" w:rsidR="00847662" w:rsidRDefault="00847662" w:rsidP="00847662">
      <w:pPr>
        <w:widowControl/>
        <w:pBdr>
          <w:top w:val="nil"/>
          <w:left w:val="nil"/>
          <w:bottom w:val="nil"/>
          <w:right w:val="nil"/>
          <w:between w:val="nil"/>
        </w:pBdr>
        <w:spacing w:before="90" w:after="39"/>
        <w:rPr>
          <w:rFonts w:eastAsia="Calibri"/>
          <w:b/>
          <w:color w:val="000000"/>
          <w:sz w:val="24"/>
          <w:szCs w:val="24"/>
        </w:rPr>
      </w:pPr>
    </w:p>
    <w:p w14:paraId="1DFB569E" w14:textId="127F7F95" w:rsidR="00162D7F" w:rsidRDefault="00F23741">
      <w:pPr>
        <w:widowControl/>
        <w:pBdr>
          <w:top w:val="nil"/>
          <w:left w:val="nil"/>
          <w:bottom w:val="nil"/>
          <w:right w:val="nil"/>
          <w:between w:val="nil"/>
        </w:pBdr>
        <w:spacing w:before="90" w:after="39"/>
        <w:ind w:left="340"/>
        <w:rPr>
          <w:rFonts w:eastAsia="Calibri"/>
          <w:b/>
          <w:color w:val="000000"/>
          <w:sz w:val="24"/>
          <w:szCs w:val="24"/>
        </w:rPr>
      </w:pPr>
      <w:r w:rsidRPr="00EF5A85">
        <w:rPr>
          <w:rFonts w:eastAsia="Calibri"/>
          <w:b/>
          <w:color w:val="000000"/>
          <w:sz w:val="24"/>
          <w:szCs w:val="24"/>
        </w:rPr>
        <w:t>Course Delivery Plan/Lesson Delivery Plan:</w:t>
      </w:r>
    </w:p>
    <w:tbl>
      <w:tblPr>
        <w:tblStyle w:val="TableGrid"/>
        <w:tblW w:w="9825" w:type="dxa"/>
        <w:tblInd w:w="340" w:type="dxa"/>
        <w:tblLook w:val="04A0" w:firstRow="1" w:lastRow="0" w:firstColumn="1" w:lastColumn="0" w:noHBand="0" w:noVBand="1"/>
      </w:tblPr>
      <w:tblGrid>
        <w:gridCol w:w="841"/>
        <w:gridCol w:w="3224"/>
        <w:gridCol w:w="2093"/>
        <w:gridCol w:w="632"/>
        <w:gridCol w:w="718"/>
        <w:gridCol w:w="2317"/>
      </w:tblGrid>
      <w:tr w:rsidR="00E5457E" w14:paraId="73277597" w14:textId="77777777" w:rsidTr="00E977F6">
        <w:tc>
          <w:tcPr>
            <w:tcW w:w="841" w:type="dxa"/>
            <w:vAlign w:val="center"/>
          </w:tcPr>
          <w:p w14:paraId="3AEE00C9" w14:textId="47B60662" w:rsidR="00E5457E" w:rsidRDefault="00E5457E" w:rsidP="00E5457E">
            <w:pPr>
              <w:widowControl/>
              <w:spacing w:before="90" w:after="39"/>
              <w:rPr>
                <w:rFonts w:eastAsia="Calibri"/>
                <w:b/>
                <w:color w:val="000000"/>
                <w:sz w:val="24"/>
                <w:szCs w:val="24"/>
              </w:rPr>
            </w:pPr>
            <w:r w:rsidRPr="00EF5A85">
              <w:rPr>
                <w:b/>
                <w:color w:val="000000"/>
              </w:rPr>
              <w:t>Weeks</w:t>
            </w:r>
          </w:p>
        </w:tc>
        <w:tc>
          <w:tcPr>
            <w:tcW w:w="3224" w:type="dxa"/>
            <w:vAlign w:val="center"/>
          </w:tcPr>
          <w:p w14:paraId="57A0EFDE" w14:textId="2D1FC72D" w:rsidR="00E5457E" w:rsidRDefault="00E5457E" w:rsidP="00092812">
            <w:pPr>
              <w:widowControl/>
              <w:spacing w:before="90" w:after="39"/>
              <w:rPr>
                <w:rFonts w:eastAsia="Calibri"/>
                <w:b/>
                <w:color w:val="000000"/>
                <w:sz w:val="24"/>
                <w:szCs w:val="24"/>
              </w:rPr>
            </w:pPr>
            <w:r w:rsidRPr="00EF5A85">
              <w:rPr>
                <w:b/>
                <w:color w:val="000000"/>
                <w:sz w:val="24"/>
                <w:szCs w:val="24"/>
              </w:rPr>
              <w:t>Discussion Topic and Book Reference</w:t>
            </w:r>
          </w:p>
        </w:tc>
        <w:tc>
          <w:tcPr>
            <w:tcW w:w="2093" w:type="dxa"/>
            <w:vAlign w:val="center"/>
          </w:tcPr>
          <w:p w14:paraId="541EF11D" w14:textId="3728E091" w:rsidR="00E5457E" w:rsidRDefault="00E5457E" w:rsidP="00E5457E">
            <w:pPr>
              <w:widowControl/>
              <w:spacing w:before="90" w:after="39"/>
              <w:rPr>
                <w:rFonts w:eastAsia="Calibri"/>
                <w:b/>
                <w:color w:val="000000"/>
                <w:sz w:val="24"/>
                <w:szCs w:val="24"/>
              </w:rPr>
            </w:pPr>
            <w:r w:rsidRPr="00EF5A85">
              <w:rPr>
                <w:b/>
                <w:color w:val="000000"/>
              </w:rPr>
              <w:t>Teaching Learning Activities (TLA)</w:t>
            </w:r>
          </w:p>
        </w:tc>
        <w:tc>
          <w:tcPr>
            <w:tcW w:w="632" w:type="dxa"/>
            <w:vAlign w:val="center"/>
          </w:tcPr>
          <w:p w14:paraId="4214BABB" w14:textId="363BDEA3" w:rsidR="00E5457E" w:rsidRDefault="00E5457E" w:rsidP="00E5457E">
            <w:pPr>
              <w:widowControl/>
              <w:spacing w:before="90" w:after="39"/>
              <w:rPr>
                <w:rFonts w:eastAsia="Calibri"/>
                <w:b/>
                <w:color w:val="000000"/>
                <w:sz w:val="24"/>
                <w:szCs w:val="24"/>
              </w:rPr>
            </w:pPr>
            <w:r w:rsidRPr="00EF5A85">
              <w:rPr>
                <w:b/>
                <w:color w:val="000000"/>
              </w:rPr>
              <w:t xml:space="preserve">COs </w:t>
            </w:r>
          </w:p>
        </w:tc>
        <w:tc>
          <w:tcPr>
            <w:tcW w:w="718" w:type="dxa"/>
            <w:vAlign w:val="center"/>
          </w:tcPr>
          <w:p w14:paraId="304C5F91" w14:textId="31D8E364" w:rsidR="00E5457E" w:rsidRDefault="00E5457E" w:rsidP="00E5457E">
            <w:pPr>
              <w:widowControl/>
              <w:spacing w:before="90" w:after="39"/>
              <w:rPr>
                <w:rFonts w:eastAsia="Calibri"/>
                <w:b/>
                <w:color w:val="000000"/>
                <w:sz w:val="24"/>
                <w:szCs w:val="24"/>
              </w:rPr>
            </w:pPr>
            <w:r w:rsidRPr="00EF5A85">
              <w:rPr>
                <w:b/>
                <w:color w:val="000000"/>
              </w:rPr>
              <w:t>POs</w:t>
            </w:r>
          </w:p>
        </w:tc>
        <w:tc>
          <w:tcPr>
            <w:tcW w:w="2317" w:type="dxa"/>
            <w:vAlign w:val="center"/>
          </w:tcPr>
          <w:p w14:paraId="7CFB0A06" w14:textId="68983470" w:rsidR="00E5457E" w:rsidRDefault="00E5457E" w:rsidP="00E5457E">
            <w:pPr>
              <w:widowControl/>
              <w:spacing w:before="90" w:after="39"/>
              <w:rPr>
                <w:rFonts w:eastAsia="Calibri"/>
                <w:b/>
                <w:color w:val="000000"/>
                <w:sz w:val="24"/>
                <w:szCs w:val="24"/>
              </w:rPr>
            </w:pPr>
            <w:r w:rsidRPr="00EF5A85">
              <w:rPr>
                <w:b/>
                <w:color w:val="000000"/>
              </w:rPr>
              <w:t>Assessment Strategies</w:t>
            </w:r>
          </w:p>
        </w:tc>
      </w:tr>
      <w:tr w:rsidR="00A529B5" w14:paraId="5B31BE67" w14:textId="77777777" w:rsidTr="00E977F6">
        <w:tc>
          <w:tcPr>
            <w:tcW w:w="841" w:type="dxa"/>
          </w:tcPr>
          <w:p w14:paraId="6D500358" w14:textId="1BD381FC" w:rsidR="00A529B5" w:rsidRDefault="00A529B5" w:rsidP="00E5457E">
            <w:pPr>
              <w:widowControl/>
              <w:spacing w:before="90" w:after="39"/>
              <w:rPr>
                <w:rFonts w:eastAsia="Calibri"/>
                <w:b/>
                <w:color w:val="000000"/>
                <w:sz w:val="24"/>
                <w:szCs w:val="24"/>
              </w:rPr>
            </w:pPr>
            <w:r>
              <w:rPr>
                <w:rFonts w:eastAsia="Calibri"/>
                <w:b/>
                <w:color w:val="000000"/>
                <w:sz w:val="24"/>
                <w:szCs w:val="24"/>
              </w:rPr>
              <w:t>1</w:t>
            </w:r>
          </w:p>
        </w:tc>
        <w:tc>
          <w:tcPr>
            <w:tcW w:w="3224" w:type="dxa"/>
          </w:tcPr>
          <w:p w14:paraId="39363492" w14:textId="77777777" w:rsidR="00A529B5" w:rsidRPr="00EF5A85" w:rsidRDefault="00A529B5" w:rsidP="00092812">
            <w:pPr>
              <w:widowControl/>
              <w:pBdr>
                <w:top w:val="nil"/>
                <w:left w:val="nil"/>
                <w:bottom w:val="nil"/>
                <w:right w:val="nil"/>
                <w:between w:val="nil"/>
              </w:pBdr>
              <w:rPr>
                <w:rFonts w:eastAsia="Calibri"/>
                <w:color w:val="000000"/>
              </w:rPr>
            </w:pPr>
            <w:r w:rsidRPr="00EF5A85">
              <w:rPr>
                <w:b/>
                <w:color w:val="000000"/>
                <w:sz w:val="24"/>
                <w:szCs w:val="24"/>
              </w:rPr>
              <w:t>Lesson 1:</w:t>
            </w:r>
          </w:p>
          <w:p w14:paraId="6F8B9D74" w14:textId="77777777" w:rsidR="00A529B5" w:rsidRPr="00EF5A85" w:rsidRDefault="00A529B5" w:rsidP="00092812">
            <w:pPr>
              <w:widowControl/>
              <w:pBdr>
                <w:top w:val="nil"/>
                <w:left w:val="nil"/>
                <w:bottom w:val="nil"/>
                <w:right w:val="nil"/>
                <w:between w:val="nil"/>
              </w:pBdr>
              <w:ind w:right="90"/>
              <w:rPr>
                <w:rFonts w:eastAsia="Calibri"/>
                <w:color w:val="000000"/>
              </w:rPr>
            </w:pPr>
            <w:r w:rsidRPr="00EF5A85">
              <w:rPr>
                <w:color w:val="000000"/>
                <w:sz w:val="24"/>
                <w:szCs w:val="24"/>
              </w:rPr>
              <w:t>Benefits (Unwrapping the Gift)-</w:t>
            </w:r>
          </w:p>
          <w:p w14:paraId="5A2451DE" w14:textId="0F3D2741" w:rsidR="00A529B5" w:rsidRPr="00EF5A85" w:rsidRDefault="00A529B5" w:rsidP="00092812">
            <w:pPr>
              <w:widowControl/>
              <w:pBdr>
                <w:top w:val="nil"/>
                <w:left w:val="nil"/>
                <w:bottom w:val="nil"/>
                <w:right w:val="nil"/>
                <w:between w:val="nil"/>
              </w:pBdr>
              <w:tabs>
                <w:tab w:val="left" w:pos="882"/>
                <w:tab w:val="left" w:pos="1635"/>
                <w:tab w:val="left" w:pos="2119"/>
              </w:tabs>
              <w:ind w:right="88"/>
              <w:rPr>
                <w:rFonts w:eastAsia="Calibri"/>
                <w:color w:val="000000"/>
              </w:rPr>
            </w:pPr>
            <w:r w:rsidRPr="00EF5A85">
              <w:rPr>
                <w:color w:val="000000"/>
                <w:sz w:val="24"/>
                <w:szCs w:val="24"/>
              </w:rPr>
              <w:t>The</w:t>
            </w:r>
            <w:r w:rsidRPr="00EF5A85">
              <w:rPr>
                <w:color w:val="000000"/>
                <w:sz w:val="24"/>
                <w:szCs w:val="24"/>
              </w:rPr>
              <w:tab/>
              <w:t>Pace</w:t>
            </w:r>
            <w:r w:rsidRPr="00EF5A85">
              <w:rPr>
                <w:color w:val="000000"/>
                <w:sz w:val="24"/>
                <w:szCs w:val="24"/>
              </w:rPr>
              <w:tab/>
              <w:t>of</w:t>
            </w:r>
            <w:r w:rsidRPr="00EF5A85">
              <w:rPr>
                <w:color w:val="000000"/>
                <w:sz w:val="24"/>
                <w:szCs w:val="24"/>
              </w:rPr>
              <w:tab/>
              <w:t>Change</w:t>
            </w:r>
            <w:r>
              <w:rPr>
                <w:color w:val="000000"/>
                <w:sz w:val="24"/>
                <w:szCs w:val="24"/>
              </w:rPr>
              <w:t>,</w:t>
            </w:r>
            <w:r w:rsidRPr="00EF5A85">
              <w:rPr>
                <w:color w:val="000000"/>
                <w:sz w:val="24"/>
                <w:szCs w:val="24"/>
              </w:rPr>
              <w:t xml:space="preserve"> Change</w:t>
            </w:r>
            <w:r>
              <w:rPr>
                <w:color w:val="000000"/>
                <w:sz w:val="24"/>
                <w:szCs w:val="24"/>
              </w:rPr>
              <w:t>,</w:t>
            </w:r>
            <w:r w:rsidRPr="00EF5A85">
              <w:rPr>
                <w:color w:val="000000"/>
                <w:sz w:val="24"/>
                <w:szCs w:val="24"/>
              </w:rPr>
              <w:t xml:space="preserve"> and Unexpected</w:t>
            </w:r>
          </w:p>
          <w:p w14:paraId="3E658CB0" w14:textId="77777777" w:rsidR="00A529B5" w:rsidRPr="00EF5A85" w:rsidRDefault="00A529B5" w:rsidP="00092812">
            <w:pPr>
              <w:widowControl/>
              <w:pBdr>
                <w:top w:val="nil"/>
                <w:left w:val="nil"/>
                <w:bottom w:val="nil"/>
                <w:right w:val="nil"/>
                <w:between w:val="nil"/>
              </w:pBdr>
              <w:rPr>
                <w:rFonts w:eastAsia="Calibri"/>
                <w:color w:val="000000"/>
              </w:rPr>
            </w:pPr>
            <w:r w:rsidRPr="00EF5A85">
              <w:rPr>
                <w:color w:val="000000"/>
                <w:sz w:val="24"/>
                <w:szCs w:val="24"/>
              </w:rPr>
              <w:t>Developments</w:t>
            </w:r>
          </w:p>
          <w:p w14:paraId="58D30A03" w14:textId="77777777" w:rsidR="00A529B5" w:rsidRPr="00EF5A85" w:rsidRDefault="00A529B5" w:rsidP="00092812">
            <w:pPr>
              <w:widowControl/>
              <w:pBdr>
                <w:top w:val="nil"/>
                <w:left w:val="nil"/>
                <w:bottom w:val="nil"/>
                <w:right w:val="nil"/>
                <w:between w:val="nil"/>
              </w:pBdr>
              <w:rPr>
                <w:rFonts w:eastAsia="Calibri"/>
                <w:color w:val="000000"/>
              </w:rPr>
            </w:pPr>
            <w:r w:rsidRPr="00EF5A85">
              <w:rPr>
                <w:color w:val="000000"/>
                <w:sz w:val="24"/>
                <w:szCs w:val="24"/>
              </w:rPr>
              <w:t>Ref.   A   Gift of   Fire   –</w:t>
            </w:r>
          </w:p>
          <w:p w14:paraId="1F126155" w14:textId="004CC7AF" w:rsidR="00A529B5" w:rsidRDefault="00A529B5" w:rsidP="00092812">
            <w:pPr>
              <w:widowControl/>
              <w:spacing w:before="90" w:after="39"/>
              <w:rPr>
                <w:color w:val="000000"/>
                <w:sz w:val="24"/>
                <w:szCs w:val="24"/>
              </w:rPr>
            </w:pPr>
            <w:r w:rsidRPr="00EF5A85">
              <w:rPr>
                <w:color w:val="000000"/>
                <w:sz w:val="24"/>
                <w:szCs w:val="24"/>
              </w:rPr>
              <w:t>Fourth Edition (Chapter 1)</w:t>
            </w:r>
          </w:p>
          <w:p w14:paraId="12BDCE4F" w14:textId="77777777" w:rsidR="00A529B5" w:rsidRDefault="00A529B5" w:rsidP="00092812">
            <w:pPr>
              <w:widowControl/>
              <w:spacing w:before="90" w:after="39"/>
              <w:rPr>
                <w:color w:val="000000"/>
                <w:sz w:val="24"/>
                <w:szCs w:val="24"/>
              </w:rPr>
            </w:pPr>
          </w:p>
          <w:p w14:paraId="16A05BC2" w14:textId="77777777" w:rsidR="00A529B5" w:rsidRPr="00EF5A85" w:rsidRDefault="00A529B5" w:rsidP="00092812">
            <w:pPr>
              <w:widowControl/>
              <w:pBdr>
                <w:top w:val="nil"/>
                <w:left w:val="nil"/>
                <w:bottom w:val="nil"/>
                <w:right w:val="nil"/>
                <w:between w:val="nil"/>
              </w:pBdr>
              <w:spacing w:line="273" w:lineRule="auto"/>
              <w:rPr>
                <w:rFonts w:eastAsia="Calibri"/>
                <w:color w:val="000000"/>
              </w:rPr>
            </w:pPr>
            <w:r w:rsidRPr="00EF5A85">
              <w:rPr>
                <w:b/>
                <w:color w:val="000000"/>
                <w:sz w:val="24"/>
                <w:szCs w:val="24"/>
              </w:rPr>
              <w:t>Lesson 2:</w:t>
            </w:r>
          </w:p>
          <w:p w14:paraId="5C1C8610" w14:textId="77777777" w:rsidR="00A529B5" w:rsidRDefault="00A529B5" w:rsidP="00092812">
            <w:pPr>
              <w:widowControl/>
              <w:pBdr>
                <w:top w:val="nil"/>
                <w:left w:val="nil"/>
                <w:bottom w:val="nil"/>
                <w:right w:val="nil"/>
                <w:between w:val="nil"/>
              </w:pBdr>
              <w:ind w:right="90"/>
              <w:rPr>
                <w:color w:val="000000"/>
                <w:sz w:val="24"/>
                <w:szCs w:val="24"/>
              </w:rPr>
            </w:pPr>
            <w:r w:rsidRPr="00EF5A85">
              <w:rPr>
                <w:color w:val="000000"/>
                <w:sz w:val="24"/>
                <w:szCs w:val="24"/>
              </w:rPr>
              <w:t>Benefits (Unwrapping the Gift)-</w:t>
            </w:r>
          </w:p>
          <w:p w14:paraId="3919E1A8" w14:textId="5469061E" w:rsidR="00A529B5" w:rsidRPr="00EF5A85" w:rsidRDefault="00A529B5" w:rsidP="00092812">
            <w:pPr>
              <w:widowControl/>
              <w:pBdr>
                <w:top w:val="nil"/>
                <w:left w:val="nil"/>
                <w:bottom w:val="nil"/>
                <w:right w:val="nil"/>
                <w:between w:val="nil"/>
              </w:pBdr>
              <w:ind w:right="90"/>
              <w:rPr>
                <w:rFonts w:eastAsia="Calibri"/>
                <w:color w:val="000000"/>
              </w:rPr>
            </w:pPr>
            <w:r w:rsidRPr="00EF5A85">
              <w:rPr>
                <w:color w:val="000000"/>
                <w:sz w:val="24"/>
                <w:szCs w:val="24"/>
              </w:rPr>
              <w:t>Themes, Ethics</w:t>
            </w:r>
          </w:p>
          <w:p w14:paraId="319D2C6C" w14:textId="36FCE2AD" w:rsidR="00A529B5" w:rsidRDefault="00A529B5" w:rsidP="00092812">
            <w:pPr>
              <w:widowControl/>
              <w:spacing w:before="90" w:after="39"/>
              <w:rPr>
                <w:rFonts w:eastAsia="Calibri"/>
                <w:b/>
                <w:color w:val="000000"/>
                <w:sz w:val="24"/>
                <w:szCs w:val="24"/>
              </w:rPr>
            </w:pPr>
            <w:r w:rsidRPr="00EF5A85">
              <w:rPr>
                <w:color w:val="000000"/>
                <w:sz w:val="24"/>
                <w:szCs w:val="24"/>
              </w:rPr>
              <w:t>Ref. A Gift of Fire –</w:t>
            </w:r>
            <w:r>
              <w:rPr>
                <w:color w:val="000000"/>
                <w:sz w:val="24"/>
                <w:szCs w:val="24"/>
              </w:rPr>
              <w:t xml:space="preserve"> </w:t>
            </w:r>
            <w:r w:rsidRPr="00EF5A85">
              <w:rPr>
                <w:color w:val="000000"/>
                <w:sz w:val="24"/>
                <w:szCs w:val="24"/>
              </w:rPr>
              <w:t>Fourth Edition (Chapter 1)</w:t>
            </w:r>
          </w:p>
        </w:tc>
        <w:tc>
          <w:tcPr>
            <w:tcW w:w="2093" w:type="dxa"/>
          </w:tcPr>
          <w:p w14:paraId="75BE02F9" w14:textId="102D5F71" w:rsidR="00A529B5" w:rsidRDefault="00A529B5" w:rsidP="00E5457E">
            <w:pPr>
              <w:widowControl/>
              <w:spacing w:before="90" w:after="39"/>
              <w:rPr>
                <w:rFonts w:eastAsia="Calibri"/>
                <w:b/>
                <w:color w:val="000000"/>
                <w:sz w:val="24"/>
                <w:szCs w:val="24"/>
              </w:rPr>
            </w:pPr>
            <w:r w:rsidRPr="00EF5A85">
              <w:rPr>
                <w:color w:val="000000"/>
                <w:sz w:val="24"/>
                <w:szCs w:val="24"/>
              </w:rPr>
              <w:t>Brainstorming sessions, Classroom discussion, Voice over PPT, Lecture video, Lecture</w:t>
            </w:r>
            <w:r>
              <w:rPr>
                <w:color w:val="000000"/>
                <w:sz w:val="24"/>
                <w:szCs w:val="24"/>
              </w:rPr>
              <w:t xml:space="preserve"> </w:t>
            </w:r>
            <w:r w:rsidRPr="00EF5A85">
              <w:rPr>
                <w:color w:val="000000"/>
                <w:sz w:val="24"/>
                <w:szCs w:val="24"/>
              </w:rPr>
              <w:t>note, Open discussion</w:t>
            </w:r>
          </w:p>
        </w:tc>
        <w:tc>
          <w:tcPr>
            <w:tcW w:w="632" w:type="dxa"/>
          </w:tcPr>
          <w:p w14:paraId="1584FF33" w14:textId="6BE1FB3B" w:rsidR="00A529B5" w:rsidRDefault="00A529B5" w:rsidP="00E5457E">
            <w:pPr>
              <w:widowControl/>
              <w:spacing w:before="90" w:after="39"/>
              <w:rPr>
                <w:rFonts w:eastAsia="Calibri"/>
                <w:b/>
                <w:color w:val="000000"/>
                <w:sz w:val="24"/>
                <w:szCs w:val="24"/>
              </w:rPr>
            </w:pPr>
            <w:r>
              <w:rPr>
                <w:rFonts w:eastAsia="Calibri"/>
                <w:b/>
                <w:color w:val="000000"/>
                <w:sz w:val="24"/>
                <w:szCs w:val="24"/>
              </w:rPr>
              <w:t>1</w:t>
            </w:r>
          </w:p>
        </w:tc>
        <w:tc>
          <w:tcPr>
            <w:tcW w:w="718" w:type="dxa"/>
          </w:tcPr>
          <w:p w14:paraId="2A3EFB01" w14:textId="7F9D83C9" w:rsidR="00A529B5" w:rsidRDefault="00C639AF" w:rsidP="00E5457E">
            <w:pPr>
              <w:widowControl/>
              <w:spacing w:before="90" w:after="39"/>
              <w:rPr>
                <w:rFonts w:eastAsia="Calibri"/>
                <w:b/>
                <w:color w:val="000000"/>
                <w:sz w:val="24"/>
                <w:szCs w:val="24"/>
              </w:rPr>
            </w:pPr>
            <w:r>
              <w:rPr>
                <w:rFonts w:eastAsia="Calibri"/>
                <w:b/>
                <w:color w:val="000000"/>
                <w:sz w:val="24"/>
                <w:szCs w:val="24"/>
              </w:rPr>
              <w:t>8</w:t>
            </w:r>
          </w:p>
        </w:tc>
        <w:tc>
          <w:tcPr>
            <w:tcW w:w="2317" w:type="dxa"/>
            <w:vMerge w:val="restart"/>
          </w:tcPr>
          <w:p w14:paraId="4D302709" w14:textId="58856BF1" w:rsidR="00A529B5" w:rsidRDefault="00A529B5" w:rsidP="00E5457E">
            <w:pPr>
              <w:widowControl/>
              <w:spacing w:before="90" w:after="39"/>
              <w:rPr>
                <w:rFonts w:eastAsia="Calibri"/>
                <w:b/>
                <w:color w:val="000000"/>
                <w:sz w:val="24"/>
                <w:szCs w:val="24"/>
              </w:rPr>
            </w:pPr>
            <w:r w:rsidRPr="00EF5A85">
              <w:rPr>
                <w:color w:val="000000"/>
                <w:sz w:val="24"/>
                <w:szCs w:val="24"/>
              </w:rPr>
              <w:t>Midterm</w:t>
            </w:r>
          </w:p>
        </w:tc>
      </w:tr>
      <w:tr w:rsidR="00A529B5" w14:paraId="4F88DDC2" w14:textId="77777777" w:rsidTr="00E977F6">
        <w:tc>
          <w:tcPr>
            <w:tcW w:w="841" w:type="dxa"/>
          </w:tcPr>
          <w:p w14:paraId="4B53EA9F" w14:textId="1C2E53F3" w:rsidR="00A529B5" w:rsidRDefault="00A529B5" w:rsidP="00E5457E">
            <w:pPr>
              <w:widowControl/>
              <w:spacing w:before="90" w:after="39"/>
              <w:rPr>
                <w:rFonts w:eastAsia="Calibri"/>
                <w:b/>
                <w:color w:val="000000"/>
                <w:sz w:val="24"/>
                <w:szCs w:val="24"/>
              </w:rPr>
            </w:pPr>
            <w:r>
              <w:rPr>
                <w:rFonts w:eastAsia="Calibri"/>
                <w:b/>
                <w:color w:val="000000"/>
                <w:sz w:val="24"/>
                <w:szCs w:val="24"/>
              </w:rPr>
              <w:t>2</w:t>
            </w:r>
          </w:p>
        </w:tc>
        <w:tc>
          <w:tcPr>
            <w:tcW w:w="3224" w:type="dxa"/>
          </w:tcPr>
          <w:p w14:paraId="156E2654" w14:textId="77777777" w:rsidR="00A529B5" w:rsidRDefault="00A529B5" w:rsidP="00092812">
            <w:pPr>
              <w:widowControl/>
              <w:spacing w:line="268" w:lineRule="auto"/>
              <w:rPr>
                <w:rFonts w:eastAsia="Calibri"/>
                <w:color w:val="000000"/>
              </w:rPr>
            </w:pPr>
            <w:r>
              <w:rPr>
                <w:b/>
                <w:color w:val="000000"/>
                <w:sz w:val="24"/>
                <w:szCs w:val="24"/>
              </w:rPr>
              <w:t>Lesson 1:</w:t>
            </w:r>
          </w:p>
          <w:p w14:paraId="3DC1270D" w14:textId="77777777" w:rsidR="00A529B5" w:rsidRDefault="00A529B5" w:rsidP="00092812">
            <w:pPr>
              <w:widowControl/>
              <w:rPr>
                <w:rFonts w:eastAsia="Calibri"/>
                <w:color w:val="000000"/>
              </w:rPr>
            </w:pPr>
            <w:r>
              <w:rPr>
                <w:color w:val="000000"/>
                <w:sz w:val="24"/>
                <w:szCs w:val="24"/>
              </w:rPr>
              <w:t>Privacy-</w:t>
            </w:r>
          </w:p>
          <w:p w14:paraId="360402F4" w14:textId="77777777" w:rsidR="00A529B5" w:rsidRDefault="00A529B5" w:rsidP="00092812">
            <w:pPr>
              <w:widowControl/>
              <w:ind w:right="90"/>
              <w:rPr>
                <w:rFonts w:eastAsia="Calibri"/>
                <w:color w:val="000000"/>
              </w:rPr>
            </w:pPr>
            <w:r>
              <w:rPr>
                <w:color w:val="000000"/>
                <w:sz w:val="24"/>
                <w:szCs w:val="24"/>
              </w:rPr>
              <w:t>Privacy Risks and Principles, The Fourth Amendment</w:t>
            </w:r>
          </w:p>
          <w:p w14:paraId="196D9F19" w14:textId="77777777" w:rsidR="00A529B5" w:rsidRDefault="00A529B5" w:rsidP="00092812">
            <w:pPr>
              <w:widowControl/>
              <w:spacing w:before="90" w:after="39"/>
              <w:rPr>
                <w:color w:val="000000"/>
                <w:sz w:val="24"/>
                <w:szCs w:val="24"/>
              </w:rPr>
            </w:pPr>
            <w:r>
              <w:rPr>
                <w:color w:val="000000"/>
                <w:sz w:val="24"/>
                <w:szCs w:val="24"/>
              </w:rPr>
              <w:t>Ref. A Gift of Fire – Fourth Edition (Chapter 2)</w:t>
            </w:r>
          </w:p>
          <w:p w14:paraId="46F62BC4" w14:textId="77777777" w:rsidR="00A529B5" w:rsidRDefault="00A529B5" w:rsidP="00092812">
            <w:pPr>
              <w:widowControl/>
              <w:spacing w:before="11"/>
              <w:rPr>
                <w:rFonts w:eastAsia="Calibri"/>
                <w:color w:val="000000"/>
              </w:rPr>
            </w:pPr>
            <w:r>
              <w:rPr>
                <w:b/>
                <w:color w:val="000000"/>
                <w:sz w:val="24"/>
                <w:szCs w:val="24"/>
              </w:rPr>
              <w:t>Lesson 2:</w:t>
            </w:r>
          </w:p>
          <w:p w14:paraId="6CF9C6BB" w14:textId="77777777" w:rsidR="00A529B5" w:rsidRDefault="00A529B5" w:rsidP="00092812">
            <w:pPr>
              <w:widowControl/>
              <w:rPr>
                <w:rFonts w:eastAsia="Calibri"/>
                <w:color w:val="000000"/>
              </w:rPr>
            </w:pPr>
            <w:r>
              <w:rPr>
                <w:color w:val="000000"/>
                <w:sz w:val="24"/>
                <w:szCs w:val="24"/>
              </w:rPr>
              <w:t>Privacy-</w:t>
            </w:r>
          </w:p>
          <w:p w14:paraId="4549ED8B" w14:textId="77253729" w:rsidR="00A529B5" w:rsidRDefault="00A529B5" w:rsidP="00092812">
            <w:pPr>
              <w:widowControl/>
              <w:rPr>
                <w:rFonts w:eastAsia="Calibri"/>
                <w:color w:val="000000"/>
              </w:rPr>
            </w:pPr>
            <w:r>
              <w:rPr>
                <w:color w:val="000000"/>
                <w:sz w:val="24"/>
                <w:szCs w:val="24"/>
              </w:rPr>
              <w:lastRenderedPageBreak/>
              <w:t>Expectation of Privacy and Surveillance Technologies Ref. A Gift of Fire –</w:t>
            </w:r>
          </w:p>
          <w:p w14:paraId="6D5CA183" w14:textId="402ABFD8" w:rsidR="00A529B5" w:rsidRDefault="00A529B5" w:rsidP="00092812">
            <w:pPr>
              <w:widowControl/>
              <w:spacing w:before="90" w:after="39"/>
              <w:rPr>
                <w:rFonts w:eastAsia="Calibri"/>
                <w:b/>
                <w:color w:val="000000"/>
                <w:sz w:val="24"/>
                <w:szCs w:val="24"/>
              </w:rPr>
            </w:pPr>
            <w:r>
              <w:rPr>
                <w:color w:val="000000"/>
                <w:sz w:val="24"/>
                <w:szCs w:val="24"/>
              </w:rPr>
              <w:t>Fourth Edition (Chapter 2)</w:t>
            </w:r>
          </w:p>
        </w:tc>
        <w:tc>
          <w:tcPr>
            <w:tcW w:w="2093" w:type="dxa"/>
          </w:tcPr>
          <w:p w14:paraId="15AD10EF" w14:textId="77777777" w:rsidR="00A529B5" w:rsidRDefault="00A529B5" w:rsidP="00E5457E">
            <w:pPr>
              <w:widowControl/>
              <w:spacing w:before="90" w:after="39"/>
              <w:rPr>
                <w:rFonts w:eastAsia="Calibri"/>
                <w:b/>
                <w:color w:val="000000"/>
                <w:sz w:val="24"/>
                <w:szCs w:val="24"/>
              </w:rPr>
            </w:pPr>
          </w:p>
        </w:tc>
        <w:tc>
          <w:tcPr>
            <w:tcW w:w="632" w:type="dxa"/>
          </w:tcPr>
          <w:p w14:paraId="2B6F5B7F" w14:textId="30052206" w:rsidR="00A529B5" w:rsidRDefault="00A529B5" w:rsidP="00E5457E">
            <w:pPr>
              <w:widowControl/>
              <w:spacing w:before="90" w:after="39"/>
              <w:rPr>
                <w:rFonts w:eastAsia="Calibri"/>
                <w:b/>
                <w:color w:val="000000"/>
                <w:sz w:val="24"/>
                <w:szCs w:val="24"/>
              </w:rPr>
            </w:pPr>
            <w:r>
              <w:rPr>
                <w:rFonts w:eastAsia="Calibri"/>
                <w:b/>
                <w:color w:val="000000"/>
                <w:sz w:val="24"/>
                <w:szCs w:val="24"/>
              </w:rPr>
              <w:t>1</w:t>
            </w:r>
          </w:p>
        </w:tc>
        <w:tc>
          <w:tcPr>
            <w:tcW w:w="718" w:type="dxa"/>
          </w:tcPr>
          <w:p w14:paraId="6A15D33A" w14:textId="1B4648AA" w:rsidR="00A529B5" w:rsidRDefault="00C639AF" w:rsidP="00E5457E">
            <w:pPr>
              <w:widowControl/>
              <w:spacing w:before="90" w:after="39"/>
              <w:rPr>
                <w:rFonts w:eastAsia="Calibri"/>
                <w:b/>
                <w:color w:val="000000"/>
                <w:sz w:val="24"/>
                <w:szCs w:val="24"/>
              </w:rPr>
            </w:pPr>
            <w:r>
              <w:rPr>
                <w:rFonts w:eastAsia="Calibri"/>
                <w:b/>
                <w:color w:val="000000"/>
                <w:sz w:val="24"/>
                <w:szCs w:val="24"/>
              </w:rPr>
              <w:t>8</w:t>
            </w:r>
          </w:p>
        </w:tc>
        <w:tc>
          <w:tcPr>
            <w:tcW w:w="2317" w:type="dxa"/>
            <w:vMerge/>
          </w:tcPr>
          <w:p w14:paraId="62554BD5" w14:textId="77777777" w:rsidR="00A529B5" w:rsidRDefault="00A529B5" w:rsidP="00E5457E">
            <w:pPr>
              <w:widowControl/>
              <w:spacing w:before="90" w:after="39"/>
              <w:rPr>
                <w:rFonts w:eastAsia="Calibri"/>
                <w:b/>
                <w:color w:val="000000"/>
                <w:sz w:val="24"/>
                <w:szCs w:val="24"/>
              </w:rPr>
            </w:pPr>
          </w:p>
        </w:tc>
      </w:tr>
      <w:tr w:rsidR="00A529B5" w14:paraId="01D200CD" w14:textId="77777777" w:rsidTr="00E977F6">
        <w:tc>
          <w:tcPr>
            <w:tcW w:w="841" w:type="dxa"/>
          </w:tcPr>
          <w:p w14:paraId="4593DFFC" w14:textId="38575BFB" w:rsidR="00A529B5" w:rsidRDefault="00A529B5" w:rsidP="00E5457E">
            <w:pPr>
              <w:widowControl/>
              <w:spacing w:before="90" w:after="39"/>
              <w:rPr>
                <w:rFonts w:eastAsia="Calibri"/>
                <w:b/>
                <w:color w:val="000000"/>
                <w:sz w:val="24"/>
                <w:szCs w:val="24"/>
              </w:rPr>
            </w:pPr>
            <w:r>
              <w:rPr>
                <w:rFonts w:eastAsia="Calibri"/>
                <w:b/>
                <w:color w:val="000000"/>
                <w:sz w:val="24"/>
                <w:szCs w:val="24"/>
              </w:rPr>
              <w:t>3</w:t>
            </w:r>
          </w:p>
        </w:tc>
        <w:tc>
          <w:tcPr>
            <w:tcW w:w="3224" w:type="dxa"/>
          </w:tcPr>
          <w:p w14:paraId="30444818" w14:textId="77777777" w:rsidR="00A529B5" w:rsidRDefault="00A529B5" w:rsidP="00092812">
            <w:pPr>
              <w:widowControl/>
              <w:spacing w:line="271" w:lineRule="auto"/>
              <w:rPr>
                <w:rFonts w:eastAsia="Calibri"/>
                <w:color w:val="000000"/>
              </w:rPr>
            </w:pPr>
            <w:r>
              <w:rPr>
                <w:b/>
                <w:color w:val="000000"/>
                <w:sz w:val="24"/>
                <w:szCs w:val="24"/>
              </w:rPr>
              <w:t>Lesson 1:</w:t>
            </w:r>
          </w:p>
          <w:p w14:paraId="468E9B9B" w14:textId="77777777" w:rsidR="00A529B5" w:rsidRDefault="00A529B5" w:rsidP="00092812">
            <w:pPr>
              <w:widowControl/>
              <w:rPr>
                <w:rFonts w:eastAsia="Calibri"/>
                <w:color w:val="000000"/>
              </w:rPr>
            </w:pPr>
            <w:r>
              <w:rPr>
                <w:color w:val="000000"/>
                <w:sz w:val="24"/>
                <w:szCs w:val="24"/>
              </w:rPr>
              <w:t>Privacy-</w:t>
            </w:r>
          </w:p>
          <w:p w14:paraId="67F46FCF" w14:textId="77777777" w:rsidR="00A529B5" w:rsidRDefault="00A529B5" w:rsidP="00092812">
            <w:pPr>
              <w:widowControl/>
              <w:ind w:right="363"/>
              <w:rPr>
                <w:rFonts w:eastAsia="Calibri"/>
                <w:color w:val="000000"/>
              </w:rPr>
            </w:pPr>
            <w:r>
              <w:rPr>
                <w:color w:val="000000"/>
                <w:sz w:val="24"/>
                <w:szCs w:val="24"/>
              </w:rPr>
              <w:t>The Business and Social Sectors, Government Systems, Protecting Privacy, Technology, Markets, Rights, and</w:t>
            </w:r>
          </w:p>
          <w:p w14:paraId="68C1D25F" w14:textId="77777777" w:rsidR="00A529B5" w:rsidRDefault="00A529B5" w:rsidP="00092812">
            <w:pPr>
              <w:widowControl/>
              <w:spacing w:before="90" w:after="39"/>
              <w:rPr>
                <w:color w:val="000000"/>
                <w:sz w:val="24"/>
                <w:szCs w:val="24"/>
              </w:rPr>
            </w:pPr>
            <w:r>
              <w:rPr>
                <w:color w:val="000000"/>
                <w:sz w:val="24"/>
                <w:szCs w:val="24"/>
              </w:rPr>
              <w:t>Laws, Communications Ref. A Gift of Fire – Fourth Edition (Chapter 2)</w:t>
            </w:r>
          </w:p>
          <w:p w14:paraId="3EF9D7D7" w14:textId="593591BF" w:rsidR="00A529B5" w:rsidRDefault="00A529B5" w:rsidP="00092812">
            <w:pPr>
              <w:widowControl/>
              <w:spacing w:before="9"/>
              <w:rPr>
                <w:rFonts w:eastAsia="Calibri"/>
                <w:color w:val="000000"/>
              </w:rPr>
            </w:pPr>
            <w:r>
              <w:rPr>
                <w:b/>
                <w:color w:val="000000"/>
                <w:sz w:val="24"/>
                <w:szCs w:val="24"/>
              </w:rPr>
              <w:t>Lesson 2:</w:t>
            </w:r>
          </w:p>
          <w:p w14:paraId="11DA1B57" w14:textId="77777777" w:rsidR="00A529B5" w:rsidRDefault="00A529B5" w:rsidP="00092812">
            <w:pPr>
              <w:widowControl/>
              <w:rPr>
                <w:rFonts w:eastAsia="Calibri"/>
                <w:color w:val="000000"/>
              </w:rPr>
            </w:pPr>
            <w:r>
              <w:rPr>
                <w:color w:val="000000"/>
                <w:sz w:val="24"/>
                <w:szCs w:val="24"/>
              </w:rPr>
              <w:t>Privacy-</w:t>
            </w:r>
          </w:p>
          <w:p w14:paraId="77578FF9" w14:textId="77777777" w:rsidR="00A529B5" w:rsidRDefault="00A529B5" w:rsidP="00092812">
            <w:pPr>
              <w:widowControl/>
              <w:ind w:right="652"/>
              <w:rPr>
                <w:rFonts w:eastAsia="Calibri"/>
                <w:color w:val="000000"/>
              </w:rPr>
            </w:pPr>
            <w:r>
              <w:rPr>
                <w:color w:val="000000"/>
                <w:sz w:val="24"/>
                <w:szCs w:val="24"/>
              </w:rPr>
              <w:t>Technology, Markets, Rights, and Laws, Communications Ref. A Gift of Fire –</w:t>
            </w:r>
          </w:p>
          <w:p w14:paraId="5504A362" w14:textId="753B4C93" w:rsidR="00A529B5" w:rsidRDefault="00A529B5" w:rsidP="00092812">
            <w:pPr>
              <w:widowControl/>
              <w:spacing w:before="90" w:after="39"/>
              <w:rPr>
                <w:rFonts w:eastAsia="Calibri"/>
                <w:b/>
                <w:color w:val="000000"/>
                <w:sz w:val="24"/>
                <w:szCs w:val="24"/>
              </w:rPr>
            </w:pPr>
            <w:r>
              <w:rPr>
                <w:color w:val="000000"/>
                <w:sz w:val="24"/>
                <w:szCs w:val="24"/>
              </w:rPr>
              <w:t>Fourth Edition (Chapter 2)</w:t>
            </w:r>
          </w:p>
        </w:tc>
        <w:tc>
          <w:tcPr>
            <w:tcW w:w="2093" w:type="dxa"/>
          </w:tcPr>
          <w:p w14:paraId="2DFCC277" w14:textId="77777777" w:rsidR="00A529B5" w:rsidRDefault="00A529B5" w:rsidP="00E5457E">
            <w:pPr>
              <w:widowControl/>
              <w:spacing w:before="90" w:after="39"/>
              <w:rPr>
                <w:rFonts w:eastAsia="Calibri"/>
                <w:b/>
                <w:color w:val="000000"/>
                <w:sz w:val="24"/>
                <w:szCs w:val="24"/>
              </w:rPr>
            </w:pPr>
          </w:p>
        </w:tc>
        <w:tc>
          <w:tcPr>
            <w:tcW w:w="632" w:type="dxa"/>
          </w:tcPr>
          <w:p w14:paraId="54BD1D3B" w14:textId="4FF701D1" w:rsidR="00A529B5" w:rsidRDefault="00A529B5" w:rsidP="00E5457E">
            <w:pPr>
              <w:widowControl/>
              <w:spacing w:before="90" w:after="39"/>
              <w:rPr>
                <w:rFonts w:eastAsia="Calibri"/>
                <w:b/>
                <w:color w:val="000000"/>
                <w:sz w:val="24"/>
                <w:szCs w:val="24"/>
              </w:rPr>
            </w:pPr>
            <w:r>
              <w:rPr>
                <w:rFonts w:eastAsia="Calibri"/>
                <w:b/>
                <w:color w:val="000000"/>
                <w:sz w:val="24"/>
                <w:szCs w:val="24"/>
              </w:rPr>
              <w:t>1</w:t>
            </w:r>
          </w:p>
        </w:tc>
        <w:tc>
          <w:tcPr>
            <w:tcW w:w="718" w:type="dxa"/>
          </w:tcPr>
          <w:p w14:paraId="76173DA4" w14:textId="29883E7E" w:rsidR="00A529B5" w:rsidRDefault="00C639AF" w:rsidP="00E5457E">
            <w:pPr>
              <w:widowControl/>
              <w:spacing w:before="90" w:after="39"/>
              <w:rPr>
                <w:rFonts w:eastAsia="Calibri"/>
                <w:b/>
                <w:color w:val="000000"/>
                <w:sz w:val="24"/>
                <w:szCs w:val="24"/>
              </w:rPr>
            </w:pPr>
            <w:r>
              <w:rPr>
                <w:rFonts w:eastAsia="Calibri"/>
                <w:b/>
                <w:color w:val="000000"/>
                <w:sz w:val="24"/>
                <w:szCs w:val="24"/>
              </w:rPr>
              <w:t>8</w:t>
            </w:r>
          </w:p>
        </w:tc>
        <w:tc>
          <w:tcPr>
            <w:tcW w:w="2317" w:type="dxa"/>
            <w:vMerge/>
          </w:tcPr>
          <w:p w14:paraId="74A4BB47" w14:textId="77777777" w:rsidR="00A529B5" w:rsidRDefault="00A529B5" w:rsidP="00E5457E">
            <w:pPr>
              <w:widowControl/>
              <w:spacing w:before="90" w:after="39"/>
              <w:rPr>
                <w:rFonts w:eastAsia="Calibri"/>
                <w:b/>
                <w:color w:val="000000"/>
                <w:sz w:val="24"/>
                <w:szCs w:val="24"/>
              </w:rPr>
            </w:pPr>
          </w:p>
        </w:tc>
      </w:tr>
      <w:tr w:rsidR="00A529B5" w14:paraId="2E15213F" w14:textId="77777777" w:rsidTr="00E977F6">
        <w:tc>
          <w:tcPr>
            <w:tcW w:w="841" w:type="dxa"/>
          </w:tcPr>
          <w:p w14:paraId="2E47080A" w14:textId="0A7089B3" w:rsidR="00A529B5" w:rsidRDefault="00A529B5" w:rsidP="00E5457E">
            <w:pPr>
              <w:widowControl/>
              <w:spacing w:before="90" w:after="39"/>
              <w:rPr>
                <w:rFonts w:eastAsia="Calibri"/>
                <w:b/>
                <w:color w:val="000000"/>
                <w:sz w:val="24"/>
                <w:szCs w:val="24"/>
              </w:rPr>
            </w:pPr>
            <w:r>
              <w:rPr>
                <w:rFonts w:eastAsia="Calibri"/>
                <w:b/>
                <w:color w:val="000000"/>
                <w:sz w:val="24"/>
                <w:szCs w:val="24"/>
              </w:rPr>
              <w:t>4</w:t>
            </w:r>
          </w:p>
        </w:tc>
        <w:tc>
          <w:tcPr>
            <w:tcW w:w="3224" w:type="dxa"/>
          </w:tcPr>
          <w:p w14:paraId="57CFD488" w14:textId="77777777" w:rsidR="00A529B5" w:rsidRDefault="00A529B5" w:rsidP="00092812">
            <w:pPr>
              <w:widowControl/>
              <w:spacing w:before="12"/>
              <w:rPr>
                <w:rFonts w:eastAsia="Calibri"/>
                <w:color w:val="000000"/>
              </w:rPr>
            </w:pPr>
            <w:r>
              <w:rPr>
                <w:b/>
                <w:color w:val="000000"/>
                <w:sz w:val="24"/>
                <w:szCs w:val="24"/>
              </w:rPr>
              <w:t>Lesson 1:</w:t>
            </w:r>
          </w:p>
          <w:p w14:paraId="5B193833" w14:textId="77777777" w:rsidR="00A529B5" w:rsidRDefault="00A529B5" w:rsidP="00092812">
            <w:pPr>
              <w:widowControl/>
              <w:ind w:right="322"/>
              <w:rPr>
                <w:rFonts w:eastAsia="Calibri"/>
                <w:color w:val="000000"/>
              </w:rPr>
            </w:pPr>
            <w:r>
              <w:rPr>
                <w:color w:val="000000"/>
                <w:sz w:val="24"/>
                <w:szCs w:val="24"/>
              </w:rPr>
              <w:t>Freedom of Speech- Communications Paradigms, Controlling Speech, Posting, Selling, and Leaking Sensitive Material</w:t>
            </w:r>
          </w:p>
          <w:p w14:paraId="12BC7EE3" w14:textId="77777777" w:rsidR="00A529B5" w:rsidRDefault="00A529B5" w:rsidP="00092812">
            <w:pPr>
              <w:widowControl/>
              <w:spacing w:before="90" w:after="39"/>
              <w:rPr>
                <w:color w:val="000000"/>
                <w:sz w:val="24"/>
                <w:szCs w:val="24"/>
              </w:rPr>
            </w:pPr>
            <w:r>
              <w:rPr>
                <w:color w:val="000000"/>
                <w:sz w:val="24"/>
                <w:szCs w:val="24"/>
              </w:rPr>
              <w:t>Ref. A Gift of Fire – Fourth Edition (Chapter 3)</w:t>
            </w:r>
          </w:p>
          <w:p w14:paraId="4E327760" w14:textId="77777777" w:rsidR="00A529B5" w:rsidRDefault="00A529B5" w:rsidP="00092812">
            <w:pPr>
              <w:widowControl/>
              <w:spacing w:before="90" w:after="39"/>
              <w:rPr>
                <w:rFonts w:eastAsia="Calibri"/>
                <w:b/>
                <w:color w:val="000000"/>
                <w:sz w:val="24"/>
                <w:szCs w:val="24"/>
              </w:rPr>
            </w:pPr>
          </w:p>
          <w:p w14:paraId="38A1324D" w14:textId="70DF691F" w:rsidR="00A529B5" w:rsidRPr="00092812" w:rsidRDefault="00A529B5" w:rsidP="00092812">
            <w:pPr>
              <w:widowControl/>
              <w:spacing w:before="195"/>
              <w:rPr>
                <w:rFonts w:eastAsia="Calibri"/>
                <w:b/>
                <w:bCs/>
                <w:color w:val="000000"/>
              </w:rPr>
            </w:pPr>
            <w:r w:rsidRPr="00092812">
              <w:rPr>
                <w:b/>
                <w:bCs/>
                <w:color w:val="000000"/>
                <w:sz w:val="24"/>
                <w:szCs w:val="24"/>
              </w:rPr>
              <w:t>Lesson 2:</w:t>
            </w:r>
          </w:p>
          <w:p w14:paraId="5627F7EE" w14:textId="1DD2ECBE" w:rsidR="00A529B5" w:rsidRPr="009C48DA" w:rsidRDefault="00A529B5" w:rsidP="00092812">
            <w:pPr>
              <w:widowControl/>
              <w:ind w:right="90"/>
              <w:rPr>
                <w:rFonts w:eastAsia="Calibri"/>
                <w:color w:val="000000"/>
              </w:rPr>
            </w:pPr>
            <w:r w:rsidRPr="009C48DA">
              <w:rPr>
                <w:color w:val="000000"/>
                <w:sz w:val="24"/>
                <w:szCs w:val="24"/>
              </w:rPr>
              <w:t>Freedom of Speech- Anonymity, The Global Net: Censorship and Political Freedom, Net Neutrality Regulations or the Market?</w:t>
            </w:r>
          </w:p>
          <w:p w14:paraId="760C3149" w14:textId="565F3722" w:rsidR="00A529B5" w:rsidRDefault="00A529B5" w:rsidP="00092812">
            <w:pPr>
              <w:widowControl/>
              <w:spacing w:before="90" w:after="39"/>
              <w:rPr>
                <w:rFonts w:eastAsia="Calibri"/>
                <w:b/>
                <w:color w:val="000000"/>
                <w:sz w:val="24"/>
                <w:szCs w:val="24"/>
              </w:rPr>
            </w:pPr>
            <w:r w:rsidRPr="009C48DA">
              <w:rPr>
                <w:color w:val="000000"/>
                <w:sz w:val="24"/>
                <w:szCs w:val="24"/>
              </w:rPr>
              <w:t>Ref. A Gift of Fire – Fourth Edition (Chapter 3)</w:t>
            </w:r>
          </w:p>
        </w:tc>
        <w:tc>
          <w:tcPr>
            <w:tcW w:w="2093" w:type="dxa"/>
          </w:tcPr>
          <w:p w14:paraId="4CCBAC90" w14:textId="77777777" w:rsidR="00A529B5" w:rsidRDefault="00A529B5" w:rsidP="00E5457E">
            <w:pPr>
              <w:widowControl/>
              <w:spacing w:before="90" w:after="39"/>
              <w:rPr>
                <w:rFonts w:eastAsia="Calibri"/>
                <w:b/>
                <w:color w:val="000000"/>
                <w:sz w:val="24"/>
                <w:szCs w:val="24"/>
              </w:rPr>
            </w:pPr>
          </w:p>
        </w:tc>
        <w:tc>
          <w:tcPr>
            <w:tcW w:w="632" w:type="dxa"/>
          </w:tcPr>
          <w:p w14:paraId="3CA7F1A5" w14:textId="520D8D42" w:rsidR="00A529B5" w:rsidRDefault="00A529B5" w:rsidP="00E5457E">
            <w:pPr>
              <w:widowControl/>
              <w:spacing w:before="90" w:after="39"/>
              <w:rPr>
                <w:rFonts w:eastAsia="Calibri"/>
                <w:b/>
                <w:color w:val="000000"/>
                <w:sz w:val="24"/>
                <w:szCs w:val="24"/>
              </w:rPr>
            </w:pPr>
            <w:r>
              <w:rPr>
                <w:rFonts w:eastAsia="Calibri"/>
                <w:b/>
                <w:color w:val="000000"/>
                <w:sz w:val="24"/>
                <w:szCs w:val="24"/>
              </w:rPr>
              <w:t>1</w:t>
            </w:r>
          </w:p>
        </w:tc>
        <w:tc>
          <w:tcPr>
            <w:tcW w:w="718" w:type="dxa"/>
          </w:tcPr>
          <w:p w14:paraId="11EE1EE9" w14:textId="1F8231D4" w:rsidR="00A529B5" w:rsidRDefault="00C639AF" w:rsidP="00E5457E">
            <w:pPr>
              <w:widowControl/>
              <w:spacing w:before="90" w:after="39"/>
              <w:rPr>
                <w:rFonts w:eastAsia="Calibri"/>
                <w:b/>
                <w:color w:val="000000"/>
                <w:sz w:val="24"/>
                <w:szCs w:val="24"/>
              </w:rPr>
            </w:pPr>
            <w:r>
              <w:rPr>
                <w:rFonts w:eastAsia="Calibri"/>
                <w:b/>
                <w:color w:val="000000"/>
                <w:sz w:val="24"/>
                <w:szCs w:val="24"/>
              </w:rPr>
              <w:t>8</w:t>
            </w:r>
          </w:p>
        </w:tc>
        <w:tc>
          <w:tcPr>
            <w:tcW w:w="2317" w:type="dxa"/>
            <w:vMerge/>
          </w:tcPr>
          <w:p w14:paraId="77248D8F" w14:textId="77777777" w:rsidR="00A529B5" w:rsidRDefault="00A529B5" w:rsidP="00E5457E">
            <w:pPr>
              <w:widowControl/>
              <w:spacing w:before="90" w:after="39"/>
              <w:rPr>
                <w:rFonts w:eastAsia="Calibri"/>
                <w:b/>
                <w:color w:val="000000"/>
                <w:sz w:val="24"/>
                <w:szCs w:val="24"/>
              </w:rPr>
            </w:pPr>
          </w:p>
        </w:tc>
      </w:tr>
      <w:tr w:rsidR="00A529B5" w14:paraId="461DA0CE" w14:textId="77777777" w:rsidTr="00E977F6">
        <w:tc>
          <w:tcPr>
            <w:tcW w:w="841" w:type="dxa"/>
          </w:tcPr>
          <w:p w14:paraId="4BD44A70" w14:textId="1A5F3F84" w:rsidR="00A529B5" w:rsidRDefault="00A529B5" w:rsidP="00E5457E">
            <w:pPr>
              <w:widowControl/>
              <w:spacing w:before="90" w:after="39"/>
              <w:rPr>
                <w:rFonts w:eastAsia="Calibri"/>
                <w:b/>
                <w:color w:val="000000"/>
                <w:sz w:val="24"/>
                <w:szCs w:val="24"/>
              </w:rPr>
            </w:pPr>
            <w:r>
              <w:rPr>
                <w:rFonts w:eastAsia="Calibri"/>
                <w:b/>
                <w:color w:val="000000"/>
                <w:sz w:val="24"/>
                <w:szCs w:val="24"/>
              </w:rPr>
              <w:t>5</w:t>
            </w:r>
          </w:p>
        </w:tc>
        <w:tc>
          <w:tcPr>
            <w:tcW w:w="3224" w:type="dxa"/>
          </w:tcPr>
          <w:p w14:paraId="169BE782" w14:textId="77777777" w:rsidR="00A529B5" w:rsidRDefault="00A529B5" w:rsidP="00092812">
            <w:pPr>
              <w:widowControl/>
              <w:spacing w:line="264" w:lineRule="auto"/>
              <w:rPr>
                <w:rFonts w:eastAsia="Calibri"/>
                <w:color w:val="000000"/>
              </w:rPr>
            </w:pPr>
            <w:r>
              <w:rPr>
                <w:b/>
                <w:color w:val="000000"/>
                <w:sz w:val="24"/>
                <w:szCs w:val="24"/>
              </w:rPr>
              <w:t>Lesson 1:</w:t>
            </w:r>
          </w:p>
          <w:p w14:paraId="760D1AC0" w14:textId="77777777" w:rsidR="00A529B5" w:rsidRDefault="00A529B5" w:rsidP="00092812">
            <w:pPr>
              <w:widowControl/>
              <w:rPr>
                <w:rFonts w:eastAsia="Calibri"/>
                <w:color w:val="000000"/>
              </w:rPr>
            </w:pPr>
            <w:r>
              <w:rPr>
                <w:color w:val="000000"/>
                <w:sz w:val="24"/>
                <w:szCs w:val="24"/>
              </w:rPr>
              <w:t>Computer Crime-</w:t>
            </w:r>
          </w:p>
          <w:p w14:paraId="6FC81E40" w14:textId="77777777" w:rsidR="00A529B5" w:rsidRDefault="00A529B5" w:rsidP="00092812">
            <w:pPr>
              <w:widowControl/>
              <w:rPr>
                <w:rFonts w:eastAsia="Calibri"/>
                <w:color w:val="000000"/>
              </w:rPr>
            </w:pPr>
            <w:r>
              <w:rPr>
                <w:color w:val="000000"/>
                <w:sz w:val="24"/>
                <w:szCs w:val="24"/>
              </w:rPr>
              <w:t>Introduction, Hacking</w:t>
            </w:r>
          </w:p>
          <w:p w14:paraId="6B3D69AB" w14:textId="77777777" w:rsidR="00A529B5" w:rsidRDefault="00A529B5" w:rsidP="00092812">
            <w:pPr>
              <w:widowControl/>
              <w:rPr>
                <w:rFonts w:eastAsia="Calibri"/>
                <w:color w:val="000000"/>
              </w:rPr>
            </w:pPr>
            <w:r>
              <w:rPr>
                <w:color w:val="000000"/>
                <w:sz w:val="24"/>
                <w:szCs w:val="24"/>
              </w:rPr>
              <w:t>Identity Theft and Credit Card Fraud</w:t>
            </w:r>
          </w:p>
          <w:p w14:paraId="66BA71AA" w14:textId="77777777" w:rsidR="00A529B5" w:rsidRDefault="00A529B5" w:rsidP="00092812">
            <w:pPr>
              <w:widowControl/>
              <w:spacing w:before="90" w:after="39"/>
              <w:rPr>
                <w:color w:val="000000"/>
                <w:sz w:val="24"/>
                <w:szCs w:val="24"/>
              </w:rPr>
            </w:pPr>
            <w:r>
              <w:rPr>
                <w:color w:val="000000"/>
                <w:sz w:val="24"/>
                <w:szCs w:val="24"/>
              </w:rPr>
              <w:t xml:space="preserve">Ref. A Gift of Fire </w:t>
            </w:r>
            <w:proofErr w:type="gramStart"/>
            <w:r>
              <w:rPr>
                <w:color w:val="000000"/>
                <w:sz w:val="24"/>
                <w:szCs w:val="24"/>
              </w:rPr>
              <w:t>–  Fourth</w:t>
            </w:r>
            <w:proofErr w:type="gramEnd"/>
            <w:r>
              <w:rPr>
                <w:color w:val="000000"/>
                <w:sz w:val="24"/>
                <w:szCs w:val="24"/>
              </w:rPr>
              <w:t xml:space="preserve"> Edition (Chapter 5</w:t>
            </w:r>
          </w:p>
          <w:p w14:paraId="670A896D" w14:textId="77777777" w:rsidR="00A529B5" w:rsidRDefault="00A529B5" w:rsidP="00092812">
            <w:pPr>
              <w:widowControl/>
              <w:spacing w:line="268" w:lineRule="auto"/>
              <w:rPr>
                <w:rFonts w:eastAsia="Calibri"/>
                <w:color w:val="000000"/>
              </w:rPr>
            </w:pPr>
            <w:r>
              <w:rPr>
                <w:b/>
                <w:color w:val="000000"/>
                <w:sz w:val="24"/>
                <w:szCs w:val="24"/>
              </w:rPr>
              <w:t>Lesson 2:</w:t>
            </w:r>
          </w:p>
          <w:p w14:paraId="1A47096B" w14:textId="77777777" w:rsidR="00A529B5" w:rsidRDefault="00A529B5" w:rsidP="00092812">
            <w:pPr>
              <w:widowControl/>
              <w:rPr>
                <w:rFonts w:eastAsia="Calibri"/>
                <w:color w:val="000000"/>
              </w:rPr>
            </w:pPr>
            <w:r>
              <w:rPr>
                <w:color w:val="000000"/>
                <w:sz w:val="24"/>
                <w:szCs w:val="24"/>
              </w:rPr>
              <w:t>Computer Crime-</w:t>
            </w:r>
          </w:p>
          <w:p w14:paraId="32411A26" w14:textId="77777777" w:rsidR="00A529B5" w:rsidRDefault="00A529B5" w:rsidP="00092812">
            <w:pPr>
              <w:widowControl/>
              <w:rPr>
                <w:rFonts w:eastAsia="Calibri"/>
                <w:color w:val="000000"/>
              </w:rPr>
            </w:pPr>
            <w:r>
              <w:rPr>
                <w:color w:val="000000"/>
                <w:sz w:val="24"/>
                <w:szCs w:val="24"/>
              </w:rPr>
              <w:t>Whose Laws Rule the Web?</w:t>
            </w:r>
          </w:p>
          <w:p w14:paraId="2A3881C1" w14:textId="0694FA33" w:rsidR="00A529B5" w:rsidRDefault="00A529B5" w:rsidP="00092812">
            <w:pPr>
              <w:widowControl/>
              <w:spacing w:before="90" w:after="39"/>
              <w:rPr>
                <w:rFonts w:eastAsia="Calibri"/>
                <w:b/>
                <w:color w:val="000000"/>
                <w:sz w:val="24"/>
                <w:szCs w:val="24"/>
              </w:rPr>
            </w:pPr>
            <w:r>
              <w:rPr>
                <w:color w:val="000000"/>
                <w:sz w:val="24"/>
                <w:szCs w:val="24"/>
              </w:rPr>
              <w:lastRenderedPageBreak/>
              <w:t xml:space="preserve">Ref. A Gift of Fire </w:t>
            </w:r>
            <w:proofErr w:type="gramStart"/>
            <w:r>
              <w:rPr>
                <w:color w:val="000000"/>
                <w:sz w:val="24"/>
                <w:szCs w:val="24"/>
              </w:rPr>
              <w:t>–  Fourth</w:t>
            </w:r>
            <w:proofErr w:type="gramEnd"/>
            <w:r>
              <w:rPr>
                <w:color w:val="000000"/>
                <w:sz w:val="24"/>
                <w:szCs w:val="24"/>
              </w:rPr>
              <w:t xml:space="preserve"> Edition (Chapter 5)</w:t>
            </w:r>
          </w:p>
        </w:tc>
        <w:tc>
          <w:tcPr>
            <w:tcW w:w="2093" w:type="dxa"/>
          </w:tcPr>
          <w:p w14:paraId="54D6A580" w14:textId="77777777" w:rsidR="00A529B5" w:rsidRDefault="00A529B5" w:rsidP="00E5457E">
            <w:pPr>
              <w:widowControl/>
              <w:spacing w:before="90" w:after="39"/>
              <w:rPr>
                <w:rFonts w:eastAsia="Calibri"/>
                <w:b/>
                <w:color w:val="000000"/>
                <w:sz w:val="24"/>
                <w:szCs w:val="24"/>
              </w:rPr>
            </w:pPr>
          </w:p>
        </w:tc>
        <w:tc>
          <w:tcPr>
            <w:tcW w:w="632" w:type="dxa"/>
          </w:tcPr>
          <w:p w14:paraId="4997F7EA" w14:textId="368866BF" w:rsidR="00A529B5" w:rsidRDefault="00A529B5" w:rsidP="00E5457E">
            <w:pPr>
              <w:widowControl/>
              <w:spacing w:before="90" w:after="39"/>
              <w:rPr>
                <w:rFonts w:eastAsia="Calibri"/>
                <w:b/>
                <w:color w:val="000000"/>
                <w:sz w:val="24"/>
                <w:szCs w:val="24"/>
              </w:rPr>
            </w:pPr>
            <w:r>
              <w:rPr>
                <w:rFonts w:eastAsia="Calibri"/>
                <w:b/>
                <w:color w:val="000000"/>
                <w:sz w:val="24"/>
                <w:szCs w:val="24"/>
              </w:rPr>
              <w:t>2</w:t>
            </w:r>
          </w:p>
        </w:tc>
        <w:tc>
          <w:tcPr>
            <w:tcW w:w="718" w:type="dxa"/>
          </w:tcPr>
          <w:p w14:paraId="660EB2BC" w14:textId="6F5B47F1" w:rsidR="00A529B5" w:rsidRDefault="00C639AF" w:rsidP="00E5457E">
            <w:pPr>
              <w:widowControl/>
              <w:spacing w:before="90" w:after="39"/>
              <w:rPr>
                <w:rFonts w:eastAsia="Calibri"/>
                <w:b/>
                <w:color w:val="000000"/>
                <w:sz w:val="24"/>
                <w:szCs w:val="24"/>
              </w:rPr>
            </w:pPr>
            <w:r>
              <w:rPr>
                <w:rFonts w:eastAsia="Calibri"/>
                <w:b/>
                <w:color w:val="000000"/>
                <w:sz w:val="24"/>
                <w:szCs w:val="24"/>
              </w:rPr>
              <w:t>10</w:t>
            </w:r>
          </w:p>
        </w:tc>
        <w:tc>
          <w:tcPr>
            <w:tcW w:w="2317" w:type="dxa"/>
            <w:vMerge/>
          </w:tcPr>
          <w:p w14:paraId="5CEBB142" w14:textId="77777777" w:rsidR="00A529B5" w:rsidRDefault="00A529B5" w:rsidP="00E5457E">
            <w:pPr>
              <w:widowControl/>
              <w:spacing w:before="90" w:after="39"/>
              <w:rPr>
                <w:rFonts w:eastAsia="Calibri"/>
                <w:b/>
                <w:color w:val="000000"/>
                <w:sz w:val="24"/>
                <w:szCs w:val="24"/>
              </w:rPr>
            </w:pPr>
          </w:p>
        </w:tc>
      </w:tr>
      <w:tr w:rsidR="00A529B5" w14:paraId="4950F2EC" w14:textId="77777777" w:rsidTr="00E977F6">
        <w:tc>
          <w:tcPr>
            <w:tcW w:w="841" w:type="dxa"/>
          </w:tcPr>
          <w:p w14:paraId="5B28E3B7" w14:textId="53147A3A" w:rsidR="00A529B5" w:rsidRDefault="00A529B5" w:rsidP="00E5457E">
            <w:pPr>
              <w:widowControl/>
              <w:spacing w:before="90" w:after="39"/>
              <w:rPr>
                <w:rFonts w:eastAsia="Calibri"/>
                <w:b/>
                <w:color w:val="000000"/>
                <w:sz w:val="24"/>
                <w:szCs w:val="24"/>
              </w:rPr>
            </w:pPr>
            <w:r>
              <w:rPr>
                <w:rFonts w:eastAsia="Calibri"/>
                <w:b/>
                <w:color w:val="000000"/>
                <w:sz w:val="24"/>
                <w:szCs w:val="24"/>
              </w:rPr>
              <w:t>6</w:t>
            </w:r>
          </w:p>
        </w:tc>
        <w:tc>
          <w:tcPr>
            <w:tcW w:w="3224" w:type="dxa"/>
          </w:tcPr>
          <w:p w14:paraId="1014F607" w14:textId="77777777" w:rsidR="00A529B5" w:rsidRDefault="00A529B5" w:rsidP="00092812">
            <w:pPr>
              <w:widowControl/>
              <w:spacing w:line="268" w:lineRule="auto"/>
              <w:rPr>
                <w:rFonts w:eastAsia="Calibri"/>
                <w:color w:val="000000"/>
              </w:rPr>
            </w:pPr>
            <w:r>
              <w:rPr>
                <w:b/>
                <w:color w:val="000000"/>
                <w:sz w:val="24"/>
                <w:szCs w:val="24"/>
              </w:rPr>
              <w:t>Lesson 1:</w:t>
            </w:r>
          </w:p>
          <w:p w14:paraId="0F2F1867" w14:textId="77777777" w:rsidR="00A529B5" w:rsidRDefault="00A529B5" w:rsidP="00092812">
            <w:pPr>
              <w:widowControl/>
              <w:rPr>
                <w:rFonts w:eastAsia="Calibri"/>
                <w:color w:val="000000"/>
              </w:rPr>
            </w:pPr>
            <w:r>
              <w:rPr>
                <w:color w:val="000000"/>
                <w:sz w:val="24"/>
                <w:szCs w:val="24"/>
              </w:rPr>
              <w:t>Ethics-</w:t>
            </w:r>
          </w:p>
          <w:p w14:paraId="1CC7E131" w14:textId="77777777" w:rsidR="00A529B5" w:rsidRDefault="00A529B5" w:rsidP="00092812">
            <w:pPr>
              <w:widowControl/>
              <w:ind w:right="80"/>
              <w:rPr>
                <w:rFonts w:eastAsia="Calibri"/>
                <w:color w:val="000000"/>
              </w:rPr>
            </w:pPr>
            <w:r>
              <w:rPr>
                <w:color w:val="000000"/>
                <w:sz w:val="24"/>
                <w:szCs w:val="24"/>
              </w:rPr>
              <w:t>Normative vs. descriptive Ethics, Three types of normative</w:t>
            </w:r>
          </w:p>
          <w:p w14:paraId="3B16CA00" w14:textId="77777777" w:rsidR="00A529B5" w:rsidRDefault="00A529B5" w:rsidP="00092812">
            <w:pPr>
              <w:widowControl/>
              <w:ind w:right="87"/>
              <w:rPr>
                <w:rFonts w:eastAsia="Calibri"/>
                <w:color w:val="000000"/>
              </w:rPr>
            </w:pPr>
            <w:r>
              <w:rPr>
                <w:color w:val="000000"/>
                <w:sz w:val="24"/>
                <w:szCs w:val="24"/>
              </w:rPr>
              <w:t>Ethics, Three Main Ethical Approaches,</w:t>
            </w:r>
          </w:p>
          <w:p w14:paraId="74F985BB" w14:textId="77777777" w:rsidR="00A529B5" w:rsidRDefault="00A529B5" w:rsidP="00092812">
            <w:pPr>
              <w:widowControl/>
              <w:spacing w:before="90" w:after="39"/>
              <w:rPr>
                <w:color w:val="000000"/>
                <w:sz w:val="24"/>
                <w:szCs w:val="24"/>
              </w:rPr>
            </w:pPr>
            <w:r>
              <w:rPr>
                <w:color w:val="000000"/>
                <w:sz w:val="24"/>
                <w:szCs w:val="24"/>
              </w:rPr>
              <w:t>Ref. Handout</w:t>
            </w:r>
          </w:p>
          <w:p w14:paraId="5A7904C8" w14:textId="77777777" w:rsidR="00A529B5" w:rsidRDefault="00A529B5" w:rsidP="00092812">
            <w:pPr>
              <w:widowControl/>
              <w:spacing w:before="2"/>
              <w:rPr>
                <w:rFonts w:eastAsia="Calibri"/>
                <w:color w:val="000000"/>
              </w:rPr>
            </w:pPr>
            <w:r>
              <w:rPr>
                <w:b/>
                <w:color w:val="000000"/>
                <w:sz w:val="24"/>
                <w:szCs w:val="24"/>
              </w:rPr>
              <w:t>Lesson 2:</w:t>
            </w:r>
          </w:p>
          <w:p w14:paraId="6FB952A2" w14:textId="77777777" w:rsidR="00A529B5" w:rsidRDefault="00A529B5" w:rsidP="00092812">
            <w:pPr>
              <w:widowControl/>
              <w:rPr>
                <w:rFonts w:eastAsia="Calibri"/>
                <w:color w:val="000000"/>
              </w:rPr>
            </w:pPr>
            <w:r>
              <w:rPr>
                <w:color w:val="000000"/>
                <w:sz w:val="24"/>
                <w:szCs w:val="24"/>
              </w:rPr>
              <w:t>Ethics-</w:t>
            </w:r>
          </w:p>
          <w:p w14:paraId="33A3F2DC" w14:textId="77777777" w:rsidR="00A529B5" w:rsidRDefault="00A529B5" w:rsidP="00092812">
            <w:pPr>
              <w:widowControl/>
              <w:rPr>
                <w:rFonts w:eastAsia="Calibri"/>
                <w:color w:val="000000"/>
              </w:rPr>
            </w:pPr>
            <w:r>
              <w:rPr>
                <w:color w:val="000000"/>
                <w:sz w:val="24"/>
                <w:szCs w:val="24"/>
              </w:rPr>
              <w:t>Whistleblowing,</w:t>
            </w:r>
          </w:p>
          <w:p w14:paraId="33A8ABE1" w14:textId="77777777" w:rsidR="00A529B5" w:rsidRDefault="00A529B5" w:rsidP="00092812">
            <w:pPr>
              <w:widowControl/>
              <w:ind w:right="81"/>
              <w:rPr>
                <w:rFonts w:eastAsia="Calibri"/>
                <w:color w:val="000000"/>
              </w:rPr>
            </w:pPr>
            <w:r>
              <w:rPr>
                <w:color w:val="000000"/>
                <w:sz w:val="24"/>
                <w:szCs w:val="24"/>
              </w:rPr>
              <w:t xml:space="preserve">Virtue </w:t>
            </w:r>
            <w:proofErr w:type="gramStart"/>
            <w:r>
              <w:rPr>
                <w:color w:val="000000"/>
                <w:sz w:val="24"/>
                <w:szCs w:val="24"/>
              </w:rPr>
              <w:t>Theory(</w:t>
            </w:r>
            <w:proofErr w:type="gramEnd"/>
            <w:r>
              <w:rPr>
                <w:color w:val="000000"/>
                <w:sz w:val="24"/>
                <w:szCs w:val="24"/>
              </w:rPr>
              <w:t>ethics of Character), Deontological Ethics, Consequentialism, Utilitarianism, Comparing the Three Ethical Approaches</w:t>
            </w:r>
          </w:p>
          <w:p w14:paraId="4AB4B753" w14:textId="68D694ED" w:rsidR="00A529B5" w:rsidRDefault="00A529B5" w:rsidP="00092812">
            <w:pPr>
              <w:widowControl/>
              <w:spacing w:before="90" w:after="39"/>
              <w:rPr>
                <w:rFonts w:eastAsia="Calibri"/>
                <w:b/>
                <w:color w:val="000000"/>
                <w:sz w:val="24"/>
                <w:szCs w:val="24"/>
              </w:rPr>
            </w:pPr>
            <w:r>
              <w:rPr>
                <w:color w:val="000000"/>
                <w:sz w:val="24"/>
                <w:szCs w:val="24"/>
              </w:rPr>
              <w:t>Ref. Handouts</w:t>
            </w:r>
          </w:p>
        </w:tc>
        <w:tc>
          <w:tcPr>
            <w:tcW w:w="2093" w:type="dxa"/>
          </w:tcPr>
          <w:p w14:paraId="11E9CECF" w14:textId="77777777" w:rsidR="00A529B5" w:rsidRDefault="00A529B5" w:rsidP="00E5457E">
            <w:pPr>
              <w:widowControl/>
              <w:spacing w:before="90" w:after="39"/>
              <w:rPr>
                <w:rFonts w:eastAsia="Calibri"/>
                <w:b/>
                <w:color w:val="000000"/>
                <w:sz w:val="24"/>
                <w:szCs w:val="24"/>
              </w:rPr>
            </w:pPr>
          </w:p>
        </w:tc>
        <w:tc>
          <w:tcPr>
            <w:tcW w:w="632" w:type="dxa"/>
          </w:tcPr>
          <w:p w14:paraId="51AFA501" w14:textId="779D2CCC" w:rsidR="00A529B5" w:rsidRDefault="00A529B5" w:rsidP="00E5457E">
            <w:pPr>
              <w:widowControl/>
              <w:spacing w:before="90" w:after="39"/>
              <w:rPr>
                <w:rFonts w:eastAsia="Calibri"/>
                <w:b/>
                <w:color w:val="000000"/>
                <w:sz w:val="24"/>
                <w:szCs w:val="24"/>
              </w:rPr>
            </w:pPr>
            <w:r>
              <w:rPr>
                <w:rFonts w:eastAsia="Calibri"/>
                <w:b/>
                <w:color w:val="000000"/>
                <w:sz w:val="24"/>
                <w:szCs w:val="24"/>
              </w:rPr>
              <w:t>2</w:t>
            </w:r>
          </w:p>
        </w:tc>
        <w:tc>
          <w:tcPr>
            <w:tcW w:w="718" w:type="dxa"/>
          </w:tcPr>
          <w:p w14:paraId="5A59EDFB" w14:textId="0EAA9C4B" w:rsidR="00A529B5" w:rsidRDefault="00C639AF" w:rsidP="00E5457E">
            <w:pPr>
              <w:widowControl/>
              <w:spacing w:before="90" w:after="39"/>
              <w:rPr>
                <w:rFonts w:eastAsia="Calibri"/>
                <w:b/>
                <w:color w:val="000000"/>
                <w:sz w:val="24"/>
                <w:szCs w:val="24"/>
              </w:rPr>
            </w:pPr>
            <w:r>
              <w:rPr>
                <w:rFonts w:eastAsia="Calibri"/>
                <w:b/>
                <w:color w:val="000000"/>
                <w:sz w:val="24"/>
                <w:szCs w:val="24"/>
              </w:rPr>
              <w:t>9</w:t>
            </w:r>
          </w:p>
        </w:tc>
        <w:tc>
          <w:tcPr>
            <w:tcW w:w="2317" w:type="dxa"/>
            <w:vMerge/>
          </w:tcPr>
          <w:p w14:paraId="470B8F20" w14:textId="77777777" w:rsidR="00A529B5" w:rsidRDefault="00A529B5" w:rsidP="00E5457E">
            <w:pPr>
              <w:widowControl/>
              <w:spacing w:before="90" w:after="39"/>
              <w:rPr>
                <w:rFonts w:eastAsia="Calibri"/>
                <w:b/>
                <w:color w:val="000000"/>
                <w:sz w:val="24"/>
                <w:szCs w:val="24"/>
              </w:rPr>
            </w:pPr>
          </w:p>
        </w:tc>
      </w:tr>
      <w:tr w:rsidR="00A529B5" w14:paraId="724806DD" w14:textId="77777777" w:rsidTr="00E977F6">
        <w:tc>
          <w:tcPr>
            <w:tcW w:w="841" w:type="dxa"/>
          </w:tcPr>
          <w:p w14:paraId="0E6A18E6" w14:textId="53A1E3A7" w:rsidR="00A529B5" w:rsidRDefault="00A529B5" w:rsidP="00E5457E">
            <w:pPr>
              <w:widowControl/>
              <w:spacing w:before="90" w:after="39"/>
              <w:rPr>
                <w:rFonts w:eastAsia="Calibri"/>
                <w:b/>
                <w:color w:val="000000"/>
                <w:sz w:val="24"/>
                <w:szCs w:val="24"/>
              </w:rPr>
            </w:pPr>
            <w:r>
              <w:rPr>
                <w:rFonts w:eastAsia="Calibri"/>
                <w:b/>
                <w:color w:val="000000"/>
                <w:sz w:val="24"/>
                <w:szCs w:val="24"/>
              </w:rPr>
              <w:t>7</w:t>
            </w:r>
          </w:p>
        </w:tc>
        <w:tc>
          <w:tcPr>
            <w:tcW w:w="3224" w:type="dxa"/>
          </w:tcPr>
          <w:p w14:paraId="794C848F" w14:textId="77777777" w:rsidR="00A529B5" w:rsidRDefault="00A529B5" w:rsidP="00092812">
            <w:pPr>
              <w:widowControl/>
              <w:spacing w:line="268" w:lineRule="auto"/>
              <w:rPr>
                <w:rFonts w:eastAsia="Calibri"/>
                <w:color w:val="000000"/>
              </w:rPr>
            </w:pPr>
            <w:r>
              <w:rPr>
                <w:b/>
                <w:color w:val="000000"/>
                <w:sz w:val="24"/>
                <w:szCs w:val="24"/>
              </w:rPr>
              <w:t>Lesson 1:</w:t>
            </w:r>
          </w:p>
          <w:p w14:paraId="07866C32" w14:textId="77777777" w:rsidR="00A529B5" w:rsidRDefault="00A529B5" w:rsidP="00092812">
            <w:pPr>
              <w:widowControl/>
              <w:rPr>
                <w:rFonts w:eastAsia="Calibri"/>
                <w:color w:val="000000"/>
              </w:rPr>
            </w:pPr>
            <w:r>
              <w:rPr>
                <w:color w:val="000000"/>
                <w:sz w:val="24"/>
                <w:szCs w:val="24"/>
              </w:rPr>
              <w:t>Ethics-</w:t>
            </w:r>
          </w:p>
          <w:p w14:paraId="4AF17296" w14:textId="77777777" w:rsidR="00A529B5" w:rsidRDefault="00A529B5" w:rsidP="00092812">
            <w:pPr>
              <w:widowControl/>
              <w:rPr>
                <w:rFonts w:eastAsia="Calibri"/>
                <w:color w:val="000000"/>
              </w:rPr>
            </w:pPr>
            <w:r>
              <w:rPr>
                <w:color w:val="000000"/>
                <w:sz w:val="24"/>
                <w:szCs w:val="24"/>
              </w:rPr>
              <w:t>“Whistleblowing”,</w:t>
            </w:r>
          </w:p>
          <w:p w14:paraId="2BC5B5B7" w14:textId="77777777" w:rsidR="00A529B5" w:rsidRDefault="00A529B5" w:rsidP="00092812">
            <w:pPr>
              <w:widowControl/>
              <w:ind w:right="78"/>
              <w:rPr>
                <w:rFonts w:eastAsia="Calibri"/>
                <w:color w:val="000000"/>
              </w:rPr>
            </w:pPr>
            <w:r>
              <w:rPr>
                <w:color w:val="000000"/>
                <w:sz w:val="24"/>
                <w:szCs w:val="24"/>
              </w:rPr>
              <w:t xml:space="preserve">Dimensions of Ethics </w:t>
            </w:r>
            <w:proofErr w:type="gramStart"/>
            <w:r>
              <w:rPr>
                <w:color w:val="000000"/>
                <w:sz w:val="24"/>
                <w:szCs w:val="24"/>
              </w:rPr>
              <w:t>( 3</w:t>
            </w:r>
            <w:proofErr w:type="gramEnd"/>
            <w:r>
              <w:rPr>
                <w:color w:val="000000"/>
                <w:sz w:val="24"/>
                <w:szCs w:val="24"/>
              </w:rPr>
              <w:t xml:space="preserve"> “R’s” of </w:t>
            </w:r>
            <w:proofErr w:type="gramStart"/>
            <w:r>
              <w:rPr>
                <w:color w:val="000000"/>
                <w:sz w:val="24"/>
                <w:szCs w:val="24"/>
              </w:rPr>
              <w:t>Ethics</w:t>
            </w:r>
            <w:proofErr w:type="gramEnd"/>
            <w:r>
              <w:rPr>
                <w:color w:val="000000"/>
                <w:sz w:val="24"/>
                <w:szCs w:val="24"/>
              </w:rPr>
              <w:t>), Codes of Ethics, Positive roles of codes of ethics</w:t>
            </w:r>
          </w:p>
          <w:p w14:paraId="08098776" w14:textId="77777777" w:rsidR="00A529B5" w:rsidRDefault="00A529B5" w:rsidP="00092812">
            <w:pPr>
              <w:widowControl/>
              <w:spacing w:before="90" w:after="39"/>
              <w:rPr>
                <w:color w:val="000000"/>
                <w:sz w:val="24"/>
                <w:szCs w:val="24"/>
              </w:rPr>
            </w:pPr>
            <w:r>
              <w:rPr>
                <w:color w:val="000000"/>
                <w:sz w:val="24"/>
                <w:szCs w:val="24"/>
              </w:rPr>
              <w:t>Ref. Handouts</w:t>
            </w:r>
          </w:p>
          <w:p w14:paraId="3A8B4887" w14:textId="77777777" w:rsidR="00A529B5" w:rsidRDefault="00A529B5" w:rsidP="00092812">
            <w:pPr>
              <w:widowControl/>
              <w:spacing w:before="98"/>
              <w:rPr>
                <w:rFonts w:eastAsia="Calibri"/>
                <w:color w:val="000000"/>
              </w:rPr>
            </w:pPr>
            <w:r>
              <w:rPr>
                <w:b/>
                <w:color w:val="000000"/>
                <w:sz w:val="24"/>
                <w:szCs w:val="24"/>
              </w:rPr>
              <w:t>Lesson 2:</w:t>
            </w:r>
          </w:p>
          <w:p w14:paraId="1749F949" w14:textId="4368D101" w:rsidR="00A529B5" w:rsidRDefault="00A529B5" w:rsidP="00092812">
            <w:pPr>
              <w:widowControl/>
              <w:spacing w:before="90" w:after="39"/>
              <w:rPr>
                <w:rFonts w:eastAsia="Calibri"/>
                <w:b/>
                <w:color w:val="000000"/>
                <w:sz w:val="24"/>
                <w:szCs w:val="24"/>
              </w:rPr>
            </w:pPr>
            <w:r>
              <w:rPr>
                <w:color w:val="000000"/>
                <w:sz w:val="24"/>
                <w:szCs w:val="24"/>
              </w:rPr>
              <w:t>Protecting</w:t>
            </w:r>
            <w:r>
              <w:rPr>
                <w:color w:val="000000"/>
                <w:sz w:val="24"/>
                <w:szCs w:val="24"/>
              </w:rPr>
              <w:tab/>
              <w:t>the</w:t>
            </w:r>
            <w:r>
              <w:rPr>
                <w:color w:val="000000"/>
                <w:sz w:val="24"/>
                <w:szCs w:val="24"/>
              </w:rPr>
              <w:tab/>
              <w:t>status quo, Limitations of codes of ethics, Computer Ethics Ref. Handouts</w:t>
            </w:r>
          </w:p>
        </w:tc>
        <w:tc>
          <w:tcPr>
            <w:tcW w:w="2093" w:type="dxa"/>
          </w:tcPr>
          <w:p w14:paraId="0BED352C" w14:textId="77777777" w:rsidR="00A529B5" w:rsidRDefault="00A529B5" w:rsidP="00E5457E">
            <w:pPr>
              <w:widowControl/>
              <w:spacing w:before="90" w:after="39"/>
              <w:rPr>
                <w:rFonts w:eastAsia="Calibri"/>
                <w:b/>
                <w:color w:val="000000"/>
                <w:sz w:val="24"/>
                <w:szCs w:val="24"/>
              </w:rPr>
            </w:pPr>
          </w:p>
        </w:tc>
        <w:tc>
          <w:tcPr>
            <w:tcW w:w="632" w:type="dxa"/>
          </w:tcPr>
          <w:p w14:paraId="261D8FAF" w14:textId="29DA9072" w:rsidR="00A529B5" w:rsidRDefault="00A529B5" w:rsidP="00E5457E">
            <w:pPr>
              <w:widowControl/>
              <w:spacing w:before="90" w:after="39"/>
              <w:rPr>
                <w:rFonts w:eastAsia="Calibri"/>
                <w:b/>
                <w:color w:val="000000"/>
                <w:sz w:val="24"/>
                <w:szCs w:val="24"/>
              </w:rPr>
            </w:pPr>
            <w:r>
              <w:rPr>
                <w:rFonts w:eastAsia="Calibri"/>
                <w:b/>
                <w:color w:val="000000"/>
                <w:sz w:val="24"/>
                <w:szCs w:val="24"/>
              </w:rPr>
              <w:t>2</w:t>
            </w:r>
          </w:p>
        </w:tc>
        <w:tc>
          <w:tcPr>
            <w:tcW w:w="718" w:type="dxa"/>
          </w:tcPr>
          <w:p w14:paraId="571DF6FA" w14:textId="5DD1D46C" w:rsidR="00A529B5" w:rsidRDefault="00C639AF" w:rsidP="00E5457E">
            <w:pPr>
              <w:widowControl/>
              <w:spacing w:before="90" w:after="39"/>
              <w:rPr>
                <w:rFonts w:eastAsia="Calibri"/>
                <w:b/>
                <w:color w:val="000000"/>
                <w:sz w:val="24"/>
                <w:szCs w:val="24"/>
              </w:rPr>
            </w:pPr>
            <w:r>
              <w:rPr>
                <w:rFonts w:eastAsia="Calibri"/>
                <w:b/>
                <w:color w:val="000000"/>
                <w:sz w:val="24"/>
                <w:szCs w:val="24"/>
              </w:rPr>
              <w:t>9</w:t>
            </w:r>
          </w:p>
        </w:tc>
        <w:tc>
          <w:tcPr>
            <w:tcW w:w="2317" w:type="dxa"/>
            <w:vMerge/>
          </w:tcPr>
          <w:p w14:paraId="3398BCD2" w14:textId="77777777" w:rsidR="00A529B5" w:rsidRDefault="00A529B5" w:rsidP="00E5457E">
            <w:pPr>
              <w:widowControl/>
              <w:spacing w:before="90" w:after="39"/>
              <w:rPr>
                <w:rFonts w:eastAsia="Calibri"/>
                <w:b/>
                <w:color w:val="000000"/>
                <w:sz w:val="24"/>
                <w:szCs w:val="24"/>
              </w:rPr>
            </w:pPr>
          </w:p>
        </w:tc>
      </w:tr>
      <w:tr w:rsidR="00A529B5" w14:paraId="125F86A0" w14:textId="77777777" w:rsidTr="00E977F6">
        <w:tc>
          <w:tcPr>
            <w:tcW w:w="841" w:type="dxa"/>
          </w:tcPr>
          <w:p w14:paraId="18BBA1E7" w14:textId="04A75CAE" w:rsidR="00A529B5" w:rsidRDefault="00A529B5" w:rsidP="00E5457E">
            <w:pPr>
              <w:widowControl/>
              <w:spacing w:before="90" w:after="39"/>
              <w:rPr>
                <w:rFonts w:eastAsia="Calibri"/>
                <w:b/>
                <w:color w:val="000000"/>
                <w:sz w:val="24"/>
                <w:szCs w:val="24"/>
              </w:rPr>
            </w:pPr>
            <w:r>
              <w:rPr>
                <w:rFonts w:eastAsia="Calibri"/>
                <w:b/>
                <w:color w:val="000000"/>
                <w:sz w:val="24"/>
                <w:szCs w:val="24"/>
              </w:rPr>
              <w:t>8</w:t>
            </w:r>
          </w:p>
        </w:tc>
        <w:tc>
          <w:tcPr>
            <w:tcW w:w="3224" w:type="dxa"/>
          </w:tcPr>
          <w:p w14:paraId="41F0FE13" w14:textId="432C501B" w:rsidR="00A529B5" w:rsidRDefault="00A529B5" w:rsidP="00092812">
            <w:pPr>
              <w:widowControl/>
              <w:spacing w:line="268" w:lineRule="auto"/>
              <w:rPr>
                <w:rFonts w:eastAsia="Calibri"/>
                <w:color w:val="000000"/>
              </w:rPr>
            </w:pPr>
            <w:r>
              <w:rPr>
                <w:b/>
                <w:color w:val="000000"/>
                <w:sz w:val="24"/>
                <w:szCs w:val="24"/>
              </w:rPr>
              <w:t>Lesson 1:</w:t>
            </w:r>
          </w:p>
          <w:p w14:paraId="554FE76F" w14:textId="299B894D" w:rsidR="00A529B5" w:rsidRDefault="00A529B5" w:rsidP="00092812">
            <w:pPr>
              <w:widowControl/>
              <w:ind w:right="481"/>
              <w:rPr>
                <w:rFonts w:eastAsia="Calibri"/>
                <w:color w:val="000000"/>
              </w:rPr>
            </w:pPr>
            <w:r>
              <w:rPr>
                <w:color w:val="000000"/>
                <w:sz w:val="24"/>
                <w:szCs w:val="24"/>
              </w:rPr>
              <w:t>Ethics, Technology, and Engineering-</w:t>
            </w:r>
          </w:p>
          <w:p w14:paraId="756E6091" w14:textId="02C062D0" w:rsidR="00A529B5" w:rsidRDefault="00A529B5" w:rsidP="00092812">
            <w:pPr>
              <w:widowControl/>
              <w:tabs>
                <w:tab w:val="left" w:pos="2660"/>
              </w:tabs>
              <w:ind w:right="78"/>
              <w:rPr>
                <w:rFonts w:eastAsia="Calibri"/>
                <w:color w:val="000000"/>
              </w:rPr>
            </w:pPr>
            <w:r>
              <w:rPr>
                <w:color w:val="000000"/>
                <w:sz w:val="24"/>
                <w:szCs w:val="24"/>
              </w:rPr>
              <w:t>Responsibility</w:t>
            </w:r>
            <w:r>
              <w:rPr>
                <w:color w:val="000000"/>
                <w:sz w:val="24"/>
                <w:szCs w:val="24"/>
              </w:rPr>
              <w:tab/>
              <w:t>of Engineers, Ethical Cycle, Ethics in Designing Technology</w:t>
            </w:r>
          </w:p>
          <w:p w14:paraId="1457AF45" w14:textId="77777777" w:rsidR="00A529B5" w:rsidRDefault="00A529B5" w:rsidP="00092812">
            <w:pPr>
              <w:widowControl/>
              <w:spacing w:before="90" w:after="39"/>
              <w:rPr>
                <w:color w:val="000000"/>
                <w:sz w:val="24"/>
                <w:szCs w:val="24"/>
              </w:rPr>
            </w:pPr>
            <w:r>
              <w:rPr>
                <w:color w:val="000000"/>
                <w:sz w:val="24"/>
                <w:szCs w:val="24"/>
              </w:rPr>
              <w:t>Ref. Handouts</w:t>
            </w:r>
          </w:p>
          <w:p w14:paraId="6FE3C52E" w14:textId="77777777" w:rsidR="00A529B5" w:rsidRDefault="00A529B5" w:rsidP="00092812">
            <w:pPr>
              <w:widowControl/>
              <w:spacing w:line="276" w:lineRule="auto"/>
              <w:rPr>
                <w:rFonts w:eastAsia="Calibri"/>
                <w:color w:val="000000"/>
              </w:rPr>
            </w:pPr>
            <w:r>
              <w:rPr>
                <w:b/>
                <w:color w:val="000000"/>
                <w:sz w:val="24"/>
                <w:szCs w:val="24"/>
              </w:rPr>
              <w:t>Lesson 2:</w:t>
            </w:r>
          </w:p>
          <w:p w14:paraId="1010656F" w14:textId="18A001C7" w:rsidR="00A529B5" w:rsidRDefault="00A529B5" w:rsidP="00092812">
            <w:pPr>
              <w:widowControl/>
              <w:ind w:right="432"/>
              <w:rPr>
                <w:rFonts w:eastAsia="Calibri"/>
                <w:color w:val="000000"/>
              </w:rPr>
            </w:pPr>
            <w:r>
              <w:rPr>
                <w:color w:val="000000"/>
                <w:sz w:val="24"/>
                <w:szCs w:val="24"/>
              </w:rPr>
              <w:t>Ethics, Technology, and Engineering-</w:t>
            </w:r>
          </w:p>
          <w:p w14:paraId="60100034" w14:textId="1609FF9E" w:rsidR="00A529B5" w:rsidRDefault="00A529B5" w:rsidP="00092812">
            <w:pPr>
              <w:widowControl/>
              <w:ind w:right="469"/>
              <w:rPr>
                <w:rFonts w:eastAsia="Calibri"/>
                <w:color w:val="000000"/>
              </w:rPr>
            </w:pPr>
            <w:r>
              <w:rPr>
                <w:color w:val="000000"/>
                <w:sz w:val="24"/>
                <w:szCs w:val="24"/>
              </w:rPr>
              <w:t>Ethics in Distribution, Research Ethics</w:t>
            </w:r>
          </w:p>
          <w:p w14:paraId="60E4C386" w14:textId="77777777" w:rsidR="00A529B5" w:rsidRDefault="00A529B5" w:rsidP="00092812">
            <w:pPr>
              <w:widowControl/>
              <w:rPr>
                <w:b/>
                <w:color w:val="000000"/>
                <w:sz w:val="24"/>
                <w:szCs w:val="24"/>
              </w:rPr>
            </w:pPr>
          </w:p>
          <w:p w14:paraId="713EE339" w14:textId="432DD674" w:rsidR="00A529B5" w:rsidRDefault="00A529B5" w:rsidP="00092812">
            <w:pPr>
              <w:widowControl/>
              <w:spacing w:before="90" w:after="39"/>
              <w:rPr>
                <w:rFonts w:eastAsia="Calibri"/>
                <w:b/>
                <w:color w:val="000000"/>
                <w:sz w:val="24"/>
                <w:szCs w:val="24"/>
              </w:rPr>
            </w:pPr>
            <w:r>
              <w:rPr>
                <w:color w:val="000000"/>
                <w:sz w:val="24"/>
                <w:szCs w:val="24"/>
              </w:rPr>
              <w:t>Ref. Handouts</w:t>
            </w:r>
          </w:p>
        </w:tc>
        <w:tc>
          <w:tcPr>
            <w:tcW w:w="2093" w:type="dxa"/>
          </w:tcPr>
          <w:p w14:paraId="149FE66A" w14:textId="77777777" w:rsidR="00A529B5" w:rsidRDefault="00A529B5" w:rsidP="00E5457E">
            <w:pPr>
              <w:widowControl/>
              <w:spacing w:before="90" w:after="39"/>
              <w:rPr>
                <w:rFonts w:eastAsia="Calibri"/>
                <w:b/>
                <w:color w:val="000000"/>
                <w:sz w:val="24"/>
                <w:szCs w:val="24"/>
              </w:rPr>
            </w:pPr>
          </w:p>
        </w:tc>
        <w:tc>
          <w:tcPr>
            <w:tcW w:w="632" w:type="dxa"/>
          </w:tcPr>
          <w:p w14:paraId="555728C7" w14:textId="40E41DD6" w:rsidR="00A529B5" w:rsidRDefault="00A529B5" w:rsidP="00E5457E">
            <w:pPr>
              <w:widowControl/>
              <w:spacing w:before="90" w:after="39"/>
              <w:rPr>
                <w:rFonts w:eastAsia="Calibri"/>
                <w:b/>
                <w:color w:val="000000"/>
                <w:sz w:val="24"/>
                <w:szCs w:val="24"/>
              </w:rPr>
            </w:pPr>
            <w:r>
              <w:rPr>
                <w:rFonts w:eastAsia="Calibri"/>
                <w:b/>
                <w:color w:val="000000"/>
                <w:sz w:val="24"/>
                <w:szCs w:val="24"/>
              </w:rPr>
              <w:t>3</w:t>
            </w:r>
          </w:p>
        </w:tc>
        <w:tc>
          <w:tcPr>
            <w:tcW w:w="718" w:type="dxa"/>
          </w:tcPr>
          <w:p w14:paraId="0BC443F2" w14:textId="02E7C712" w:rsidR="00A529B5" w:rsidRDefault="00C639AF" w:rsidP="00E5457E">
            <w:pPr>
              <w:widowControl/>
              <w:spacing w:before="90" w:after="39"/>
              <w:rPr>
                <w:rFonts w:eastAsia="Calibri"/>
                <w:b/>
                <w:color w:val="000000"/>
                <w:sz w:val="24"/>
                <w:szCs w:val="24"/>
              </w:rPr>
            </w:pPr>
            <w:r>
              <w:rPr>
                <w:rFonts w:eastAsia="Calibri"/>
                <w:b/>
                <w:color w:val="000000"/>
                <w:sz w:val="24"/>
                <w:szCs w:val="24"/>
              </w:rPr>
              <w:t>9</w:t>
            </w:r>
          </w:p>
        </w:tc>
        <w:tc>
          <w:tcPr>
            <w:tcW w:w="2317" w:type="dxa"/>
            <w:vMerge w:val="restart"/>
          </w:tcPr>
          <w:p w14:paraId="036F52BD" w14:textId="3772CFE7" w:rsidR="00A529B5" w:rsidRDefault="00A529B5" w:rsidP="00E5457E">
            <w:pPr>
              <w:widowControl/>
              <w:spacing w:before="90" w:after="39"/>
              <w:rPr>
                <w:rFonts w:eastAsia="Calibri"/>
                <w:b/>
                <w:color w:val="000000"/>
                <w:sz w:val="24"/>
                <w:szCs w:val="24"/>
              </w:rPr>
            </w:pPr>
            <w:r w:rsidRPr="00EF5A85">
              <w:rPr>
                <w:color w:val="000000"/>
                <w:sz w:val="24"/>
                <w:szCs w:val="24"/>
              </w:rPr>
              <w:t>Final Exam</w:t>
            </w:r>
          </w:p>
        </w:tc>
      </w:tr>
      <w:tr w:rsidR="00A529B5" w14:paraId="4A60CF41" w14:textId="77777777" w:rsidTr="00E977F6">
        <w:tc>
          <w:tcPr>
            <w:tcW w:w="841" w:type="dxa"/>
          </w:tcPr>
          <w:p w14:paraId="21A8EB0D" w14:textId="239B3EFA" w:rsidR="00A529B5" w:rsidRDefault="00A529B5" w:rsidP="00E5457E">
            <w:pPr>
              <w:widowControl/>
              <w:spacing w:before="90" w:after="39"/>
              <w:rPr>
                <w:rFonts w:eastAsia="Calibri"/>
                <w:b/>
                <w:color w:val="000000"/>
                <w:sz w:val="24"/>
                <w:szCs w:val="24"/>
              </w:rPr>
            </w:pPr>
            <w:r>
              <w:rPr>
                <w:rFonts w:eastAsia="Calibri"/>
                <w:b/>
                <w:color w:val="000000"/>
                <w:sz w:val="24"/>
                <w:szCs w:val="24"/>
              </w:rPr>
              <w:t>9</w:t>
            </w:r>
          </w:p>
        </w:tc>
        <w:tc>
          <w:tcPr>
            <w:tcW w:w="3224" w:type="dxa"/>
          </w:tcPr>
          <w:p w14:paraId="211FEE61" w14:textId="77777777" w:rsidR="00A529B5" w:rsidRDefault="00A529B5" w:rsidP="00092812">
            <w:pPr>
              <w:widowControl/>
              <w:spacing w:line="268" w:lineRule="auto"/>
              <w:rPr>
                <w:rFonts w:eastAsia="Calibri"/>
                <w:color w:val="000000"/>
              </w:rPr>
            </w:pPr>
            <w:r>
              <w:rPr>
                <w:b/>
                <w:color w:val="000000"/>
                <w:sz w:val="24"/>
                <w:szCs w:val="24"/>
              </w:rPr>
              <w:t>Lesson 1:</w:t>
            </w:r>
          </w:p>
          <w:p w14:paraId="5FED4D7F" w14:textId="77777777" w:rsidR="00A529B5" w:rsidRDefault="00A529B5" w:rsidP="00092812">
            <w:pPr>
              <w:widowControl/>
              <w:spacing w:before="90" w:after="39"/>
              <w:rPr>
                <w:color w:val="000000"/>
                <w:sz w:val="24"/>
                <w:szCs w:val="24"/>
              </w:rPr>
            </w:pPr>
            <w:r>
              <w:rPr>
                <w:color w:val="000000"/>
                <w:sz w:val="24"/>
                <w:szCs w:val="24"/>
              </w:rPr>
              <w:t xml:space="preserve">AI, Empathy &amp; Ethics- Fairness &amp; Protection, </w:t>
            </w:r>
            <w:r>
              <w:rPr>
                <w:color w:val="000000"/>
                <w:sz w:val="24"/>
                <w:szCs w:val="24"/>
              </w:rPr>
              <w:lastRenderedPageBreak/>
              <w:t>Fairness vs. Accuracy, Perception &amp; Empathy Ref. Handouts</w:t>
            </w:r>
          </w:p>
          <w:p w14:paraId="01D91372" w14:textId="77777777" w:rsidR="00A529B5" w:rsidRDefault="00A529B5" w:rsidP="00092812">
            <w:pPr>
              <w:widowControl/>
              <w:spacing w:before="3"/>
              <w:rPr>
                <w:rFonts w:eastAsia="Calibri"/>
                <w:color w:val="000000"/>
              </w:rPr>
            </w:pPr>
            <w:r>
              <w:rPr>
                <w:b/>
                <w:color w:val="000000"/>
                <w:sz w:val="24"/>
                <w:szCs w:val="24"/>
              </w:rPr>
              <w:t>Lesson 2:</w:t>
            </w:r>
          </w:p>
          <w:p w14:paraId="7FCBA698" w14:textId="77777777" w:rsidR="00A529B5" w:rsidRDefault="00A529B5" w:rsidP="00092812">
            <w:pPr>
              <w:widowControl/>
              <w:ind w:right="396"/>
              <w:rPr>
                <w:rFonts w:eastAsia="Calibri"/>
                <w:color w:val="000000"/>
              </w:rPr>
            </w:pPr>
            <w:r>
              <w:rPr>
                <w:color w:val="000000"/>
                <w:sz w:val="24"/>
                <w:szCs w:val="24"/>
              </w:rPr>
              <w:t>AI, Empathy &amp; Ethics- Discriminators, Manage Fairness and Non</w:t>
            </w:r>
          </w:p>
          <w:p w14:paraId="684E0F50" w14:textId="42C31F8A" w:rsidR="00A529B5" w:rsidRDefault="00A529B5" w:rsidP="00092812">
            <w:pPr>
              <w:widowControl/>
              <w:spacing w:before="90" w:after="39"/>
              <w:rPr>
                <w:rFonts w:eastAsia="Calibri"/>
                <w:b/>
                <w:color w:val="000000"/>
                <w:sz w:val="24"/>
                <w:szCs w:val="24"/>
              </w:rPr>
            </w:pPr>
            <w:r>
              <w:rPr>
                <w:color w:val="000000"/>
                <w:sz w:val="24"/>
                <w:szCs w:val="24"/>
              </w:rPr>
              <w:t>Discrimination Risks, Ethical Risk Analysis</w:t>
            </w:r>
          </w:p>
        </w:tc>
        <w:tc>
          <w:tcPr>
            <w:tcW w:w="2093" w:type="dxa"/>
          </w:tcPr>
          <w:p w14:paraId="15AE55BE" w14:textId="77777777" w:rsidR="00A529B5" w:rsidRDefault="00A529B5" w:rsidP="00E5457E">
            <w:pPr>
              <w:widowControl/>
              <w:spacing w:before="90" w:after="39"/>
              <w:rPr>
                <w:rFonts w:eastAsia="Calibri"/>
                <w:b/>
                <w:color w:val="000000"/>
                <w:sz w:val="24"/>
                <w:szCs w:val="24"/>
              </w:rPr>
            </w:pPr>
          </w:p>
        </w:tc>
        <w:tc>
          <w:tcPr>
            <w:tcW w:w="632" w:type="dxa"/>
          </w:tcPr>
          <w:p w14:paraId="5C1C2028" w14:textId="0A596BF8" w:rsidR="00A529B5" w:rsidRDefault="00A529B5" w:rsidP="00E5457E">
            <w:pPr>
              <w:widowControl/>
              <w:spacing w:before="90" w:after="39"/>
              <w:rPr>
                <w:rFonts w:eastAsia="Calibri"/>
                <w:b/>
                <w:color w:val="000000"/>
                <w:sz w:val="24"/>
                <w:szCs w:val="24"/>
              </w:rPr>
            </w:pPr>
            <w:r>
              <w:rPr>
                <w:rFonts w:eastAsia="Calibri"/>
                <w:b/>
                <w:color w:val="000000"/>
                <w:sz w:val="24"/>
                <w:szCs w:val="24"/>
              </w:rPr>
              <w:t>3</w:t>
            </w:r>
          </w:p>
        </w:tc>
        <w:tc>
          <w:tcPr>
            <w:tcW w:w="718" w:type="dxa"/>
          </w:tcPr>
          <w:p w14:paraId="3E0A78F8" w14:textId="3D8A0040" w:rsidR="00A529B5" w:rsidRDefault="00C639AF" w:rsidP="00E5457E">
            <w:pPr>
              <w:widowControl/>
              <w:spacing w:before="90" w:after="39"/>
              <w:rPr>
                <w:rFonts w:eastAsia="Calibri"/>
                <w:b/>
                <w:color w:val="000000"/>
                <w:sz w:val="24"/>
                <w:szCs w:val="24"/>
              </w:rPr>
            </w:pPr>
            <w:r>
              <w:rPr>
                <w:rFonts w:eastAsia="Calibri"/>
                <w:b/>
                <w:color w:val="000000"/>
                <w:sz w:val="24"/>
                <w:szCs w:val="24"/>
              </w:rPr>
              <w:t>10</w:t>
            </w:r>
          </w:p>
        </w:tc>
        <w:tc>
          <w:tcPr>
            <w:tcW w:w="2317" w:type="dxa"/>
            <w:vMerge/>
          </w:tcPr>
          <w:p w14:paraId="32CFA526" w14:textId="77777777" w:rsidR="00A529B5" w:rsidRDefault="00A529B5" w:rsidP="00E5457E">
            <w:pPr>
              <w:widowControl/>
              <w:spacing w:before="90" w:after="39"/>
              <w:rPr>
                <w:rFonts w:eastAsia="Calibri"/>
                <w:b/>
                <w:color w:val="000000"/>
                <w:sz w:val="24"/>
                <w:szCs w:val="24"/>
              </w:rPr>
            </w:pPr>
          </w:p>
        </w:tc>
      </w:tr>
      <w:tr w:rsidR="00A529B5" w14:paraId="61D36C85" w14:textId="77777777" w:rsidTr="00E977F6">
        <w:tc>
          <w:tcPr>
            <w:tcW w:w="841" w:type="dxa"/>
          </w:tcPr>
          <w:p w14:paraId="7F1B4F13" w14:textId="45871F21" w:rsidR="00A529B5" w:rsidRDefault="00A529B5" w:rsidP="00E5457E">
            <w:pPr>
              <w:widowControl/>
              <w:spacing w:before="90" w:after="39"/>
              <w:rPr>
                <w:rFonts w:eastAsia="Calibri"/>
                <w:b/>
                <w:color w:val="000000"/>
                <w:sz w:val="24"/>
                <w:szCs w:val="24"/>
              </w:rPr>
            </w:pPr>
            <w:r>
              <w:rPr>
                <w:rFonts w:eastAsia="Calibri"/>
                <w:b/>
                <w:color w:val="000000"/>
                <w:sz w:val="24"/>
                <w:szCs w:val="24"/>
              </w:rPr>
              <w:t>10</w:t>
            </w:r>
          </w:p>
        </w:tc>
        <w:tc>
          <w:tcPr>
            <w:tcW w:w="3224" w:type="dxa"/>
          </w:tcPr>
          <w:p w14:paraId="79A902B2" w14:textId="77777777" w:rsidR="00A529B5" w:rsidRDefault="00A529B5" w:rsidP="00092812">
            <w:pPr>
              <w:widowControl/>
              <w:spacing w:before="134"/>
              <w:rPr>
                <w:rFonts w:eastAsia="Calibri"/>
                <w:color w:val="000000"/>
              </w:rPr>
            </w:pPr>
            <w:r>
              <w:rPr>
                <w:b/>
                <w:color w:val="000000"/>
                <w:sz w:val="24"/>
                <w:szCs w:val="24"/>
              </w:rPr>
              <w:t>Lesson 1:</w:t>
            </w:r>
          </w:p>
          <w:p w14:paraId="63D965BE" w14:textId="77777777" w:rsidR="00A529B5" w:rsidRDefault="00A529B5" w:rsidP="00092812">
            <w:pPr>
              <w:widowControl/>
              <w:ind w:right="149"/>
              <w:rPr>
                <w:rFonts w:eastAsia="Calibri"/>
                <w:color w:val="000000"/>
              </w:rPr>
            </w:pPr>
            <w:r>
              <w:rPr>
                <w:color w:val="000000"/>
                <w:sz w:val="24"/>
                <w:szCs w:val="24"/>
              </w:rPr>
              <w:t>Ethical Issues in Data Science - Algorithmic Bias, Bias regarding Race &amp; Gender</w:t>
            </w:r>
          </w:p>
          <w:p w14:paraId="7CD2DBE7" w14:textId="77777777" w:rsidR="00A529B5" w:rsidRDefault="00A529B5" w:rsidP="00092812">
            <w:pPr>
              <w:widowControl/>
              <w:spacing w:before="90" w:after="39"/>
              <w:rPr>
                <w:color w:val="000000"/>
                <w:sz w:val="24"/>
                <w:szCs w:val="24"/>
              </w:rPr>
            </w:pPr>
            <w:r>
              <w:rPr>
                <w:color w:val="000000"/>
                <w:sz w:val="24"/>
                <w:szCs w:val="24"/>
              </w:rPr>
              <w:t>Ref. Handouts</w:t>
            </w:r>
          </w:p>
          <w:p w14:paraId="43D06556" w14:textId="77777777" w:rsidR="00A529B5" w:rsidRDefault="00A529B5" w:rsidP="00092812">
            <w:pPr>
              <w:widowControl/>
              <w:spacing w:before="209"/>
              <w:rPr>
                <w:rFonts w:eastAsia="Calibri"/>
                <w:color w:val="000000"/>
              </w:rPr>
            </w:pPr>
            <w:r>
              <w:rPr>
                <w:b/>
                <w:color w:val="000000"/>
                <w:sz w:val="24"/>
                <w:szCs w:val="24"/>
              </w:rPr>
              <w:t>Lesson 2:</w:t>
            </w:r>
          </w:p>
          <w:p w14:paraId="59C8D5B0" w14:textId="77777777" w:rsidR="00A529B5" w:rsidRDefault="00A529B5" w:rsidP="00092812">
            <w:pPr>
              <w:widowControl/>
              <w:spacing w:before="90" w:after="39"/>
              <w:rPr>
                <w:color w:val="000000"/>
                <w:sz w:val="24"/>
                <w:szCs w:val="24"/>
              </w:rPr>
            </w:pPr>
            <w:r>
              <w:rPr>
                <w:color w:val="000000"/>
                <w:sz w:val="24"/>
                <w:szCs w:val="24"/>
              </w:rPr>
              <w:t>Ethical Issues in Data</w:t>
            </w:r>
          </w:p>
          <w:p w14:paraId="69F73A25" w14:textId="77777777" w:rsidR="00A529B5" w:rsidRDefault="00A529B5" w:rsidP="00092812">
            <w:pPr>
              <w:widowControl/>
              <w:ind w:right="139"/>
              <w:rPr>
                <w:rFonts w:eastAsia="Calibri"/>
                <w:color w:val="000000"/>
              </w:rPr>
            </w:pPr>
            <w:r>
              <w:rPr>
                <w:color w:val="000000"/>
                <w:sz w:val="24"/>
                <w:szCs w:val="24"/>
              </w:rPr>
              <w:t>Science - Contemporary Ethical Issues from Tech Companies, Data Science in Healthcare</w:t>
            </w:r>
          </w:p>
          <w:p w14:paraId="55B58835" w14:textId="4C7E92B4" w:rsidR="00A529B5" w:rsidRDefault="00A529B5" w:rsidP="00092812">
            <w:pPr>
              <w:widowControl/>
              <w:spacing w:before="90" w:after="39"/>
              <w:rPr>
                <w:rFonts w:eastAsia="Calibri"/>
                <w:b/>
                <w:color w:val="000000"/>
                <w:sz w:val="24"/>
                <w:szCs w:val="24"/>
              </w:rPr>
            </w:pPr>
            <w:r>
              <w:rPr>
                <w:color w:val="000000"/>
                <w:sz w:val="24"/>
                <w:szCs w:val="24"/>
              </w:rPr>
              <w:t>Ref. Handouts</w:t>
            </w:r>
          </w:p>
        </w:tc>
        <w:tc>
          <w:tcPr>
            <w:tcW w:w="2093" w:type="dxa"/>
          </w:tcPr>
          <w:p w14:paraId="30374048" w14:textId="77777777" w:rsidR="00A529B5" w:rsidRDefault="00A529B5" w:rsidP="00E5457E">
            <w:pPr>
              <w:widowControl/>
              <w:spacing w:before="90" w:after="39"/>
              <w:rPr>
                <w:rFonts w:eastAsia="Calibri"/>
                <w:b/>
                <w:color w:val="000000"/>
                <w:sz w:val="24"/>
                <w:szCs w:val="24"/>
              </w:rPr>
            </w:pPr>
          </w:p>
        </w:tc>
        <w:tc>
          <w:tcPr>
            <w:tcW w:w="632" w:type="dxa"/>
          </w:tcPr>
          <w:p w14:paraId="52A9DAA1" w14:textId="238FB8AD" w:rsidR="00A529B5" w:rsidRDefault="00A529B5" w:rsidP="00E5457E">
            <w:pPr>
              <w:widowControl/>
              <w:spacing w:before="90" w:after="39"/>
              <w:rPr>
                <w:rFonts w:eastAsia="Calibri"/>
                <w:b/>
                <w:color w:val="000000"/>
                <w:sz w:val="24"/>
                <w:szCs w:val="24"/>
              </w:rPr>
            </w:pPr>
            <w:r>
              <w:rPr>
                <w:rFonts w:eastAsia="Calibri"/>
                <w:b/>
                <w:color w:val="000000"/>
                <w:sz w:val="24"/>
                <w:szCs w:val="24"/>
              </w:rPr>
              <w:t>3</w:t>
            </w:r>
          </w:p>
        </w:tc>
        <w:tc>
          <w:tcPr>
            <w:tcW w:w="718" w:type="dxa"/>
          </w:tcPr>
          <w:p w14:paraId="59352F79" w14:textId="67520E5D" w:rsidR="00A529B5" w:rsidRDefault="00C639AF" w:rsidP="00E5457E">
            <w:pPr>
              <w:widowControl/>
              <w:spacing w:before="90" w:after="39"/>
              <w:rPr>
                <w:rFonts w:eastAsia="Calibri"/>
                <w:b/>
                <w:color w:val="000000"/>
                <w:sz w:val="24"/>
                <w:szCs w:val="24"/>
              </w:rPr>
            </w:pPr>
            <w:r>
              <w:rPr>
                <w:rFonts w:eastAsia="Calibri"/>
                <w:b/>
                <w:color w:val="000000"/>
                <w:sz w:val="24"/>
                <w:szCs w:val="24"/>
              </w:rPr>
              <w:t>10</w:t>
            </w:r>
          </w:p>
        </w:tc>
        <w:tc>
          <w:tcPr>
            <w:tcW w:w="2317" w:type="dxa"/>
            <w:vMerge/>
          </w:tcPr>
          <w:p w14:paraId="686B1EC1" w14:textId="77777777" w:rsidR="00A529B5" w:rsidRDefault="00A529B5" w:rsidP="00E5457E">
            <w:pPr>
              <w:widowControl/>
              <w:spacing w:before="90" w:after="39"/>
              <w:rPr>
                <w:rFonts w:eastAsia="Calibri"/>
                <w:b/>
                <w:color w:val="000000"/>
                <w:sz w:val="24"/>
                <w:szCs w:val="24"/>
              </w:rPr>
            </w:pPr>
          </w:p>
        </w:tc>
      </w:tr>
      <w:tr w:rsidR="00A529B5" w14:paraId="429736CB" w14:textId="77777777" w:rsidTr="00E977F6">
        <w:tc>
          <w:tcPr>
            <w:tcW w:w="841" w:type="dxa"/>
          </w:tcPr>
          <w:p w14:paraId="2299E1C2" w14:textId="107778E7" w:rsidR="00A529B5" w:rsidRDefault="00A529B5" w:rsidP="00E5457E">
            <w:pPr>
              <w:widowControl/>
              <w:spacing w:before="90" w:after="39"/>
              <w:rPr>
                <w:rFonts w:eastAsia="Calibri"/>
                <w:b/>
                <w:color w:val="000000"/>
                <w:sz w:val="24"/>
                <w:szCs w:val="24"/>
              </w:rPr>
            </w:pPr>
            <w:r>
              <w:rPr>
                <w:rFonts w:eastAsia="Calibri"/>
                <w:b/>
                <w:color w:val="000000"/>
                <w:sz w:val="24"/>
                <w:szCs w:val="24"/>
              </w:rPr>
              <w:t>11</w:t>
            </w:r>
          </w:p>
        </w:tc>
        <w:tc>
          <w:tcPr>
            <w:tcW w:w="3224" w:type="dxa"/>
          </w:tcPr>
          <w:p w14:paraId="0A8C2730" w14:textId="77777777" w:rsidR="00A529B5" w:rsidRDefault="00A529B5" w:rsidP="00092812">
            <w:pPr>
              <w:widowControl/>
              <w:spacing w:before="10"/>
              <w:rPr>
                <w:rFonts w:eastAsia="Calibri"/>
                <w:color w:val="000000"/>
              </w:rPr>
            </w:pPr>
            <w:r>
              <w:rPr>
                <w:b/>
                <w:color w:val="000000"/>
                <w:sz w:val="24"/>
                <w:szCs w:val="24"/>
              </w:rPr>
              <w:t>Lesson 1:</w:t>
            </w:r>
          </w:p>
          <w:p w14:paraId="3DC808F2" w14:textId="77777777" w:rsidR="00A529B5" w:rsidRDefault="00A529B5" w:rsidP="00092812">
            <w:pPr>
              <w:widowControl/>
              <w:ind w:right="480"/>
              <w:rPr>
                <w:rFonts w:eastAsia="Calibri"/>
                <w:color w:val="000000"/>
              </w:rPr>
            </w:pPr>
            <w:r>
              <w:rPr>
                <w:color w:val="000000"/>
                <w:sz w:val="24"/>
                <w:szCs w:val="24"/>
              </w:rPr>
              <w:t>Professional Ethics and Responsibilities-</w:t>
            </w:r>
          </w:p>
          <w:p w14:paraId="6DAA55C4" w14:textId="18FCB15F" w:rsidR="00A529B5" w:rsidRDefault="00A529B5" w:rsidP="00092812">
            <w:pPr>
              <w:widowControl/>
              <w:rPr>
                <w:rFonts w:eastAsia="Calibri"/>
                <w:color w:val="000000"/>
              </w:rPr>
            </w:pPr>
            <w:r>
              <w:rPr>
                <w:color w:val="000000"/>
                <w:sz w:val="24"/>
                <w:szCs w:val="24"/>
              </w:rPr>
              <w:t>What Is “Professional Ethics”</w:t>
            </w:r>
            <w:proofErr w:type="gramStart"/>
            <w:r>
              <w:rPr>
                <w:color w:val="000000"/>
                <w:sz w:val="24"/>
                <w:szCs w:val="24"/>
              </w:rPr>
              <w:t>? ,</w:t>
            </w:r>
            <w:proofErr w:type="gramEnd"/>
            <w:r>
              <w:rPr>
                <w:color w:val="000000"/>
                <w:sz w:val="24"/>
                <w:szCs w:val="24"/>
              </w:rPr>
              <w:t xml:space="preserve"> Ethical guidelines for Computer Professionals</w:t>
            </w:r>
          </w:p>
          <w:p w14:paraId="55DD2FF4" w14:textId="77777777" w:rsidR="00A529B5" w:rsidRDefault="00A529B5" w:rsidP="00092812">
            <w:pPr>
              <w:widowControl/>
              <w:spacing w:before="90" w:after="39"/>
              <w:rPr>
                <w:color w:val="000000"/>
                <w:sz w:val="24"/>
                <w:szCs w:val="24"/>
              </w:rPr>
            </w:pPr>
            <w:r>
              <w:rPr>
                <w:color w:val="000000"/>
                <w:sz w:val="24"/>
                <w:szCs w:val="24"/>
              </w:rPr>
              <w:t>Ref. A Gift of Fire – Fourth Edition (Chapter 9)</w:t>
            </w:r>
          </w:p>
          <w:p w14:paraId="01805AAA" w14:textId="77777777" w:rsidR="00A529B5" w:rsidRDefault="00A529B5" w:rsidP="00092812">
            <w:pPr>
              <w:widowControl/>
              <w:spacing w:before="119"/>
              <w:rPr>
                <w:rFonts w:eastAsia="Calibri"/>
                <w:color w:val="000000"/>
              </w:rPr>
            </w:pPr>
            <w:r>
              <w:rPr>
                <w:b/>
                <w:color w:val="000000"/>
                <w:sz w:val="24"/>
                <w:szCs w:val="24"/>
              </w:rPr>
              <w:t>Lesson 2:</w:t>
            </w:r>
          </w:p>
          <w:p w14:paraId="0476A0ED" w14:textId="3422DDA9" w:rsidR="00A529B5" w:rsidRDefault="00A529B5" w:rsidP="00092812">
            <w:pPr>
              <w:widowControl/>
              <w:spacing w:before="90" w:after="39"/>
              <w:rPr>
                <w:rFonts w:eastAsia="Calibri"/>
                <w:b/>
                <w:color w:val="000000"/>
                <w:sz w:val="24"/>
                <w:szCs w:val="24"/>
              </w:rPr>
            </w:pPr>
            <w:r>
              <w:rPr>
                <w:color w:val="000000"/>
                <w:sz w:val="24"/>
                <w:szCs w:val="24"/>
              </w:rPr>
              <w:t xml:space="preserve">Professional Ethics and Responsibilities- Ethical Social </w:t>
            </w:r>
            <w:proofErr w:type="gramStart"/>
            <w:r>
              <w:rPr>
                <w:color w:val="000000"/>
                <w:sz w:val="24"/>
                <w:szCs w:val="24"/>
              </w:rPr>
              <w:t>Media ,</w:t>
            </w:r>
            <w:proofErr w:type="gramEnd"/>
            <w:r>
              <w:rPr>
                <w:color w:val="000000"/>
                <w:sz w:val="24"/>
                <w:szCs w:val="24"/>
              </w:rPr>
              <w:t xml:space="preserve"> Scenarios Ref. A Gift of Fire – Fourth Edition (Chapter 9)</w:t>
            </w:r>
          </w:p>
        </w:tc>
        <w:tc>
          <w:tcPr>
            <w:tcW w:w="2093" w:type="dxa"/>
          </w:tcPr>
          <w:p w14:paraId="56086895" w14:textId="77777777" w:rsidR="00A529B5" w:rsidRDefault="00A529B5" w:rsidP="00E5457E">
            <w:pPr>
              <w:widowControl/>
              <w:spacing w:before="90" w:after="39"/>
              <w:rPr>
                <w:rFonts w:eastAsia="Calibri"/>
                <w:b/>
                <w:color w:val="000000"/>
                <w:sz w:val="24"/>
                <w:szCs w:val="24"/>
              </w:rPr>
            </w:pPr>
          </w:p>
        </w:tc>
        <w:tc>
          <w:tcPr>
            <w:tcW w:w="632" w:type="dxa"/>
          </w:tcPr>
          <w:p w14:paraId="1BA0F6B8" w14:textId="5BAC856F" w:rsidR="00A529B5" w:rsidRDefault="00A529B5" w:rsidP="00E5457E">
            <w:pPr>
              <w:widowControl/>
              <w:spacing w:before="90" w:after="39"/>
              <w:rPr>
                <w:rFonts w:eastAsia="Calibri"/>
                <w:b/>
                <w:color w:val="000000"/>
                <w:sz w:val="24"/>
                <w:szCs w:val="24"/>
              </w:rPr>
            </w:pPr>
            <w:r>
              <w:rPr>
                <w:rFonts w:eastAsia="Calibri"/>
                <w:b/>
                <w:color w:val="000000"/>
                <w:sz w:val="24"/>
                <w:szCs w:val="24"/>
              </w:rPr>
              <w:t>3</w:t>
            </w:r>
          </w:p>
        </w:tc>
        <w:tc>
          <w:tcPr>
            <w:tcW w:w="718" w:type="dxa"/>
          </w:tcPr>
          <w:p w14:paraId="0925BB7A" w14:textId="15C8F429" w:rsidR="00A529B5" w:rsidRDefault="00C639AF" w:rsidP="00E5457E">
            <w:pPr>
              <w:widowControl/>
              <w:spacing w:before="90" w:after="39"/>
              <w:rPr>
                <w:rFonts w:eastAsia="Calibri"/>
                <w:b/>
                <w:color w:val="000000"/>
                <w:sz w:val="24"/>
                <w:szCs w:val="24"/>
              </w:rPr>
            </w:pPr>
            <w:r>
              <w:rPr>
                <w:rFonts w:eastAsia="Calibri"/>
                <w:b/>
                <w:color w:val="000000"/>
                <w:sz w:val="24"/>
                <w:szCs w:val="24"/>
              </w:rPr>
              <w:t>9</w:t>
            </w:r>
          </w:p>
        </w:tc>
        <w:tc>
          <w:tcPr>
            <w:tcW w:w="2317" w:type="dxa"/>
            <w:vMerge/>
          </w:tcPr>
          <w:p w14:paraId="0795E781" w14:textId="77777777" w:rsidR="00A529B5" w:rsidRDefault="00A529B5" w:rsidP="00E5457E">
            <w:pPr>
              <w:widowControl/>
              <w:spacing w:before="90" w:after="39"/>
              <w:rPr>
                <w:rFonts w:eastAsia="Calibri"/>
                <w:b/>
                <w:color w:val="000000"/>
                <w:sz w:val="24"/>
                <w:szCs w:val="24"/>
              </w:rPr>
            </w:pPr>
          </w:p>
        </w:tc>
      </w:tr>
      <w:tr w:rsidR="00A529B5" w14:paraId="0FC62BC8" w14:textId="77777777" w:rsidTr="00E977F6">
        <w:tc>
          <w:tcPr>
            <w:tcW w:w="841" w:type="dxa"/>
          </w:tcPr>
          <w:p w14:paraId="2EFC4FDC" w14:textId="2DE7F4A3" w:rsidR="00A529B5" w:rsidRDefault="00A529B5" w:rsidP="00E5457E">
            <w:pPr>
              <w:widowControl/>
              <w:spacing w:before="90" w:after="39"/>
              <w:rPr>
                <w:rFonts w:eastAsia="Calibri"/>
                <w:b/>
                <w:color w:val="000000"/>
                <w:sz w:val="24"/>
                <w:szCs w:val="24"/>
              </w:rPr>
            </w:pPr>
            <w:r>
              <w:rPr>
                <w:rFonts w:eastAsia="Calibri"/>
                <w:b/>
                <w:color w:val="000000"/>
                <w:sz w:val="24"/>
                <w:szCs w:val="24"/>
              </w:rPr>
              <w:t>12</w:t>
            </w:r>
          </w:p>
        </w:tc>
        <w:tc>
          <w:tcPr>
            <w:tcW w:w="3224" w:type="dxa"/>
          </w:tcPr>
          <w:p w14:paraId="4875AFDE" w14:textId="77777777" w:rsidR="00A529B5" w:rsidRDefault="00A529B5" w:rsidP="00092812">
            <w:pPr>
              <w:widowControl/>
              <w:spacing w:before="8"/>
              <w:rPr>
                <w:rFonts w:eastAsia="Calibri"/>
                <w:color w:val="000000"/>
              </w:rPr>
            </w:pPr>
            <w:r>
              <w:rPr>
                <w:b/>
                <w:color w:val="000000"/>
                <w:sz w:val="24"/>
                <w:szCs w:val="24"/>
              </w:rPr>
              <w:t>Lesson 1:</w:t>
            </w:r>
          </w:p>
          <w:p w14:paraId="65E8B83B" w14:textId="77777777" w:rsidR="00A529B5" w:rsidRDefault="00A529B5" w:rsidP="00092812">
            <w:pPr>
              <w:widowControl/>
              <w:ind w:right="203"/>
              <w:rPr>
                <w:rFonts w:eastAsia="Calibri"/>
                <w:color w:val="000000"/>
              </w:rPr>
            </w:pPr>
            <w:r>
              <w:rPr>
                <w:color w:val="000000"/>
                <w:sz w:val="24"/>
                <w:szCs w:val="24"/>
              </w:rPr>
              <w:t xml:space="preserve">Teamwork and Creativity- Changing &amp; Challenging </w:t>
            </w:r>
            <w:proofErr w:type="gramStart"/>
            <w:r>
              <w:rPr>
                <w:color w:val="000000"/>
                <w:sz w:val="24"/>
                <w:szCs w:val="24"/>
              </w:rPr>
              <w:t>Perspectives ,</w:t>
            </w:r>
            <w:proofErr w:type="gramEnd"/>
            <w:r>
              <w:rPr>
                <w:color w:val="000000"/>
                <w:sz w:val="24"/>
                <w:szCs w:val="24"/>
              </w:rPr>
              <w:t xml:space="preserve"> Raw &amp; End Materials, Tools for</w:t>
            </w:r>
          </w:p>
          <w:p w14:paraId="2BF08E72" w14:textId="77777777" w:rsidR="00A529B5" w:rsidRDefault="00A529B5" w:rsidP="00092812">
            <w:pPr>
              <w:widowControl/>
              <w:rPr>
                <w:rFonts w:eastAsia="Calibri"/>
                <w:color w:val="000000"/>
              </w:rPr>
            </w:pPr>
            <w:r>
              <w:rPr>
                <w:color w:val="000000"/>
                <w:sz w:val="24"/>
                <w:szCs w:val="24"/>
              </w:rPr>
              <w:t>Thinking</w:t>
            </w:r>
          </w:p>
          <w:p w14:paraId="47015B4D" w14:textId="77777777" w:rsidR="00A529B5" w:rsidRDefault="00A529B5" w:rsidP="00092812">
            <w:pPr>
              <w:widowControl/>
              <w:spacing w:before="90" w:after="39"/>
              <w:rPr>
                <w:color w:val="000000"/>
                <w:sz w:val="24"/>
                <w:szCs w:val="24"/>
              </w:rPr>
            </w:pPr>
            <w:r>
              <w:rPr>
                <w:color w:val="000000"/>
                <w:sz w:val="24"/>
                <w:szCs w:val="24"/>
              </w:rPr>
              <w:t>Ref. Handouts</w:t>
            </w:r>
          </w:p>
          <w:p w14:paraId="7DA7EBA5" w14:textId="77777777" w:rsidR="00A529B5" w:rsidRDefault="00A529B5" w:rsidP="00092812">
            <w:pPr>
              <w:widowControl/>
              <w:spacing w:before="1"/>
              <w:rPr>
                <w:rFonts w:eastAsia="Calibri"/>
                <w:color w:val="000000"/>
              </w:rPr>
            </w:pPr>
            <w:r>
              <w:rPr>
                <w:b/>
                <w:color w:val="000000"/>
                <w:sz w:val="24"/>
                <w:szCs w:val="24"/>
              </w:rPr>
              <w:t>Lesson 2:</w:t>
            </w:r>
          </w:p>
          <w:p w14:paraId="2E0821E9" w14:textId="77777777" w:rsidR="00A529B5" w:rsidRDefault="00A529B5" w:rsidP="00092812">
            <w:pPr>
              <w:widowControl/>
              <w:ind w:right="89"/>
              <w:rPr>
                <w:rFonts w:eastAsia="Calibri"/>
                <w:color w:val="000000"/>
              </w:rPr>
            </w:pPr>
            <w:r>
              <w:rPr>
                <w:color w:val="000000"/>
                <w:sz w:val="24"/>
                <w:szCs w:val="24"/>
              </w:rPr>
              <w:t xml:space="preserve">Teamwork and Creativity- Pitching </w:t>
            </w:r>
            <w:proofErr w:type="gramStart"/>
            <w:r>
              <w:rPr>
                <w:color w:val="000000"/>
                <w:sz w:val="24"/>
                <w:szCs w:val="24"/>
              </w:rPr>
              <w:t>Ideas ,</w:t>
            </w:r>
            <w:proofErr w:type="gramEnd"/>
            <w:r>
              <w:rPr>
                <w:color w:val="000000"/>
                <w:sz w:val="24"/>
                <w:szCs w:val="24"/>
              </w:rPr>
              <w:t xml:space="preserve"> Uniformity &amp; Social Control</w:t>
            </w:r>
          </w:p>
          <w:p w14:paraId="209068AA" w14:textId="0909C2FC" w:rsidR="00A529B5" w:rsidRDefault="00A529B5" w:rsidP="00092812">
            <w:pPr>
              <w:widowControl/>
              <w:spacing w:before="90" w:after="39"/>
              <w:rPr>
                <w:rFonts w:eastAsia="Calibri"/>
                <w:b/>
                <w:color w:val="000000"/>
                <w:sz w:val="24"/>
                <w:szCs w:val="24"/>
              </w:rPr>
            </w:pPr>
            <w:r>
              <w:rPr>
                <w:color w:val="000000"/>
                <w:sz w:val="24"/>
                <w:szCs w:val="24"/>
              </w:rPr>
              <w:t>Ref. Handouts</w:t>
            </w:r>
          </w:p>
        </w:tc>
        <w:tc>
          <w:tcPr>
            <w:tcW w:w="2093" w:type="dxa"/>
          </w:tcPr>
          <w:p w14:paraId="5F0C0F02" w14:textId="77777777" w:rsidR="00A529B5" w:rsidRDefault="00A529B5" w:rsidP="00E5457E">
            <w:pPr>
              <w:widowControl/>
              <w:spacing w:before="90" w:after="39"/>
              <w:rPr>
                <w:rFonts w:eastAsia="Calibri"/>
                <w:b/>
                <w:color w:val="000000"/>
                <w:sz w:val="24"/>
                <w:szCs w:val="24"/>
              </w:rPr>
            </w:pPr>
          </w:p>
        </w:tc>
        <w:tc>
          <w:tcPr>
            <w:tcW w:w="632" w:type="dxa"/>
          </w:tcPr>
          <w:p w14:paraId="6CA8A3FA" w14:textId="57F80866" w:rsidR="00A529B5" w:rsidRDefault="00A529B5" w:rsidP="00E5457E">
            <w:pPr>
              <w:widowControl/>
              <w:spacing w:before="90" w:after="39"/>
              <w:rPr>
                <w:rFonts w:eastAsia="Calibri"/>
                <w:b/>
                <w:color w:val="000000"/>
                <w:sz w:val="24"/>
                <w:szCs w:val="24"/>
              </w:rPr>
            </w:pPr>
            <w:r>
              <w:rPr>
                <w:rFonts w:eastAsia="Calibri"/>
                <w:b/>
                <w:color w:val="000000"/>
                <w:sz w:val="24"/>
                <w:szCs w:val="24"/>
              </w:rPr>
              <w:t>4</w:t>
            </w:r>
          </w:p>
        </w:tc>
        <w:tc>
          <w:tcPr>
            <w:tcW w:w="718" w:type="dxa"/>
          </w:tcPr>
          <w:p w14:paraId="1CA7AF60" w14:textId="4EFE8E56" w:rsidR="00A529B5" w:rsidRDefault="00C639AF" w:rsidP="00E5457E">
            <w:pPr>
              <w:widowControl/>
              <w:spacing w:before="90" w:after="39"/>
              <w:rPr>
                <w:rFonts w:eastAsia="Calibri"/>
                <w:b/>
                <w:color w:val="000000"/>
                <w:sz w:val="24"/>
                <w:szCs w:val="24"/>
              </w:rPr>
            </w:pPr>
            <w:r>
              <w:rPr>
                <w:rFonts w:eastAsia="Calibri"/>
                <w:b/>
                <w:color w:val="000000"/>
                <w:sz w:val="24"/>
                <w:szCs w:val="24"/>
              </w:rPr>
              <w:t>11</w:t>
            </w:r>
          </w:p>
        </w:tc>
        <w:tc>
          <w:tcPr>
            <w:tcW w:w="2317" w:type="dxa"/>
            <w:vMerge/>
          </w:tcPr>
          <w:p w14:paraId="67FFAB99" w14:textId="77777777" w:rsidR="00A529B5" w:rsidRDefault="00A529B5" w:rsidP="00E5457E">
            <w:pPr>
              <w:widowControl/>
              <w:spacing w:before="90" w:after="39"/>
              <w:rPr>
                <w:rFonts w:eastAsia="Calibri"/>
                <w:b/>
                <w:color w:val="000000"/>
                <w:sz w:val="24"/>
                <w:szCs w:val="24"/>
              </w:rPr>
            </w:pPr>
          </w:p>
        </w:tc>
      </w:tr>
      <w:tr w:rsidR="00A529B5" w14:paraId="2E38E507" w14:textId="77777777" w:rsidTr="00E977F6">
        <w:tc>
          <w:tcPr>
            <w:tcW w:w="841" w:type="dxa"/>
          </w:tcPr>
          <w:p w14:paraId="45FE5F42" w14:textId="5369AC28" w:rsidR="00A529B5" w:rsidRDefault="00A529B5" w:rsidP="00E5457E">
            <w:pPr>
              <w:widowControl/>
              <w:spacing w:before="90" w:after="39"/>
              <w:rPr>
                <w:rFonts w:eastAsia="Calibri"/>
                <w:b/>
                <w:color w:val="000000"/>
                <w:sz w:val="24"/>
                <w:szCs w:val="24"/>
              </w:rPr>
            </w:pPr>
            <w:r>
              <w:rPr>
                <w:rFonts w:eastAsia="Calibri"/>
                <w:b/>
                <w:color w:val="000000"/>
                <w:sz w:val="24"/>
                <w:szCs w:val="24"/>
              </w:rPr>
              <w:t>13</w:t>
            </w:r>
          </w:p>
        </w:tc>
        <w:tc>
          <w:tcPr>
            <w:tcW w:w="3224" w:type="dxa"/>
          </w:tcPr>
          <w:p w14:paraId="431BE5EE" w14:textId="77777777" w:rsidR="00A529B5" w:rsidRDefault="00A529B5" w:rsidP="00092812">
            <w:pPr>
              <w:widowControl/>
              <w:spacing w:before="14"/>
              <w:ind w:left="104"/>
              <w:rPr>
                <w:rFonts w:eastAsia="Calibri"/>
                <w:color w:val="000000"/>
              </w:rPr>
            </w:pPr>
            <w:r>
              <w:rPr>
                <w:b/>
                <w:color w:val="000000"/>
                <w:sz w:val="24"/>
                <w:szCs w:val="24"/>
              </w:rPr>
              <w:t>Lesson 1:</w:t>
            </w:r>
          </w:p>
          <w:p w14:paraId="68094E60" w14:textId="77777777" w:rsidR="00A529B5" w:rsidRDefault="00A529B5" w:rsidP="00092812">
            <w:pPr>
              <w:widowControl/>
              <w:spacing w:before="90" w:after="39"/>
              <w:rPr>
                <w:color w:val="000000"/>
                <w:sz w:val="24"/>
                <w:szCs w:val="24"/>
              </w:rPr>
            </w:pPr>
            <w:r>
              <w:rPr>
                <w:color w:val="000000"/>
                <w:sz w:val="24"/>
                <w:szCs w:val="24"/>
              </w:rPr>
              <w:lastRenderedPageBreak/>
              <w:t>Intellectual Property- Principles, Laws, and Cases, Responses to Copyright Infringement Ref. A Gift of Fire – Fourth Edition (Chapter 4)</w:t>
            </w:r>
          </w:p>
          <w:p w14:paraId="5EBF6944" w14:textId="77777777" w:rsidR="00A529B5" w:rsidRDefault="00A529B5" w:rsidP="00092812">
            <w:pPr>
              <w:widowControl/>
              <w:spacing w:before="197"/>
              <w:rPr>
                <w:rFonts w:eastAsia="Calibri"/>
                <w:color w:val="000000"/>
              </w:rPr>
            </w:pPr>
            <w:r>
              <w:rPr>
                <w:b/>
                <w:color w:val="000000"/>
                <w:sz w:val="24"/>
                <w:szCs w:val="24"/>
              </w:rPr>
              <w:t>Lesson 2:</w:t>
            </w:r>
          </w:p>
          <w:p w14:paraId="654C4288" w14:textId="77777777" w:rsidR="00A529B5" w:rsidRDefault="00A529B5" w:rsidP="00092812">
            <w:pPr>
              <w:widowControl/>
              <w:spacing w:before="90" w:after="39"/>
              <w:rPr>
                <w:color w:val="000000"/>
                <w:sz w:val="24"/>
                <w:szCs w:val="24"/>
              </w:rPr>
            </w:pPr>
            <w:r>
              <w:rPr>
                <w:color w:val="000000"/>
                <w:sz w:val="24"/>
                <w:szCs w:val="24"/>
              </w:rPr>
              <w:t>Intellectual Property-</w:t>
            </w:r>
          </w:p>
          <w:p w14:paraId="4E34815C" w14:textId="312D4036" w:rsidR="00A529B5" w:rsidRDefault="00A529B5" w:rsidP="00092812">
            <w:pPr>
              <w:widowControl/>
              <w:ind w:right="110"/>
              <w:rPr>
                <w:rFonts w:eastAsia="Calibri"/>
                <w:color w:val="000000"/>
              </w:rPr>
            </w:pPr>
            <w:r>
              <w:rPr>
                <w:color w:val="000000"/>
                <w:sz w:val="24"/>
                <w:szCs w:val="24"/>
              </w:rPr>
              <w:t>Search Engines and Online Libraries, Free Software, Patents for Inventions in Software</w:t>
            </w:r>
          </w:p>
          <w:p w14:paraId="4A994071" w14:textId="4F53898D" w:rsidR="00A529B5" w:rsidRDefault="00A529B5" w:rsidP="00092812">
            <w:pPr>
              <w:widowControl/>
              <w:spacing w:before="90" w:after="39"/>
              <w:rPr>
                <w:rFonts w:eastAsia="Calibri"/>
                <w:b/>
                <w:color w:val="000000"/>
                <w:sz w:val="24"/>
                <w:szCs w:val="24"/>
              </w:rPr>
            </w:pPr>
            <w:r>
              <w:rPr>
                <w:color w:val="000000"/>
                <w:sz w:val="24"/>
                <w:szCs w:val="24"/>
              </w:rPr>
              <w:t>Ref. A Gift of Fire – Fourth Edition (Chapter 4)</w:t>
            </w:r>
          </w:p>
        </w:tc>
        <w:tc>
          <w:tcPr>
            <w:tcW w:w="2093" w:type="dxa"/>
          </w:tcPr>
          <w:p w14:paraId="744A043E" w14:textId="77777777" w:rsidR="00A529B5" w:rsidRDefault="00A529B5" w:rsidP="00E5457E">
            <w:pPr>
              <w:widowControl/>
              <w:spacing w:before="90" w:after="39"/>
              <w:rPr>
                <w:rFonts w:eastAsia="Calibri"/>
                <w:b/>
                <w:color w:val="000000"/>
                <w:sz w:val="24"/>
                <w:szCs w:val="24"/>
              </w:rPr>
            </w:pPr>
          </w:p>
        </w:tc>
        <w:tc>
          <w:tcPr>
            <w:tcW w:w="632" w:type="dxa"/>
          </w:tcPr>
          <w:p w14:paraId="5691AC84" w14:textId="6C23AFE8" w:rsidR="00A529B5" w:rsidRDefault="00A529B5" w:rsidP="00E5457E">
            <w:pPr>
              <w:widowControl/>
              <w:spacing w:before="90" w:after="39"/>
              <w:rPr>
                <w:rFonts w:eastAsia="Calibri"/>
                <w:b/>
                <w:color w:val="000000"/>
                <w:sz w:val="24"/>
                <w:szCs w:val="24"/>
              </w:rPr>
            </w:pPr>
            <w:r>
              <w:rPr>
                <w:rFonts w:eastAsia="Calibri"/>
                <w:b/>
                <w:color w:val="000000"/>
                <w:sz w:val="24"/>
                <w:szCs w:val="24"/>
              </w:rPr>
              <w:t>4</w:t>
            </w:r>
          </w:p>
        </w:tc>
        <w:tc>
          <w:tcPr>
            <w:tcW w:w="718" w:type="dxa"/>
          </w:tcPr>
          <w:p w14:paraId="2D9436AB" w14:textId="42630BB1" w:rsidR="00A529B5" w:rsidRDefault="00C639AF" w:rsidP="00E5457E">
            <w:pPr>
              <w:widowControl/>
              <w:spacing w:before="90" w:after="39"/>
              <w:rPr>
                <w:rFonts w:eastAsia="Calibri"/>
                <w:b/>
                <w:color w:val="000000"/>
                <w:sz w:val="24"/>
                <w:szCs w:val="24"/>
              </w:rPr>
            </w:pPr>
            <w:r>
              <w:rPr>
                <w:rFonts w:eastAsia="Calibri"/>
                <w:b/>
                <w:color w:val="000000"/>
                <w:sz w:val="24"/>
                <w:szCs w:val="24"/>
              </w:rPr>
              <w:t>11</w:t>
            </w:r>
          </w:p>
        </w:tc>
        <w:tc>
          <w:tcPr>
            <w:tcW w:w="2317" w:type="dxa"/>
            <w:vMerge/>
          </w:tcPr>
          <w:p w14:paraId="2A021B7C" w14:textId="77777777" w:rsidR="00A529B5" w:rsidRDefault="00A529B5" w:rsidP="00E5457E">
            <w:pPr>
              <w:widowControl/>
              <w:spacing w:before="90" w:after="39"/>
              <w:rPr>
                <w:rFonts w:eastAsia="Calibri"/>
                <w:b/>
                <w:color w:val="000000"/>
                <w:sz w:val="24"/>
                <w:szCs w:val="24"/>
              </w:rPr>
            </w:pPr>
          </w:p>
        </w:tc>
      </w:tr>
      <w:tr w:rsidR="00A529B5" w14:paraId="6DF24F24" w14:textId="77777777" w:rsidTr="00E977F6">
        <w:tc>
          <w:tcPr>
            <w:tcW w:w="841" w:type="dxa"/>
          </w:tcPr>
          <w:p w14:paraId="4AA16BE2" w14:textId="343653DA" w:rsidR="00A529B5" w:rsidRDefault="00A529B5" w:rsidP="00E5457E">
            <w:pPr>
              <w:widowControl/>
              <w:spacing w:before="90" w:after="39"/>
              <w:rPr>
                <w:rFonts w:eastAsia="Calibri"/>
                <w:b/>
                <w:color w:val="000000"/>
                <w:sz w:val="24"/>
                <w:szCs w:val="24"/>
              </w:rPr>
            </w:pPr>
            <w:r>
              <w:rPr>
                <w:rFonts w:eastAsia="Calibri"/>
                <w:b/>
                <w:color w:val="000000"/>
                <w:sz w:val="24"/>
                <w:szCs w:val="24"/>
              </w:rPr>
              <w:t>14</w:t>
            </w:r>
          </w:p>
        </w:tc>
        <w:tc>
          <w:tcPr>
            <w:tcW w:w="3224" w:type="dxa"/>
          </w:tcPr>
          <w:p w14:paraId="0E31FAA8" w14:textId="77777777" w:rsidR="00A529B5" w:rsidRDefault="00A529B5" w:rsidP="00092812">
            <w:pPr>
              <w:widowControl/>
              <w:spacing w:before="2"/>
              <w:rPr>
                <w:rFonts w:eastAsia="Calibri"/>
                <w:color w:val="000000"/>
              </w:rPr>
            </w:pPr>
            <w:r>
              <w:rPr>
                <w:b/>
                <w:color w:val="000000"/>
                <w:sz w:val="24"/>
                <w:szCs w:val="24"/>
              </w:rPr>
              <w:t>Lesson 1:</w:t>
            </w:r>
          </w:p>
          <w:p w14:paraId="2E69C8FD" w14:textId="77777777" w:rsidR="00A529B5" w:rsidRDefault="00A529B5" w:rsidP="00092812">
            <w:pPr>
              <w:widowControl/>
              <w:ind w:right="83"/>
              <w:rPr>
                <w:rFonts w:eastAsia="Calibri"/>
                <w:color w:val="000000"/>
              </w:rPr>
            </w:pPr>
            <w:r>
              <w:rPr>
                <w:color w:val="000000"/>
                <w:sz w:val="24"/>
                <w:szCs w:val="24"/>
              </w:rPr>
              <w:t xml:space="preserve">Errors, Failures, and Risks- Failures and Errors in Computer </w:t>
            </w:r>
            <w:proofErr w:type="gramStart"/>
            <w:r>
              <w:rPr>
                <w:color w:val="000000"/>
                <w:sz w:val="24"/>
                <w:szCs w:val="24"/>
              </w:rPr>
              <w:t>Systems ,</w:t>
            </w:r>
            <w:proofErr w:type="gramEnd"/>
            <w:r>
              <w:rPr>
                <w:color w:val="000000"/>
                <w:sz w:val="24"/>
                <w:szCs w:val="24"/>
              </w:rPr>
              <w:t xml:space="preserve"> Case Study: The Therac-25</w:t>
            </w:r>
          </w:p>
          <w:p w14:paraId="2280174A" w14:textId="77777777" w:rsidR="00A529B5" w:rsidRDefault="00A529B5" w:rsidP="00092812">
            <w:pPr>
              <w:widowControl/>
              <w:spacing w:before="90" w:after="39"/>
              <w:rPr>
                <w:color w:val="000000"/>
                <w:sz w:val="24"/>
                <w:szCs w:val="24"/>
              </w:rPr>
            </w:pPr>
            <w:r>
              <w:rPr>
                <w:color w:val="000000"/>
                <w:sz w:val="24"/>
                <w:szCs w:val="24"/>
              </w:rPr>
              <w:t>Ref. A Gift of Fire – Fourth Edition (Chapter 8) Decision Making &amp; Mitigate Risks Ref. A Gift of Fire –Fourth Edition (Chapter 7)-</w:t>
            </w:r>
          </w:p>
          <w:p w14:paraId="0BF77521" w14:textId="77777777" w:rsidR="00A529B5" w:rsidRDefault="00A529B5" w:rsidP="00092812">
            <w:pPr>
              <w:widowControl/>
              <w:spacing w:before="119"/>
              <w:rPr>
                <w:rFonts w:eastAsia="Calibri"/>
                <w:color w:val="000000"/>
              </w:rPr>
            </w:pPr>
            <w:r>
              <w:rPr>
                <w:b/>
                <w:color w:val="000000"/>
                <w:sz w:val="24"/>
                <w:szCs w:val="24"/>
              </w:rPr>
              <w:t>Lesson 2:</w:t>
            </w:r>
          </w:p>
          <w:p w14:paraId="2F5519A7" w14:textId="77777777" w:rsidR="00A529B5" w:rsidRDefault="00A529B5" w:rsidP="00092812">
            <w:pPr>
              <w:widowControl/>
              <w:ind w:right="120"/>
              <w:rPr>
                <w:rFonts w:eastAsia="Calibri"/>
                <w:color w:val="000000"/>
              </w:rPr>
            </w:pPr>
            <w:r>
              <w:rPr>
                <w:color w:val="000000"/>
                <w:sz w:val="24"/>
                <w:szCs w:val="24"/>
              </w:rPr>
              <w:t>Increasing Reliability and Safety, Dependence, Risk, and Progress, Evaluating and Controlling Technology-</w:t>
            </w:r>
          </w:p>
          <w:p w14:paraId="6EC5EB04" w14:textId="139017F5" w:rsidR="00A529B5" w:rsidRDefault="00A529B5" w:rsidP="00092812">
            <w:pPr>
              <w:widowControl/>
              <w:ind w:right="209"/>
              <w:rPr>
                <w:rFonts w:eastAsia="Calibri"/>
                <w:color w:val="000000"/>
              </w:rPr>
            </w:pPr>
            <w:r>
              <w:rPr>
                <w:color w:val="000000"/>
                <w:sz w:val="24"/>
                <w:szCs w:val="24"/>
              </w:rPr>
              <w:t>Technology and Quality of Life</w:t>
            </w:r>
          </w:p>
          <w:p w14:paraId="2DB49CF0" w14:textId="39D5E001" w:rsidR="00A529B5" w:rsidRDefault="00A529B5" w:rsidP="00092812">
            <w:pPr>
              <w:widowControl/>
              <w:spacing w:before="90" w:after="39"/>
              <w:rPr>
                <w:rFonts w:eastAsia="Calibri"/>
                <w:b/>
                <w:color w:val="000000"/>
                <w:sz w:val="24"/>
                <w:szCs w:val="24"/>
              </w:rPr>
            </w:pPr>
            <w:r>
              <w:rPr>
                <w:color w:val="000000"/>
                <w:sz w:val="24"/>
                <w:szCs w:val="24"/>
              </w:rPr>
              <w:t>Ref. A Gift of Fire – Fourth Edition (Chapter 8)</w:t>
            </w:r>
          </w:p>
        </w:tc>
        <w:tc>
          <w:tcPr>
            <w:tcW w:w="2093" w:type="dxa"/>
          </w:tcPr>
          <w:p w14:paraId="04F562E1" w14:textId="77777777" w:rsidR="00A529B5" w:rsidRDefault="00A529B5" w:rsidP="00E5457E">
            <w:pPr>
              <w:widowControl/>
              <w:spacing w:before="90" w:after="39"/>
              <w:rPr>
                <w:rFonts w:eastAsia="Calibri"/>
                <w:b/>
                <w:color w:val="000000"/>
                <w:sz w:val="24"/>
                <w:szCs w:val="24"/>
              </w:rPr>
            </w:pPr>
          </w:p>
        </w:tc>
        <w:tc>
          <w:tcPr>
            <w:tcW w:w="632" w:type="dxa"/>
          </w:tcPr>
          <w:p w14:paraId="54DF1459" w14:textId="302040B5" w:rsidR="00A529B5" w:rsidRDefault="00A529B5" w:rsidP="00E5457E">
            <w:pPr>
              <w:widowControl/>
              <w:spacing w:before="90" w:after="39"/>
              <w:rPr>
                <w:rFonts w:eastAsia="Calibri"/>
                <w:b/>
                <w:color w:val="000000"/>
                <w:sz w:val="24"/>
                <w:szCs w:val="24"/>
              </w:rPr>
            </w:pPr>
            <w:r>
              <w:rPr>
                <w:rFonts w:eastAsia="Calibri"/>
                <w:b/>
                <w:color w:val="000000"/>
                <w:sz w:val="24"/>
                <w:szCs w:val="24"/>
              </w:rPr>
              <w:t>4</w:t>
            </w:r>
          </w:p>
        </w:tc>
        <w:tc>
          <w:tcPr>
            <w:tcW w:w="718" w:type="dxa"/>
          </w:tcPr>
          <w:p w14:paraId="0D1C8688" w14:textId="2B5A82BA" w:rsidR="00A529B5" w:rsidRDefault="00C639AF" w:rsidP="00E5457E">
            <w:pPr>
              <w:widowControl/>
              <w:spacing w:before="90" w:after="39"/>
              <w:rPr>
                <w:rFonts w:eastAsia="Calibri"/>
                <w:b/>
                <w:color w:val="000000"/>
                <w:sz w:val="24"/>
                <w:szCs w:val="24"/>
              </w:rPr>
            </w:pPr>
            <w:r>
              <w:rPr>
                <w:rFonts w:eastAsia="Calibri"/>
                <w:b/>
                <w:color w:val="000000"/>
                <w:sz w:val="24"/>
                <w:szCs w:val="24"/>
              </w:rPr>
              <w:t>11</w:t>
            </w:r>
          </w:p>
        </w:tc>
        <w:tc>
          <w:tcPr>
            <w:tcW w:w="2317" w:type="dxa"/>
            <w:vMerge/>
          </w:tcPr>
          <w:p w14:paraId="1A61CDF9" w14:textId="77777777" w:rsidR="00A529B5" w:rsidRDefault="00A529B5" w:rsidP="00E5457E">
            <w:pPr>
              <w:widowControl/>
              <w:spacing w:before="90" w:after="39"/>
              <w:rPr>
                <w:rFonts w:eastAsia="Calibri"/>
                <w:b/>
                <w:color w:val="000000"/>
                <w:sz w:val="24"/>
                <w:szCs w:val="24"/>
              </w:rPr>
            </w:pPr>
          </w:p>
        </w:tc>
      </w:tr>
    </w:tbl>
    <w:p w14:paraId="79659D44" w14:textId="77777777" w:rsidR="00162D7F" w:rsidRPr="00EF5A85" w:rsidRDefault="00162D7F">
      <w:pPr>
        <w:pBdr>
          <w:top w:val="nil"/>
          <w:left w:val="nil"/>
          <w:bottom w:val="nil"/>
          <w:right w:val="nil"/>
          <w:between w:val="nil"/>
        </w:pBdr>
        <w:spacing w:before="129"/>
        <w:rPr>
          <w:b/>
          <w:color w:val="000000"/>
          <w:sz w:val="20"/>
          <w:szCs w:val="20"/>
        </w:rPr>
      </w:pPr>
    </w:p>
    <w:p w14:paraId="4A4F3A94" w14:textId="77777777" w:rsidR="00162D7F" w:rsidRPr="00EF5A85" w:rsidRDefault="00162D7F">
      <w:pPr>
        <w:pBdr>
          <w:top w:val="nil"/>
          <w:left w:val="nil"/>
          <w:bottom w:val="nil"/>
          <w:right w:val="nil"/>
          <w:between w:val="nil"/>
        </w:pBdr>
        <w:spacing w:before="81"/>
        <w:rPr>
          <w:b/>
          <w:color w:val="000000"/>
          <w:shd w:val="clear" w:color="auto" w:fill="D9D9D9"/>
        </w:rPr>
      </w:pPr>
    </w:p>
    <w:p w14:paraId="5C8729CA" w14:textId="77777777" w:rsidR="00162D7F" w:rsidRPr="00EF5A85" w:rsidRDefault="00F23741">
      <w:pPr>
        <w:pBdr>
          <w:top w:val="nil"/>
          <w:left w:val="nil"/>
          <w:bottom w:val="nil"/>
          <w:right w:val="nil"/>
          <w:between w:val="nil"/>
        </w:pBdr>
        <w:spacing w:before="81"/>
        <w:rPr>
          <w:b/>
          <w:color w:val="000000"/>
          <w:shd w:val="clear" w:color="auto" w:fill="D9D9D9"/>
        </w:rPr>
      </w:pPr>
      <w:r w:rsidRPr="00EF5A85">
        <w:rPr>
          <w:b/>
          <w:color w:val="000000"/>
          <w:shd w:val="clear" w:color="auto" w:fill="D9D9D9"/>
        </w:rPr>
        <w:t>PO Validation via Assessment:</w:t>
      </w:r>
      <w:r w:rsidRPr="00EF5A85">
        <w:rPr>
          <w:b/>
          <w:color w:val="000000"/>
          <w:shd w:val="clear" w:color="auto" w:fill="D9D9D9"/>
        </w:rPr>
        <w:br/>
      </w:r>
    </w:p>
    <w:tbl>
      <w:tblPr>
        <w:tblStyle w:val="ad"/>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1345"/>
        <w:gridCol w:w="1710"/>
        <w:gridCol w:w="1260"/>
        <w:gridCol w:w="1260"/>
        <w:gridCol w:w="1890"/>
      </w:tblGrid>
      <w:tr w:rsidR="00D84F64" w:rsidRPr="00EF5A85" w14:paraId="15DEF14B" w14:textId="77777777" w:rsidTr="00D84F64">
        <w:trPr>
          <w:trHeight w:val="322"/>
        </w:trPr>
        <w:tc>
          <w:tcPr>
            <w:tcW w:w="2610" w:type="dxa"/>
            <w:shd w:val="clear" w:color="auto" w:fill="DDD9C4"/>
          </w:tcPr>
          <w:p w14:paraId="485B050C" w14:textId="77777777" w:rsidR="00D84F64" w:rsidRPr="00EF5A85" w:rsidRDefault="00D84F64">
            <w:pPr>
              <w:pBdr>
                <w:top w:val="nil"/>
                <w:left w:val="nil"/>
                <w:bottom w:val="nil"/>
                <w:right w:val="nil"/>
                <w:between w:val="nil"/>
              </w:pBdr>
              <w:spacing w:before="81"/>
              <w:rPr>
                <w:b/>
                <w:color w:val="000000"/>
              </w:rPr>
            </w:pPr>
            <w:r w:rsidRPr="00EF5A85">
              <w:rPr>
                <w:b/>
                <w:color w:val="000000"/>
              </w:rPr>
              <w:t xml:space="preserve">Assessment Type </w:t>
            </w:r>
          </w:p>
        </w:tc>
        <w:tc>
          <w:tcPr>
            <w:tcW w:w="1345" w:type="dxa"/>
            <w:shd w:val="clear" w:color="auto" w:fill="DDD9C4"/>
          </w:tcPr>
          <w:p w14:paraId="66DD6EF4" w14:textId="77777777" w:rsidR="00D84F64" w:rsidRPr="00EF5A85" w:rsidRDefault="00D84F64">
            <w:pPr>
              <w:pBdr>
                <w:top w:val="nil"/>
                <w:left w:val="nil"/>
                <w:bottom w:val="nil"/>
                <w:right w:val="nil"/>
                <w:between w:val="nil"/>
              </w:pBdr>
              <w:spacing w:before="81"/>
              <w:rPr>
                <w:b/>
                <w:color w:val="000000"/>
              </w:rPr>
            </w:pPr>
            <w:r w:rsidRPr="00EF5A85">
              <w:rPr>
                <w:b/>
                <w:color w:val="000000"/>
              </w:rPr>
              <w:t>Mapped COs</w:t>
            </w:r>
          </w:p>
        </w:tc>
        <w:tc>
          <w:tcPr>
            <w:tcW w:w="1710" w:type="dxa"/>
            <w:shd w:val="clear" w:color="auto" w:fill="DDD9C4"/>
          </w:tcPr>
          <w:p w14:paraId="57F67F6D" w14:textId="77777777" w:rsidR="00D84F64" w:rsidRPr="00EF5A85" w:rsidRDefault="00D84F64">
            <w:pPr>
              <w:pBdr>
                <w:top w:val="nil"/>
                <w:left w:val="nil"/>
                <w:bottom w:val="nil"/>
                <w:right w:val="nil"/>
                <w:between w:val="nil"/>
              </w:pBdr>
              <w:spacing w:before="81"/>
              <w:rPr>
                <w:b/>
                <w:color w:val="000000"/>
              </w:rPr>
            </w:pPr>
            <w:r w:rsidRPr="00EF5A85">
              <w:rPr>
                <w:b/>
                <w:color w:val="000000"/>
              </w:rPr>
              <w:t>Mapped POs</w:t>
            </w:r>
          </w:p>
        </w:tc>
        <w:tc>
          <w:tcPr>
            <w:tcW w:w="1260" w:type="dxa"/>
            <w:shd w:val="clear" w:color="auto" w:fill="DDD9C4"/>
          </w:tcPr>
          <w:p w14:paraId="1C5AED15" w14:textId="68E70A19" w:rsidR="00D84F64" w:rsidRPr="00EF5A85" w:rsidRDefault="00D84F64">
            <w:pPr>
              <w:pBdr>
                <w:top w:val="nil"/>
                <w:left w:val="nil"/>
                <w:bottom w:val="nil"/>
                <w:right w:val="nil"/>
                <w:between w:val="nil"/>
              </w:pBdr>
              <w:spacing w:before="81"/>
              <w:rPr>
                <w:b/>
                <w:color w:val="000000"/>
              </w:rPr>
            </w:pPr>
            <w:r w:rsidRPr="00EF5A85">
              <w:rPr>
                <w:b/>
                <w:color w:val="000000"/>
              </w:rPr>
              <w:t>Mapped POs</w:t>
            </w:r>
          </w:p>
        </w:tc>
        <w:tc>
          <w:tcPr>
            <w:tcW w:w="1260" w:type="dxa"/>
            <w:shd w:val="clear" w:color="auto" w:fill="DDD9C4"/>
          </w:tcPr>
          <w:p w14:paraId="2401C629" w14:textId="55F63141" w:rsidR="00D84F64" w:rsidRPr="00EF5A85" w:rsidRDefault="00D84F64">
            <w:pPr>
              <w:pBdr>
                <w:top w:val="nil"/>
                <w:left w:val="nil"/>
                <w:bottom w:val="nil"/>
                <w:right w:val="nil"/>
                <w:between w:val="nil"/>
              </w:pBdr>
              <w:spacing w:before="81"/>
              <w:rPr>
                <w:b/>
                <w:color w:val="000000"/>
              </w:rPr>
            </w:pPr>
            <w:r w:rsidRPr="00EF5A85">
              <w:rPr>
                <w:b/>
                <w:color w:val="000000"/>
              </w:rPr>
              <w:t>Mapped POs</w:t>
            </w:r>
          </w:p>
        </w:tc>
        <w:tc>
          <w:tcPr>
            <w:tcW w:w="1890" w:type="dxa"/>
            <w:shd w:val="clear" w:color="auto" w:fill="DDD9C4"/>
          </w:tcPr>
          <w:p w14:paraId="26834AF2" w14:textId="668C73EA" w:rsidR="00D84F64" w:rsidRPr="00EF5A85" w:rsidRDefault="00956BF7">
            <w:pPr>
              <w:pBdr>
                <w:top w:val="nil"/>
                <w:left w:val="nil"/>
                <w:bottom w:val="nil"/>
                <w:right w:val="nil"/>
                <w:between w:val="nil"/>
              </w:pBdr>
              <w:spacing w:before="81"/>
              <w:rPr>
                <w:b/>
                <w:color w:val="000000"/>
              </w:rPr>
            </w:pPr>
            <w:r>
              <w:rPr>
                <w:b/>
                <w:color w:val="000000"/>
              </w:rPr>
              <w:t>Mark</w:t>
            </w:r>
          </w:p>
        </w:tc>
      </w:tr>
      <w:tr w:rsidR="00D84F64" w:rsidRPr="00EF5A85" w14:paraId="21B605BD" w14:textId="77777777" w:rsidTr="00D84F64">
        <w:trPr>
          <w:trHeight w:val="322"/>
        </w:trPr>
        <w:tc>
          <w:tcPr>
            <w:tcW w:w="2610" w:type="dxa"/>
          </w:tcPr>
          <w:p w14:paraId="24DB99BF" w14:textId="77777777" w:rsidR="00D84F64" w:rsidRPr="00EF5A85" w:rsidRDefault="00D84F64">
            <w:pPr>
              <w:pBdr>
                <w:top w:val="nil"/>
                <w:left w:val="nil"/>
                <w:bottom w:val="nil"/>
                <w:right w:val="nil"/>
                <w:between w:val="nil"/>
              </w:pBdr>
              <w:spacing w:before="81"/>
              <w:rPr>
                <w:color w:val="000000"/>
                <w:sz w:val="24"/>
                <w:szCs w:val="24"/>
              </w:rPr>
            </w:pPr>
          </w:p>
        </w:tc>
        <w:tc>
          <w:tcPr>
            <w:tcW w:w="1345" w:type="dxa"/>
          </w:tcPr>
          <w:p w14:paraId="17A60384" w14:textId="77777777"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CO1</w:t>
            </w:r>
          </w:p>
        </w:tc>
        <w:tc>
          <w:tcPr>
            <w:tcW w:w="1710" w:type="dxa"/>
          </w:tcPr>
          <w:p w14:paraId="56E18B3C" w14:textId="77777777"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CO2</w:t>
            </w:r>
          </w:p>
        </w:tc>
        <w:tc>
          <w:tcPr>
            <w:tcW w:w="1260" w:type="dxa"/>
          </w:tcPr>
          <w:p w14:paraId="022C1E90" w14:textId="3307A112"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CO3</w:t>
            </w:r>
          </w:p>
        </w:tc>
        <w:tc>
          <w:tcPr>
            <w:tcW w:w="1260" w:type="dxa"/>
          </w:tcPr>
          <w:p w14:paraId="0BCF799A" w14:textId="0EAD9BCC"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CO4</w:t>
            </w:r>
          </w:p>
        </w:tc>
        <w:tc>
          <w:tcPr>
            <w:tcW w:w="1890" w:type="dxa"/>
          </w:tcPr>
          <w:p w14:paraId="25A7640D" w14:textId="731BC7DE" w:rsidR="00D84F64" w:rsidRPr="00EF5A85" w:rsidRDefault="00D84F64">
            <w:pPr>
              <w:pBdr>
                <w:top w:val="nil"/>
                <w:left w:val="nil"/>
                <w:bottom w:val="nil"/>
                <w:right w:val="nil"/>
                <w:between w:val="nil"/>
              </w:pBdr>
              <w:spacing w:before="81"/>
              <w:rPr>
                <w:color w:val="000000"/>
                <w:sz w:val="24"/>
                <w:szCs w:val="24"/>
              </w:rPr>
            </w:pPr>
          </w:p>
        </w:tc>
      </w:tr>
      <w:tr w:rsidR="00D84F64" w:rsidRPr="00EF5A85" w14:paraId="45C049D0" w14:textId="77777777" w:rsidTr="00D84F64">
        <w:trPr>
          <w:trHeight w:val="322"/>
        </w:trPr>
        <w:tc>
          <w:tcPr>
            <w:tcW w:w="2610" w:type="dxa"/>
          </w:tcPr>
          <w:p w14:paraId="5F06F448" w14:textId="77777777" w:rsidR="00D84F64" w:rsidRPr="00EF5A85" w:rsidRDefault="00D84F64">
            <w:pPr>
              <w:pBdr>
                <w:top w:val="nil"/>
                <w:left w:val="nil"/>
                <w:bottom w:val="nil"/>
                <w:right w:val="nil"/>
                <w:between w:val="nil"/>
              </w:pBdr>
              <w:spacing w:before="81"/>
              <w:rPr>
                <w:b/>
                <w:color w:val="000000"/>
              </w:rPr>
            </w:pPr>
            <w:r w:rsidRPr="00EF5A85">
              <w:rPr>
                <w:color w:val="000000"/>
                <w:sz w:val="24"/>
                <w:szCs w:val="24"/>
              </w:rPr>
              <w:t>Attendance</w:t>
            </w:r>
          </w:p>
        </w:tc>
        <w:tc>
          <w:tcPr>
            <w:tcW w:w="1345" w:type="dxa"/>
          </w:tcPr>
          <w:p w14:paraId="28D65915" w14:textId="77777777" w:rsidR="00D84F64" w:rsidRPr="00EF5A85" w:rsidRDefault="00D84F64">
            <w:pPr>
              <w:pBdr>
                <w:top w:val="nil"/>
                <w:left w:val="nil"/>
                <w:bottom w:val="nil"/>
                <w:right w:val="nil"/>
                <w:between w:val="nil"/>
              </w:pBdr>
              <w:spacing w:before="81"/>
              <w:rPr>
                <w:b/>
                <w:color w:val="000000"/>
              </w:rPr>
            </w:pPr>
            <w:r w:rsidRPr="00EF5A85">
              <w:rPr>
                <w:color w:val="000000"/>
                <w:sz w:val="24"/>
                <w:szCs w:val="24"/>
              </w:rPr>
              <w:t>--</w:t>
            </w:r>
          </w:p>
        </w:tc>
        <w:tc>
          <w:tcPr>
            <w:tcW w:w="1710" w:type="dxa"/>
          </w:tcPr>
          <w:p w14:paraId="422435D3" w14:textId="77777777" w:rsidR="00D84F64" w:rsidRPr="00EF5A85" w:rsidRDefault="00D84F64">
            <w:pPr>
              <w:pBdr>
                <w:top w:val="nil"/>
                <w:left w:val="nil"/>
                <w:bottom w:val="nil"/>
                <w:right w:val="nil"/>
                <w:between w:val="nil"/>
              </w:pBdr>
              <w:spacing w:before="81"/>
              <w:rPr>
                <w:b/>
                <w:color w:val="000000"/>
              </w:rPr>
            </w:pPr>
            <w:r w:rsidRPr="00EF5A85">
              <w:rPr>
                <w:color w:val="000000"/>
                <w:sz w:val="24"/>
                <w:szCs w:val="24"/>
              </w:rPr>
              <w:t>--</w:t>
            </w:r>
          </w:p>
        </w:tc>
        <w:tc>
          <w:tcPr>
            <w:tcW w:w="1260" w:type="dxa"/>
          </w:tcPr>
          <w:p w14:paraId="3382AC1F" w14:textId="77777777" w:rsidR="00D84F64" w:rsidRPr="00EF5A85" w:rsidRDefault="00D84F64">
            <w:pPr>
              <w:pBdr>
                <w:top w:val="nil"/>
                <w:left w:val="nil"/>
                <w:bottom w:val="nil"/>
                <w:right w:val="nil"/>
                <w:between w:val="nil"/>
              </w:pBdr>
              <w:spacing w:before="81"/>
              <w:rPr>
                <w:color w:val="000000"/>
                <w:sz w:val="24"/>
                <w:szCs w:val="24"/>
              </w:rPr>
            </w:pPr>
          </w:p>
        </w:tc>
        <w:tc>
          <w:tcPr>
            <w:tcW w:w="1260" w:type="dxa"/>
          </w:tcPr>
          <w:p w14:paraId="7EFB5740" w14:textId="77777777" w:rsidR="00D84F64" w:rsidRPr="00EF5A85" w:rsidRDefault="00D84F64">
            <w:pPr>
              <w:pBdr>
                <w:top w:val="nil"/>
                <w:left w:val="nil"/>
                <w:bottom w:val="nil"/>
                <w:right w:val="nil"/>
                <w:between w:val="nil"/>
              </w:pBdr>
              <w:spacing w:before="81"/>
              <w:rPr>
                <w:color w:val="000000"/>
                <w:sz w:val="24"/>
                <w:szCs w:val="24"/>
              </w:rPr>
            </w:pPr>
          </w:p>
        </w:tc>
        <w:tc>
          <w:tcPr>
            <w:tcW w:w="1890" w:type="dxa"/>
          </w:tcPr>
          <w:p w14:paraId="0231A62A" w14:textId="3178B66E" w:rsidR="00D84F64" w:rsidRPr="00EF5A85" w:rsidRDefault="00D84F64">
            <w:pPr>
              <w:pBdr>
                <w:top w:val="nil"/>
                <w:left w:val="nil"/>
                <w:bottom w:val="nil"/>
                <w:right w:val="nil"/>
                <w:between w:val="nil"/>
              </w:pBdr>
              <w:spacing w:before="81"/>
              <w:rPr>
                <w:b/>
                <w:color w:val="000000"/>
              </w:rPr>
            </w:pPr>
            <w:r w:rsidRPr="00EF5A85">
              <w:rPr>
                <w:color w:val="000000"/>
                <w:sz w:val="24"/>
                <w:szCs w:val="24"/>
              </w:rPr>
              <w:t>7</w:t>
            </w:r>
          </w:p>
        </w:tc>
      </w:tr>
      <w:tr w:rsidR="00D84F64" w:rsidRPr="00EF5A85" w14:paraId="67BB75D7" w14:textId="77777777" w:rsidTr="00D84F64">
        <w:trPr>
          <w:trHeight w:val="322"/>
        </w:trPr>
        <w:tc>
          <w:tcPr>
            <w:tcW w:w="2610" w:type="dxa"/>
          </w:tcPr>
          <w:p w14:paraId="7CDC7F03" w14:textId="77777777" w:rsidR="00D84F64" w:rsidRPr="00EF5A85" w:rsidRDefault="00D84F64">
            <w:pPr>
              <w:pBdr>
                <w:top w:val="nil"/>
                <w:left w:val="nil"/>
                <w:bottom w:val="nil"/>
                <w:right w:val="nil"/>
                <w:between w:val="nil"/>
              </w:pBdr>
              <w:spacing w:before="81"/>
              <w:rPr>
                <w:b/>
                <w:color w:val="000000"/>
              </w:rPr>
            </w:pPr>
            <w:r w:rsidRPr="00EF5A85">
              <w:rPr>
                <w:color w:val="000000"/>
                <w:sz w:val="24"/>
                <w:szCs w:val="24"/>
              </w:rPr>
              <w:t>Class Test (CT1, CT2, CT3)</w:t>
            </w:r>
          </w:p>
        </w:tc>
        <w:tc>
          <w:tcPr>
            <w:tcW w:w="1345" w:type="dxa"/>
          </w:tcPr>
          <w:p w14:paraId="32018DC0" w14:textId="77777777" w:rsidR="00D84F64" w:rsidRPr="00EF5A85" w:rsidRDefault="00D84F64">
            <w:pPr>
              <w:pBdr>
                <w:top w:val="nil"/>
                <w:left w:val="nil"/>
                <w:bottom w:val="nil"/>
                <w:right w:val="nil"/>
                <w:between w:val="nil"/>
              </w:pBdr>
              <w:spacing w:before="81"/>
              <w:rPr>
                <w:b/>
                <w:color w:val="000000"/>
              </w:rPr>
            </w:pPr>
            <w:r w:rsidRPr="00EF5A85">
              <w:rPr>
                <w:color w:val="000000"/>
                <w:sz w:val="24"/>
                <w:szCs w:val="24"/>
              </w:rPr>
              <w:t>--</w:t>
            </w:r>
          </w:p>
        </w:tc>
        <w:tc>
          <w:tcPr>
            <w:tcW w:w="1710" w:type="dxa"/>
          </w:tcPr>
          <w:p w14:paraId="00A7DBBD" w14:textId="77777777" w:rsidR="00D84F64" w:rsidRPr="00EF5A85" w:rsidRDefault="00D84F64">
            <w:pPr>
              <w:pBdr>
                <w:top w:val="nil"/>
                <w:left w:val="nil"/>
                <w:bottom w:val="nil"/>
                <w:right w:val="nil"/>
                <w:between w:val="nil"/>
              </w:pBdr>
              <w:spacing w:before="81"/>
              <w:rPr>
                <w:b/>
                <w:color w:val="000000"/>
              </w:rPr>
            </w:pPr>
            <w:r w:rsidRPr="00EF5A85">
              <w:rPr>
                <w:color w:val="000000"/>
                <w:sz w:val="24"/>
                <w:szCs w:val="24"/>
              </w:rPr>
              <w:t>--</w:t>
            </w:r>
          </w:p>
        </w:tc>
        <w:tc>
          <w:tcPr>
            <w:tcW w:w="1260" w:type="dxa"/>
          </w:tcPr>
          <w:p w14:paraId="47456CD8" w14:textId="77777777" w:rsidR="00D84F64" w:rsidRPr="00EF5A85" w:rsidRDefault="00D84F64">
            <w:pPr>
              <w:pBdr>
                <w:top w:val="nil"/>
                <w:left w:val="nil"/>
                <w:bottom w:val="nil"/>
                <w:right w:val="nil"/>
                <w:between w:val="nil"/>
              </w:pBdr>
              <w:spacing w:before="81"/>
              <w:rPr>
                <w:color w:val="000000"/>
                <w:sz w:val="24"/>
                <w:szCs w:val="24"/>
              </w:rPr>
            </w:pPr>
          </w:p>
        </w:tc>
        <w:tc>
          <w:tcPr>
            <w:tcW w:w="1260" w:type="dxa"/>
          </w:tcPr>
          <w:p w14:paraId="75E8398F" w14:textId="77777777" w:rsidR="00D84F64" w:rsidRPr="00EF5A85" w:rsidRDefault="00D84F64">
            <w:pPr>
              <w:pBdr>
                <w:top w:val="nil"/>
                <w:left w:val="nil"/>
                <w:bottom w:val="nil"/>
                <w:right w:val="nil"/>
                <w:between w:val="nil"/>
              </w:pBdr>
              <w:spacing w:before="81"/>
              <w:rPr>
                <w:color w:val="000000"/>
                <w:sz w:val="24"/>
                <w:szCs w:val="24"/>
              </w:rPr>
            </w:pPr>
          </w:p>
        </w:tc>
        <w:tc>
          <w:tcPr>
            <w:tcW w:w="1890" w:type="dxa"/>
          </w:tcPr>
          <w:p w14:paraId="42A5A519" w14:textId="0B4F226C" w:rsidR="00D84F64" w:rsidRPr="00EF5A85" w:rsidRDefault="00D84F64">
            <w:pPr>
              <w:pBdr>
                <w:top w:val="nil"/>
                <w:left w:val="nil"/>
                <w:bottom w:val="nil"/>
                <w:right w:val="nil"/>
                <w:between w:val="nil"/>
              </w:pBdr>
              <w:spacing w:before="81"/>
              <w:rPr>
                <w:b/>
                <w:color w:val="000000"/>
              </w:rPr>
            </w:pPr>
            <w:r w:rsidRPr="00EF5A85">
              <w:rPr>
                <w:color w:val="000000"/>
                <w:sz w:val="24"/>
                <w:szCs w:val="24"/>
              </w:rPr>
              <w:t>15</w:t>
            </w:r>
          </w:p>
        </w:tc>
      </w:tr>
      <w:tr w:rsidR="00D84F64" w:rsidRPr="00EF5A85" w14:paraId="74BEA104" w14:textId="77777777" w:rsidTr="00D84F64">
        <w:trPr>
          <w:trHeight w:val="308"/>
        </w:trPr>
        <w:tc>
          <w:tcPr>
            <w:tcW w:w="2610" w:type="dxa"/>
          </w:tcPr>
          <w:p w14:paraId="1DA4A288" w14:textId="77777777" w:rsidR="00D84F64" w:rsidRPr="00EF5A85" w:rsidRDefault="00D84F64">
            <w:pPr>
              <w:pBdr>
                <w:top w:val="nil"/>
                <w:left w:val="nil"/>
                <w:bottom w:val="nil"/>
                <w:right w:val="nil"/>
                <w:between w:val="nil"/>
              </w:pBdr>
              <w:spacing w:before="81"/>
              <w:rPr>
                <w:b/>
                <w:color w:val="000000"/>
              </w:rPr>
            </w:pPr>
            <w:r w:rsidRPr="00EF5A85">
              <w:rPr>
                <w:color w:val="000000"/>
                <w:sz w:val="24"/>
                <w:szCs w:val="24"/>
              </w:rPr>
              <w:t>Assignment</w:t>
            </w:r>
          </w:p>
        </w:tc>
        <w:tc>
          <w:tcPr>
            <w:tcW w:w="1345" w:type="dxa"/>
          </w:tcPr>
          <w:p w14:paraId="4FFC04AF" w14:textId="77777777" w:rsidR="00D84F64" w:rsidRPr="00EF5A85" w:rsidRDefault="00D84F64">
            <w:pPr>
              <w:pBdr>
                <w:top w:val="nil"/>
                <w:left w:val="nil"/>
                <w:bottom w:val="nil"/>
                <w:right w:val="nil"/>
                <w:between w:val="nil"/>
              </w:pBdr>
              <w:spacing w:before="81"/>
              <w:rPr>
                <w:b/>
                <w:color w:val="000000"/>
              </w:rPr>
            </w:pPr>
            <w:r w:rsidRPr="00EF5A85">
              <w:rPr>
                <w:color w:val="000000"/>
                <w:sz w:val="24"/>
                <w:szCs w:val="24"/>
              </w:rPr>
              <w:t>--</w:t>
            </w:r>
          </w:p>
        </w:tc>
        <w:tc>
          <w:tcPr>
            <w:tcW w:w="1710" w:type="dxa"/>
          </w:tcPr>
          <w:p w14:paraId="124CA025" w14:textId="77777777" w:rsidR="00D84F64" w:rsidRPr="00EF5A85" w:rsidRDefault="00D84F64">
            <w:pPr>
              <w:pBdr>
                <w:top w:val="nil"/>
                <w:left w:val="nil"/>
                <w:bottom w:val="nil"/>
                <w:right w:val="nil"/>
                <w:between w:val="nil"/>
              </w:pBdr>
              <w:spacing w:before="81"/>
              <w:rPr>
                <w:b/>
                <w:color w:val="000000"/>
              </w:rPr>
            </w:pPr>
            <w:r w:rsidRPr="00EF5A85">
              <w:rPr>
                <w:color w:val="000000"/>
                <w:sz w:val="24"/>
                <w:szCs w:val="24"/>
              </w:rPr>
              <w:t>--</w:t>
            </w:r>
          </w:p>
        </w:tc>
        <w:tc>
          <w:tcPr>
            <w:tcW w:w="1260" w:type="dxa"/>
          </w:tcPr>
          <w:p w14:paraId="78A12890" w14:textId="77777777" w:rsidR="00D84F64" w:rsidRPr="00EF5A85" w:rsidRDefault="00D84F64">
            <w:pPr>
              <w:pBdr>
                <w:top w:val="nil"/>
                <w:left w:val="nil"/>
                <w:bottom w:val="nil"/>
                <w:right w:val="nil"/>
                <w:between w:val="nil"/>
              </w:pBdr>
              <w:spacing w:before="81"/>
              <w:rPr>
                <w:color w:val="000000"/>
                <w:sz w:val="24"/>
                <w:szCs w:val="24"/>
              </w:rPr>
            </w:pPr>
          </w:p>
        </w:tc>
        <w:tc>
          <w:tcPr>
            <w:tcW w:w="1260" w:type="dxa"/>
          </w:tcPr>
          <w:p w14:paraId="203B365E" w14:textId="77777777" w:rsidR="00D84F64" w:rsidRPr="00EF5A85" w:rsidRDefault="00D84F64">
            <w:pPr>
              <w:pBdr>
                <w:top w:val="nil"/>
                <w:left w:val="nil"/>
                <w:bottom w:val="nil"/>
                <w:right w:val="nil"/>
                <w:between w:val="nil"/>
              </w:pBdr>
              <w:spacing w:before="81"/>
              <w:rPr>
                <w:color w:val="000000"/>
                <w:sz w:val="24"/>
                <w:szCs w:val="24"/>
              </w:rPr>
            </w:pPr>
          </w:p>
        </w:tc>
        <w:tc>
          <w:tcPr>
            <w:tcW w:w="1890" w:type="dxa"/>
          </w:tcPr>
          <w:p w14:paraId="20A85481" w14:textId="68F52938" w:rsidR="00D84F64" w:rsidRPr="00EF5A85" w:rsidRDefault="00D84F64">
            <w:pPr>
              <w:pBdr>
                <w:top w:val="nil"/>
                <w:left w:val="nil"/>
                <w:bottom w:val="nil"/>
                <w:right w:val="nil"/>
                <w:between w:val="nil"/>
              </w:pBdr>
              <w:spacing w:before="81"/>
              <w:rPr>
                <w:b/>
                <w:color w:val="000000"/>
              </w:rPr>
            </w:pPr>
            <w:r w:rsidRPr="00EF5A85">
              <w:rPr>
                <w:color w:val="000000"/>
                <w:sz w:val="24"/>
                <w:szCs w:val="24"/>
              </w:rPr>
              <w:t>5</w:t>
            </w:r>
          </w:p>
        </w:tc>
      </w:tr>
      <w:tr w:rsidR="00D84F64" w:rsidRPr="00EF5A85" w14:paraId="6FD447DF" w14:textId="77777777" w:rsidTr="00D84F64">
        <w:trPr>
          <w:trHeight w:val="308"/>
        </w:trPr>
        <w:tc>
          <w:tcPr>
            <w:tcW w:w="2610" w:type="dxa"/>
          </w:tcPr>
          <w:p w14:paraId="50341395" w14:textId="77777777"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Presentation</w:t>
            </w:r>
          </w:p>
        </w:tc>
        <w:tc>
          <w:tcPr>
            <w:tcW w:w="1345" w:type="dxa"/>
          </w:tcPr>
          <w:p w14:paraId="78E02227" w14:textId="77777777"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w:t>
            </w:r>
          </w:p>
        </w:tc>
        <w:tc>
          <w:tcPr>
            <w:tcW w:w="1710" w:type="dxa"/>
          </w:tcPr>
          <w:p w14:paraId="498B2901" w14:textId="77777777"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w:t>
            </w:r>
          </w:p>
        </w:tc>
        <w:tc>
          <w:tcPr>
            <w:tcW w:w="1260" w:type="dxa"/>
          </w:tcPr>
          <w:p w14:paraId="1E4EED04" w14:textId="77777777" w:rsidR="00D84F64" w:rsidRPr="00EF5A85" w:rsidRDefault="00D84F64">
            <w:pPr>
              <w:pBdr>
                <w:top w:val="nil"/>
                <w:left w:val="nil"/>
                <w:bottom w:val="nil"/>
                <w:right w:val="nil"/>
                <w:between w:val="nil"/>
              </w:pBdr>
              <w:spacing w:before="81"/>
              <w:rPr>
                <w:color w:val="000000"/>
                <w:sz w:val="24"/>
                <w:szCs w:val="24"/>
              </w:rPr>
            </w:pPr>
          </w:p>
        </w:tc>
        <w:tc>
          <w:tcPr>
            <w:tcW w:w="1260" w:type="dxa"/>
          </w:tcPr>
          <w:p w14:paraId="3EB7C3C9" w14:textId="77777777" w:rsidR="00D84F64" w:rsidRPr="00EF5A85" w:rsidRDefault="00D84F64">
            <w:pPr>
              <w:pBdr>
                <w:top w:val="nil"/>
                <w:left w:val="nil"/>
                <w:bottom w:val="nil"/>
                <w:right w:val="nil"/>
                <w:between w:val="nil"/>
              </w:pBdr>
              <w:spacing w:before="81"/>
              <w:rPr>
                <w:color w:val="000000"/>
                <w:sz w:val="24"/>
                <w:szCs w:val="24"/>
              </w:rPr>
            </w:pPr>
          </w:p>
        </w:tc>
        <w:tc>
          <w:tcPr>
            <w:tcW w:w="1890" w:type="dxa"/>
          </w:tcPr>
          <w:p w14:paraId="7AB0E87F" w14:textId="1AA172A4"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8</w:t>
            </w:r>
          </w:p>
        </w:tc>
      </w:tr>
      <w:tr w:rsidR="00D84F64" w:rsidRPr="00EF5A85" w14:paraId="1D76B010" w14:textId="77777777" w:rsidTr="00D84F64">
        <w:trPr>
          <w:trHeight w:val="308"/>
        </w:trPr>
        <w:tc>
          <w:tcPr>
            <w:tcW w:w="2610" w:type="dxa"/>
          </w:tcPr>
          <w:p w14:paraId="3DD61A0B" w14:textId="77777777"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Midterm Examination</w:t>
            </w:r>
          </w:p>
        </w:tc>
        <w:tc>
          <w:tcPr>
            <w:tcW w:w="1345" w:type="dxa"/>
          </w:tcPr>
          <w:p w14:paraId="59B1DE5A" w14:textId="36BC7695"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15</w:t>
            </w:r>
          </w:p>
        </w:tc>
        <w:tc>
          <w:tcPr>
            <w:tcW w:w="1710" w:type="dxa"/>
          </w:tcPr>
          <w:p w14:paraId="17AC120B" w14:textId="35B0A8FE"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10</w:t>
            </w:r>
          </w:p>
        </w:tc>
        <w:tc>
          <w:tcPr>
            <w:tcW w:w="1260" w:type="dxa"/>
          </w:tcPr>
          <w:p w14:paraId="50FE166D" w14:textId="77777777" w:rsidR="00D84F64" w:rsidRPr="00EF5A85" w:rsidRDefault="00D84F64">
            <w:pPr>
              <w:pBdr>
                <w:top w:val="nil"/>
                <w:left w:val="nil"/>
                <w:bottom w:val="nil"/>
                <w:right w:val="nil"/>
                <w:between w:val="nil"/>
              </w:pBdr>
              <w:spacing w:before="81"/>
              <w:rPr>
                <w:color w:val="000000"/>
                <w:sz w:val="24"/>
                <w:szCs w:val="24"/>
              </w:rPr>
            </w:pPr>
          </w:p>
        </w:tc>
        <w:tc>
          <w:tcPr>
            <w:tcW w:w="1260" w:type="dxa"/>
          </w:tcPr>
          <w:p w14:paraId="41FB4F88" w14:textId="77777777" w:rsidR="00D84F64" w:rsidRPr="00EF5A85" w:rsidRDefault="00D84F64">
            <w:pPr>
              <w:pBdr>
                <w:top w:val="nil"/>
                <w:left w:val="nil"/>
                <w:bottom w:val="nil"/>
                <w:right w:val="nil"/>
                <w:between w:val="nil"/>
              </w:pBdr>
              <w:spacing w:before="81"/>
              <w:rPr>
                <w:color w:val="000000"/>
                <w:sz w:val="24"/>
                <w:szCs w:val="24"/>
              </w:rPr>
            </w:pPr>
          </w:p>
        </w:tc>
        <w:tc>
          <w:tcPr>
            <w:tcW w:w="1890" w:type="dxa"/>
          </w:tcPr>
          <w:p w14:paraId="3F3CE053" w14:textId="2ADED76E"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25</w:t>
            </w:r>
          </w:p>
        </w:tc>
      </w:tr>
      <w:tr w:rsidR="00D84F64" w:rsidRPr="00EF5A85" w14:paraId="27A76EF8" w14:textId="77777777" w:rsidTr="00D84F64">
        <w:trPr>
          <w:trHeight w:val="308"/>
        </w:trPr>
        <w:tc>
          <w:tcPr>
            <w:tcW w:w="2610" w:type="dxa"/>
          </w:tcPr>
          <w:p w14:paraId="6D4D1C78" w14:textId="77777777" w:rsidR="00D84F64" w:rsidRPr="00EF5A85" w:rsidRDefault="00D84F64" w:rsidP="00D84F64">
            <w:pPr>
              <w:widowControl/>
              <w:pBdr>
                <w:top w:val="nil"/>
                <w:left w:val="nil"/>
                <w:bottom w:val="nil"/>
                <w:right w:val="nil"/>
                <w:between w:val="nil"/>
              </w:pBdr>
              <w:spacing w:before="4"/>
              <w:ind w:left="109" w:right="491"/>
              <w:jc w:val="center"/>
              <w:rPr>
                <w:rFonts w:eastAsia="Calibri"/>
                <w:color w:val="000000"/>
              </w:rPr>
            </w:pPr>
            <w:r w:rsidRPr="00EF5A85">
              <w:rPr>
                <w:color w:val="000000"/>
                <w:sz w:val="24"/>
                <w:szCs w:val="24"/>
              </w:rPr>
              <w:t>Semester Final</w:t>
            </w:r>
          </w:p>
          <w:p w14:paraId="424A0C73" w14:textId="77777777" w:rsidR="00D84F64" w:rsidRPr="00EF5A85" w:rsidRDefault="00D84F64" w:rsidP="00D84F64">
            <w:pPr>
              <w:pBdr>
                <w:top w:val="nil"/>
                <w:left w:val="nil"/>
                <w:bottom w:val="nil"/>
                <w:right w:val="nil"/>
                <w:between w:val="nil"/>
              </w:pBdr>
              <w:spacing w:before="81"/>
              <w:rPr>
                <w:color w:val="000000"/>
                <w:sz w:val="24"/>
                <w:szCs w:val="24"/>
              </w:rPr>
            </w:pPr>
            <w:r w:rsidRPr="00EF5A85">
              <w:rPr>
                <w:color w:val="000000"/>
                <w:sz w:val="24"/>
                <w:szCs w:val="24"/>
              </w:rPr>
              <w:t>Examination</w:t>
            </w:r>
          </w:p>
        </w:tc>
        <w:tc>
          <w:tcPr>
            <w:tcW w:w="1345" w:type="dxa"/>
          </w:tcPr>
          <w:p w14:paraId="2DCC5E23" w14:textId="7E5454B9" w:rsidR="00D84F64" w:rsidRPr="00EF5A85" w:rsidRDefault="00D84F64" w:rsidP="00D84F64">
            <w:pPr>
              <w:pBdr>
                <w:top w:val="nil"/>
                <w:left w:val="nil"/>
                <w:bottom w:val="nil"/>
                <w:right w:val="nil"/>
                <w:between w:val="nil"/>
              </w:pBdr>
              <w:spacing w:before="81"/>
              <w:rPr>
                <w:color w:val="000000"/>
                <w:sz w:val="24"/>
                <w:szCs w:val="24"/>
              </w:rPr>
            </w:pPr>
          </w:p>
        </w:tc>
        <w:tc>
          <w:tcPr>
            <w:tcW w:w="1710" w:type="dxa"/>
          </w:tcPr>
          <w:p w14:paraId="14442DB3" w14:textId="042E4687" w:rsidR="00D84F64" w:rsidRPr="00EF5A85" w:rsidRDefault="00D84F64" w:rsidP="00D84F64">
            <w:pPr>
              <w:pBdr>
                <w:top w:val="nil"/>
                <w:left w:val="nil"/>
                <w:bottom w:val="nil"/>
                <w:right w:val="nil"/>
                <w:between w:val="nil"/>
              </w:pBdr>
              <w:spacing w:before="81"/>
              <w:rPr>
                <w:color w:val="000000"/>
                <w:sz w:val="24"/>
                <w:szCs w:val="24"/>
              </w:rPr>
            </w:pPr>
          </w:p>
        </w:tc>
        <w:tc>
          <w:tcPr>
            <w:tcW w:w="1260" w:type="dxa"/>
          </w:tcPr>
          <w:p w14:paraId="6496AF04" w14:textId="64D25167" w:rsidR="00D84F64" w:rsidRPr="00EF5A85" w:rsidRDefault="00D84F64" w:rsidP="00D84F64">
            <w:pPr>
              <w:pBdr>
                <w:top w:val="nil"/>
                <w:left w:val="nil"/>
                <w:bottom w:val="nil"/>
                <w:right w:val="nil"/>
                <w:between w:val="nil"/>
              </w:pBdr>
              <w:spacing w:before="81"/>
              <w:rPr>
                <w:color w:val="000000"/>
                <w:sz w:val="24"/>
                <w:szCs w:val="24"/>
              </w:rPr>
            </w:pPr>
            <w:r w:rsidRPr="00EF5A85">
              <w:rPr>
                <w:color w:val="000000"/>
                <w:sz w:val="24"/>
                <w:szCs w:val="24"/>
              </w:rPr>
              <w:t>25</w:t>
            </w:r>
          </w:p>
        </w:tc>
        <w:tc>
          <w:tcPr>
            <w:tcW w:w="1260" w:type="dxa"/>
          </w:tcPr>
          <w:p w14:paraId="2E5ACF61" w14:textId="06E51F59" w:rsidR="00D84F64" w:rsidRPr="00EF5A85" w:rsidRDefault="00D84F64" w:rsidP="00D84F64">
            <w:pPr>
              <w:pBdr>
                <w:top w:val="nil"/>
                <w:left w:val="nil"/>
                <w:bottom w:val="nil"/>
                <w:right w:val="nil"/>
                <w:between w:val="nil"/>
              </w:pBdr>
              <w:spacing w:before="81"/>
              <w:rPr>
                <w:color w:val="000000"/>
                <w:sz w:val="24"/>
                <w:szCs w:val="24"/>
              </w:rPr>
            </w:pPr>
            <w:r w:rsidRPr="00EF5A85">
              <w:rPr>
                <w:color w:val="000000"/>
                <w:sz w:val="24"/>
                <w:szCs w:val="24"/>
              </w:rPr>
              <w:t>15</w:t>
            </w:r>
          </w:p>
        </w:tc>
        <w:tc>
          <w:tcPr>
            <w:tcW w:w="1890" w:type="dxa"/>
          </w:tcPr>
          <w:p w14:paraId="1699DC5C" w14:textId="6126F390" w:rsidR="00D84F64" w:rsidRPr="00EF5A85" w:rsidRDefault="00D84F64" w:rsidP="00D84F64">
            <w:pPr>
              <w:pBdr>
                <w:top w:val="nil"/>
                <w:left w:val="nil"/>
                <w:bottom w:val="nil"/>
                <w:right w:val="nil"/>
                <w:between w:val="nil"/>
              </w:pBdr>
              <w:spacing w:before="81"/>
              <w:rPr>
                <w:color w:val="000000"/>
                <w:sz w:val="24"/>
                <w:szCs w:val="24"/>
              </w:rPr>
            </w:pPr>
            <w:r w:rsidRPr="00EF5A85">
              <w:rPr>
                <w:color w:val="000000"/>
                <w:sz w:val="24"/>
                <w:szCs w:val="24"/>
              </w:rPr>
              <w:t>40</w:t>
            </w:r>
          </w:p>
        </w:tc>
      </w:tr>
      <w:tr w:rsidR="00D84F64" w:rsidRPr="00EF5A85" w14:paraId="1F10255C" w14:textId="77777777" w:rsidTr="00D84F64">
        <w:trPr>
          <w:trHeight w:val="308"/>
        </w:trPr>
        <w:tc>
          <w:tcPr>
            <w:tcW w:w="2610" w:type="dxa"/>
          </w:tcPr>
          <w:p w14:paraId="5D58E6C0" w14:textId="77777777" w:rsidR="00D84F64" w:rsidRPr="00EF5A85" w:rsidRDefault="00D84F64" w:rsidP="00D84F64">
            <w:pPr>
              <w:pBdr>
                <w:top w:val="nil"/>
                <w:left w:val="nil"/>
                <w:bottom w:val="nil"/>
                <w:right w:val="nil"/>
                <w:between w:val="nil"/>
              </w:pBdr>
              <w:spacing w:before="4"/>
              <w:ind w:left="109" w:right="491" w:hanging="360"/>
              <w:jc w:val="center"/>
              <w:rPr>
                <w:color w:val="000000"/>
                <w:sz w:val="24"/>
                <w:szCs w:val="24"/>
              </w:rPr>
            </w:pPr>
            <w:r w:rsidRPr="00EF5A85">
              <w:rPr>
                <w:color w:val="000000"/>
                <w:sz w:val="24"/>
                <w:szCs w:val="24"/>
              </w:rPr>
              <w:lastRenderedPageBreak/>
              <w:t>Total Mark</w:t>
            </w:r>
          </w:p>
        </w:tc>
        <w:tc>
          <w:tcPr>
            <w:tcW w:w="1345" w:type="dxa"/>
          </w:tcPr>
          <w:p w14:paraId="3699389B" w14:textId="106DD95A" w:rsidR="00D84F64" w:rsidRPr="00EF5A85" w:rsidRDefault="00D84F64" w:rsidP="00D84F64">
            <w:pPr>
              <w:pBdr>
                <w:top w:val="nil"/>
                <w:left w:val="nil"/>
                <w:bottom w:val="nil"/>
                <w:right w:val="nil"/>
                <w:between w:val="nil"/>
              </w:pBdr>
              <w:spacing w:before="81"/>
              <w:rPr>
                <w:color w:val="000000"/>
                <w:sz w:val="24"/>
                <w:szCs w:val="24"/>
              </w:rPr>
            </w:pPr>
            <w:r w:rsidRPr="00EF5A85">
              <w:rPr>
                <w:color w:val="000000"/>
                <w:sz w:val="24"/>
                <w:szCs w:val="24"/>
              </w:rPr>
              <w:t>15</w:t>
            </w:r>
          </w:p>
        </w:tc>
        <w:tc>
          <w:tcPr>
            <w:tcW w:w="1710" w:type="dxa"/>
          </w:tcPr>
          <w:p w14:paraId="2F1D5885" w14:textId="61AB0A6D" w:rsidR="00D84F64" w:rsidRPr="00EF5A85" w:rsidRDefault="00D84F64" w:rsidP="00D84F64">
            <w:pPr>
              <w:pBdr>
                <w:top w:val="nil"/>
                <w:left w:val="nil"/>
                <w:bottom w:val="nil"/>
                <w:right w:val="nil"/>
                <w:between w:val="nil"/>
              </w:pBdr>
              <w:spacing w:before="81"/>
              <w:rPr>
                <w:color w:val="000000"/>
                <w:sz w:val="24"/>
                <w:szCs w:val="24"/>
              </w:rPr>
            </w:pPr>
            <w:r w:rsidRPr="00EF5A85">
              <w:rPr>
                <w:color w:val="000000"/>
                <w:sz w:val="24"/>
                <w:szCs w:val="24"/>
              </w:rPr>
              <w:t>10</w:t>
            </w:r>
          </w:p>
        </w:tc>
        <w:tc>
          <w:tcPr>
            <w:tcW w:w="1260" w:type="dxa"/>
          </w:tcPr>
          <w:p w14:paraId="3D2CA7C4" w14:textId="04776A99" w:rsidR="00D84F64" w:rsidRPr="00EF5A85" w:rsidRDefault="00D84F64" w:rsidP="00D84F64">
            <w:pPr>
              <w:pBdr>
                <w:top w:val="nil"/>
                <w:left w:val="nil"/>
                <w:bottom w:val="nil"/>
                <w:right w:val="nil"/>
                <w:between w:val="nil"/>
              </w:pBdr>
              <w:spacing w:before="81"/>
              <w:rPr>
                <w:color w:val="000000"/>
                <w:sz w:val="24"/>
                <w:szCs w:val="24"/>
              </w:rPr>
            </w:pPr>
            <w:r w:rsidRPr="00EF5A85">
              <w:rPr>
                <w:color w:val="000000"/>
                <w:sz w:val="24"/>
                <w:szCs w:val="24"/>
              </w:rPr>
              <w:t>25</w:t>
            </w:r>
          </w:p>
        </w:tc>
        <w:tc>
          <w:tcPr>
            <w:tcW w:w="1260" w:type="dxa"/>
          </w:tcPr>
          <w:p w14:paraId="6228593A" w14:textId="029180A0" w:rsidR="00D84F64" w:rsidRPr="00EF5A85" w:rsidRDefault="00D84F64" w:rsidP="00D84F64">
            <w:pPr>
              <w:pBdr>
                <w:top w:val="nil"/>
                <w:left w:val="nil"/>
                <w:bottom w:val="nil"/>
                <w:right w:val="nil"/>
                <w:between w:val="nil"/>
              </w:pBdr>
              <w:spacing w:before="81"/>
              <w:rPr>
                <w:color w:val="000000"/>
                <w:sz w:val="24"/>
                <w:szCs w:val="24"/>
              </w:rPr>
            </w:pPr>
            <w:r w:rsidRPr="00EF5A85">
              <w:rPr>
                <w:color w:val="000000"/>
                <w:sz w:val="24"/>
                <w:szCs w:val="24"/>
              </w:rPr>
              <w:t>15</w:t>
            </w:r>
          </w:p>
        </w:tc>
        <w:tc>
          <w:tcPr>
            <w:tcW w:w="1890" w:type="dxa"/>
          </w:tcPr>
          <w:p w14:paraId="13D9A15D" w14:textId="6CD27D93" w:rsidR="00D84F64" w:rsidRPr="00EF5A85" w:rsidRDefault="00D84F64" w:rsidP="00D84F64">
            <w:pPr>
              <w:pBdr>
                <w:top w:val="nil"/>
                <w:left w:val="nil"/>
                <w:bottom w:val="nil"/>
                <w:right w:val="nil"/>
                <w:between w:val="nil"/>
              </w:pBdr>
              <w:spacing w:before="81"/>
              <w:rPr>
                <w:color w:val="000000"/>
                <w:sz w:val="24"/>
                <w:szCs w:val="24"/>
              </w:rPr>
            </w:pPr>
            <w:r w:rsidRPr="00EF5A85">
              <w:rPr>
                <w:color w:val="000000"/>
                <w:sz w:val="24"/>
                <w:szCs w:val="24"/>
              </w:rPr>
              <w:t>100</w:t>
            </w:r>
          </w:p>
        </w:tc>
      </w:tr>
    </w:tbl>
    <w:p w14:paraId="4975F338" w14:textId="77777777" w:rsidR="00162D7F" w:rsidRPr="00EF5A85" w:rsidRDefault="00162D7F">
      <w:pPr>
        <w:pBdr>
          <w:top w:val="nil"/>
          <w:left w:val="nil"/>
          <w:bottom w:val="nil"/>
          <w:right w:val="nil"/>
          <w:between w:val="nil"/>
        </w:pBdr>
        <w:spacing w:before="81"/>
        <w:rPr>
          <w:b/>
          <w:color w:val="000000"/>
        </w:rPr>
      </w:pPr>
    </w:p>
    <w:p w14:paraId="4D00790B" w14:textId="77777777" w:rsidR="00162D7F" w:rsidRPr="00EF5A85" w:rsidRDefault="00162D7F">
      <w:pPr>
        <w:pBdr>
          <w:top w:val="nil"/>
          <w:left w:val="nil"/>
          <w:bottom w:val="nil"/>
          <w:right w:val="nil"/>
          <w:between w:val="nil"/>
        </w:pBdr>
        <w:spacing w:before="81"/>
        <w:rPr>
          <w:b/>
          <w:color w:val="000000"/>
        </w:rPr>
      </w:pPr>
    </w:p>
    <w:p w14:paraId="263082B3" w14:textId="77777777" w:rsidR="00162D7F" w:rsidRPr="00EF5A85" w:rsidRDefault="00162D7F">
      <w:pPr>
        <w:pBdr>
          <w:top w:val="nil"/>
          <w:left w:val="nil"/>
          <w:bottom w:val="nil"/>
          <w:right w:val="nil"/>
          <w:between w:val="nil"/>
        </w:pBdr>
        <w:spacing w:before="81"/>
        <w:rPr>
          <w:b/>
          <w:color w:val="000000"/>
        </w:rPr>
      </w:pPr>
    </w:p>
    <w:p w14:paraId="2E12CF7D" w14:textId="77777777" w:rsidR="00162D7F" w:rsidRPr="00EF5A85" w:rsidRDefault="00F23741">
      <w:pPr>
        <w:tabs>
          <w:tab w:val="left" w:pos="9894"/>
        </w:tabs>
        <w:ind w:left="216"/>
        <w:rPr>
          <w:b/>
          <w:color w:val="000000"/>
          <w:shd w:val="clear" w:color="auto" w:fill="D9D9D9"/>
        </w:rPr>
      </w:pPr>
      <w:r w:rsidRPr="00EF5A85">
        <w:rPr>
          <w:b/>
          <w:color w:val="000000"/>
          <w:shd w:val="clear" w:color="auto" w:fill="D9D9D9"/>
        </w:rPr>
        <w:t>Assessment Pattern:</w:t>
      </w:r>
      <w:r w:rsidRPr="00EF5A85">
        <w:rPr>
          <w:b/>
          <w:color w:val="000000"/>
          <w:shd w:val="clear" w:color="auto" w:fill="D9D9D9"/>
        </w:rPr>
        <w:tab/>
      </w:r>
    </w:p>
    <w:p w14:paraId="22AECCAC" w14:textId="77777777" w:rsidR="00162D7F" w:rsidRPr="00EF5A85" w:rsidRDefault="00162D7F">
      <w:pPr>
        <w:tabs>
          <w:tab w:val="left" w:pos="9894"/>
        </w:tabs>
        <w:ind w:left="216"/>
        <w:rPr>
          <w:b/>
        </w:rPr>
      </w:pPr>
    </w:p>
    <w:tbl>
      <w:tblPr>
        <w:tblStyle w:val="ae"/>
        <w:tblW w:w="10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8"/>
        <w:gridCol w:w="1536"/>
        <w:gridCol w:w="1367"/>
        <w:gridCol w:w="1335"/>
        <w:gridCol w:w="1111"/>
        <w:gridCol w:w="1529"/>
      </w:tblGrid>
      <w:tr w:rsidR="00162D7F" w:rsidRPr="00EF5A85" w14:paraId="72A92DB7" w14:textId="77777777">
        <w:tc>
          <w:tcPr>
            <w:tcW w:w="3218" w:type="dxa"/>
            <w:vMerge w:val="restart"/>
            <w:shd w:val="clear" w:color="auto" w:fill="DDD9C4"/>
            <w:vAlign w:val="center"/>
          </w:tcPr>
          <w:p w14:paraId="26EEA94B" w14:textId="77777777" w:rsidR="00162D7F" w:rsidRPr="00EF5A85" w:rsidRDefault="00F23741">
            <w:pPr>
              <w:tabs>
                <w:tab w:val="left" w:pos="9894"/>
              </w:tabs>
              <w:rPr>
                <w:b/>
              </w:rPr>
            </w:pPr>
            <w:r w:rsidRPr="00EF5A85">
              <w:rPr>
                <w:b/>
              </w:rPr>
              <w:t>Assessment Tools</w:t>
            </w:r>
          </w:p>
        </w:tc>
        <w:tc>
          <w:tcPr>
            <w:tcW w:w="5349" w:type="dxa"/>
            <w:gridSpan w:val="4"/>
            <w:shd w:val="clear" w:color="auto" w:fill="DDD9C4"/>
            <w:vAlign w:val="center"/>
          </w:tcPr>
          <w:p w14:paraId="2CE16EAD" w14:textId="77777777" w:rsidR="00162D7F" w:rsidRPr="00EF5A85" w:rsidRDefault="00F23741">
            <w:pPr>
              <w:tabs>
                <w:tab w:val="left" w:pos="9894"/>
              </w:tabs>
              <w:jc w:val="center"/>
              <w:rPr>
                <w:b/>
              </w:rPr>
            </w:pPr>
            <w:r w:rsidRPr="00EF5A85">
              <w:rPr>
                <w:b/>
              </w:rPr>
              <w:t>CO-wise Marks</w:t>
            </w:r>
          </w:p>
        </w:tc>
        <w:tc>
          <w:tcPr>
            <w:tcW w:w="1529" w:type="dxa"/>
            <w:vMerge w:val="restart"/>
            <w:shd w:val="clear" w:color="auto" w:fill="DDD9C4"/>
            <w:vAlign w:val="center"/>
          </w:tcPr>
          <w:p w14:paraId="5F5FA0D0" w14:textId="77777777" w:rsidR="00162D7F" w:rsidRPr="00EF5A85" w:rsidRDefault="00F23741">
            <w:pPr>
              <w:tabs>
                <w:tab w:val="left" w:pos="9894"/>
              </w:tabs>
              <w:jc w:val="center"/>
              <w:rPr>
                <w:b/>
              </w:rPr>
            </w:pPr>
            <w:r w:rsidRPr="00EF5A85">
              <w:rPr>
                <w:b/>
              </w:rPr>
              <w:t>Marks (Total=100)</w:t>
            </w:r>
          </w:p>
        </w:tc>
      </w:tr>
      <w:tr w:rsidR="00162D7F" w:rsidRPr="00EF5A85" w14:paraId="7B0D4539" w14:textId="77777777">
        <w:tc>
          <w:tcPr>
            <w:tcW w:w="3218" w:type="dxa"/>
            <w:vMerge/>
            <w:shd w:val="clear" w:color="auto" w:fill="DDD9C4"/>
            <w:vAlign w:val="center"/>
          </w:tcPr>
          <w:p w14:paraId="5F4BC3BC" w14:textId="77777777" w:rsidR="00162D7F" w:rsidRPr="00EF5A85" w:rsidRDefault="00162D7F">
            <w:pPr>
              <w:pBdr>
                <w:top w:val="nil"/>
                <w:left w:val="nil"/>
                <w:bottom w:val="nil"/>
                <w:right w:val="nil"/>
                <w:between w:val="nil"/>
              </w:pBdr>
              <w:spacing w:line="276" w:lineRule="auto"/>
              <w:rPr>
                <w:b/>
              </w:rPr>
            </w:pPr>
          </w:p>
        </w:tc>
        <w:tc>
          <w:tcPr>
            <w:tcW w:w="1536" w:type="dxa"/>
            <w:shd w:val="clear" w:color="auto" w:fill="EEECE1"/>
            <w:vAlign w:val="center"/>
          </w:tcPr>
          <w:p w14:paraId="78A0DFAE" w14:textId="77777777" w:rsidR="00162D7F" w:rsidRPr="00EF5A85" w:rsidRDefault="00F23741">
            <w:pPr>
              <w:tabs>
                <w:tab w:val="left" w:pos="9894"/>
              </w:tabs>
              <w:jc w:val="center"/>
              <w:rPr>
                <w:b/>
              </w:rPr>
            </w:pPr>
            <w:r w:rsidRPr="00EF5A85">
              <w:rPr>
                <w:b/>
              </w:rPr>
              <w:t>CO1</w:t>
            </w:r>
          </w:p>
        </w:tc>
        <w:tc>
          <w:tcPr>
            <w:tcW w:w="1367" w:type="dxa"/>
            <w:shd w:val="clear" w:color="auto" w:fill="EEECE1"/>
            <w:vAlign w:val="center"/>
          </w:tcPr>
          <w:p w14:paraId="4EB214FD" w14:textId="77777777" w:rsidR="00162D7F" w:rsidRPr="00EF5A85" w:rsidRDefault="00F23741">
            <w:pPr>
              <w:tabs>
                <w:tab w:val="left" w:pos="9894"/>
              </w:tabs>
              <w:jc w:val="center"/>
              <w:rPr>
                <w:b/>
              </w:rPr>
            </w:pPr>
            <w:r w:rsidRPr="00EF5A85">
              <w:rPr>
                <w:b/>
              </w:rPr>
              <w:t>CO2</w:t>
            </w:r>
          </w:p>
        </w:tc>
        <w:tc>
          <w:tcPr>
            <w:tcW w:w="1335" w:type="dxa"/>
            <w:shd w:val="clear" w:color="auto" w:fill="EEECE1"/>
            <w:vAlign w:val="center"/>
          </w:tcPr>
          <w:p w14:paraId="20DC14A4" w14:textId="77777777" w:rsidR="00162D7F" w:rsidRPr="00EF5A85" w:rsidRDefault="00F23741">
            <w:pPr>
              <w:tabs>
                <w:tab w:val="left" w:pos="9894"/>
              </w:tabs>
              <w:jc w:val="center"/>
              <w:rPr>
                <w:b/>
              </w:rPr>
            </w:pPr>
            <w:r w:rsidRPr="00EF5A85">
              <w:rPr>
                <w:b/>
              </w:rPr>
              <w:t>CO3</w:t>
            </w:r>
          </w:p>
        </w:tc>
        <w:tc>
          <w:tcPr>
            <w:tcW w:w="1111" w:type="dxa"/>
            <w:shd w:val="clear" w:color="auto" w:fill="EEECE1"/>
            <w:vAlign w:val="center"/>
          </w:tcPr>
          <w:p w14:paraId="36108C2E" w14:textId="77777777" w:rsidR="00162D7F" w:rsidRPr="00EF5A85" w:rsidRDefault="00F23741">
            <w:pPr>
              <w:tabs>
                <w:tab w:val="left" w:pos="9894"/>
              </w:tabs>
              <w:jc w:val="center"/>
              <w:rPr>
                <w:b/>
              </w:rPr>
            </w:pPr>
            <w:r w:rsidRPr="00EF5A85">
              <w:rPr>
                <w:b/>
              </w:rPr>
              <w:t>CO4</w:t>
            </w:r>
          </w:p>
        </w:tc>
        <w:tc>
          <w:tcPr>
            <w:tcW w:w="1529" w:type="dxa"/>
            <w:vMerge/>
            <w:shd w:val="clear" w:color="auto" w:fill="DDD9C4"/>
            <w:vAlign w:val="center"/>
          </w:tcPr>
          <w:p w14:paraId="33DE87D2" w14:textId="77777777" w:rsidR="00162D7F" w:rsidRPr="00EF5A85" w:rsidRDefault="00162D7F">
            <w:pPr>
              <w:pBdr>
                <w:top w:val="nil"/>
                <w:left w:val="nil"/>
                <w:bottom w:val="nil"/>
                <w:right w:val="nil"/>
                <w:between w:val="nil"/>
              </w:pBdr>
              <w:spacing w:line="276" w:lineRule="auto"/>
              <w:rPr>
                <w:b/>
              </w:rPr>
            </w:pPr>
          </w:p>
        </w:tc>
      </w:tr>
      <w:tr w:rsidR="00162D7F" w:rsidRPr="00EF5A85" w14:paraId="6F2FA8D1" w14:textId="77777777">
        <w:tc>
          <w:tcPr>
            <w:tcW w:w="3218" w:type="dxa"/>
          </w:tcPr>
          <w:p w14:paraId="472595EA" w14:textId="77777777" w:rsidR="00162D7F" w:rsidRPr="00EF5A85" w:rsidRDefault="00F23741">
            <w:pPr>
              <w:tabs>
                <w:tab w:val="left" w:pos="9894"/>
              </w:tabs>
            </w:pPr>
            <w:r w:rsidRPr="00EF5A85">
              <w:t>Attendance</w:t>
            </w:r>
          </w:p>
        </w:tc>
        <w:tc>
          <w:tcPr>
            <w:tcW w:w="5349" w:type="dxa"/>
            <w:gridSpan w:val="4"/>
            <w:vAlign w:val="center"/>
          </w:tcPr>
          <w:p w14:paraId="07F515BE" w14:textId="77777777" w:rsidR="00162D7F" w:rsidRPr="00EF5A85" w:rsidRDefault="00F23741">
            <w:pPr>
              <w:tabs>
                <w:tab w:val="left" w:pos="9894"/>
              </w:tabs>
              <w:jc w:val="center"/>
              <w:rPr>
                <w:b/>
                <w:i/>
              </w:rPr>
            </w:pPr>
            <w:r w:rsidRPr="00EF5A85">
              <w:rPr>
                <w:b/>
                <w:i/>
              </w:rPr>
              <w:t>Not Applicable</w:t>
            </w:r>
          </w:p>
        </w:tc>
        <w:tc>
          <w:tcPr>
            <w:tcW w:w="1529" w:type="dxa"/>
          </w:tcPr>
          <w:p w14:paraId="604FC46E" w14:textId="77777777" w:rsidR="00162D7F" w:rsidRPr="00EF5A85" w:rsidRDefault="00162D7F">
            <w:pPr>
              <w:tabs>
                <w:tab w:val="left" w:pos="9894"/>
              </w:tabs>
              <w:rPr>
                <w:b/>
              </w:rPr>
            </w:pPr>
          </w:p>
        </w:tc>
      </w:tr>
      <w:tr w:rsidR="00162D7F" w:rsidRPr="00EF5A85" w14:paraId="16D194D4" w14:textId="77777777">
        <w:tc>
          <w:tcPr>
            <w:tcW w:w="3218" w:type="dxa"/>
          </w:tcPr>
          <w:p w14:paraId="126C599B" w14:textId="77777777" w:rsidR="00162D7F" w:rsidRPr="00EF5A85" w:rsidRDefault="00F23741">
            <w:pPr>
              <w:tabs>
                <w:tab w:val="left" w:pos="9894"/>
              </w:tabs>
            </w:pPr>
            <w:r w:rsidRPr="00EF5A85">
              <w:t>Quiz</w:t>
            </w:r>
          </w:p>
        </w:tc>
        <w:tc>
          <w:tcPr>
            <w:tcW w:w="5349" w:type="dxa"/>
            <w:gridSpan w:val="4"/>
            <w:vAlign w:val="center"/>
          </w:tcPr>
          <w:p w14:paraId="61B65690" w14:textId="77777777" w:rsidR="00162D7F" w:rsidRPr="00EF5A85" w:rsidRDefault="00F23741">
            <w:pPr>
              <w:tabs>
                <w:tab w:val="left" w:pos="9894"/>
              </w:tabs>
              <w:jc w:val="center"/>
              <w:rPr>
                <w:b/>
              </w:rPr>
            </w:pPr>
            <w:r w:rsidRPr="00EF5A85">
              <w:rPr>
                <w:b/>
                <w:i/>
              </w:rPr>
              <w:t>Not Applicable</w:t>
            </w:r>
          </w:p>
        </w:tc>
        <w:tc>
          <w:tcPr>
            <w:tcW w:w="1529" w:type="dxa"/>
          </w:tcPr>
          <w:p w14:paraId="2B23C88D" w14:textId="77777777" w:rsidR="00162D7F" w:rsidRPr="00EF5A85" w:rsidRDefault="00162D7F">
            <w:pPr>
              <w:tabs>
                <w:tab w:val="left" w:pos="9894"/>
              </w:tabs>
              <w:rPr>
                <w:b/>
              </w:rPr>
            </w:pPr>
          </w:p>
        </w:tc>
      </w:tr>
      <w:tr w:rsidR="00162D7F" w:rsidRPr="00EF5A85" w14:paraId="3E377266" w14:textId="77777777">
        <w:tc>
          <w:tcPr>
            <w:tcW w:w="3218" w:type="dxa"/>
          </w:tcPr>
          <w:p w14:paraId="0147470F" w14:textId="77777777" w:rsidR="00162D7F" w:rsidRPr="00EF5A85" w:rsidRDefault="00F23741">
            <w:pPr>
              <w:tabs>
                <w:tab w:val="left" w:pos="9894"/>
              </w:tabs>
            </w:pPr>
            <w:r w:rsidRPr="00EF5A85">
              <w:t>Presentation</w:t>
            </w:r>
          </w:p>
        </w:tc>
        <w:tc>
          <w:tcPr>
            <w:tcW w:w="1536" w:type="dxa"/>
            <w:vAlign w:val="center"/>
          </w:tcPr>
          <w:p w14:paraId="267DCD36" w14:textId="77777777" w:rsidR="00162D7F" w:rsidRPr="00EF5A85" w:rsidRDefault="00162D7F">
            <w:pPr>
              <w:tabs>
                <w:tab w:val="left" w:pos="9894"/>
              </w:tabs>
              <w:jc w:val="center"/>
              <w:rPr>
                <w:b/>
              </w:rPr>
            </w:pPr>
          </w:p>
        </w:tc>
        <w:tc>
          <w:tcPr>
            <w:tcW w:w="1367" w:type="dxa"/>
            <w:vAlign w:val="center"/>
          </w:tcPr>
          <w:p w14:paraId="43366463" w14:textId="77777777" w:rsidR="00162D7F" w:rsidRPr="00EF5A85" w:rsidRDefault="00162D7F">
            <w:pPr>
              <w:tabs>
                <w:tab w:val="left" w:pos="9894"/>
              </w:tabs>
              <w:jc w:val="center"/>
              <w:rPr>
                <w:b/>
              </w:rPr>
            </w:pPr>
          </w:p>
        </w:tc>
        <w:tc>
          <w:tcPr>
            <w:tcW w:w="1335" w:type="dxa"/>
            <w:vAlign w:val="center"/>
          </w:tcPr>
          <w:p w14:paraId="18B61228" w14:textId="77777777" w:rsidR="00162D7F" w:rsidRPr="00EF5A85" w:rsidRDefault="00162D7F">
            <w:pPr>
              <w:tabs>
                <w:tab w:val="left" w:pos="9894"/>
              </w:tabs>
              <w:jc w:val="center"/>
              <w:rPr>
                <w:b/>
              </w:rPr>
            </w:pPr>
          </w:p>
        </w:tc>
        <w:tc>
          <w:tcPr>
            <w:tcW w:w="1111" w:type="dxa"/>
            <w:vAlign w:val="center"/>
          </w:tcPr>
          <w:p w14:paraId="1BE33EC8" w14:textId="77777777" w:rsidR="00162D7F" w:rsidRPr="00EF5A85" w:rsidRDefault="00162D7F">
            <w:pPr>
              <w:tabs>
                <w:tab w:val="left" w:pos="9894"/>
              </w:tabs>
              <w:jc w:val="center"/>
              <w:rPr>
                <w:b/>
              </w:rPr>
            </w:pPr>
          </w:p>
        </w:tc>
        <w:tc>
          <w:tcPr>
            <w:tcW w:w="1529" w:type="dxa"/>
          </w:tcPr>
          <w:p w14:paraId="77EC459C" w14:textId="77777777" w:rsidR="00162D7F" w:rsidRPr="00EF5A85" w:rsidRDefault="00162D7F">
            <w:pPr>
              <w:tabs>
                <w:tab w:val="left" w:pos="9894"/>
              </w:tabs>
              <w:rPr>
                <w:b/>
              </w:rPr>
            </w:pPr>
          </w:p>
        </w:tc>
      </w:tr>
      <w:tr w:rsidR="00162D7F" w:rsidRPr="00EF5A85" w14:paraId="74C5DE7D" w14:textId="77777777">
        <w:tc>
          <w:tcPr>
            <w:tcW w:w="3218" w:type="dxa"/>
          </w:tcPr>
          <w:p w14:paraId="702C8F4A" w14:textId="77777777" w:rsidR="00162D7F" w:rsidRPr="00EF5A85" w:rsidRDefault="00F23741">
            <w:pPr>
              <w:tabs>
                <w:tab w:val="left" w:pos="9894"/>
              </w:tabs>
            </w:pPr>
            <w:r w:rsidRPr="00EF5A85">
              <w:t>Assignment</w:t>
            </w:r>
          </w:p>
        </w:tc>
        <w:tc>
          <w:tcPr>
            <w:tcW w:w="1536" w:type="dxa"/>
          </w:tcPr>
          <w:p w14:paraId="7881FAB9" w14:textId="77777777" w:rsidR="00162D7F" w:rsidRPr="00EF5A85" w:rsidRDefault="00162D7F">
            <w:pPr>
              <w:tabs>
                <w:tab w:val="left" w:pos="9894"/>
              </w:tabs>
              <w:rPr>
                <w:b/>
              </w:rPr>
            </w:pPr>
          </w:p>
        </w:tc>
        <w:tc>
          <w:tcPr>
            <w:tcW w:w="1367" w:type="dxa"/>
          </w:tcPr>
          <w:p w14:paraId="2D7C7A54" w14:textId="77777777" w:rsidR="00162D7F" w:rsidRPr="00EF5A85" w:rsidRDefault="00162D7F">
            <w:pPr>
              <w:tabs>
                <w:tab w:val="left" w:pos="9894"/>
              </w:tabs>
              <w:rPr>
                <w:b/>
              </w:rPr>
            </w:pPr>
          </w:p>
        </w:tc>
        <w:tc>
          <w:tcPr>
            <w:tcW w:w="1335" w:type="dxa"/>
          </w:tcPr>
          <w:p w14:paraId="1B6DAA61" w14:textId="77777777" w:rsidR="00162D7F" w:rsidRPr="00EF5A85" w:rsidRDefault="00162D7F">
            <w:pPr>
              <w:tabs>
                <w:tab w:val="left" w:pos="9894"/>
              </w:tabs>
              <w:rPr>
                <w:b/>
              </w:rPr>
            </w:pPr>
          </w:p>
        </w:tc>
        <w:tc>
          <w:tcPr>
            <w:tcW w:w="1111" w:type="dxa"/>
          </w:tcPr>
          <w:p w14:paraId="592E181D" w14:textId="77777777" w:rsidR="00162D7F" w:rsidRPr="00EF5A85" w:rsidRDefault="00162D7F">
            <w:pPr>
              <w:tabs>
                <w:tab w:val="left" w:pos="9894"/>
              </w:tabs>
              <w:rPr>
                <w:b/>
              </w:rPr>
            </w:pPr>
          </w:p>
        </w:tc>
        <w:tc>
          <w:tcPr>
            <w:tcW w:w="1529" w:type="dxa"/>
          </w:tcPr>
          <w:p w14:paraId="585FF84F" w14:textId="77777777" w:rsidR="00162D7F" w:rsidRPr="00EF5A85" w:rsidRDefault="00162D7F">
            <w:pPr>
              <w:tabs>
                <w:tab w:val="left" w:pos="9894"/>
              </w:tabs>
              <w:rPr>
                <w:b/>
              </w:rPr>
            </w:pPr>
          </w:p>
        </w:tc>
      </w:tr>
      <w:tr w:rsidR="00162D7F" w:rsidRPr="00EF5A85" w14:paraId="0763642E" w14:textId="77777777">
        <w:tc>
          <w:tcPr>
            <w:tcW w:w="3218" w:type="dxa"/>
          </w:tcPr>
          <w:p w14:paraId="65F561E9" w14:textId="77777777" w:rsidR="00162D7F" w:rsidRPr="00EF5A85" w:rsidRDefault="00F23741">
            <w:pPr>
              <w:tabs>
                <w:tab w:val="left" w:pos="9894"/>
              </w:tabs>
            </w:pPr>
            <w:r w:rsidRPr="00EF5A85">
              <w:t>Mid-Term</w:t>
            </w:r>
          </w:p>
        </w:tc>
        <w:tc>
          <w:tcPr>
            <w:tcW w:w="1536" w:type="dxa"/>
          </w:tcPr>
          <w:p w14:paraId="11BA1545" w14:textId="7CEB4703" w:rsidR="00162D7F" w:rsidRPr="00EF5A85" w:rsidRDefault="00D84F64">
            <w:pPr>
              <w:tabs>
                <w:tab w:val="left" w:pos="9894"/>
              </w:tabs>
              <w:rPr>
                <w:b/>
              </w:rPr>
            </w:pPr>
            <w:r w:rsidRPr="00EF5A85">
              <w:rPr>
                <w:color w:val="000000"/>
                <w:sz w:val="24"/>
                <w:szCs w:val="24"/>
              </w:rPr>
              <w:t>15</w:t>
            </w:r>
          </w:p>
        </w:tc>
        <w:tc>
          <w:tcPr>
            <w:tcW w:w="1367" w:type="dxa"/>
          </w:tcPr>
          <w:p w14:paraId="2ACEA194" w14:textId="50B1DCF5" w:rsidR="00162D7F" w:rsidRPr="00EF5A85" w:rsidRDefault="00D84F64">
            <w:pPr>
              <w:tabs>
                <w:tab w:val="left" w:pos="9894"/>
              </w:tabs>
              <w:rPr>
                <w:b/>
              </w:rPr>
            </w:pPr>
            <w:r w:rsidRPr="00EF5A85">
              <w:rPr>
                <w:color w:val="000000"/>
                <w:sz w:val="24"/>
                <w:szCs w:val="24"/>
              </w:rPr>
              <w:t>10</w:t>
            </w:r>
          </w:p>
        </w:tc>
        <w:tc>
          <w:tcPr>
            <w:tcW w:w="1335" w:type="dxa"/>
          </w:tcPr>
          <w:p w14:paraId="5419765E" w14:textId="77777777" w:rsidR="00162D7F" w:rsidRPr="00EF5A85" w:rsidRDefault="00162D7F">
            <w:pPr>
              <w:tabs>
                <w:tab w:val="left" w:pos="9894"/>
              </w:tabs>
              <w:rPr>
                <w:b/>
              </w:rPr>
            </w:pPr>
          </w:p>
        </w:tc>
        <w:tc>
          <w:tcPr>
            <w:tcW w:w="1111" w:type="dxa"/>
          </w:tcPr>
          <w:p w14:paraId="6FDED88D" w14:textId="77777777" w:rsidR="00162D7F" w:rsidRPr="00EF5A85" w:rsidRDefault="00162D7F">
            <w:pPr>
              <w:tabs>
                <w:tab w:val="left" w:pos="9894"/>
              </w:tabs>
              <w:rPr>
                <w:b/>
              </w:rPr>
            </w:pPr>
          </w:p>
        </w:tc>
        <w:tc>
          <w:tcPr>
            <w:tcW w:w="1529" w:type="dxa"/>
          </w:tcPr>
          <w:p w14:paraId="53268259" w14:textId="77777777" w:rsidR="00162D7F" w:rsidRPr="00EF5A85" w:rsidRDefault="00F23741">
            <w:pPr>
              <w:tabs>
                <w:tab w:val="left" w:pos="9894"/>
              </w:tabs>
              <w:rPr>
                <w:b/>
              </w:rPr>
            </w:pPr>
            <w:r w:rsidRPr="00EF5A85">
              <w:rPr>
                <w:color w:val="000000"/>
                <w:sz w:val="24"/>
                <w:szCs w:val="24"/>
              </w:rPr>
              <w:t>25</w:t>
            </w:r>
          </w:p>
        </w:tc>
      </w:tr>
      <w:tr w:rsidR="00D84F64" w:rsidRPr="00EF5A85" w14:paraId="4FF56D3E" w14:textId="77777777">
        <w:tc>
          <w:tcPr>
            <w:tcW w:w="3218" w:type="dxa"/>
          </w:tcPr>
          <w:p w14:paraId="0B06F601" w14:textId="77777777" w:rsidR="00D84F64" w:rsidRPr="00EF5A85" w:rsidRDefault="00D84F64" w:rsidP="00D84F64">
            <w:pPr>
              <w:tabs>
                <w:tab w:val="left" w:pos="9894"/>
              </w:tabs>
            </w:pPr>
            <w:r w:rsidRPr="00EF5A85">
              <w:t>Final-Term</w:t>
            </w:r>
          </w:p>
        </w:tc>
        <w:tc>
          <w:tcPr>
            <w:tcW w:w="1536" w:type="dxa"/>
          </w:tcPr>
          <w:p w14:paraId="25184E2B" w14:textId="1280D764" w:rsidR="00D84F64" w:rsidRPr="00EF5A85" w:rsidRDefault="00D84F64" w:rsidP="00D84F64">
            <w:pPr>
              <w:tabs>
                <w:tab w:val="left" w:pos="9894"/>
              </w:tabs>
              <w:rPr>
                <w:b/>
              </w:rPr>
            </w:pPr>
          </w:p>
        </w:tc>
        <w:tc>
          <w:tcPr>
            <w:tcW w:w="1367" w:type="dxa"/>
          </w:tcPr>
          <w:p w14:paraId="307B9E3D" w14:textId="3D94DA20" w:rsidR="00D84F64" w:rsidRPr="00EF5A85" w:rsidRDefault="00D84F64" w:rsidP="00D84F64">
            <w:pPr>
              <w:tabs>
                <w:tab w:val="left" w:pos="9894"/>
              </w:tabs>
              <w:rPr>
                <w:b/>
              </w:rPr>
            </w:pPr>
          </w:p>
        </w:tc>
        <w:tc>
          <w:tcPr>
            <w:tcW w:w="1335" w:type="dxa"/>
          </w:tcPr>
          <w:p w14:paraId="1172631A" w14:textId="0807A66F" w:rsidR="00D84F64" w:rsidRPr="00EF5A85" w:rsidRDefault="00D84F64" w:rsidP="00D84F64">
            <w:pPr>
              <w:tabs>
                <w:tab w:val="left" w:pos="9894"/>
              </w:tabs>
              <w:rPr>
                <w:b/>
              </w:rPr>
            </w:pPr>
            <w:r w:rsidRPr="00EF5A85">
              <w:rPr>
                <w:color w:val="000000"/>
                <w:sz w:val="24"/>
                <w:szCs w:val="24"/>
              </w:rPr>
              <w:t>25</w:t>
            </w:r>
          </w:p>
        </w:tc>
        <w:tc>
          <w:tcPr>
            <w:tcW w:w="1111" w:type="dxa"/>
          </w:tcPr>
          <w:p w14:paraId="6C50A739" w14:textId="213A00A3" w:rsidR="00D84F64" w:rsidRPr="00EF5A85" w:rsidRDefault="00D84F64" w:rsidP="00D84F64">
            <w:pPr>
              <w:tabs>
                <w:tab w:val="left" w:pos="9894"/>
              </w:tabs>
              <w:rPr>
                <w:b/>
              </w:rPr>
            </w:pPr>
            <w:r w:rsidRPr="00EF5A85">
              <w:rPr>
                <w:color w:val="000000"/>
                <w:sz w:val="24"/>
                <w:szCs w:val="24"/>
              </w:rPr>
              <w:t>15</w:t>
            </w:r>
          </w:p>
        </w:tc>
        <w:tc>
          <w:tcPr>
            <w:tcW w:w="1529" w:type="dxa"/>
          </w:tcPr>
          <w:p w14:paraId="6D2C1A2F" w14:textId="77777777" w:rsidR="00D84F64" w:rsidRPr="00EF5A85" w:rsidRDefault="00D84F64" w:rsidP="00D84F64">
            <w:pPr>
              <w:tabs>
                <w:tab w:val="left" w:pos="9894"/>
              </w:tabs>
              <w:rPr>
                <w:b/>
              </w:rPr>
            </w:pPr>
            <w:r w:rsidRPr="00EF5A85">
              <w:rPr>
                <w:color w:val="000000"/>
                <w:sz w:val="24"/>
                <w:szCs w:val="24"/>
              </w:rPr>
              <w:t>40</w:t>
            </w:r>
          </w:p>
        </w:tc>
      </w:tr>
      <w:tr w:rsidR="00D84F64" w:rsidRPr="00EF5A85" w14:paraId="45C3639F" w14:textId="77777777">
        <w:tc>
          <w:tcPr>
            <w:tcW w:w="3218" w:type="dxa"/>
          </w:tcPr>
          <w:p w14:paraId="156CBA38" w14:textId="77777777" w:rsidR="00D84F64" w:rsidRPr="00EF5A85" w:rsidRDefault="00D84F64" w:rsidP="00D84F64">
            <w:pPr>
              <w:tabs>
                <w:tab w:val="left" w:pos="9894"/>
              </w:tabs>
            </w:pPr>
            <w:r w:rsidRPr="00EF5A85">
              <w:t>Total</w:t>
            </w:r>
          </w:p>
        </w:tc>
        <w:tc>
          <w:tcPr>
            <w:tcW w:w="1536" w:type="dxa"/>
          </w:tcPr>
          <w:p w14:paraId="0730AFE4" w14:textId="77777777" w:rsidR="00D84F64" w:rsidRPr="00EF5A85" w:rsidRDefault="00D84F64" w:rsidP="00D84F64">
            <w:pPr>
              <w:tabs>
                <w:tab w:val="left" w:pos="9894"/>
              </w:tabs>
              <w:rPr>
                <w:b/>
              </w:rPr>
            </w:pPr>
          </w:p>
        </w:tc>
        <w:tc>
          <w:tcPr>
            <w:tcW w:w="1367" w:type="dxa"/>
          </w:tcPr>
          <w:p w14:paraId="71D8847C" w14:textId="77777777" w:rsidR="00D84F64" w:rsidRPr="00EF5A85" w:rsidRDefault="00D84F64" w:rsidP="00D84F64">
            <w:pPr>
              <w:tabs>
                <w:tab w:val="left" w:pos="9894"/>
              </w:tabs>
              <w:rPr>
                <w:b/>
              </w:rPr>
            </w:pPr>
          </w:p>
        </w:tc>
        <w:tc>
          <w:tcPr>
            <w:tcW w:w="1335" w:type="dxa"/>
          </w:tcPr>
          <w:p w14:paraId="1A5F6DE7" w14:textId="77777777" w:rsidR="00D84F64" w:rsidRPr="00EF5A85" w:rsidRDefault="00D84F64" w:rsidP="00D84F64">
            <w:pPr>
              <w:tabs>
                <w:tab w:val="left" w:pos="9894"/>
              </w:tabs>
              <w:rPr>
                <w:b/>
              </w:rPr>
            </w:pPr>
          </w:p>
        </w:tc>
        <w:tc>
          <w:tcPr>
            <w:tcW w:w="1111" w:type="dxa"/>
          </w:tcPr>
          <w:p w14:paraId="5A07FD46" w14:textId="77777777" w:rsidR="00D84F64" w:rsidRPr="00EF5A85" w:rsidRDefault="00D84F64" w:rsidP="00D84F64">
            <w:pPr>
              <w:tabs>
                <w:tab w:val="left" w:pos="9894"/>
              </w:tabs>
              <w:rPr>
                <w:b/>
              </w:rPr>
            </w:pPr>
          </w:p>
        </w:tc>
        <w:tc>
          <w:tcPr>
            <w:tcW w:w="1529" w:type="dxa"/>
          </w:tcPr>
          <w:p w14:paraId="7F8C55C5" w14:textId="77777777" w:rsidR="00D84F64" w:rsidRPr="00EF5A85" w:rsidRDefault="00D84F64" w:rsidP="00D84F64">
            <w:pPr>
              <w:tabs>
                <w:tab w:val="left" w:pos="9894"/>
              </w:tabs>
              <w:rPr>
                <w:b/>
              </w:rPr>
            </w:pPr>
          </w:p>
        </w:tc>
      </w:tr>
    </w:tbl>
    <w:p w14:paraId="73D1AABE" w14:textId="77777777" w:rsidR="00162D7F" w:rsidRPr="00EF5A85" w:rsidRDefault="00162D7F">
      <w:pPr>
        <w:tabs>
          <w:tab w:val="left" w:pos="9894"/>
        </w:tabs>
        <w:ind w:left="216"/>
        <w:rPr>
          <w:b/>
        </w:rPr>
      </w:pPr>
    </w:p>
    <w:p w14:paraId="4D902F03" w14:textId="77777777" w:rsidR="00162D7F" w:rsidRPr="00EF5A85" w:rsidRDefault="00F23741">
      <w:pPr>
        <w:shd w:val="clear" w:color="auto" w:fill="EEECE1"/>
        <w:ind w:left="199"/>
        <w:rPr>
          <w:b/>
        </w:rPr>
      </w:pPr>
      <w:r w:rsidRPr="00EF5A85">
        <w:rPr>
          <w:b/>
        </w:rPr>
        <w:t>CIE – Breakup (Theory) [60 marks]</w:t>
      </w:r>
    </w:p>
    <w:p w14:paraId="2F6866D3" w14:textId="77777777" w:rsidR="00162D7F" w:rsidRPr="00EF5A85" w:rsidRDefault="00162D7F">
      <w:pPr>
        <w:pBdr>
          <w:top w:val="nil"/>
          <w:left w:val="nil"/>
          <w:bottom w:val="nil"/>
          <w:right w:val="nil"/>
          <w:between w:val="nil"/>
        </w:pBdr>
        <w:spacing w:before="50"/>
        <w:ind w:hanging="360"/>
        <w:rPr>
          <w:b/>
          <w:color w:val="000000"/>
          <w:sz w:val="20"/>
          <w:szCs w:val="20"/>
        </w:rPr>
      </w:pPr>
    </w:p>
    <w:tbl>
      <w:tblPr>
        <w:tblStyle w:val="af"/>
        <w:tblW w:w="10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1"/>
        <w:gridCol w:w="1661"/>
        <w:gridCol w:w="1493"/>
        <w:gridCol w:w="1196"/>
        <w:gridCol w:w="1571"/>
        <w:gridCol w:w="1347"/>
        <w:gridCol w:w="1347"/>
      </w:tblGrid>
      <w:tr w:rsidR="00162D7F" w:rsidRPr="00EF5A85" w14:paraId="194D524A" w14:textId="77777777">
        <w:trPr>
          <w:trHeight w:val="827"/>
        </w:trPr>
        <w:tc>
          <w:tcPr>
            <w:tcW w:w="1481" w:type="dxa"/>
            <w:vMerge w:val="restart"/>
            <w:shd w:val="clear" w:color="auto" w:fill="DDD9C4"/>
            <w:vAlign w:val="center"/>
          </w:tcPr>
          <w:p w14:paraId="533D733C" w14:textId="77777777" w:rsidR="00162D7F" w:rsidRPr="00EF5A85" w:rsidRDefault="00F23741">
            <w:pPr>
              <w:pBdr>
                <w:top w:val="nil"/>
                <w:left w:val="nil"/>
                <w:bottom w:val="nil"/>
                <w:right w:val="nil"/>
                <w:between w:val="nil"/>
              </w:pBdr>
              <w:ind w:left="299" w:right="279" w:hanging="8"/>
              <w:jc w:val="center"/>
              <w:rPr>
                <w:b/>
                <w:color w:val="000000"/>
              </w:rPr>
            </w:pPr>
            <w:r w:rsidRPr="00EF5A85">
              <w:rPr>
                <w:b/>
                <w:color w:val="000000"/>
              </w:rPr>
              <w:t>Bloom’s Criteria</w:t>
            </w:r>
          </w:p>
        </w:tc>
        <w:tc>
          <w:tcPr>
            <w:tcW w:w="1661" w:type="dxa"/>
            <w:shd w:val="clear" w:color="auto" w:fill="DDD9C4"/>
            <w:vAlign w:val="center"/>
          </w:tcPr>
          <w:p w14:paraId="777AA2AE" w14:textId="77777777" w:rsidR="00162D7F" w:rsidRPr="00EF5A85" w:rsidRDefault="00F23741">
            <w:pPr>
              <w:pBdr>
                <w:top w:val="nil"/>
                <w:left w:val="nil"/>
                <w:bottom w:val="nil"/>
                <w:right w:val="nil"/>
                <w:between w:val="nil"/>
              </w:pBdr>
              <w:spacing w:line="276" w:lineRule="auto"/>
              <w:ind w:left="356" w:right="295" w:hanging="56"/>
              <w:jc w:val="center"/>
              <w:rPr>
                <w:b/>
                <w:color w:val="000000"/>
              </w:rPr>
            </w:pPr>
            <w:r w:rsidRPr="00EF5A85">
              <w:rPr>
                <w:b/>
                <w:color w:val="000000"/>
              </w:rPr>
              <w:t>Attendance</w:t>
            </w:r>
          </w:p>
        </w:tc>
        <w:tc>
          <w:tcPr>
            <w:tcW w:w="1493" w:type="dxa"/>
            <w:shd w:val="clear" w:color="auto" w:fill="DDD9C4"/>
            <w:vAlign w:val="center"/>
          </w:tcPr>
          <w:p w14:paraId="36BFDDE7" w14:textId="77777777" w:rsidR="00162D7F" w:rsidRPr="00EF5A85" w:rsidRDefault="00F23741">
            <w:pPr>
              <w:pBdr>
                <w:top w:val="nil"/>
                <w:left w:val="nil"/>
                <w:bottom w:val="nil"/>
                <w:right w:val="nil"/>
                <w:between w:val="nil"/>
              </w:pBdr>
              <w:spacing w:line="276" w:lineRule="auto"/>
              <w:ind w:left="356" w:right="295" w:hanging="56"/>
              <w:jc w:val="center"/>
              <w:rPr>
                <w:b/>
                <w:color w:val="000000"/>
              </w:rPr>
            </w:pPr>
            <w:r w:rsidRPr="00EF5A85">
              <w:rPr>
                <w:b/>
                <w:color w:val="000000"/>
              </w:rPr>
              <w:t>Class Test</w:t>
            </w:r>
          </w:p>
        </w:tc>
        <w:tc>
          <w:tcPr>
            <w:tcW w:w="1196" w:type="dxa"/>
            <w:shd w:val="clear" w:color="auto" w:fill="DDD9C4"/>
            <w:vAlign w:val="center"/>
          </w:tcPr>
          <w:p w14:paraId="79B0C7F2" w14:textId="77777777" w:rsidR="00162D7F" w:rsidRPr="00EF5A85" w:rsidRDefault="00F23741">
            <w:pPr>
              <w:pBdr>
                <w:top w:val="nil"/>
                <w:left w:val="nil"/>
                <w:bottom w:val="nil"/>
                <w:right w:val="nil"/>
                <w:between w:val="nil"/>
              </w:pBdr>
              <w:ind w:left="504" w:hanging="399"/>
              <w:jc w:val="center"/>
              <w:rPr>
                <w:b/>
                <w:color w:val="000000"/>
              </w:rPr>
            </w:pPr>
            <w:r w:rsidRPr="00EF5A85">
              <w:rPr>
                <w:b/>
                <w:color w:val="000000"/>
              </w:rPr>
              <w:t>Assignment</w:t>
            </w:r>
          </w:p>
        </w:tc>
        <w:tc>
          <w:tcPr>
            <w:tcW w:w="1571" w:type="dxa"/>
            <w:shd w:val="clear" w:color="auto" w:fill="DDD9C4"/>
            <w:vAlign w:val="center"/>
          </w:tcPr>
          <w:p w14:paraId="0DF397BD" w14:textId="77777777" w:rsidR="00162D7F" w:rsidRPr="00EF5A85" w:rsidRDefault="00F23741">
            <w:pPr>
              <w:pBdr>
                <w:top w:val="nil"/>
                <w:left w:val="nil"/>
                <w:bottom w:val="nil"/>
                <w:right w:val="nil"/>
                <w:between w:val="nil"/>
              </w:pBdr>
              <w:ind w:left="549" w:hanging="447"/>
              <w:jc w:val="center"/>
              <w:rPr>
                <w:b/>
                <w:color w:val="000000"/>
              </w:rPr>
            </w:pPr>
            <w:r w:rsidRPr="00EF5A85">
              <w:rPr>
                <w:b/>
                <w:color w:val="000000"/>
              </w:rPr>
              <w:t>Presentation</w:t>
            </w:r>
          </w:p>
        </w:tc>
        <w:tc>
          <w:tcPr>
            <w:tcW w:w="1347" w:type="dxa"/>
            <w:shd w:val="clear" w:color="auto" w:fill="DDD9C4"/>
            <w:vAlign w:val="center"/>
          </w:tcPr>
          <w:p w14:paraId="5510D4D9" w14:textId="77777777" w:rsidR="00162D7F" w:rsidRPr="00EF5A85" w:rsidRDefault="00F23741">
            <w:pPr>
              <w:pBdr>
                <w:top w:val="nil"/>
                <w:left w:val="nil"/>
                <w:bottom w:val="nil"/>
                <w:right w:val="nil"/>
                <w:between w:val="nil"/>
              </w:pBdr>
              <w:ind w:left="446" w:right="100" w:hanging="344"/>
              <w:jc w:val="center"/>
              <w:rPr>
                <w:b/>
                <w:color w:val="000000"/>
              </w:rPr>
            </w:pPr>
            <w:r w:rsidRPr="00EF5A85">
              <w:rPr>
                <w:b/>
                <w:color w:val="000000"/>
              </w:rPr>
              <w:t>Mid Exam</w:t>
            </w:r>
          </w:p>
        </w:tc>
        <w:tc>
          <w:tcPr>
            <w:tcW w:w="1347" w:type="dxa"/>
            <w:shd w:val="clear" w:color="auto" w:fill="DDD9C4"/>
            <w:vAlign w:val="center"/>
          </w:tcPr>
          <w:p w14:paraId="01C2629A" w14:textId="77777777" w:rsidR="00162D7F" w:rsidRPr="00EF5A85" w:rsidRDefault="00F23741">
            <w:pPr>
              <w:pBdr>
                <w:top w:val="nil"/>
                <w:left w:val="nil"/>
                <w:bottom w:val="nil"/>
                <w:right w:val="nil"/>
                <w:between w:val="nil"/>
              </w:pBdr>
              <w:ind w:left="446" w:right="100" w:hanging="344"/>
              <w:jc w:val="center"/>
              <w:rPr>
                <w:b/>
                <w:color w:val="000000"/>
              </w:rPr>
            </w:pPr>
            <w:r w:rsidRPr="00EF5A85">
              <w:rPr>
                <w:b/>
                <w:color w:val="000000"/>
              </w:rPr>
              <w:t>Total</w:t>
            </w:r>
          </w:p>
        </w:tc>
      </w:tr>
      <w:tr w:rsidR="00162D7F" w:rsidRPr="00EF5A85" w14:paraId="634FAF7E" w14:textId="77777777">
        <w:trPr>
          <w:trHeight w:val="288"/>
        </w:trPr>
        <w:tc>
          <w:tcPr>
            <w:tcW w:w="1481" w:type="dxa"/>
            <w:vMerge/>
            <w:shd w:val="clear" w:color="auto" w:fill="DDD9C4"/>
            <w:vAlign w:val="center"/>
          </w:tcPr>
          <w:p w14:paraId="465A9808" w14:textId="77777777" w:rsidR="00162D7F" w:rsidRPr="00EF5A85" w:rsidRDefault="00162D7F">
            <w:pPr>
              <w:pBdr>
                <w:top w:val="nil"/>
                <w:left w:val="nil"/>
                <w:bottom w:val="nil"/>
                <w:right w:val="nil"/>
                <w:between w:val="nil"/>
              </w:pBdr>
              <w:spacing w:line="276" w:lineRule="auto"/>
              <w:rPr>
                <w:b/>
                <w:color w:val="000000"/>
              </w:rPr>
            </w:pPr>
          </w:p>
        </w:tc>
        <w:tc>
          <w:tcPr>
            <w:tcW w:w="1661" w:type="dxa"/>
            <w:shd w:val="clear" w:color="auto" w:fill="EEECE1"/>
            <w:vAlign w:val="center"/>
          </w:tcPr>
          <w:p w14:paraId="1C874FC3" w14:textId="77777777" w:rsidR="00162D7F" w:rsidRPr="00EF5A85" w:rsidRDefault="00F23741">
            <w:pPr>
              <w:pBdr>
                <w:top w:val="nil"/>
                <w:left w:val="nil"/>
                <w:bottom w:val="nil"/>
                <w:right w:val="nil"/>
                <w:between w:val="nil"/>
              </w:pBdr>
              <w:spacing w:line="276" w:lineRule="auto"/>
              <w:ind w:left="356" w:right="295" w:hanging="56"/>
              <w:jc w:val="center"/>
              <w:rPr>
                <w:b/>
                <w:color w:val="000000"/>
              </w:rPr>
            </w:pPr>
            <w:r w:rsidRPr="00EF5A85">
              <w:rPr>
                <w:b/>
                <w:color w:val="000000"/>
              </w:rPr>
              <w:t>07</w:t>
            </w:r>
          </w:p>
        </w:tc>
        <w:tc>
          <w:tcPr>
            <w:tcW w:w="1493" w:type="dxa"/>
            <w:shd w:val="clear" w:color="auto" w:fill="EEECE1"/>
            <w:vAlign w:val="center"/>
          </w:tcPr>
          <w:p w14:paraId="0E0BB20D" w14:textId="77777777" w:rsidR="00162D7F" w:rsidRPr="00EF5A85" w:rsidRDefault="00F23741">
            <w:pPr>
              <w:pBdr>
                <w:top w:val="nil"/>
                <w:left w:val="nil"/>
                <w:bottom w:val="nil"/>
                <w:right w:val="nil"/>
                <w:between w:val="nil"/>
              </w:pBdr>
              <w:spacing w:line="276" w:lineRule="auto"/>
              <w:ind w:left="356" w:right="295" w:hanging="56"/>
              <w:jc w:val="center"/>
              <w:rPr>
                <w:b/>
                <w:color w:val="000000"/>
              </w:rPr>
            </w:pPr>
            <w:r w:rsidRPr="00EF5A85">
              <w:rPr>
                <w:b/>
                <w:color w:val="000000"/>
              </w:rPr>
              <w:t>15</w:t>
            </w:r>
          </w:p>
        </w:tc>
        <w:tc>
          <w:tcPr>
            <w:tcW w:w="1196" w:type="dxa"/>
            <w:shd w:val="clear" w:color="auto" w:fill="EEECE1"/>
            <w:vAlign w:val="center"/>
          </w:tcPr>
          <w:p w14:paraId="71BA57C3" w14:textId="77777777" w:rsidR="00162D7F" w:rsidRPr="00EF5A85" w:rsidRDefault="00F23741">
            <w:pPr>
              <w:pBdr>
                <w:top w:val="nil"/>
                <w:left w:val="nil"/>
                <w:bottom w:val="nil"/>
                <w:right w:val="nil"/>
                <w:between w:val="nil"/>
              </w:pBdr>
              <w:ind w:left="504" w:hanging="399"/>
              <w:jc w:val="center"/>
              <w:rPr>
                <w:b/>
                <w:color w:val="000000"/>
              </w:rPr>
            </w:pPr>
            <w:r w:rsidRPr="00EF5A85">
              <w:rPr>
                <w:b/>
                <w:color w:val="000000"/>
              </w:rPr>
              <w:t>05</w:t>
            </w:r>
          </w:p>
        </w:tc>
        <w:tc>
          <w:tcPr>
            <w:tcW w:w="1571" w:type="dxa"/>
            <w:shd w:val="clear" w:color="auto" w:fill="EEECE1"/>
            <w:vAlign w:val="center"/>
          </w:tcPr>
          <w:p w14:paraId="14C5D924" w14:textId="77777777" w:rsidR="00162D7F" w:rsidRPr="00EF5A85" w:rsidRDefault="00F23741">
            <w:pPr>
              <w:pBdr>
                <w:top w:val="nil"/>
                <w:left w:val="nil"/>
                <w:bottom w:val="nil"/>
                <w:right w:val="nil"/>
                <w:between w:val="nil"/>
              </w:pBdr>
              <w:ind w:left="549" w:hanging="447"/>
              <w:jc w:val="center"/>
              <w:rPr>
                <w:b/>
                <w:color w:val="000000"/>
              </w:rPr>
            </w:pPr>
            <w:r w:rsidRPr="00EF5A85">
              <w:rPr>
                <w:b/>
                <w:color w:val="000000"/>
              </w:rPr>
              <w:t>08</w:t>
            </w:r>
          </w:p>
        </w:tc>
        <w:tc>
          <w:tcPr>
            <w:tcW w:w="1347" w:type="dxa"/>
            <w:shd w:val="clear" w:color="auto" w:fill="EEECE1"/>
            <w:vAlign w:val="center"/>
          </w:tcPr>
          <w:p w14:paraId="0527F2F4" w14:textId="77777777" w:rsidR="00162D7F" w:rsidRPr="00EF5A85" w:rsidRDefault="00F23741">
            <w:pPr>
              <w:pBdr>
                <w:top w:val="nil"/>
                <w:left w:val="nil"/>
                <w:bottom w:val="nil"/>
                <w:right w:val="nil"/>
                <w:between w:val="nil"/>
              </w:pBdr>
              <w:ind w:left="446" w:right="100" w:hanging="344"/>
              <w:jc w:val="center"/>
              <w:rPr>
                <w:b/>
                <w:color w:val="000000"/>
              </w:rPr>
            </w:pPr>
            <w:r w:rsidRPr="00EF5A85">
              <w:rPr>
                <w:b/>
                <w:color w:val="000000"/>
              </w:rPr>
              <w:t>25</w:t>
            </w:r>
          </w:p>
        </w:tc>
        <w:tc>
          <w:tcPr>
            <w:tcW w:w="1347" w:type="dxa"/>
            <w:shd w:val="clear" w:color="auto" w:fill="EEECE1"/>
            <w:vAlign w:val="center"/>
          </w:tcPr>
          <w:p w14:paraId="68A028F2" w14:textId="77777777" w:rsidR="00162D7F" w:rsidRPr="00EF5A85" w:rsidRDefault="00F23741">
            <w:pPr>
              <w:pBdr>
                <w:top w:val="nil"/>
                <w:left w:val="nil"/>
                <w:bottom w:val="nil"/>
                <w:right w:val="nil"/>
                <w:between w:val="nil"/>
              </w:pBdr>
              <w:ind w:left="446" w:right="100" w:hanging="344"/>
              <w:jc w:val="center"/>
              <w:rPr>
                <w:b/>
                <w:color w:val="000000"/>
              </w:rPr>
            </w:pPr>
            <w:r w:rsidRPr="00EF5A85">
              <w:rPr>
                <w:b/>
                <w:color w:val="000000"/>
              </w:rPr>
              <w:t>60</w:t>
            </w:r>
          </w:p>
        </w:tc>
      </w:tr>
      <w:tr w:rsidR="00162D7F" w:rsidRPr="00EF5A85" w14:paraId="4CA04837" w14:textId="77777777">
        <w:trPr>
          <w:trHeight w:val="275"/>
        </w:trPr>
        <w:tc>
          <w:tcPr>
            <w:tcW w:w="1481" w:type="dxa"/>
            <w:vAlign w:val="center"/>
          </w:tcPr>
          <w:p w14:paraId="1C2ED4DF" w14:textId="77777777" w:rsidR="00162D7F" w:rsidRPr="00EF5A85" w:rsidRDefault="00F23741">
            <w:pPr>
              <w:pBdr>
                <w:top w:val="nil"/>
                <w:left w:val="nil"/>
                <w:bottom w:val="nil"/>
                <w:right w:val="nil"/>
                <w:between w:val="nil"/>
              </w:pBdr>
              <w:spacing w:line="256" w:lineRule="auto"/>
              <w:ind w:left="11" w:right="7"/>
              <w:jc w:val="center"/>
              <w:rPr>
                <w:color w:val="000000"/>
              </w:rPr>
            </w:pPr>
            <w:r w:rsidRPr="00EF5A85">
              <w:rPr>
                <w:color w:val="000000"/>
              </w:rPr>
              <w:t>Understand</w:t>
            </w:r>
          </w:p>
        </w:tc>
        <w:tc>
          <w:tcPr>
            <w:tcW w:w="1661" w:type="dxa"/>
          </w:tcPr>
          <w:p w14:paraId="4BA92B1B" w14:textId="77777777" w:rsidR="00162D7F" w:rsidRPr="00EF5A85" w:rsidRDefault="00162D7F">
            <w:pPr>
              <w:pBdr>
                <w:top w:val="nil"/>
                <w:left w:val="nil"/>
                <w:bottom w:val="nil"/>
                <w:right w:val="nil"/>
                <w:between w:val="nil"/>
              </w:pBdr>
              <w:spacing w:line="256" w:lineRule="auto"/>
              <w:ind w:left="4"/>
              <w:jc w:val="center"/>
              <w:rPr>
                <w:color w:val="000000"/>
              </w:rPr>
            </w:pPr>
          </w:p>
        </w:tc>
        <w:tc>
          <w:tcPr>
            <w:tcW w:w="1493" w:type="dxa"/>
            <w:vAlign w:val="center"/>
          </w:tcPr>
          <w:p w14:paraId="33E77836" w14:textId="77777777" w:rsidR="00162D7F" w:rsidRPr="00EF5A85" w:rsidRDefault="00F23741">
            <w:pPr>
              <w:pBdr>
                <w:top w:val="nil"/>
                <w:left w:val="nil"/>
                <w:bottom w:val="nil"/>
                <w:right w:val="nil"/>
                <w:between w:val="nil"/>
              </w:pBdr>
              <w:spacing w:line="256" w:lineRule="auto"/>
              <w:ind w:left="4"/>
              <w:jc w:val="center"/>
              <w:rPr>
                <w:color w:val="000000"/>
              </w:rPr>
            </w:pPr>
            <w:r w:rsidRPr="00EF5A85">
              <w:rPr>
                <w:color w:val="000000"/>
              </w:rPr>
              <w:t>05</w:t>
            </w:r>
          </w:p>
        </w:tc>
        <w:tc>
          <w:tcPr>
            <w:tcW w:w="1196" w:type="dxa"/>
            <w:vAlign w:val="center"/>
          </w:tcPr>
          <w:p w14:paraId="51FB7B72" w14:textId="77777777" w:rsidR="00162D7F" w:rsidRPr="00EF5A85" w:rsidRDefault="00F23741">
            <w:pPr>
              <w:pBdr>
                <w:top w:val="nil"/>
                <w:left w:val="nil"/>
                <w:bottom w:val="nil"/>
                <w:right w:val="nil"/>
                <w:between w:val="nil"/>
              </w:pBdr>
              <w:spacing w:line="256" w:lineRule="auto"/>
              <w:ind w:left="2"/>
              <w:jc w:val="center"/>
              <w:rPr>
                <w:color w:val="000000"/>
              </w:rPr>
            </w:pPr>
            <w:r w:rsidRPr="00EF5A85">
              <w:rPr>
                <w:color w:val="000000"/>
              </w:rPr>
              <w:t>02</w:t>
            </w:r>
          </w:p>
        </w:tc>
        <w:tc>
          <w:tcPr>
            <w:tcW w:w="1571" w:type="dxa"/>
            <w:vAlign w:val="center"/>
          </w:tcPr>
          <w:p w14:paraId="37BB975C" w14:textId="1BFE76DA" w:rsidR="00162D7F" w:rsidRPr="00EF5A85" w:rsidRDefault="00F23741">
            <w:pPr>
              <w:pBdr>
                <w:top w:val="nil"/>
                <w:left w:val="nil"/>
                <w:bottom w:val="nil"/>
                <w:right w:val="nil"/>
                <w:between w:val="nil"/>
              </w:pBdr>
              <w:spacing w:line="256" w:lineRule="auto"/>
              <w:jc w:val="center"/>
              <w:rPr>
                <w:color w:val="000000"/>
              </w:rPr>
            </w:pPr>
            <w:r w:rsidRPr="00EF5A85">
              <w:rPr>
                <w:color w:val="000000"/>
              </w:rPr>
              <w:t>0</w:t>
            </w:r>
            <w:r w:rsidR="0010330B">
              <w:rPr>
                <w:color w:val="000000"/>
              </w:rPr>
              <w:t>3</w:t>
            </w:r>
          </w:p>
        </w:tc>
        <w:tc>
          <w:tcPr>
            <w:tcW w:w="1347" w:type="dxa"/>
            <w:vAlign w:val="center"/>
          </w:tcPr>
          <w:p w14:paraId="32AA812F" w14:textId="77777777" w:rsidR="00162D7F" w:rsidRPr="00EF5A85" w:rsidRDefault="00F23741">
            <w:pPr>
              <w:pBdr>
                <w:top w:val="nil"/>
                <w:left w:val="nil"/>
                <w:bottom w:val="nil"/>
                <w:right w:val="nil"/>
                <w:between w:val="nil"/>
              </w:pBdr>
              <w:spacing w:line="256" w:lineRule="auto"/>
              <w:jc w:val="center"/>
              <w:rPr>
                <w:color w:val="000000"/>
              </w:rPr>
            </w:pPr>
            <w:r w:rsidRPr="00EF5A85">
              <w:rPr>
                <w:color w:val="000000"/>
              </w:rPr>
              <w:t>20</w:t>
            </w:r>
          </w:p>
        </w:tc>
        <w:tc>
          <w:tcPr>
            <w:tcW w:w="1347" w:type="dxa"/>
            <w:vAlign w:val="center"/>
          </w:tcPr>
          <w:p w14:paraId="522ABCF8" w14:textId="77777777" w:rsidR="00162D7F" w:rsidRPr="00EF5A85" w:rsidRDefault="00162D7F">
            <w:pPr>
              <w:pBdr>
                <w:top w:val="nil"/>
                <w:left w:val="nil"/>
                <w:bottom w:val="nil"/>
                <w:right w:val="nil"/>
                <w:between w:val="nil"/>
              </w:pBdr>
              <w:spacing w:line="256" w:lineRule="auto"/>
              <w:jc w:val="center"/>
              <w:rPr>
                <w:color w:val="000000"/>
              </w:rPr>
            </w:pPr>
          </w:p>
        </w:tc>
      </w:tr>
      <w:tr w:rsidR="00162D7F" w:rsidRPr="00EF5A85" w14:paraId="500AFC4C" w14:textId="77777777">
        <w:trPr>
          <w:trHeight w:val="275"/>
        </w:trPr>
        <w:tc>
          <w:tcPr>
            <w:tcW w:w="1481" w:type="dxa"/>
            <w:vAlign w:val="center"/>
          </w:tcPr>
          <w:p w14:paraId="3BFF42D1" w14:textId="77777777" w:rsidR="00162D7F" w:rsidRPr="00EF5A85" w:rsidRDefault="00F23741">
            <w:pPr>
              <w:pBdr>
                <w:top w:val="nil"/>
                <w:left w:val="nil"/>
                <w:bottom w:val="nil"/>
                <w:right w:val="nil"/>
                <w:between w:val="nil"/>
              </w:pBdr>
              <w:spacing w:line="256" w:lineRule="auto"/>
              <w:ind w:left="11"/>
              <w:jc w:val="center"/>
              <w:rPr>
                <w:color w:val="000000"/>
              </w:rPr>
            </w:pPr>
            <w:r w:rsidRPr="00EF5A85">
              <w:rPr>
                <w:color w:val="000000"/>
              </w:rPr>
              <w:t>Apply</w:t>
            </w:r>
          </w:p>
        </w:tc>
        <w:tc>
          <w:tcPr>
            <w:tcW w:w="1661" w:type="dxa"/>
          </w:tcPr>
          <w:p w14:paraId="4AB327CA" w14:textId="77777777" w:rsidR="00162D7F" w:rsidRPr="00EF5A85" w:rsidRDefault="00162D7F">
            <w:pPr>
              <w:pBdr>
                <w:top w:val="nil"/>
                <w:left w:val="nil"/>
                <w:bottom w:val="nil"/>
                <w:right w:val="nil"/>
                <w:between w:val="nil"/>
              </w:pBdr>
              <w:spacing w:line="256" w:lineRule="auto"/>
              <w:ind w:left="4"/>
              <w:jc w:val="center"/>
              <w:rPr>
                <w:color w:val="000000"/>
              </w:rPr>
            </w:pPr>
          </w:p>
        </w:tc>
        <w:tc>
          <w:tcPr>
            <w:tcW w:w="1493" w:type="dxa"/>
            <w:vAlign w:val="center"/>
          </w:tcPr>
          <w:p w14:paraId="560A3E62" w14:textId="77777777" w:rsidR="00162D7F" w:rsidRPr="00EF5A85" w:rsidRDefault="00F23741">
            <w:pPr>
              <w:pBdr>
                <w:top w:val="nil"/>
                <w:left w:val="nil"/>
                <w:bottom w:val="nil"/>
                <w:right w:val="nil"/>
                <w:between w:val="nil"/>
              </w:pBdr>
              <w:spacing w:line="256" w:lineRule="auto"/>
              <w:ind w:left="4"/>
              <w:jc w:val="center"/>
              <w:rPr>
                <w:color w:val="000000"/>
              </w:rPr>
            </w:pPr>
            <w:r w:rsidRPr="00EF5A85">
              <w:rPr>
                <w:color w:val="000000"/>
              </w:rPr>
              <w:t>05</w:t>
            </w:r>
          </w:p>
        </w:tc>
        <w:tc>
          <w:tcPr>
            <w:tcW w:w="1196" w:type="dxa"/>
            <w:vAlign w:val="center"/>
          </w:tcPr>
          <w:p w14:paraId="620812D0" w14:textId="77777777" w:rsidR="00162D7F" w:rsidRPr="00EF5A85" w:rsidRDefault="00162D7F">
            <w:pPr>
              <w:pBdr>
                <w:top w:val="nil"/>
                <w:left w:val="nil"/>
                <w:bottom w:val="nil"/>
                <w:right w:val="nil"/>
                <w:between w:val="nil"/>
              </w:pBdr>
              <w:jc w:val="center"/>
              <w:rPr>
                <w:color w:val="000000"/>
              </w:rPr>
            </w:pPr>
          </w:p>
        </w:tc>
        <w:tc>
          <w:tcPr>
            <w:tcW w:w="1571" w:type="dxa"/>
            <w:vAlign w:val="center"/>
          </w:tcPr>
          <w:p w14:paraId="6AC68DE7" w14:textId="77777777" w:rsidR="00162D7F" w:rsidRPr="00EF5A85" w:rsidRDefault="00162D7F">
            <w:pPr>
              <w:pBdr>
                <w:top w:val="nil"/>
                <w:left w:val="nil"/>
                <w:bottom w:val="nil"/>
                <w:right w:val="nil"/>
                <w:between w:val="nil"/>
              </w:pBdr>
              <w:spacing w:line="256" w:lineRule="auto"/>
              <w:jc w:val="center"/>
              <w:rPr>
                <w:color w:val="000000"/>
              </w:rPr>
            </w:pPr>
          </w:p>
        </w:tc>
        <w:tc>
          <w:tcPr>
            <w:tcW w:w="1347" w:type="dxa"/>
            <w:vAlign w:val="center"/>
          </w:tcPr>
          <w:p w14:paraId="5E3EB6AD" w14:textId="77777777" w:rsidR="00162D7F" w:rsidRPr="00EF5A85" w:rsidRDefault="00162D7F">
            <w:pPr>
              <w:pBdr>
                <w:top w:val="nil"/>
                <w:left w:val="nil"/>
                <w:bottom w:val="nil"/>
                <w:right w:val="nil"/>
                <w:between w:val="nil"/>
              </w:pBdr>
              <w:jc w:val="center"/>
              <w:rPr>
                <w:color w:val="000000"/>
              </w:rPr>
            </w:pPr>
          </w:p>
        </w:tc>
        <w:tc>
          <w:tcPr>
            <w:tcW w:w="1347" w:type="dxa"/>
            <w:vAlign w:val="center"/>
          </w:tcPr>
          <w:p w14:paraId="26F2EA15" w14:textId="77777777" w:rsidR="00162D7F" w:rsidRPr="00EF5A85" w:rsidRDefault="00162D7F">
            <w:pPr>
              <w:pBdr>
                <w:top w:val="nil"/>
                <w:left w:val="nil"/>
                <w:bottom w:val="nil"/>
                <w:right w:val="nil"/>
                <w:between w:val="nil"/>
              </w:pBdr>
              <w:jc w:val="center"/>
              <w:rPr>
                <w:color w:val="000000"/>
              </w:rPr>
            </w:pPr>
          </w:p>
        </w:tc>
      </w:tr>
      <w:tr w:rsidR="00162D7F" w:rsidRPr="00EF5A85" w14:paraId="0E7AACC1" w14:textId="77777777">
        <w:trPr>
          <w:trHeight w:val="278"/>
        </w:trPr>
        <w:tc>
          <w:tcPr>
            <w:tcW w:w="1481" w:type="dxa"/>
            <w:vAlign w:val="center"/>
          </w:tcPr>
          <w:p w14:paraId="507DD330" w14:textId="77777777" w:rsidR="00162D7F" w:rsidRPr="00EF5A85" w:rsidRDefault="00F23741">
            <w:pPr>
              <w:pBdr>
                <w:top w:val="nil"/>
                <w:left w:val="nil"/>
                <w:bottom w:val="nil"/>
                <w:right w:val="nil"/>
                <w:between w:val="nil"/>
              </w:pBdr>
              <w:spacing w:line="258" w:lineRule="auto"/>
              <w:ind w:left="11" w:right="7"/>
              <w:jc w:val="center"/>
              <w:rPr>
                <w:color w:val="000000"/>
              </w:rPr>
            </w:pPr>
            <w:r w:rsidRPr="00EF5A85">
              <w:rPr>
                <w:color w:val="000000"/>
              </w:rPr>
              <w:t>Analyze</w:t>
            </w:r>
          </w:p>
        </w:tc>
        <w:tc>
          <w:tcPr>
            <w:tcW w:w="1661" w:type="dxa"/>
          </w:tcPr>
          <w:p w14:paraId="061BC1A4" w14:textId="77777777" w:rsidR="00162D7F" w:rsidRPr="00EF5A85" w:rsidRDefault="00162D7F">
            <w:pPr>
              <w:pBdr>
                <w:top w:val="nil"/>
                <w:left w:val="nil"/>
                <w:bottom w:val="nil"/>
                <w:right w:val="nil"/>
                <w:between w:val="nil"/>
              </w:pBdr>
              <w:jc w:val="center"/>
              <w:rPr>
                <w:color w:val="000000"/>
              </w:rPr>
            </w:pPr>
          </w:p>
        </w:tc>
        <w:tc>
          <w:tcPr>
            <w:tcW w:w="1493" w:type="dxa"/>
            <w:vAlign w:val="center"/>
          </w:tcPr>
          <w:p w14:paraId="71E064F3" w14:textId="7603E9C2" w:rsidR="00162D7F" w:rsidRPr="00EF5A85" w:rsidRDefault="0010330B">
            <w:pPr>
              <w:pBdr>
                <w:top w:val="nil"/>
                <w:left w:val="nil"/>
                <w:bottom w:val="nil"/>
                <w:right w:val="nil"/>
                <w:between w:val="nil"/>
              </w:pBdr>
              <w:jc w:val="center"/>
              <w:rPr>
                <w:color w:val="000000"/>
              </w:rPr>
            </w:pPr>
            <w:r>
              <w:rPr>
                <w:color w:val="000000"/>
              </w:rPr>
              <w:t>05</w:t>
            </w:r>
          </w:p>
        </w:tc>
        <w:tc>
          <w:tcPr>
            <w:tcW w:w="1196" w:type="dxa"/>
            <w:vAlign w:val="center"/>
          </w:tcPr>
          <w:p w14:paraId="488DBD35" w14:textId="77777777" w:rsidR="00162D7F" w:rsidRPr="00EF5A85" w:rsidRDefault="00F23741">
            <w:pPr>
              <w:pBdr>
                <w:top w:val="nil"/>
                <w:left w:val="nil"/>
                <w:bottom w:val="nil"/>
                <w:right w:val="nil"/>
                <w:between w:val="nil"/>
              </w:pBdr>
              <w:spacing w:line="258" w:lineRule="auto"/>
              <w:ind w:left="2"/>
              <w:jc w:val="center"/>
              <w:rPr>
                <w:color w:val="000000"/>
              </w:rPr>
            </w:pPr>
            <w:r w:rsidRPr="00EF5A85">
              <w:rPr>
                <w:color w:val="000000"/>
              </w:rPr>
              <w:t>03</w:t>
            </w:r>
          </w:p>
        </w:tc>
        <w:tc>
          <w:tcPr>
            <w:tcW w:w="1571" w:type="dxa"/>
            <w:vAlign w:val="center"/>
          </w:tcPr>
          <w:p w14:paraId="00A068B5" w14:textId="2B9B0630" w:rsidR="00162D7F" w:rsidRPr="00EF5A85" w:rsidRDefault="00162D7F">
            <w:pPr>
              <w:pBdr>
                <w:top w:val="nil"/>
                <w:left w:val="nil"/>
                <w:bottom w:val="nil"/>
                <w:right w:val="nil"/>
                <w:between w:val="nil"/>
              </w:pBdr>
              <w:jc w:val="center"/>
              <w:rPr>
                <w:color w:val="000000"/>
              </w:rPr>
            </w:pPr>
          </w:p>
        </w:tc>
        <w:tc>
          <w:tcPr>
            <w:tcW w:w="1347" w:type="dxa"/>
            <w:vAlign w:val="center"/>
          </w:tcPr>
          <w:p w14:paraId="24DDA20D" w14:textId="1332B5DC" w:rsidR="00162D7F" w:rsidRPr="00EF5A85" w:rsidRDefault="0010330B">
            <w:pPr>
              <w:pBdr>
                <w:top w:val="nil"/>
                <w:left w:val="nil"/>
                <w:bottom w:val="nil"/>
                <w:right w:val="nil"/>
                <w:between w:val="nil"/>
              </w:pBdr>
              <w:jc w:val="center"/>
              <w:rPr>
                <w:color w:val="000000"/>
              </w:rPr>
            </w:pPr>
            <w:r>
              <w:rPr>
                <w:color w:val="000000"/>
              </w:rPr>
              <w:t>05</w:t>
            </w:r>
          </w:p>
        </w:tc>
        <w:tc>
          <w:tcPr>
            <w:tcW w:w="1347" w:type="dxa"/>
            <w:vAlign w:val="center"/>
          </w:tcPr>
          <w:p w14:paraId="659E8C56" w14:textId="77777777" w:rsidR="00162D7F" w:rsidRPr="00EF5A85" w:rsidRDefault="00162D7F">
            <w:pPr>
              <w:pBdr>
                <w:top w:val="nil"/>
                <w:left w:val="nil"/>
                <w:bottom w:val="nil"/>
                <w:right w:val="nil"/>
                <w:between w:val="nil"/>
              </w:pBdr>
              <w:jc w:val="center"/>
              <w:rPr>
                <w:color w:val="000000"/>
              </w:rPr>
            </w:pPr>
          </w:p>
        </w:tc>
      </w:tr>
      <w:tr w:rsidR="00162D7F" w:rsidRPr="00EF5A85" w14:paraId="44E84831" w14:textId="77777777">
        <w:trPr>
          <w:trHeight w:val="275"/>
        </w:trPr>
        <w:tc>
          <w:tcPr>
            <w:tcW w:w="1481" w:type="dxa"/>
            <w:vAlign w:val="center"/>
          </w:tcPr>
          <w:p w14:paraId="13421A51" w14:textId="77777777" w:rsidR="00162D7F" w:rsidRPr="00EF5A85" w:rsidRDefault="00F23741">
            <w:pPr>
              <w:pBdr>
                <w:top w:val="nil"/>
                <w:left w:val="nil"/>
                <w:bottom w:val="nil"/>
                <w:right w:val="nil"/>
                <w:between w:val="nil"/>
              </w:pBdr>
              <w:spacing w:line="256" w:lineRule="auto"/>
              <w:ind w:left="11" w:right="4"/>
              <w:jc w:val="center"/>
              <w:rPr>
                <w:color w:val="000000"/>
              </w:rPr>
            </w:pPr>
            <w:r w:rsidRPr="00EF5A85">
              <w:rPr>
                <w:color w:val="000000"/>
              </w:rPr>
              <w:t>Evaluate</w:t>
            </w:r>
          </w:p>
        </w:tc>
        <w:tc>
          <w:tcPr>
            <w:tcW w:w="1661" w:type="dxa"/>
          </w:tcPr>
          <w:p w14:paraId="69F863B9" w14:textId="77777777" w:rsidR="00162D7F" w:rsidRPr="00EF5A85" w:rsidRDefault="00162D7F">
            <w:pPr>
              <w:pBdr>
                <w:top w:val="nil"/>
                <w:left w:val="nil"/>
                <w:bottom w:val="nil"/>
                <w:right w:val="nil"/>
                <w:between w:val="nil"/>
              </w:pBdr>
              <w:jc w:val="center"/>
              <w:rPr>
                <w:color w:val="000000"/>
              </w:rPr>
            </w:pPr>
          </w:p>
        </w:tc>
        <w:tc>
          <w:tcPr>
            <w:tcW w:w="1493" w:type="dxa"/>
            <w:vAlign w:val="center"/>
          </w:tcPr>
          <w:p w14:paraId="7916A94A" w14:textId="77777777" w:rsidR="00162D7F" w:rsidRPr="00EF5A85" w:rsidRDefault="00162D7F">
            <w:pPr>
              <w:pBdr>
                <w:top w:val="nil"/>
                <w:left w:val="nil"/>
                <w:bottom w:val="nil"/>
                <w:right w:val="nil"/>
                <w:between w:val="nil"/>
              </w:pBdr>
              <w:jc w:val="center"/>
              <w:rPr>
                <w:color w:val="000000"/>
              </w:rPr>
            </w:pPr>
          </w:p>
        </w:tc>
        <w:tc>
          <w:tcPr>
            <w:tcW w:w="1196" w:type="dxa"/>
            <w:vAlign w:val="center"/>
          </w:tcPr>
          <w:p w14:paraId="75696A19" w14:textId="77777777" w:rsidR="00162D7F" w:rsidRPr="00EF5A85" w:rsidRDefault="00162D7F">
            <w:pPr>
              <w:pBdr>
                <w:top w:val="nil"/>
                <w:left w:val="nil"/>
                <w:bottom w:val="nil"/>
                <w:right w:val="nil"/>
                <w:between w:val="nil"/>
              </w:pBdr>
              <w:jc w:val="center"/>
              <w:rPr>
                <w:color w:val="000000"/>
              </w:rPr>
            </w:pPr>
          </w:p>
        </w:tc>
        <w:tc>
          <w:tcPr>
            <w:tcW w:w="1571" w:type="dxa"/>
            <w:vAlign w:val="center"/>
          </w:tcPr>
          <w:p w14:paraId="681848C6" w14:textId="12B76688" w:rsidR="00162D7F" w:rsidRPr="00EF5A85" w:rsidRDefault="0010330B">
            <w:pPr>
              <w:pBdr>
                <w:top w:val="nil"/>
                <w:left w:val="nil"/>
                <w:bottom w:val="nil"/>
                <w:right w:val="nil"/>
                <w:between w:val="nil"/>
              </w:pBdr>
              <w:jc w:val="center"/>
              <w:rPr>
                <w:color w:val="000000"/>
              </w:rPr>
            </w:pPr>
            <w:r>
              <w:rPr>
                <w:color w:val="000000"/>
              </w:rPr>
              <w:t>05</w:t>
            </w:r>
          </w:p>
        </w:tc>
        <w:tc>
          <w:tcPr>
            <w:tcW w:w="1347" w:type="dxa"/>
            <w:vAlign w:val="center"/>
          </w:tcPr>
          <w:p w14:paraId="06ACD256" w14:textId="77777777" w:rsidR="00162D7F" w:rsidRPr="00EF5A85" w:rsidRDefault="00162D7F">
            <w:pPr>
              <w:pBdr>
                <w:top w:val="nil"/>
                <w:left w:val="nil"/>
                <w:bottom w:val="nil"/>
                <w:right w:val="nil"/>
                <w:between w:val="nil"/>
              </w:pBdr>
              <w:jc w:val="center"/>
              <w:rPr>
                <w:color w:val="000000"/>
              </w:rPr>
            </w:pPr>
          </w:p>
        </w:tc>
        <w:tc>
          <w:tcPr>
            <w:tcW w:w="1347" w:type="dxa"/>
            <w:vAlign w:val="center"/>
          </w:tcPr>
          <w:p w14:paraId="2F0DF121" w14:textId="77777777" w:rsidR="00162D7F" w:rsidRPr="00EF5A85" w:rsidRDefault="00162D7F">
            <w:pPr>
              <w:pBdr>
                <w:top w:val="nil"/>
                <w:left w:val="nil"/>
                <w:bottom w:val="nil"/>
                <w:right w:val="nil"/>
                <w:between w:val="nil"/>
              </w:pBdr>
              <w:jc w:val="center"/>
              <w:rPr>
                <w:color w:val="000000"/>
              </w:rPr>
            </w:pPr>
          </w:p>
        </w:tc>
      </w:tr>
    </w:tbl>
    <w:p w14:paraId="18E21675" w14:textId="77777777" w:rsidR="00162D7F" w:rsidRPr="00EF5A85" w:rsidRDefault="00F23741">
      <w:pPr>
        <w:pBdr>
          <w:top w:val="nil"/>
          <w:left w:val="nil"/>
          <w:bottom w:val="nil"/>
          <w:right w:val="nil"/>
          <w:between w:val="nil"/>
        </w:pBdr>
        <w:spacing w:before="56" w:after="1"/>
        <w:ind w:hanging="360"/>
        <w:rPr>
          <w:b/>
          <w:color w:val="000000"/>
          <w:shd w:val="clear" w:color="auto" w:fill="EEECE1"/>
        </w:rPr>
      </w:pPr>
      <w:r w:rsidRPr="00EF5A85">
        <w:rPr>
          <w:b/>
          <w:color w:val="000000"/>
          <w:shd w:val="clear" w:color="auto" w:fill="EEECE1"/>
        </w:rPr>
        <w:t xml:space="preserve">SEE – Semester End Examination [40 marks] </w:t>
      </w:r>
    </w:p>
    <w:p w14:paraId="34843795" w14:textId="77777777" w:rsidR="00162D7F" w:rsidRPr="00EF5A85" w:rsidRDefault="00162D7F">
      <w:pPr>
        <w:pBdr>
          <w:top w:val="nil"/>
          <w:left w:val="nil"/>
          <w:bottom w:val="nil"/>
          <w:right w:val="nil"/>
          <w:between w:val="nil"/>
        </w:pBdr>
        <w:spacing w:before="56" w:after="1"/>
        <w:ind w:hanging="360"/>
        <w:rPr>
          <w:b/>
          <w:color w:val="000000"/>
          <w:sz w:val="20"/>
          <w:szCs w:val="20"/>
        </w:rPr>
      </w:pPr>
    </w:p>
    <w:tbl>
      <w:tblPr>
        <w:tblStyle w:val="af0"/>
        <w:tblW w:w="10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821"/>
        <w:gridCol w:w="5239"/>
      </w:tblGrid>
      <w:tr w:rsidR="00162D7F" w:rsidRPr="00EF5A85" w14:paraId="4E656F03" w14:textId="77777777">
        <w:trPr>
          <w:trHeight w:val="558"/>
        </w:trPr>
        <w:tc>
          <w:tcPr>
            <w:tcW w:w="4821" w:type="dxa"/>
            <w:shd w:val="clear" w:color="auto" w:fill="DDD9C4"/>
            <w:vAlign w:val="center"/>
          </w:tcPr>
          <w:p w14:paraId="4F5527FE" w14:textId="77777777" w:rsidR="00162D7F" w:rsidRPr="00EF5A85" w:rsidRDefault="00F23741">
            <w:pPr>
              <w:pBdr>
                <w:top w:val="nil"/>
                <w:left w:val="nil"/>
                <w:bottom w:val="nil"/>
                <w:right w:val="nil"/>
                <w:between w:val="nil"/>
              </w:pBdr>
              <w:spacing w:line="274" w:lineRule="auto"/>
              <w:ind w:right="505"/>
              <w:rPr>
                <w:b/>
                <w:color w:val="000000"/>
                <w:sz w:val="24"/>
                <w:szCs w:val="24"/>
              </w:rPr>
            </w:pPr>
            <w:r w:rsidRPr="00EF5A85">
              <w:rPr>
                <w:b/>
                <w:color w:val="000000"/>
                <w:sz w:val="24"/>
                <w:szCs w:val="24"/>
              </w:rPr>
              <w:t>Bloom Criteria</w:t>
            </w:r>
          </w:p>
        </w:tc>
        <w:tc>
          <w:tcPr>
            <w:tcW w:w="5239" w:type="dxa"/>
            <w:shd w:val="clear" w:color="auto" w:fill="DDD9C4"/>
            <w:vAlign w:val="center"/>
          </w:tcPr>
          <w:p w14:paraId="10EC2573" w14:textId="77777777" w:rsidR="00162D7F" w:rsidRPr="00EF5A85" w:rsidRDefault="00F23741">
            <w:pPr>
              <w:pBdr>
                <w:top w:val="nil"/>
                <w:left w:val="nil"/>
                <w:bottom w:val="nil"/>
                <w:right w:val="nil"/>
                <w:between w:val="nil"/>
              </w:pBdr>
              <w:spacing w:line="274" w:lineRule="auto"/>
              <w:ind w:left="823" w:hanging="440"/>
              <w:jc w:val="center"/>
              <w:rPr>
                <w:b/>
                <w:color w:val="000000"/>
                <w:sz w:val="24"/>
                <w:szCs w:val="24"/>
              </w:rPr>
            </w:pPr>
            <w:r w:rsidRPr="00EF5A85">
              <w:rPr>
                <w:b/>
                <w:color w:val="000000"/>
                <w:sz w:val="24"/>
                <w:szCs w:val="24"/>
              </w:rPr>
              <w:t>Score for the Test</w:t>
            </w:r>
          </w:p>
        </w:tc>
      </w:tr>
      <w:tr w:rsidR="00162D7F" w:rsidRPr="00EF5A85" w14:paraId="36AB1D06" w14:textId="77777777">
        <w:trPr>
          <w:trHeight w:val="460"/>
        </w:trPr>
        <w:tc>
          <w:tcPr>
            <w:tcW w:w="4821" w:type="dxa"/>
            <w:vAlign w:val="center"/>
          </w:tcPr>
          <w:p w14:paraId="4537C675" w14:textId="77777777" w:rsidR="00162D7F" w:rsidRPr="00EF5A85" w:rsidRDefault="00F23741">
            <w:pPr>
              <w:pBdr>
                <w:top w:val="nil"/>
                <w:left w:val="nil"/>
                <w:bottom w:val="nil"/>
                <w:right w:val="nil"/>
                <w:between w:val="nil"/>
              </w:pBdr>
              <w:spacing w:before="3"/>
              <w:ind w:left="33" w:right="2"/>
              <w:rPr>
                <w:color w:val="000000"/>
                <w:sz w:val="24"/>
                <w:szCs w:val="24"/>
              </w:rPr>
            </w:pPr>
            <w:r w:rsidRPr="00EF5A85">
              <w:rPr>
                <w:color w:val="000000"/>
                <w:sz w:val="24"/>
                <w:szCs w:val="24"/>
              </w:rPr>
              <w:t>Understand</w:t>
            </w:r>
          </w:p>
        </w:tc>
        <w:tc>
          <w:tcPr>
            <w:tcW w:w="5239" w:type="dxa"/>
          </w:tcPr>
          <w:p w14:paraId="07C549C1" w14:textId="77777777" w:rsidR="00162D7F" w:rsidRPr="00EF5A85" w:rsidRDefault="00F23741">
            <w:pPr>
              <w:pBdr>
                <w:top w:val="nil"/>
                <w:left w:val="nil"/>
                <w:bottom w:val="nil"/>
                <w:right w:val="nil"/>
                <w:between w:val="nil"/>
              </w:pBdr>
              <w:spacing w:before="3"/>
              <w:ind w:left="51"/>
              <w:jc w:val="center"/>
              <w:rPr>
                <w:color w:val="000000"/>
                <w:sz w:val="24"/>
                <w:szCs w:val="24"/>
              </w:rPr>
            </w:pPr>
            <w:r w:rsidRPr="00EF5A85">
              <w:rPr>
                <w:color w:val="000000"/>
                <w:sz w:val="24"/>
                <w:szCs w:val="24"/>
              </w:rPr>
              <w:t>20</w:t>
            </w:r>
          </w:p>
        </w:tc>
      </w:tr>
      <w:tr w:rsidR="00162D7F" w:rsidRPr="00EF5A85" w14:paraId="0B744613" w14:textId="77777777">
        <w:trPr>
          <w:trHeight w:val="460"/>
        </w:trPr>
        <w:tc>
          <w:tcPr>
            <w:tcW w:w="4821" w:type="dxa"/>
            <w:vAlign w:val="center"/>
          </w:tcPr>
          <w:p w14:paraId="5D853396" w14:textId="77777777" w:rsidR="00162D7F" w:rsidRPr="00EF5A85" w:rsidRDefault="00F23741">
            <w:pPr>
              <w:pBdr>
                <w:top w:val="nil"/>
                <w:left w:val="nil"/>
                <w:bottom w:val="nil"/>
                <w:right w:val="nil"/>
                <w:between w:val="nil"/>
              </w:pBdr>
              <w:spacing w:line="275" w:lineRule="auto"/>
              <w:ind w:left="33"/>
              <w:rPr>
                <w:color w:val="000000"/>
                <w:sz w:val="24"/>
                <w:szCs w:val="24"/>
              </w:rPr>
            </w:pPr>
            <w:r w:rsidRPr="00EF5A85">
              <w:rPr>
                <w:color w:val="000000"/>
                <w:sz w:val="24"/>
                <w:szCs w:val="24"/>
              </w:rPr>
              <w:t>Apply</w:t>
            </w:r>
          </w:p>
        </w:tc>
        <w:tc>
          <w:tcPr>
            <w:tcW w:w="5239" w:type="dxa"/>
          </w:tcPr>
          <w:p w14:paraId="5A18FB79" w14:textId="77777777" w:rsidR="00162D7F" w:rsidRPr="00EF5A85" w:rsidRDefault="00F23741">
            <w:pPr>
              <w:pBdr>
                <w:top w:val="nil"/>
                <w:left w:val="nil"/>
                <w:bottom w:val="nil"/>
                <w:right w:val="nil"/>
                <w:between w:val="nil"/>
              </w:pBdr>
              <w:spacing w:line="275" w:lineRule="auto"/>
              <w:ind w:left="51"/>
              <w:jc w:val="center"/>
              <w:rPr>
                <w:color w:val="000000"/>
                <w:sz w:val="24"/>
                <w:szCs w:val="24"/>
              </w:rPr>
            </w:pPr>
            <w:r w:rsidRPr="00EF5A85">
              <w:rPr>
                <w:color w:val="000000"/>
                <w:sz w:val="24"/>
                <w:szCs w:val="24"/>
              </w:rPr>
              <w:t>15</w:t>
            </w:r>
          </w:p>
        </w:tc>
      </w:tr>
      <w:tr w:rsidR="00162D7F" w:rsidRPr="00EF5A85" w14:paraId="57877B64" w14:textId="77777777">
        <w:trPr>
          <w:trHeight w:val="438"/>
        </w:trPr>
        <w:tc>
          <w:tcPr>
            <w:tcW w:w="4821" w:type="dxa"/>
            <w:vAlign w:val="center"/>
          </w:tcPr>
          <w:p w14:paraId="06B0F6B6" w14:textId="77777777" w:rsidR="00162D7F" w:rsidRPr="00EF5A85" w:rsidRDefault="00F23741">
            <w:pPr>
              <w:pBdr>
                <w:top w:val="nil"/>
                <w:left w:val="nil"/>
                <w:bottom w:val="nil"/>
                <w:right w:val="nil"/>
                <w:between w:val="nil"/>
              </w:pBdr>
              <w:spacing w:line="268" w:lineRule="auto"/>
              <w:ind w:left="33" w:right="2"/>
              <w:rPr>
                <w:color w:val="000000"/>
                <w:sz w:val="24"/>
                <w:szCs w:val="24"/>
              </w:rPr>
            </w:pPr>
            <w:r w:rsidRPr="00EF5A85">
              <w:rPr>
                <w:color w:val="000000"/>
                <w:sz w:val="24"/>
                <w:szCs w:val="24"/>
              </w:rPr>
              <w:t>Analyze</w:t>
            </w:r>
          </w:p>
        </w:tc>
        <w:tc>
          <w:tcPr>
            <w:tcW w:w="5239" w:type="dxa"/>
          </w:tcPr>
          <w:p w14:paraId="4DF5533F" w14:textId="77777777" w:rsidR="00162D7F" w:rsidRPr="00EF5A85" w:rsidRDefault="00F23741">
            <w:pPr>
              <w:pBdr>
                <w:top w:val="nil"/>
                <w:left w:val="nil"/>
                <w:bottom w:val="nil"/>
                <w:right w:val="nil"/>
                <w:between w:val="nil"/>
              </w:pBdr>
              <w:spacing w:line="268" w:lineRule="auto"/>
              <w:ind w:left="51" w:right="24"/>
              <w:jc w:val="center"/>
              <w:rPr>
                <w:color w:val="000000"/>
                <w:sz w:val="24"/>
                <w:szCs w:val="24"/>
              </w:rPr>
            </w:pPr>
            <w:r w:rsidRPr="00EF5A85">
              <w:rPr>
                <w:color w:val="000000"/>
                <w:sz w:val="24"/>
                <w:szCs w:val="24"/>
              </w:rPr>
              <w:t>00</w:t>
            </w:r>
          </w:p>
        </w:tc>
      </w:tr>
      <w:tr w:rsidR="00162D7F" w:rsidRPr="00EF5A85" w14:paraId="7A6E2E63" w14:textId="77777777">
        <w:trPr>
          <w:trHeight w:val="460"/>
        </w:trPr>
        <w:tc>
          <w:tcPr>
            <w:tcW w:w="4821" w:type="dxa"/>
            <w:vAlign w:val="center"/>
          </w:tcPr>
          <w:p w14:paraId="03958D90" w14:textId="77777777" w:rsidR="00162D7F" w:rsidRPr="00EF5A85" w:rsidRDefault="00F23741">
            <w:pPr>
              <w:pBdr>
                <w:top w:val="nil"/>
                <w:left w:val="nil"/>
                <w:bottom w:val="nil"/>
                <w:right w:val="nil"/>
                <w:between w:val="nil"/>
              </w:pBdr>
              <w:spacing w:before="4"/>
              <w:ind w:left="33" w:right="4"/>
              <w:rPr>
                <w:color w:val="000000"/>
                <w:sz w:val="24"/>
                <w:szCs w:val="24"/>
              </w:rPr>
            </w:pPr>
            <w:r w:rsidRPr="00EF5A85">
              <w:rPr>
                <w:color w:val="000000"/>
                <w:sz w:val="24"/>
                <w:szCs w:val="24"/>
              </w:rPr>
              <w:t>Evaluate</w:t>
            </w:r>
          </w:p>
        </w:tc>
        <w:tc>
          <w:tcPr>
            <w:tcW w:w="5239" w:type="dxa"/>
          </w:tcPr>
          <w:p w14:paraId="1B6485D0" w14:textId="77777777" w:rsidR="00162D7F" w:rsidRPr="00EF5A85" w:rsidRDefault="00F23741">
            <w:pPr>
              <w:pBdr>
                <w:top w:val="nil"/>
                <w:left w:val="nil"/>
                <w:bottom w:val="nil"/>
                <w:right w:val="nil"/>
                <w:between w:val="nil"/>
              </w:pBdr>
              <w:spacing w:before="4"/>
              <w:ind w:left="51"/>
              <w:jc w:val="center"/>
              <w:rPr>
                <w:color w:val="000000"/>
                <w:sz w:val="24"/>
                <w:szCs w:val="24"/>
              </w:rPr>
            </w:pPr>
            <w:r w:rsidRPr="00EF5A85">
              <w:rPr>
                <w:color w:val="000000"/>
                <w:sz w:val="24"/>
                <w:szCs w:val="24"/>
              </w:rPr>
              <w:t>05</w:t>
            </w:r>
          </w:p>
        </w:tc>
      </w:tr>
    </w:tbl>
    <w:p w14:paraId="4E0DEA9D" w14:textId="77777777" w:rsidR="00162D7F" w:rsidRPr="00EF5A85" w:rsidRDefault="00162D7F">
      <w:pPr>
        <w:tabs>
          <w:tab w:val="left" w:pos="9894"/>
        </w:tabs>
        <w:spacing w:line="427" w:lineRule="auto"/>
        <w:ind w:left="216" w:right="183"/>
        <w:rPr>
          <w:b/>
          <w:color w:val="000000"/>
          <w:shd w:val="clear" w:color="auto" w:fill="D9D9D9"/>
        </w:rPr>
      </w:pPr>
    </w:p>
    <w:p w14:paraId="06EE7037" w14:textId="77777777" w:rsidR="00162D7F" w:rsidRPr="00EF5A85" w:rsidRDefault="00F23741">
      <w:pPr>
        <w:tabs>
          <w:tab w:val="left" w:pos="9894"/>
        </w:tabs>
        <w:spacing w:line="427" w:lineRule="auto"/>
        <w:ind w:left="216" w:right="183"/>
        <w:rPr>
          <w:b/>
          <w:color w:val="000000"/>
        </w:rPr>
      </w:pPr>
      <w:r w:rsidRPr="00EF5A85">
        <w:rPr>
          <w:b/>
          <w:color w:val="000000"/>
          <w:shd w:val="clear" w:color="auto" w:fill="D9D9D9"/>
        </w:rPr>
        <w:t>Learning Materials:</w:t>
      </w:r>
      <w:r w:rsidRPr="00EF5A85">
        <w:rPr>
          <w:b/>
          <w:color w:val="000000"/>
          <w:shd w:val="clear" w:color="auto" w:fill="D9D9D9"/>
        </w:rPr>
        <w:tab/>
      </w:r>
      <w:r w:rsidRPr="00EF5A85">
        <w:rPr>
          <w:b/>
          <w:color w:val="000000"/>
        </w:rPr>
        <w:t xml:space="preserve"> Textbook/Recommended Readings:</w:t>
      </w:r>
    </w:p>
    <w:tbl>
      <w:tblPr>
        <w:tblStyle w:val="af1"/>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
        <w:gridCol w:w="3510"/>
        <w:gridCol w:w="2025"/>
        <w:gridCol w:w="2025"/>
        <w:gridCol w:w="2010"/>
      </w:tblGrid>
      <w:tr w:rsidR="00162D7F" w:rsidRPr="00EF5A85" w14:paraId="7C412B7B" w14:textId="77777777">
        <w:tc>
          <w:tcPr>
            <w:tcW w:w="495" w:type="dxa"/>
            <w:shd w:val="clear" w:color="auto" w:fill="DDD9C4"/>
            <w:vAlign w:val="center"/>
          </w:tcPr>
          <w:p w14:paraId="0453A608" w14:textId="77777777" w:rsidR="00162D7F" w:rsidRPr="00EF5A85" w:rsidRDefault="00F23741">
            <w:pPr>
              <w:tabs>
                <w:tab w:val="left" w:pos="9894"/>
              </w:tabs>
              <w:ind w:right="183"/>
              <w:jc w:val="center"/>
              <w:rPr>
                <w:b/>
              </w:rPr>
            </w:pPr>
            <w:r w:rsidRPr="00EF5A85">
              <w:rPr>
                <w:b/>
              </w:rPr>
              <w:t>SL</w:t>
            </w:r>
          </w:p>
        </w:tc>
        <w:tc>
          <w:tcPr>
            <w:tcW w:w="3510" w:type="dxa"/>
            <w:shd w:val="clear" w:color="auto" w:fill="DDD9C4"/>
            <w:vAlign w:val="center"/>
          </w:tcPr>
          <w:p w14:paraId="18152F4A" w14:textId="77777777" w:rsidR="00162D7F" w:rsidRPr="00EF5A85" w:rsidRDefault="00F23741">
            <w:pPr>
              <w:tabs>
                <w:tab w:val="left" w:pos="9894"/>
              </w:tabs>
              <w:ind w:right="183"/>
              <w:jc w:val="center"/>
              <w:rPr>
                <w:b/>
              </w:rPr>
            </w:pPr>
            <w:r w:rsidRPr="00EF5A85">
              <w:rPr>
                <w:b/>
              </w:rPr>
              <w:t>Book Name</w:t>
            </w:r>
          </w:p>
        </w:tc>
        <w:tc>
          <w:tcPr>
            <w:tcW w:w="2025" w:type="dxa"/>
            <w:shd w:val="clear" w:color="auto" w:fill="DDD9C4"/>
            <w:vAlign w:val="center"/>
          </w:tcPr>
          <w:p w14:paraId="7FC3EE10" w14:textId="77777777" w:rsidR="00162D7F" w:rsidRPr="00EF5A85" w:rsidRDefault="00F23741">
            <w:pPr>
              <w:tabs>
                <w:tab w:val="left" w:pos="9894"/>
              </w:tabs>
              <w:ind w:right="183"/>
              <w:jc w:val="center"/>
              <w:rPr>
                <w:b/>
              </w:rPr>
            </w:pPr>
            <w:r w:rsidRPr="00EF5A85">
              <w:rPr>
                <w:b/>
              </w:rPr>
              <w:t>Author(s)</w:t>
            </w:r>
          </w:p>
        </w:tc>
        <w:tc>
          <w:tcPr>
            <w:tcW w:w="2025" w:type="dxa"/>
            <w:shd w:val="clear" w:color="auto" w:fill="DDD9C4"/>
            <w:vAlign w:val="center"/>
          </w:tcPr>
          <w:p w14:paraId="1A90E742" w14:textId="77777777" w:rsidR="00162D7F" w:rsidRPr="00EF5A85" w:rsidRDefault="00F23741">
            <w:pPr>
              <w:tabs>
                <w:tab w:val="left" w:pos="9894"/>
              </w:tabs>
              <w:ind w:right="183"/>
              <w:jc w:val="center"/>
              <w:rPr>
                <w:b/>
              </w:rPr>
            </w:pPr>
            <w:r w:rsidRPr="00EF5A85">
              <w:rPr>
                <w:b/>
              </w:rPr>
              <w:t>Publishers</w:t>
            </w:r>
          </w:p>
        </w:tc>
        <w:tc>
          <w:tcPr>
            <w:tcW w:w="2010" w:type="dxa"/>
            <w:shd w:val="clear" w:color="auto" w:fill="DDD9C4"/>
            <w:vAlign w:val="center"/>
          </w:tcPr>
          <w:p w14:paraId="440483CD" w14:textId="77777777" w:rsidR="00162D7F" w:rsidRPr="00EF5A85" w:rsidRDefault="00F23741">
            <w:pPr>
              <w:tabs>
                <w:tab w:val="left" w:pos="9894"/>
              </w:tabs>
              <w:ind w:right="183"/>
              <w:jc w:val="center"/>
              <w:rPr>
                <w:b/>
              </w:rPr>
            </w:pPr>
            <w:r w:rsidRPr="00EF5A85">
              <w:rPr>
                <w:b/>
              </w:rPr>
              <w:t>Edition and year</w:t>
            </w:r>
          </w:p>
        </w:tc>
      </w:tr>
      <w:tr w:rsidR="00162D7F" w:rsidRPr="00EF5A85" w14:paraId="7197FD1B" w14:textId="77777777">
        <w:tc>
          <w:tcPr>
            <w:tcW w:w="495" w:type="dxa"/>
          </w:tcPr>
          <w:p w14:paraId="6B2E0FFB" w14:textId="77777777" w:rsidR="00162D7F" w:rsidRPr="00EF5A85" w:rsidRDefault="00F23741">
            <w:pPr>
              <w:tabs>
                <w:tab w:val="left" w:pos="9894"/>
              </w:tabs>
              <w:spacing w:line="427" w:lineRule="auto"/>
              <w:ind w:right="183"/>
              <w:rPr>
                <w:b/>
              </w:rPr>
            </w:pPr>
            <w:r w:rsidRPr="00EF5A85">
              <w:rPr>
                <w:b/>
              </w:rPr>
              <w:t>1</w:t>
            </w:r>
          </w:p>
        </w:tc>
        <w:tc>
          <w:tcPr>
            <w:tcW w:w="3510" w:type="dxa"/>
          </w:tcPr>
          <w:p w14:paraId="61280B97" w14:textId="77777777" w:rsidR="00162D7F" w:rsidRPr="00EF5A85" w:rsidRDefault="00F23741">
            <w:pPr>
              <w:tabs>
                <w:tab w:val="left" w:pos="9894"/>
              </w:tabs>
              <w:spacing w:line="427" w:lineRule="auto"/>
              <w:ind w:right="183"/>
              <w:rPr>
                <w:b/>
              </w:rPr>
            </w:pPr>
            <w:r w:rsidRPr="00EF5A85">
              <w:rPr>
                <w:b/>
              </w:rPr>
              <w:t>A Gift of Fire</w:t>
            </w:r>
          </w:p>
        </w:tc>
        <w:tc>
          <w:tcPr>
            <w:tcW w:w="2025" w:type="dxa"/>
          </w:tcPr>
          <w:p w14:paraId="58517FFD" w14:textId="77777777" w:rsidR="00162D7F" w:rsidRPr="00EF5A85" w:rsidRDefault="00F23741">
            <w:pPr>
              <w:tabs>
                <w:tab w:val="left" w:pos="9894"/>
              </w:tabs>
              <w:spacing w:line="427" w:lineRule="auto"/>
              <w:ind w:right="183"/>
              <w:rPr>
                <w:b/>
              </w:rPr>
            </w:pPr>
            <w:r w:rsidRPr="00EF5A85">
              <w:rPr>
                <w:b/>
              </w:rPr>
              <w:t>Sara Baase</w:t>
            </w:r>
          </w:p>
        </w:tc>
        <w:tc>
          <w:tcPr>
            <w:tcW w:w="2025" w:type="dxa"/>
          </w:tcPr>
          <w:p w14:paraId="49A7E879" w14:textId="77777777" w:rsidR="00162D7F" w:rsidRPr="00EF5A85" w:rsidRDefault="00F23741">
            <w:pPr>
              <w:tabs>
                <w:tab w:val="left" w:pos="9894"/>
              </w:tabs>
              <w:spacing w:line="427" w:lineRule="auto"/>
              <w:ind w:right="183"/>
              <w:rPr>
                <w:b/>
              </w:rPr>
            </w:pPr>
            <w:r w:rsidRPr="00EF5A85">
              <w:rPr>
                <w:b/>
              </w:rPr>
              <w:t>Pearson</w:t>
            </w:r>
          </w:p>
        </w:tc>
        <w:tc>
          <w:tcPr>
            <w:tcW w:w="2010" w:type="dxa"/>
          </w:tcPr>
          <w:p w14:paraId="498E4272" w14:textId="77777777" w:rsidR="00162D7F" w:rsidRPr="00EF5A85" w:rsidRDefault="00F23741">
            <w:pPr>
              <w:tabs>
                <w:tab w:val="left" w:pos="9894"/>
              </w:tabs>
              <w:spacing w:line="427" w:lineRule="auto"/>
              <w:ind w:right="183"/>
              <w:rPr>
                <w:b/>
              </w:rPr>
            </w:pPr>
            <w:r w:rsidRPr="00EF5A85">
              <w:rPr>
                <w:b/>
              </w:rPr>
              <w:t>4th Edition</w:t>
            </w:r>
          </w:p>
        </w:tc>
      </w:tr>
    </w:tbl>
    <w:p w14:paraId="653ED360" w14:textId="77777777" w:rsidR="00162D7F" w:rsidRPr="00EF5A85" w:rsidRDefault="00162D7F">
      <w:pPr>
        <w:tabs>
          <w:tab w:val="left" w:pos="9894"/>
        </w:tabs>
        <w:spacing w:line="427" w:lineRule="auto"/>
        <w:ind w:left="216" w:right="183"/>
        <w:rPr>
          <w:b/>
        </w:rPr>
      </w:pPr>
    </w:p>
    <w:p w14:paraId="3640097B" w14:textId="77777777" w:rsidR="00162D7F" w:rsidRPr="00EF5A85" w:rsidRDefault="00F23741">
      <w:pPr>
        <w:pStyle w:val="Heading1"/>
        <w:spacing w:before="3"/>
        <w:ind w:firstLine="216"/>
      </w:pPr>
      <w:r w:rsidRPr="00EF5A85">
        <w:t>Reference Books/Supplementary Readings:</w:t>
      </w:r>
    </w:p>
    <w:p w14:paraId="51B873F9" w14:textId="77777777" w:rsidR="00162D7F" w:rsidRPr="00EF5A85" w:rsidRDefault="00162D7F">
      <w:pPr>
        <w:pStyle w:val="Heading1"/>
        <w:spacing w:before="3"/>
        <w:ind w:firstLine="216"/>
      </w:pPr>
    </w:p>
    <w:tbl>
      <w:tblPr>
        <w:tblStyle w:val="af2"/>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3615"/>
        <w:gridCol w:w="2280"/>
        <w:gridCol w:w="1380"/>
        <w:gridCol w:w="2010"/>
      </w:tblGrid>
      <w:tr w:rsidR="00162D7F" w:rsidRPr="00EF5A85" w14:paraId="75CFC5A9" w14:textId="77777777">
        <w:tc>
          <w:tcPr>
            <w:tcW w:w="780" w:type="dxa"/>
            <w:shd w:val="clear" w:color="auto" w:fill="DDD9C4"/>
            <w:vAlign w:val="center"/>
          </w:tcPr>
          <w:p w14:paraId="2C45EB74" w14:textId="77777777" w:rsidR="00162D7F" w:rsidRPr="00EF5A85" w:rsidRDefault="00F23741">
            <w:pPr>
              <w:tabs>
                <w:tab w:val="left" w:pos="9894"/>
              </w:tabs>
              <w:ind w:right="183"/>
              <w:jc w:val="center"/>
              <w:rPr>
                <w:b/>
              </w:rPr>
            </w:pPr>
            <w:r w:rsidRPr="00EF5A85">
              <w:rPr>
                <w:b/>
              </w:rPr>
              <w:t>SL</w:t>
            </w:r>
          </w:p>
        </w:tc>
        <w:tc>
          <w:tcPr>
            <w:tcW w:w="3615" w:type="dxa"/>
            <w:shd w:val="clear" w:color="auto" w:fill="DDD9C4"/>
            <w:vAlign w:val="center"/>
          </w:tcPr>
          <w:p w14:paraId="11668C5F" w14:textId="77777777" w:rsidR="00162D7F" w:rsidRPr="00EF5A85" w:rsidRDefault="00F23741">
            <w:pPr>
              <w:tabs>
                <w:tab w:val="left" w:pos="9894"/>
              </w:tabs>
              <w:ind w:right="183"/>
              <w:jc w:val="center"/>
              <w:rPr>
                <w:b/>
              </w:rPr>
            </w:pPr>
            <w:r w:rsidRPr="00EF5A85">
              <w:rPr>
                <w:b/>
              </w:rPr>
              <w:t>Book Name</w:t>
            </w:r>
          </w:p>
        </w:tc>
        <w:tc>
          <w:tcPr>
            <w:tcW w:w="2280" w:type="dxa"/>
            <w:shd w:val="clear" w:color="auto" w:fill="DDD9C4"/>
            <w:vAlign w:val="center"/>
          </w:tcPr>
          <w:p w14:paraId="2623DA13" w14:textId="77777777" w:rsidR="00162D7F" w:rsidRPr="00EF5A85" w:rsidRDefault="00F23741">
            <w:pPr>
              <w:tabs>
                <w:tab w:val="left" w:pos="9894"/>
              </w:tabs>
              <w:ind w:right="183"/>
              <w:jc w:val="center"/>
              <w:rPr>
                <w:b/>
              </w:rPr>
            </w:pPr>
            <w:r w:rsidRPr="00EF5A85">
              <w:rPr>
                <w:b/>
              </w:rPr>
              <w:t>Author(s)</w:t>
            </w:r>
          </w:p>
        </w:tc>
        <w:tc>
          <w:tcPr>
            <w:tcW w:w="1380" w:type="dxa"/>
            <w:shd w:val="clear" w:color="auto" w:fill="DDD9C4"/>
            <w:vAlign w:val="center"/>
          </w:tcPr>
          <w:p w14:paraId="4871E245" w14:textId="77777777" w:rsidR="00162D7F" w:rsidRPr="00EF5A85" w:rsidRDefault="00F23741">
            <w:pPr>
              <w:tabs>
                <w:tab w:val="left" w:pos="9894"/>
              </w:tabs>
              <w:ind w:right="183"/>
              <w:jc w:val="center"/>
              <w:rPr>
                <w:b/>
              </w:rPr>
            </w:pPr>
            <w:r w:rsidRPr="00EF5A85">
              <w:rPr>
                <w:b/>
              </w:rPr>
              <w:t>Publishers</w:t>
            </w:r>
          </w:p>
        </w:tc>
        <w:tc>
          <w:tcPr>
            <w:tcW w:w="2010" w:type="dxa"/>
            <w:shd w:val="clear" w:color="auto" w:fill="DDD9C4"/>
            <w:vAlign w:val="center"/>
          </w:tcPr>
          <w:p w14:paraId="540242F6" w14:textId="77777777" w:rsidR="00162D7F" w:rsidRPr="00EF5A85" w:rsidRDefault="00F23741">
            <w:pPr>
              <w:tabs>
                <w:tab w:val="left" w:pos="9894"/>
              </w:tabs>
              <w:ind w:right="183"/>
              <w:jc w:val="center"/>
              <w:rPr>
                <w:b/>
              </w:rPr>
            </w:pPr>
            <w:r w:rsidRPr="00EF5A85">
              <w:rPr>
                <w:b/>
              </w:rPr>
              <w:t>Edition and year</w:t>
            </w:r>
          </w:p>
        </w:tc>
      </w:tr>
      <w:tr w:rsidR="00162D7F" w:rsidRPr="00EF5A85" w14:paraId="016407D5" w14:textId="77777777">
        <w:tc>
          <w:tcPr>
            <w:tcW w:w="780" w:type="dxa"/>
          </w:tcPr>
          <w:p w14:paraId="3EDECC9F" w14:textId="77777777" w:rsidR="00162D7F" w:rsidRPr="00EF5A85" w:rsidRDefault="00F23741">
            <w:pPr>
              <w:tabs>
                <w:tab w:val="left" w:pos="9894"/>
              </w:tabs>
              <w:spacing w:line="427" w:lineRule="auto"/>
              <w:ind w:right="183"/>
              <w:rPr>
                <w:b/>
              </w:rPr>
            </w:pPr>
            <w:r w:rsidRPr="00EF5A85">
              <w:rPr>
                <w:b/>
              </w:rPr>
              <w:t>1</w:t>
            </w:r>
          </w:p>
        </w:tc>
        <w:tc>
          <w:tcPr>
            <w:tcW w:w="3615" w:type="dxa"/>
          </w:tcPr>
          <w:p w14:paraId="045CBCB8" w14:textId="77777777" w:rsidR="00162D7F" w:rsidRPr="00EF5A85" w:rsidRDefault="00F23741">
            <w:pPr>
              <w:tabs>
                <w:tab w:val="left" w:pos="9894"/>
              </w:tabs>
              <w:spacing w:line="427" w:lineRule="auto"/>
              <w:ind w:right="183"/>
              <w:rPr>
                <w:b/>
              </w:rPr>
            </w:pPr>
            <w:r w:rsidRPr="00EF5A85">
              <w:rPr>
                <w:b/>
              </w:rPr>
              <w:t xml:space="preserve">Ethics for the Information Age </w:t>
            </w:r>
          </w:p>
        </w:tc>
        <w:tc>
          <w:tcPr>
            <w:tcW w:w="2280" w:type="dxa"/>
          </w:tcPr>
          <w:p w14:paraId="74C080DC" w14:textId="77777777" w:rsidR="00162D7F" w:rsidRPr="00EF5A85" w:rsidRDefault="00F23741">
            <w:pPr>
              <w:tabs>
                <w:tab w:val="left" w:pos="9894"/>
              </w:tabs>
              <w:spacing w:line="427" w:lineRule="auto"/>
              <w:ind w:right="183"/>
              <w:rPr>
                <w:b/>
              </w:rPr>
            </w:pPr>
            <w:r w:rsidRPr="00EF5A85">
              <w:rPr>
                <w:b/>
              </w:rPr>
              <w:t>Michael J. Quinn</w:t>
            </w:r>
          </w:p>
        </w:tc>
        <w:tc>
          <w:tcPr>
            <w:tcW w:w="1380" w:type="dxa"/>
          </w:tcPr>
          <w:p w14:paraId="181C6399" w14:textId="77777777" w:rsidR="00162D7F" w:rsidRPr="00EF5A85" w:rsidRDefault="00F23741">
            <w:pPr>
              <w:tabs>
                <w:tab w:val="left" w:pos="9894"/>
              </w:tabs>
              <w:spacing w:line="427" w:lineRule="auto"/>
              <w:ind w:right="183"/>
              <w:rPr>
                <w:b/>
              </w:rPr>
            </w:pPr>
            <w:r w:rsidRPr="00EF5A85">
              <w:t>Pearson</w:t>
            </w:r>
          </w:p>
        </w:tc>
        <w:tc>
          <w:tcPr>
            <w:tcW w:w="2010" w:type="dxa"/>
          </w:tcPr>
          <w:p w14:paraId="142598CF" w14:textId="77777777" w:rsidR="00162D7F" w:rsidRPr="00EF5A85" w:rsidRDefault="00F23741">
            <w:pPr>
              <w:tabs>
                <w:tab w:val="left" w:pos="9894"/>
              </w:tabs>
              <w:spacing w:line="427" w:lineRule="auto"/>
              <w:ind w:right="183"/>
              <w:rPr>
                <w:b/>
              </w:rPr>
            </w:pPr>
            <w:r w:rsidRPr="00EF5A85">
              <w:rPr>
                <w:b/>
              </w:rPr>
              <w:t>Sixth Edition</w:t>
            </w:r>
          </w:p>
        </w:tc>
      </w:tr>
    </w:tbl>
    <w:p w14:paraId="471E6274" w14:textId="77777777" w:rsidR="00162D7F" w:rsidRPr="00EF5A85" w:rsidRDefault="00162D7F">
      <w:pPr>
        <w:pStyle w:val="Heading1"/>
        <w:spacing w:before="3"/>
        <w:ind w:firstLine="216"/>
      </w:pPr>
    </w:p>
    <w:p w14:paraId="73B3DF31" w14:textId="77777777" w:rsidR="00162D7F" w:rsidRPr="00EF5A85" w:rsidRDefault="00162D7F">
      <w:pPr>
        <w:pStyle w:val="Heading1"/>
        <w:spacing w:before="3"/>
        <w:ind w:firstLine="216"/>
      </w:pPr>
    </w:p>
    <w:p w14:paraId="56865FF3" w14:textId="77777777" w:rsidR="00162D7F" w:rsidRPr="00EF5A85" w:rsidRDefault="00162D7F">
      <w:pPr>
        <w:pStyle w:val="Heading1"/>
        <w:spacing w:before="3"/>
        <w:ind w:firstLine="216"/>
      </w:pPr>
    </w:p>
    <w:p w14:paraId="7C1BBE92" w14:textId="77777777" w:rsidR="00162D7F" w:rsidRPr="00EF5A85" w:rsidRDefault="00162D7F">
      <w:pPr>
        <w:tabs>
          <w:tab w:val="left" w:pos="935"/>
        </w:tabs>
        <w:spacing w:before="3"/>
        <w:jc w:val="center"/>
        <w:rPr>
          <w:b/>
        </w:rPr>
      </w:pPr>
    </w:p>
    <w:tbl>
      <w:tblPr>
        <w:tblStyle w:val="af3"/>
        <w:tblW w:w="10070" w:type="dxa"/>
        <w:tblBorders>
          <w:top w:val="nil"/>
          <w:left w:val="nil"/>
          <w:bottom w:val="nil"/>
          <w:right w:val="nil"/>
          <w:insideH w:val="nil"/>
          <w:insideV w:val="nil"/>
        </w:tblBorders>
        <w:tblLayout w:type="fixed"/>
        <w:tblLook w:val="0400" w:firstRow="0" w:lastRow="0" w:firstColumn="0" w:lastColumn="0" w:noHBand="0" w:noVBand="1"/>
      </w:tblPr>
      <w:tblGrid>
        <w:gridCol w:w="5035"/>
        <w:gridCol w:w="5035"/>
      </w:tblGrid>
      <w:tr w:rsidR="00162D7F" w:rsidRPr="00EF5A85" w14:paraId="173C3F53" w14:textId="77777777">
        <w:trPr>
          <w:trHeight w:val="1722"/>
        </w:trPr>
        <w:tc>
          <w:tcPr>
            <w:tcW w:w="5035" w:type="dxa"/>
          </w:tcPr>
          <w:p w14:paraId="4F6AEA50" w14:textId="77777777" w:rsidR="00162D7F" w:rsidRPr="00EF5A85" w:rsidRDefault="00F23741">
            <w:pPr>
              <w:tabs>
                <w:tab w:val="left" w:pos="935"/>
              </w:tabs>
              <w:spacing w:before="3"/>
              <w:jc w:val="center"/>
              <w:rPr>
                <w:b/>
              </w:rPr>
            </w:pPr>
            <w:r w:rsidRPr="00EF5A85">
              <w:rPr>
                <w:b/>
              </w:rPr>
              <w:t>Prepared by Module Leader</w:t>
            </w:r>
          </w:p>
          <w:p w14:paraId="53ABE1E4" w14:textId="77777777" w:rsidR="00162D7F" w:rsidRPr="00EF5A85" w:rsidRDefault="00162D7F">
            <w:pPr>
              <w:tabs>
                <w:tab w:val="left" w:pos="935"/>
              </w:tabs>
              <w:spacing w:before="3"/>
              <w:jc w:val="center"/>
              <w:rPr>
                <w:b/>
              </w:rPr>
            </w:pPr>
          </w:p>
          <w:p w14:paraId="0405D813" w14:textId="77777777" w:rsidR="00162D7F" w:rsidRPr="00EF5A85" w:rsidRDefault="00F23741">
            <w:pPr>
              <w:tabs>
                <w:tab w:val="left" w:pos="935"/>
              </w:tabs>
              <w:spacing w:before="3"/>
              <w:jc w:val="center"/>
              <w:rPr>
                <w:b/>
              </w:rPr>
            </w:pPr>
            <w:r w:rsidRPr="00EF5A85">
              <w:rPr>
                <w:b/>
              </w:rPr>
              <w:t>Name_________________________________</w:t>
            </w:r>
          </w:p>
          <w:p w14:paraId="6F3F081F" w14:textId="77777777" w:rsidR="00162D7F" w:rsidRPr="00EF5A85" w:rsidRDefault="00162D7F">
            <w:pPr>
              <w:tabs>
                <w:tab w:val="left" w:pos="935"/>
              </w:tabs>
              <w:spacing w:before="3"/>
              <w:jc w:val="center"/>
              <w:rPr>
                <w:b/>
              </w:rPr>
            </w:pPr>
          </w:p>
          <w:p w14:paraId="60278871" w14:textId="77777777" w:rsidR="00162D7F" w:rsidRPr="00EF5A85" w:rsidRDefault="00162D7F">
            <w:pPr>
              <w:tabs>
                <w:tab w:val="left" w:pos="935"/>
              </w:tabs>
              <w:spacing w:before="3"/>
              <w:jc w:val="center"/>
              <w:rPr>
                <w:b/>
              </w:rPr>
            </w:pPr>
          </w:p>
          <w:p w14:paraId="67AA4891" w14:textId="77777777" w:rsidR="00162D7F" w:rsidRPr="00EF5A85" w:rsidRDefault="00F23741">
            <w:pPr>
              <w:tabs>
                <w:tab w:val="left" w:pos="935"/>
              </w:tabs>
              <w:spacing w:before="3"/>
              <w:jc w:val="center"/>
              <w:rPr>
                <w:b/>
              </w:rPr>
            </w:pPr>
            <w:r w:rsidRPr="00EF5A85">
              <w:rPr>
                <w:b/>
              </w:rPr>
              <w:t>Signature______________________________</w:t>
            </w:r>
          </w:p>
        </w:tc>
        <w:tc>
          <w:tcPr>
            <w:tcW w:w="5035" w:type="dxa"/>
          </w:tcPr>
          <w:p w14:paraId="0AAEC3A3" w14:textId="77777777" w:rsidR="00162D7F" w:rsidRPr="00EF5A85" w:rsidRDefault="00F23741">
            <w:pPr>
              <w:tabs>
                <w:tab w:val="left" w:pos="935"/>
              </w:tabs>
              <w:spacing w:before="3"/>
              <w:jc w:val="center"/>
              <w:rPr>
                <w:b/>
              </w:rPr>
            </w:pPr>
            <w:r w:rsidRPr="00EF5A85">
              <w:rPr>
                <w:b/>
              </w:rPr>
              <w:t>Approved by OBE Committee</w:t>
            </w:r>
          </w:p>
          <w:p w14:paraId="6D93F956" w14:textId="77777777" w:rsidR="00162D7F" w:rsidRPr="00EF5A85" w:rsidRDefault="00162D7F">
            <w:pPr>
              <w:tabs>
                <w:tab w:val="left" w:pos="935"/>
              </w:tabs>
              <w:spacing w:before="3"/>
              <w:jc w:val="center"/>
              <w:rPr>
                <w:b/>
              </w:rPr>
            </w:pPr>
          </w:p>
          <w:p w14:paraId="60D15020" w14:textId="77777777" w:rsidR="00162D7F" w:rsidRPr="00EF5A85" w:rsidRDefault="00162D7F">
            <w:pPr>
              <w:tabs>
                <w:tab w:val="left" w:pos="935"/>
              </w:tabs>
              <w:spacing w:before="3"/>
              <w:jc w:val="center"/>
            </w:pPr>
          </w:p>
          <w:p w14:paraId="58FBCD71" w14:textId="77777777" w:rsidR="00162D7F" w:rsidRPr="00EF5A85" w:rsidRDefault="00F23741">
            <w:pPr>
              <w:tabs>
                <w:tab w:val="left" w:pos="935"/>
              </w:tabs>
              <w:spacing w:before="3"/>
              <w:jc w:val="center"/>
            </w:pPr>
            <w:r w:rsidRPr="00EF5A85">
              <w:t>____________________________</w:t>
            </w:r>
          </w:p>
          <w:p w14:paraId="4F053E84" w14:textId="77777777" w:rsidR="00162D7F" w:rsidRPr="00EF5A85" w:rsidRDefault="00162D7F">
            <w:pPr>
              <w:tabs>
                <w:tab w:val="left" w:pos="935"/>
              </w:tabs>
              <w:spacing w:before="3"/>
              <w:jc w:val="center"/>
              <w:rPr>
                <w:b/>
              </w:rPr>
            </w:pPr>
          </w:p>
        </w:tc>
      </w:tr>
    </w:tbl>
    <w:p w14:paraId="7D55FFCE" w14:textId="77777777" w:rsidR="00162D7F" w:rsidRPr="00EF5A85" w:rsidRDefault="00162D7F" w:rsidP="00092812">
      <w:pPr>
        <w:tabs>
          <w:tab w:val="left" w:pos="935"/>
        </w:tabs>
        <w:spacing w:before="3"/>
        <w:rPr>
          <w:b/>
        </w:rPr>
      </w:pPr>
      <w:bookmarkStart w:id="0" w:name="_heading=h.vww6q5flg711" w:colFirst="0" w:colLast="0"/>
      <w:bookmarkEnd w:id="0"/>
    </w:p>
    <w:sectPr w:rsidR="00162D7F" w:rsidRPr="00EF5A85" w:rsidSect="00E5457E">
      <w:headerReference w:type="default" r:id="rId10"/>
      <w:pgSz w:w="11906" w:h="16838" w:code="9"/>
      <w:pgMar w:top="0" w:right="720" w:bottom="28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95A0D" w14:textId="77777777" w:rsidR="00203390" w:rsidRDefault="00203390">
      <w:r>
        <w:separator/>
      </w:r>
    </w:p>
  </w:endnote>
  <w:endnote w:type="continuationSeparator" w:id="0">
    <w:p w14:paraId="7E4D5887" w14:textId="77777777" w:rsidR="00203390" w:rsidRDefault="00203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nux Libertine G">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ebkit-standard">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CF669" w14:textId="77777777" w:rsidR="00203390" w:rsidRDefault="00203390">
      <w:r>
        <w:separator/>
      </w:r>
    </w:p>
  </w:footnote>
  <w:footnote w:type="continuationSeparator" w:id="0">
    <w:p w14:paraId="71B6A130" w14:textId="77777777" w:rsidR="00203390" w:rsidRDefault="002033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F1668" w14:textId="64EEAA29" w:rsidR="00E5457E" w:rsidRDefault="00E5457E">
    <w:pPr>
      <w:pBdr>
        <w:top w:val="nil"/>
        <w:left w:val="nil"/>
        <w:bottom w:val="nil"/>
        <w:right w:val="nil"/>
        <w:between w:val="nil"/>
      </w:pBdr>
      <w:tabs>
        <w:tab w:val="center" w:pos="4680"/>
        <w:tab w:val="right" w:pos="9360"/>
      </w:tabs>
      <w:jc w:val="right"/>
      <w:rPr>
        <w:i/>
        <w:color w:val="000000"/>
      </w:rPr>
    </w:pPr>
    <w:r>
      <w:rPr>
        <w:i/>
        <w:color w:val="000000"/>
      </w:rPr>
      <w:t>Daffodil International University-Version [2.0]</w:t>
    </w:r>
  </w:p>
  <w:p w14:paraId="058B8FB7" w14:textId="77777777" w:rsidR="00E5457E" w:rsidRDefault="00E5457E">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71121"/>
    <w:multiLevelType w:val="multilevel"/>
    <w:tmpl w:val="85429B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3CA08F3"/>
    <w:multiLevelType w:val="multilevel"/>
    <w:tmpl w:val="0CEC3DBC"/>
    <w:lvl w:ilvl="0">
      <w:numFmt w:val="bullet"/>
      <w:lvlText w:val="▪"/>
      <w:lvlJc w:val="left"/>
      <w:pPr>
        <w:ind w:left="1885" w:hanging="360"/>
      </w:pPr>
      <w:rPr>
        <w:rFonts w:ascii="Times New Roman" w:eastAsia="Times New Roman" w:hAnsi="Times New Roman" w:cs="Times New Roman"/>
        <w:sz w:val="24"/>
        <w:szCs w:val="24"/>
      </w:rPr>
    </w:lvl>
    <w:lvl w:ilvl="1">
      <w:numFmt w:val="bullet"/>
      <w:lvlText w:val="•"/>
      <w:lvlJc w:val="left"/>
      <w:pPr>
        <w:ind w:left="2672" w:hanging="360"/>
      </w:pPr>
    </w:lvl>
    <w:lvl w:ilvl="2">
      <w:numFmt w:val="bullet"/>
      <w:lvlText w:val="•"/>
      <w:lvlJc w:val="left"/>
      <w:pPr>
        <w:ind w:left="3464" w:hanging="360"/>
      </w:pPr>
    </w:lvl>
    <w:lvl w:ilvl="3">
      <w:numFmt w:val="bullet"/>
      <w:lvlText w:val="•"/>
      <w:lvlJc w:val="left"/>
      <w:pPr>
        <w:ind w:left="4256" w:hanging="360"/>
      </w:pPr>
    </w:lvl>
    <w:lvl w:ilvl="4">
      <w:numFmt w:val="bullet"/>
      <w:lvlText w:val="•"/>
      <w:lvlJc w:val="left"/>
      <w:pPr>
        <w:ind w:left="5048" w:hanging="360"/>
      </w:pPr>
    </w:lvl>
    <w:lvl w:ilvl="5">
      <w:numFmt w:val="bullet"/>
      <w:lvlText w:val="•"/>
      <w:lvlJc w:val="left"/>
      <w:pPr>
        <w:ind w:left="5840" w:hanging="360"/>
      </w:pPr>
    </w:lvl>
    <w:lvl w:ilvl="6">
      <w:numFmt w:val="bullet"/>
      <w:lvlText w:val="•"/>
      <w:lvlJc w:val="left"/>
      <w:pPr>
        <w:ind w:left="6632" w:hanging="360"/>
      </w:pPr>
    </w:lvl>
    <w:lvl w:ilvl="7">
      <w:numFmt w:val="bullet"/>
      <w:lvlText w:val="•"/>
      <w:lvlJc w:val="left"/>
      <w:pPr>
        <w:ind w:left="7424" w:hanging="360"/>
      </w:pPr>
    </w:lvl>
    <w:lvl w:ilvl="8">
      <w:numFmt w:val="bullet"/>
      <w:lvlText w:val="•"/>
      <w:lvlJc w:val="left"/>
      <w:pPr>
        <w:ind w:left="8216" w:hanging="360"/>
      </w:pPr>
    </w:lvl>
  </w:abstractNum>
  <w:num w:numId="1" w16cid:durableId="1737431048">
    <w:abstractNumId w:val="1"/>
  </w:num>
  <w:num w:numId="2" w16cid:durableId="1223492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D7F"/>
    <w:rsid w:val="00005C20"/>
    <w:rsid w:val="000341FB"/>
    <w:rsid w:val="00064C56"/>
    <w:rsid w:val="00074658"/>
    <w:rsid w:val="00092812"/>
    <w:rsid w:val="000E7C37"/>
    <w:rsid w:val="000F2F22"/>
    <w:rsid w:val="0010330B"/>
    <w:rsid w:val="00162D7F"/>
    <w:rsid w:val="00181DCD"/>
    <w:rsid w:val="00203390"/>
    <w:rsid w:val="002B37AC"/>
    <w:rsid w:val="0032381D"/>
    <w:rsid w:val="003E0D56"/>
    <w:rsid w:val="00422DB2"/>
    <w:rsid w:val="004C7FF1"/>
    <w:rsid w:val="005216C0"/>
    <w:rsid w:val="006611EB"/>
    <w:rsid w:val="00667AFC"/>
    <w:rsid w:val="006705B3"/>
    <w:rsid w:val="00724730"/>
    <w:rsid w:val="007A12DE"/>
    <w:rsid w:val="007C3CAA"/>
    <w:rsid w:val="007F7F8C"/>
    <w:rsid w:val="00847662"/>
    <w:rsid w:val="008C5E46"/>
    <w:rsid w:val="008E7C87"/>
    <w:rsid w:val="00950B10"/>
    <w:rsid w:val="00956BF7"/>
    <w:rsid w:val="009C48DA"/>
    <w:rsid w:val="009F4088"/>
    <w:rsid w:val="00A529B5"/>
    <w:rsid w:val="00AD4063"/>
    <w:rsid w:val="00C639AF"/>
    <w:rsid w:val="00C865E4"/>
    <w:rsid w:val="00CA0C85"/>
    <w:rsid w:val="00CD2BA0"/>
    <w:rsid w:val="00CD3DE0"/>
    <w:rsid w:val="00D845FE"/>
    <w:rsid w:val="00D84F64"/>
    <w:rsid w:val="00DD2667"/>
    <w:rsid w:val="00E127FA"/>
    <w:rsid w:val="00E24FFA"/>
    <w:rsid w:val="00E5457E"/>
    <w:rsid w:val="00E977F6"/>
    <w:rsid w:val="00EF5A85"/>
    <w:rsid w:val="00F23741"/>
    <w:rsid w:val="00FC6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B2FCD"/>
  <w15:docId w15:val="{03E501C5-7E69-4925-91FD-833644CF0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7F6"/>
  </w:style>
  <w:style w:type="paragraph" w:styleId="Heading1">
    <w:name w:val="heading 1"/>
    <w:basedOn w:val="Normal"/>
    <w:next w:val="Normal"/>
    <w:link w:val="Heading1Char"/>
    <w:uiPriority w:val="9"/>
    <w:qFormat/>
    <w:pPr>
      <w:ind w:left="216"/>
      <w:outlineLvl w:val="0"/>
    </w:pPr>
    <w:rPr>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1"/>
    <w:qFormat/>
    <w:pPr>
      <w:ind w:hanging="360"/>
    </w:pPr>
  </w:style>
  <w:style w:type="paragraph" w:styleId="ListParagraph">
    <w:name w:val="List Paragraph"/>
    <w:basedOn w:val="Normal"/>
    <w:uiPriority w:val="1"/>
    <w:qFormat/>
    <w:pPr>
      <w:ind w:left="936" w:hanging="360"/>
    </w:pPr>
  </w:style>
  <w:style w:type="paragraph" w:customStyle="1" w:styleId="TableParagraph">
    <w:name w:val="Table Paragraph"/>
    <w:basedOn w:val="Normal"/>
    <w:uiPriority w:val="1"/>
    <w:qFormat/>
  </w:style>
  <w:style w:type="table" w:styleId="TableGrid">
    <w:name w:val="Table Grid"/>
    <w:basedOn w:val="TableNormal"/>
    <w:uiPriority w:val="39"/>
    <w:rsid w:val="00BB08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31BF"/>
    <w:pPr>
      <w:tabs>
        <w:tab w:val="center" w:pos="4680"/>
        <w:tab w:val="right" w:pos="9360"/>
      </w:tabs>
    </w:pPr>
  </w:style>
  <w:style w:type="character" w:customStyle="1" w:styleId="HeaderChar">
    <w:name w:val="Header Char"/>
    <w:basedOn w:val="DefaultParagraphFont"/>
    <w:link w:val="Header"/>
    <w:uiPriority w:val="99"/>
    <w:rsid w:val="00FC31BF"/>
    <w:rPr>
      <w:rFonts w:ascii="Times New Roman" w:eastAsia="Times New Roman" w:hAnsi="Times New Roman" w:cs="Times New Roman"/>
    </w:rPr>
  </w:style>
  <w:style w:type="paragraph" w:styleId="Footer">
    <w:name w:val="footer"/>
    <w:basedOn w:val="Normal"/>
    <w:link w:val="FooterChar"/>
    <w:uiPriority w:val="99"/>
    <w:unhideWhenUsed/>
    <w:rsid w:val="00FC31BF"/>
    <w:pPr>
      <w:tabs>
        <w:tab w:val="center" w:pos="4680"/>
        <w:tab w:val="right" w:pos="9360"/>
      </w:tabs>
    </w:pPr>
  </w:style>
  <w:style w:type="character" w:customStyle="1" w:styleId="FooterChar">
    <w:name w:val="Footer Char"/>
    <w:basedOn w:val="DefaultParagraphFont"/>
    <w:link w:val="Footer"/>
    <w:uiPriority w:val="99"/>
    <w:rsid w:val="00FC31BF"/>
    <w:rPr>
      <w:rFonts w:ascii="Times New Roman" w:eastAsia="Times New Roman" w:hAnsi="Times New Roman" w:cs="Times New Roman"/>
    </w:rPr>
  </w:style>
  <w:style w:type="paragraph" w:customStyle="1" w:styleId="Standard">
    <w:name w:val="Standard"/>
    <w:rsid w:val="001B64C2"/>
    <w:pPr>
      <w:widowControl/>
      <w:suppressAutoHyphens/>
    </w:pPr>
    <w:rPr>
      <w:rFonts w:ascii="Calibri" w:eastAsia="Linux Libertine G" w:hAnsi="Calibri" w:cs="Linux Libertine G"/>
      <w:lang w:eastAsia="zh-CN" w:bidi="hi-IN"/>
    </w:rPr>
  </w:style>
  <w:style w:type="numbering" w:customStyle="1" w:styleId="WWNum1">
    <w:name w:val="WWNum1"/>
    <w:rsid w:val="001B64C2"/>
  </w:style>
  <w:style w:type="character" w:customStyle="1" w:styleId="BodyTextChar">
    <w:name w:val="Body Text Char"/>
    <w:basedOn w:val="DefaultParagraphFont"/>
    <w:link w:val="BodyText"/>
    <w:uiPriority w:val="1"/>
    <w:rsid w:val="009902BA"/>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paragraph" w:styleId="BalloonText">
    <w:name w:val="Balloon Text"/>
    <w:basedOn w:val="Normal"/>
    <w:link w:val="BalloonTextChar"/>
    <w:uiPriority w:val="99"/>
    <w:semiHidden/>
    <w:unhideWhenUsed/>
    <w:rsid w:val="00CD2B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2BA0"/>
    <w:rPr>
      <w:rFonts w:ascii="Segoe UI" w:hAnsi="Segoe UI" w:cs="Segoe UI"/>
      <w:sz w:val="18"/>
      <w:szCs w:val="18"/>
    </w:rPr>
  </w:style>
  <w:style w:type="character" w:customStyle="1" w:styleId="Heading1Char">
    <w:name w:val="Heading 1 Char"/>
    <w:basedOn w:val="DefaultParagraphFont"/>
    <w:link w:val="Heading1"/>
    <w:uiPriority w:val="9"/>
    <w:rsid w:val="00847662"/>
    <w:rPr>
      <w:b/>
    </w:rPr>
  </w:style>
  <w:style w:type="character" w:styleId="Strong">
    <w:name w:val="Strong"/>
    <w:basedOn w:val="DefaultParagraphFont"/>
    <w:uiPriority w:val="22"/>
    <w:qFormat/>
    <w:rsid w:val="00CA0C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24948">
      <w:bodyDiv w:val="1"/>
      <w:marLeft w:val="0"/>
      <w:marRight w:val="0"/>
      <w:marTop w:val="0"/>
      <w:marBottom w:val="0"/>
      <w:divBdr>
        <w:top w:val="none" w:sz="0" w:space="0" w:color="auto"/>
        <w:left w:val="none" w:sz="0" w:space="0" w:color="auto"/>
        <w:bottom w:val="none" w:sz="0" w:space="0" w:color="auto"/>
        <w:right w:val="none" w:sz="0" w:space="0" w:color="auto"/>
      </w:divBdr>
    </w:div>
    <w:div w:id="132411425">
      <w:bodyDiv w:val="1"/>
      <w:marLeft w:val="0"/>
      <w:marRight w:val="0"/>
      <w:marTop w:val="0"/>
      <w:marBottom w:val="0"/>
      <w:divBdr>
        <w:top w:val="none" w:sz="0" w:space="0" w:color="auto"/>
        <w:left w:val="none" w:sz="0" w:space="0" w:color="auto"/>
        <w:bottom w:val="none" w:sz="0" w:space="0" w:color="auto"/>
        <w:right w:val="none" w:sz="0" w:space="0" w:color="auto"/>
      </w:divBdr>
    </w:div>
    <w:div w:id="170874789">
      <w:bodyDiv w:val="1"/>
      <w:marLeft w:val="0"/>
      <w:marRight w:val="0"/>
      <w:marTop w:val="0"/>
      <w:marBottom w:val="0"/>
      <w:divBdr>
        <w:top w:val="none" w:sz="0" w:space="0" w:color="auto"/>
        <w:left w:val="none" w:sz="0" w:space="0" w:color="auto"/>
        <w:bottom w:val="none" w:sz="0" w:space="0" w:color="auto"/>
        <w:right w:val="none" w:sz="0" w:space="0" w:color="auto"/>
      </w:divBdr>
    </w:div>
    <w:div w:id="178782901">
      <w:bodyDiv w:val="1"/>
      <w:marLeft w:val="0"/>
      <w:marRight w:val="0"/>
      <w:marTop w:val="0"/>
      <w:marBottom w:val="0"/>
      <w:divBdr>
        <w:top w:val="none" w:sz="0" w:space="0" w:color="auto"/>
        <w:left w:val="none" w:sz="0" w:space="0" w:color="auto"/>
        <w:bottom w:val="none" w:sz="0" w:space="0" w:color="auto"/>
        <w:right w:val="none" w:sz="0" w:space="0" w:color="auto"/>
      </w:divBdr>
    </w:div>
    <w:div w:id="240679987">
      <w:bodyDiv w:val="1"/>
      <w:marLeft w:val="0"/>
      <w:marRight w:val="0"/>
      <w:marTop w:val="0"/>
      <w:marBottom w:val="0"/>
      <w:divBdr>
        <w:top w:val="none" w:sz="0" w:space="0" w:color="auto"/>
        <w:left w:val="none" w:sz="0" w:space="0" w:color="auto"/>
        <w:bottom w:val="none" w:sz="0" w:space="0" w:color="auto"/>
        <w:right w:val="none" w:sz="0" w:space="0" w:color="auto"/>
      </w:divBdr>
    </w:div>
    <w:div w:id="287973595">
      <w:bodyDiv w:val="1"/>
      <w:marLeft w:val="0"/>
      <w:marRight w:val="0"/>
      <w:marTop w:val="0"/>
      <w:marBottom w:val="0"/>
      <w:divBdr>
        <w:top w:val="none" w:sz="0" w:space="0" w:color="auto"/>
        <w:left w:val="none" w:sz="0" w:space="0" w:color="auto"/>
        <w:bottom w:val="none" w:sz="0" w:space="0" w:color="auto"/>
        <w:right w:val="none" w:sz="0" w:space="0" w:color="auto"/>
      </w:divBdr>
    </w:div>
    <w:div w:id="289097055">
      <w:bodyDiv w:val="1"/>
      <w:marLeft w:val="0"/>
      <w:marRight w:val="0"/>
      <w:marTop w:val="0"/>
      <w:marBottom w:val="0"/>
      <w:divBdr>
        <w:top w:val="none" w:sz="0" w:space="0" w:color="auto"/>
        <w:left w:val="none" w:sz="0" w:space="0" w:color="auto"/>
        <w:bottom w:val="none" w:sz="0" w:space="0" w:color="auto"/>
        <w:right w:val="none" w:sz="0" w:space="0" w:color="auto"/>
      </w:divBdr>
    </w:div>
    <w:div w:id="291987784">
      <w:bodyDiv w:val="1"/>
      <w:marLeft w:val="0"/>
      <w:marRight w:val="0"/>
      <w:marTop w:val="0"/>
      <w:marBottom w:val="0"/>
      <w:divBdr>
        <w:top w:val="none" w:sz="0" w:space="0" w:color="auto"/>
        <w:left w:val="none" w:sz="0" w:space="0" w:color="auto"/>
        <w:bottom w:val="none" w:sz="0" w:space="0" w:color="auto"/>
        <w:right w:val="none" w:sz="0" w:space="0" w:color="auto"/>
      </w:divBdr>
    </w:div>
    <w:div w:id="338696534">
      <w:bodyDiv w:val="1"/>
      <w:marLeft w:val="0"/>
      <w:marRight w:val="0"/>
      <w:marTop w:val="0"/>
      <w:marBottom w:val="0"/>
      <w:divBdr>
        <w:top w:val="none" w:sz="0" w:space="0" w:color="auto"/>
        <w:left w:val="none" w:sz="0" w:space="0" w:color="auto"/>
        <w:bottom w:val="none" w:sz="0" w:space="0" w:color="auto"/>
        <w:right w:val="none" w:sz="0" w:space="0" w:color="auto"/>
      </w:divBdr>
    </w:div>
    <w:div w:id="362754791">
      <w:bodyDiv w:val="1"/>
      <w:marLeft w:val="0"/>
      <w:marRight w:val="0"/>
      <w:marTop w:val="0"/>
      <w:marBottom w:val="0"/>
      <w:divBdr>
        <w:top w:val="none" w:sz="0" w:space="0" w:color="auto"/>
        <w:left w:val="none" w:sz="0" w:space="0" w:color="auto"/>
        <w:bottom w:val="none" w:sz="0" w:space="0" w:color="auto"/>
        <w:right w:val="none" w:sz="0" w:space="0" w:color="auto"/>
      </w:divBdr>
    </w:div>
    <w:div w:id="657464930">
      <w:bodyDiv w:val="1"/>
      <w:marLeft w:val="0"/>
      <w:marRight w:val="0"/>
      <w:marTop w:val="0"/>
      <w:marBottom w:val="0"/>
      <w:divBdr>
        <w:top w:val="none" w:sz="0" w:space="0" w:color="auto"/>
        <w:left w:val="none" w:sz="0" w:space="0" w:color="auto"/>
        <w:bottom w:val="none" w:sz="0" w:space="0" w:color="auto"/>
        <w:right w:val="none" w:sz="0" w:space="0" w:color="auto"/>
      </w:divBdr>
    </w:div>
    <w:div w:id="683168702">
      <w:bodyDiv w:val="1"/>
      <w:marLeft w:val="0"/>
      <w:marRight w:val="0"/>
      <w:marTop w:val="0"/>
      <w:marBottom w:val="0"/>
      <w:divBdr>
        <w:top w:val="none" w:sz="0" w:space="0" w:color="auto"/>
        <w:left w:val="none" w:sz="0" w:space="0" w:color="auto"/>
        <w:bottom w:val="none" w:sz="0" w:space="0" w:color="auto"/>
        <w:right w:val="none" w:sz="0" w:space="0" w:color="auto"/>
      </w:divBdr>
    </w:div>
    <w:div w:id="703483024">
      <w:bodyDiv w:val="1"/>
      <w:marLeft w:val="0"/>
      <w:marRight w:val="0"/>
      <w:marTop w:val="0"/>
      <w:marBottom w:val="0"/>
      <w:divBdr>
        <w:top w:val="none" w:sz="0" w:space="0" w:color="auto"/>
        <w:left w:val="none" w:sz="0" w:space="0" w:color="auto"/>
        <w:bottom w:val="none" w:sz="0" w:space="0" w:color="auto"/>
        <w:right w:val="none" w:sz="0" w:space="0" w:color="auto"/>
      </w:divBdr>
    </w:div>
    <w:div w:id="768310575">
      <w:bodyDiv w:val="1"/>
      <w:marLeft w:val="0"/>
      <w:marRight w:val="0"/>
      <w:marTop w:val="0"/>
      <w:marBottom w:val="0"/>
      <w:divBdr>
        <w:top w:val="none" w:sz="0" w:space="0" w:color="auto"/>
        <w:left w:val="none" w:sz="0" w:space="0" w:color="auto"/>
        <w:bottom w:val="none" w:sz="0" w:space="0" w:color="auto"/>
        <w:right w:val="none" w:sz="0" w:space="0" w:color="auto"/>
      </w:divBdr>
    </w:div>
    <w:div w:id="792946185">
      <w:bodyDiv w:val="1"/>
      <w:marLeft w:val="0"/>
      <w:marRight w:val="0"/>
      <w:marTop w:val="0"/>
      <w:marBottom w:val="0"/>
      <w:divBdr>
        <w:top w:val="none" w:sz="0" w:space="0" w:color="auto"/>
        <w:left w:val="none" w:sz="0" w:space="0" w:color="auto"/>
        <w:bottom w:val="none" w:sz="0" w:space="0" w:color="auto"/>
        <w:right w:val="none" w:sz="0" w:space="0" w:color="auto"/>
      </w:divBdr>
    </w:div>
    <w:div w:id="796295019">
      <w:bodyDiv w:val="1"/>
      <w:marLeft w:val="0"/>
      <w:marRight w:val="0"/>
      <w:marTop w:val="0"/>
      <w:marBottom w:val="0"/>
      <w:divBdr>
        <w:top w:val="none" w:sz="0" w:space="0" w:color="auto"/>
        <w:left w:val="none" w:sz="0" w:space="0" w:color="auto"/>
        <w:bottom w:val="none" w:sz="0" w:space="0" w:color="auto"/>
        <w:right w:val="none" w:sz="0" w:space="0" w:color="auto"/>
      </w:divBdr>
    </w:div>
    <w:div w:id="969894998">
      <w:bodyDiv w:val="1"/>
      <w:marLeft w:val="0"/>
      <w:marRight w:val="0"/>
      <w:marTop w:val="0"/>
      <w:marBottom w:val="0"/>
      <w:divBdr>
        <w:top w:val="none" w:sz="0" w:space="0" w:color="auto"/>
        <w:left w:val="none" w:sz="0" w:space="0" w:color="auto"/>
        <w:bottom w:val="none" w:sz="0" w:space="0" w:color="auto"/>
        <w:right w:val="none" w:sz="0" w:space="0" w:color="auto"/>
      </w:divBdr>
    </w:div>
    <w:div w:id="1076247310">
      <w:bodyDiv w:val="1"/>
      <w:marLeft w:val="0"/>
      <w:marRight w:val="0"/>
      <w:marTop w:val="0"/>
      <w:marBottom w:val="0"/>
      <w:divBdr>
        <w:top w:val="none" w:sz="0" w:space="0" w:color="auto"/>
        <w:left w:val="none" w:sz="0" w:space="0" w:color="auto"/>
        <w:bottom w:val="none" w:sz="0" w:space="0" w:color="auto"/>
        <w:right w:val="none" w:sz="0" w:space="0" w:color="auto"/>
      </w:divBdr>
    </w:div>
    <w:div w:id="1085759782">
      <w:bodyDiv w:val="1"/>
      <w:marLeft w:val="0"/>
      <w:marRight w:val="0"/>
      <w:marTop w:val="0"/>
      <w:marBottom w:val="0"/>
      <w:divBdr>
        <w:top w:val="none" w:sz="0" w:space="0" w:color="auto"/>
        <w:left w:val="none" w:sz="0" w:space="0" w:color="auto"/>
        <w:bottom w:val="none" w:sz="0" w:space="0" w:color="auto"/>
        <w:right w:val="none" w:sz="0" w:space="0" w:color="auto"/>
      </w:divBdr>
    </w:div>
    <w:div w:id="1120565516">
      <w:bodyDiv w:val="1"/>
      <w:marLeft w:val="0"/>
      <w:marRight w:val="0"/>
      <w:marTop w:val="0"/>
      <w:marBottom w:val="0"/>
      <w:divBdr>
        <w:top w:val="none" w:sz="0" w:space="0" w:color="auto"/>
        <w:left w:val="none" w:sz="0" w:space="0" w:color="auto"/>
        <w:bottom w:val="none" w:sz="0" w:space="0" w:color="auto"/>
        <w:right w:val="none" w:sz="0" w:space="0" w:color="auto"/>
      </w:divBdr>
    </w:div>
    <w:div w:id="1178928056">
      <w:bodyDiv w:val="1"/>
      <w:marLeft w:val="0"/>
      <w:marRight w:val="0"/>
      <w:marTop w:val="0"/>
      <w:marBottom w:val="0"/>
      <w:divBdr>
        <w:top w:val="none" w:sz="0" w:space="0" w:color="auto"/>
        <w:left w:val="none" w:sz="0" w:space="0" w:color="auto"/>
        <w:bottom w:val="none" w:sz="0" w:space="0" w:color="auto"/>
        <w:right w:val="none" w:sz="0" w:space="0" w:color="auto"/>
      </w:divBdr>
    </w:div>
    <w:div w:id="1208101930">
      <w:bodyDiv w:val="1"/>
      <w:marLeft w:val="0"/>
      <w:marRight w:val="0"/>
      <w:marTop w:val="0"/>
      <w:marBottom w:val="0"/>
      <w:divBdr>
        <w:top w:val="none" w:sz="0" w:space="0" w:color="auto"/>
        <w:left w:val="none" w:sz="0" w:space="0" w:color="auto"/>
        <w:bottom w:val="none" w:sz="0" w:space="0" w:color="auto"/>
        <w:right w:val="none" w:sz="0" w:space="0" w:color="auto"/>
      </w:divBdr>
    </w:div>
    <w:div w:id="1274943860">
      <w:bodyDiv w:val="1"/>
      <w:marLeft w:val="0"/>
      <w:marRight w:val="0"/>
      <w:marTop w:val="0"/>
      <w:marBottom w:val="0"/>
      <w:divBdr>
        <w:top w:val="none" w:sz="0" w:space="0" w:color="auto"/>
        <w:left w:val="none" w:sz="0" w:space="0" w:color="auto"/>
        <w:bottom w:val="none" w:sz="0" w:space="0" w:color="auto"/>
        <w:right w:val="none" w:sz="0" w:space="0" w:color="auto"/>
      </w:divBdr>
    </w:div>
    <w:div w:id="1332178027">
      <w:bodyDiv w:val="1"/>
      <w:marLeft w:val="0"/>
      <w:marRight w:val="0"/>
      <w:marTop w:val="0"/>
      <w:marBottom w:val="0"/>
      <w:divBdr>
        <w:top w:val="none" w:sz="0" w:space="0" w:color="auto"/>
        <w:left w:val="none" w:sz="0" w:space="0" w:color="auto"/>
        <w:bottom w:val="none" w:sz="0" w:space="0" w:color="auto"/>
        <w:right w:val="none" w:sz="0" w:space="0" w:color="auto"/>
      </w:divBdr>
    </w:div>
    <w:div w:id="1389376860">
      <w:bodyDiv w:val="1"/>
      <w:marLeft w:val="0"/>
      <w:marRight w:val="0"/>
      <w:marTop w:val="0"/>
      <w:marBottom w:val="0"/>
      <w:divBdr>
        <w:top w:val="none" w:sz="0" w:space="0" w:color="auto"/>
        <w:left w:val="none" w:sz="0" w:space="0" w:color="auto"/>
        <w:bottom w:val="none" w:sz="0" w:space="0" w:color="auto"/>
        <w:right w:val="none" w:sz="0" w:space="0" w:color="auto"/>
      </w:divBdr>
    </w:div>
    <w:div w:id="1435320358">
      <w:bodyDiv w:val="1"/>
      <w:marLeft w:val="0"/>
      <w:marRight w:val="0"/>
      <w:marTop w:val="0"/>
      <w:marBottom w:val="0"/>
      <w:divBdr>
        <w:top w:val="none" w:sz="0" w:space="0" w:color="auto"/>
        <w:left w:val="none" w:sz="0" w:space="0" w:color="auto"/>
        <w:bottom w:val="none" w:sz="0" w:space="0" w:color="auto"/>
        <w:right w:val="none" w:sz="0" w:space="0" w:color="auto"/>
      </w:divBdr>
    </w:div>
    <w:div w:id="1497761856">
      <w:bodyDiv w:val="1"/>
      <w:marLeft w:val="0"/>
      <w:marRight w:val="0"/>
      <w:marTop w:val="0"/>
      <w:marBottom w:val="0"/>
      <w:divBdr>
        <w:top w:val="none" w:sz="0" w:space="0" w:color="auto"/>
        <w:left w:val="none" w:sz="0" w:space="0" w:color="auto"/>
        <w:bottom w:val="none" w:sz="0" w:space="0" w:color="auto"/>
        <w:right w:val="none" w:sz="0" w:space="0" w:color="auto"/>
      </w:divBdr>
    </w:div>
    <w:div w:id="1782332643">
      <w:bodyDiv w:val="1"/>
      <w:marLeft w:val="0"/>
      <w:marRight w:val="0"/>
      <w:marTop w:val="0"/>
      <w:marBottom w:val="0"/>
      <w:divBdr>
        <w:top w:val="none" w:sz="0" w:space="0" w:color="auto"/>
        <w:left w:val="none" w:sz="0" w:space="0" w:color="auto"/>
        <w:bottom w:val="none" w:sz="0" w:space="0" w:color="auto"/>
        <w:right w:val="none" w:sz="0" w:space="0" w:color="auto"/>
      </w:divBdr>
    </w:div>
    <w:div w:id="1990404192">
      <w:bodyDiv w:val="1"/>
      <w:marLeft w:val="0"/>
      <w:marRight w:val="0"/>
      <w:marTop w:val="0"/>
      <w:marBottom w:val="0"/>
      <w:divBdr>
        <w:top w:val="none" w:sz="0" w:space="0" w:color="auto"/>
        <w:left w:val="none" w:sz="0" w:space="0" w:color="auto"/>
        <w:bottom w:val="none" w:sz="0" w:space="0" w:color="auto"/>
        <w:right w:val="none" w:sz="0" w:space="0" w:color="auto"/>
      </w:divBdr>
    </w:div>
    <w:div w:id="20716834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lP6ADO9Hq8S9u/p8m0bDMwAYSQ==">CgMxLjAyDmgudnd3NnE1ZmxnNzExOAByITEySTBPclNsS3U0c0psVWVXS0ZTaDZkb1ZNeFE0UEU1SQ==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1671</Words>
  <Characters>9526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Sazzadur Ahamed</dc:creator>
  <cp:lastModifiedBy>shomick paul</cp:lastModifiedBy>
  <cp:revision>2</cp:revision>
  <cp:lastPrinted>2025-07-07T04:17:00Z</cp:lastPrinted>
  <dcterms:created xsi:type="dcterms:W3CDTF">2025-09-22T04:40:00Z</dcterms:created>
  <dcterms:modified xsi:type="dcterms:W3CDTF">2025-09-22T04:40:00Z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2024-07-06T00:00:00Z</vt:filetime>
  </property>
  <property fmtid="{D5CDD505-2E9C-101B-9397-08002B2CF9AE}" pid="3" name="Creator">
    <vt:lpwstr>Microsoft® Word for Microsoft 365</vt:lpwstr>
  </property>
  <property fmtid="{D5CDD505-2E9C-101B-9397-08002B2CF9AE}" pid="4" name="LastSaved">
    <vt:filetime>2025-03-10T00:00:00Z</vt:filetime>
  </property>
  <property fmtid="{D5CDD505-2E9C-101B-9397-08002B2CF9AE}" pid="5" name="Producer">
    <vt:lpwstr>Microsoft® Word for Microsoft 365</vt:lpwstr>
  </property>
  <property fmtid="{D5CDD505-2E9C-101B-9397-08002B2CF9AE}" pid="6" name="GrammarlyDocumentId">
    <vt:lpwstr>42de340bdde95aa8fb03d8e9210afcbee781cc4ff9d15b5cdf6d0ab1235c93a3</vt:lpwstr>
  </property>
</Properties>
</file>