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42D59" w14:textId="77777777" w:rsidR="00D63C0C" w:rsidRPr="00685CC6" w:rsidRDefault="00D63C0C" w:rsidP="00D63C0C">
      <w:pPr>
        <w:spacing w:after="0" w:line="260" w:lineRule="auto"/>
        <w:jc w:val="center"/>
        <w:rPr>
          <w:rFonts w:ascii="Times New Roman" w:eastAsia="Times New Roman" w:hAnsi="Times New Roman" w:cs="Times New Roman"/>
          <w:b/>
          <w:color w:val="FF0000"/>
          <w:sz w:val="28"/>
          <w:szCs w:val="28"/>
          <w:lang w:val="ms-MY"/>
        </w:rPr>
      </w:pPr>
      <w:r w:rsidRPr="00685CC6">
        <w:rPr>
          <w:rFonts w:ascii="Times New Roman" w:eastAsia="Times New Roman" w:hAnsi="Times New Roman" w:cs="Times New Roman"/>
          <w:b/>
          <w:sz w:val="28"/>
          <w:szCs w:val="28"/>
          <w:lang w:val="ms-MY"/>
        </w:rPr>
        <w:t>Scaffolded Independent Practice in Physics: An Action Research Study</w:t>
      </w:r>
    </w:p>
    <w:p w14:paraId="35FC831A" w14:textId="77777777" w:rsidR="00D63C0C" w:rsidRPr="00685CC6" w:rsidRDefault="00D63C0C" w:rsidP="00D63C0C">
      <w:pPr>
        <w:spacing w:after="0" w:line="260" w:lineRule="auto"/>
        <w:jc w:val="center"/>
        <w:rPr>
          <w:rFonts w:ascii="Times New Roman" w:eastAsia="Times New Roman" w:hAnsi="Times New Roman" w:cs="Times New Roman"/>
          <w:i/>
          <w:color w:val="FF0000"/>
          <w:sz w:val="28"/>
          <w:szCs w:val="28"/>
          <w:lang w:val="ms-MY"/>
        </w:rPr>
      </w:pPr>
      <w:r w:rsidRPr="00685CC6">
        <w:rPr>
          <w:rFonts w:ascii="Times New Roman" w:eastAsia="Times New Roman" w:hAnsi="Times New Roman" w:cs="Times New Roman"/>
          <w:i/>
          <w:sz w:val="28"/>
          <w:szCs w:val="28"/>
          <w:lang w:val="ms-MY"/>
        </w:rPr>
        <w:t>Latihan Kendiri Berperancah dalam Fizik: Satu Kajian Tindakan</w:t>
      </w:r>
    </w:p>
    <w:p w14:paraId="333E5922" w14:textId="77777777" w:rsidR="00D63C0C" w:rsidRPr="00685CC6" w:rsidRDefault="00D63C0C" w:rsidP="00D63C0C">
      <w:pPr>
        <w:spacing w:after="0" w:line="260" w:lineRule="auto"/>
        <w:jc w:val="center"/>
        <w:rPr>
          <w:rFonts w:ascii="Times New Roman" w:eastAsia="Times New Roman" w:hAnsi="Times New Roman" w:cs="Times New Roman"/>
          <w:i/>
          <w:color w:val="FF0000"/>
          <w:lang w:val="ms-MY"/>
        </w:rPr>
      </w:pPr>
    </w:p>
    <w:p w14:paraId="79EE3B46" w14:textId="1DB0D2BB" w:rsidR="00D63C0C" w:rsidRPr="00685CC6" w:rsidRDefault="00D63C0C" w:rsidP="00D63C0C">
      <w:pPr>
        <w:spacing w:after="0" w:line="260" w:lineRule="auto"/>
        <w:jc w:val="center"/>
        <w:rPr>
          <w:rFonts w:ascii="Times New Roman" w:eastAsia="Times New Roman" w:hAnsi="Times New Roman" w:cs="Times New Roman"/>
          <w:b/>
          <w:color w:val="FF0000"/>
          <w:sz w:val="20"/>
          <w:szCs w:val="20"/>
          <w:lang w:val="ms-MY"/>
        </w:rPr>
      </w:pPr>
      <w:r w:rsidRPr="00685CC6">
        <w:rPr>
          <w:rFonts w:ascii="Times New Roman" w:eastAsia="Times New Roman" w:hAnsi="Times New Roman" w:cs="Times New Roman"/>
          <w:b/>
          <w:sz w:val="20"/>
          <w:szCs w:val="20"/>
          <w:lang w:val="ms-MY"/>
        </w:rPr>
        <w:t xml:space="preserve">Shafiq </w:t>
      </w:r>
      <w:r w:rsidR="00685CC6" w:rsidRPr="00685CC6">
        <w:rPr>
          <w:rFonts w:ascii="Times New Roman" w:eastAsia="Times New Roman" w:hAnsi="Times New Roman" w:cs="Times New Roman"/>
          <w:b/>
          <w:sz w:val="20"/>
          <w:szCs w:val="20"/>
          <w:lang w:val="ms-MY"/>
        </w:rPr>
        <w:t>b</w:t>
      </w:r>
      <w:r w:rsidRPr="00685CC6">
        <w:rPr>
          <w:rFonts w:ascii="Times New Roman" w:eastAsia="Times New Roman" w:hAnsi="Times New Roman" w:cs="Times New Roman"/>
          <w:b/>
          <w:sz w:val="20"/>
          <w:szCs w:val="20"/>
          <w:lang w:val="ms-MY"/>
        </w:rPr>
        <w:t>in Rasulan</w:t>
      </w:r>
      <w:r w:rsidRPr="00685CC6">
        <w:rPr>
          <w:rFonts w:ascii="Times New Roman" w:eastAsia="Times New Roman" w:hAnsi="Times New Roman" w:cs="Times New Roman"/>
          <w:b/>
          <w:sz w:val="20"/>
          <w:szCs w:val="20"/>
          <w:vertAlign w:val="superscript"/>
          <w:lang w:val="ms-MY"/>
        </w:rPr>
        <w:t>1</w:t>
      </w:r>
      <w:r w:rsidRPr="00685CC6">
        <w:rPr>
          <w:rFonts w:ascii="Times New Roman" w:eastAsia="Times New Roman" w:hAnsi="Times New Roman" w:cs="Times New Roman"/>
          <w:b/>
          <w:sz w:val="20"/>
          <w:szCs w:val="20"/>
          <w:lang w:val="ms-MY"/>
        </w:rPr>
        <w:t>*</w:t>
      </w:r>
    </w:p>
    <w:p w14:paraId="4364E909" w14:textId="77777777" w:rsidR="00D63C0C" w:rsidRPr="00685CC6" w:rsidRDefault="00D63C0C" w:rsidP="00D63C0C">
      <w:pPr>
        <w:spacing w:after="0" w:line="260" w:lineRule="auto"/>
        <w:jc w:val="center"/>
        <w:rPr>
          <w:rFonts w:ascii="Times New Roman" w:eastAsia="Times New Roman" w:hAnsi="Times New Roman" w:cs="Times New Roman"/>
          <w:b/>
          <w:color w:val="FF0000"/>
          <w:sz w:val="20"/>
          <w:szCs w:val="20"/>
          <w:lang w:val="ms-MY"/>
        </w:rPr>
      </w:pPr>
    </w:p>
    <w:p w14:paraId="114CDACF" w14:textId="77777777" w:rsidR="00D63C0C" w:rsidRPr="00685CC6" w:rsidRDefault="00D63C0C" w:rsidP="00D63C0C">
      <w:pPr>
        <w:spacing w:after="0" w:line="260" w:lineRule="auto"/>
        <w:jc w:val="center"/>
        <w:rPr>
          <w:rFonts w:ascii="Times New Roman" w:eastAsia="Times New Roman" w:hAnsi="Times New Roman" w:cs="Times New Roman"/>
          <w:b/>
          <w:sz w:val="18"/>
          <w:szCs w:val="18"/>
          <w:lang w:val="ms-MY"/>
        </w:rPr>
      </w:pPr>
      <w:r w:rsidRPr="00685CC6">
        <w:rPr>
          <w:rFonts w:ascii="Times New Roman" w:eastAsia="Times New Roman" w:hAnsi="Times New Roman" w:cs="Times New Roman"/>
          <w:sz w:val="18"/>
          <w:szCs w:val="18"/>
          <w:vertAlign w:val="superscript"/>
          <w:lang w:val="ms-MY"/>
        </w:rPr>
        <w:t>1</w:t>
      </w:r>
      <w:r w:rsidRPr="00685CC6">
        <w:rPr>
          <w:rFonts w:ascii="Times New Roman" w:eastAsia="Times New Roman" w:hAnsi="Times New Roman" w:cs="Times New Roman"/>
          <w:sz w:val="18"/>
          <w:szCs w:val="18"/>
          <w:lang w:val="ms-MY"/>
        </w:rPr>
        <w:t xml:space="preserve"> Sarawak Matriculation College, Sarawak </w:t>
      </w:r>
    </w:p>
    <w:p w14:paraId="4C72F730" w14:textId="77777777" w:rsidR="00D63C0C" w:rsidRPr="00685CC6" w:rsidRDefault="00D63C0C" w:rsidP="00D63C0C">
      <w:pPr>
        <w:spacing w:after="0" w:line="260" w:lineRule="auto"/>
        <w:jc w:val="center"/>
        <w:rPr>
          <w:rFonts w:ascii="Times New Roman" w:eastAsia="Times New Roman" w:hAnsi="Times New Roman" w:cs="Times New Roman"/>
          <w:sz w:val="18"/>
          <w:szCs w:val="18"/>
          <w:lang w:val="ms-MY"/>
        </w:rPr>
      </w:pPr>
      <w:r w:rsidRPr="00685CC6">
        <w:rPr>
          <w:rFonts w:ascii="Times New Roman" w:eastAsia="Times New Roman" w:hAnsi="Times New Roman" w:cs="Times New Roman"/>
          <w:sz w:val="18"/>
          <w:szCs w:val="18"/>
          <w:lang w:val="ms-MY"/>
        </w:rPr>
        <w:t>*Corresponding author:</w:t>
      </w:r>
      <w:r w:rsidRPr="00685CC6">
        <w:rPr>
          <w:rFonts w:ascii="Times New Roman" w:hAnsi="Times New Roman" w:cs="Times New Roman"/>
          <w:sz w:val="18"/>
          <w:szCs w:val="18"/>
          <w:lang w:val="ms-MY"/>
        </w:rPr>
        <w:t xml:space="preserve"> bm-3542@moe-dl.edu.my</w:t>
      </w:r>
    </w:p>
    <w:p w14:paraId="65EC9093" w14:textId="77777777" w:rsidR="00D63C0C" w:rsidRPr="00685CC6" w:rsidRDefault="00D63C0C">
      <w:pPr>
        <w:rPr>
          <w:lang w:val="ms-MY"/>
        </w:rPr>
      </w:pPr>
    </w:p>
    <w:p w14:paraId="0CAB4271" w14:textId="77777777" w:rsidR="00D63C0C" w:rsidRPr="00685CC6" w:rsidRDefault="00D63C0C" w:rsidP="00D63C0C">
      <w:pPr>
        <w:spacing w:after="0" w:line="260" w:lineRule="auto"/>
        <w:jc w:val="center"/>
        <w:rPr>
          <w:rFonts w:ascii="Times New Roman" w:eastAsia="Times New Roman" w:hAnsi="Times New Roman" w:cs="Times New Roman"/>
          <w:b/>
          <w:lang w:val="ms-MY"/>
        </w:rPr>
      </w:pPr>
      <w:r w:rsidRPr="00685CC6">
        <w:rPr>
          <w:rFonts w:ascii="Times New Roman" w:eastAsia="Times New Roman" w:hAnsi="Times New Roman" w:cs="Times New Roman"/>
          <w:b/>
          <w:lang w:val="ms-MY"/>
        </w:rPr>
        <w:t>Abstrak</w:t>
      </w:r>
    </w:p>
    <w:p w14:paraId="21209C74" w14:textId="77777777" w:rsidR="00D63C0C" w:rsidRPr="00685CC6" w:rsidRDefault="00D63C0C" w:rsidP="00D63C0C">
      <w:pPr>
        <w:spacing w:after="0" w:line="260" w:lineRule="auto"/>
        <w:jc w:val="center"/>
        <w:rPr>
          <w:rFonts w:ascii="Times New Roman" w:eastAsia="Times New Roman" w:hAnsi="Times New Roman" w:cs="Times New Roman"/>
          <w:color w:val="FF0000"/>
          <w:lang w:val="ms-MY"/>
        </w:rPr>
      </w:pPr>
      <w:r w:rsidRPr="00685CC6">
        <w:rPr>
          <w:rFonts w:ascii="Times New Roman" w:eastAsia="Times New Roman" w:hAnsi="Times New Roman" w:cs="Times New Roman"/>
          <w:b/>
          <w:lang w:val="ms-MY"/>
        </w:rPr>
        <w:t xml:space="preserve"> </w:t>
      </w:r>
    </w:p>
    <w:p w14:paraId="7B1ED8D7" w14:textId="477D9392" w:rsidR="00D63C0C" w:rsidRPr="00685CC6" w:rsidRDefault="00D63C0C" w:rsidP="00D63C0C">
      <w:pPr>
        <w:spacing w:after="0" w:line="240" w:lineRule="auto"/>
        <w:jc w:val="both"/>
        <w:rPr>
          <w:rFonts w:ascii="Times New Roman" w:eastAsia="Times New Roman" w:hAnsi="Times New Roman" w:cs="Times New Roman"/>
          <w:color w:val="000000" w:themeColor="text1"/>
          <w:sz w:val="20"/>
          <w:szCs w:val="20"/>
          <w:lang w:val="ms-MY"/>
        </w:rPr>
      </w:pPr>
      <w:r w:rsidRPr="00685CC6">
        <w:rPr>
          <w:rFonts w:ascii="Times New Roman" w:eastAsia="Times New Roman" w:hAnsi="Times New Roman" w:cs="Times New Roman"/>
          <w:color w:val="000000" w:themeColor="text1"/>
          <w:sz w:val="20"/>
          <w:szCs w:val="20"/>
          <w:lang w:val="ms-MY"/>
        </w:rPr>
        <w:t>Kajian ini mengkaji kesan Latihan Kendiri Berperancah terhadap kefahaman konseptual mekanik Newton dalam kalangan pelajar fizik peringkat matrikulasi. Penyelidikan ini menggunakan reka bentuk kajian tindakan dengan dua kitaran pelaksanaan yang melibatkan 12 orang pelajar yang dipilih melalui persampelan bertujuan berdasarkan pencapaian rendah (skor ujian pra &lt;40%). Inventori Konsep Daya Setengah (HFCI) digunakan sebagai instrumen ujian pra, ujian pasca dan penilaian pertengahan, manakala temu bual separa berstruktur memberikan data kualitatif. Analisis kuantitatif menunjukkan peningkatan signifikan (</w:t>
      </w:r>
      <m:oMath>
        <m:r>
          <w:rPr>
            <w:rFonts w:ascii="Cambria Math" w:eastAsia="Times New Roman" w:hAnsi="Cambria Math" w:cs="Times New Roman"/>
            <w:color w:val="000000" w:themeColor="text1"/>
            <w:sz w:val="20"/>
            <w:szCs w:val="20"/>
            <w:lang w:val="ms-MY"/>
          </w:rPr>
          <m:t>t=10.79, p&lt;0.001</m:t>
        </m:r>
      </m:oMath>
      <w:r w:rsidRPr="00685CC6">
        <w:rPr>
          <w:rFonts w:ascii="Times New Roman" w:eastAsia="Times New Roman" w:hAnsi="Times New Roman" w:cs="Times New Roman"/>
          <w:color w:val="000000" w:themeColor="text1"/>
          <w:sz w:val="20"/>
          <w:szCs w:val="20"/>
          <w:lang w:val="ms-MY"/>
        </w:rPr>
        <w:t>) dengan skor min meningkat daripada 48.21% (SP=11.76) kepada 80.36% (SP=7.03), menunjukkan peningkatan ternormalisasi tinggi </w:t>
      </w:r>
      <m:oMath>
        <m:r>
          <w:rPr>
            <w:rFonts w:ascii="Cambria Math" w:eastAsia="Times New Roman" w:hAnsi="Cambria Math" w:cs="Times New Roman"/>
            <w:color w:val="000000" w:themeColor="text1"/>
            <w:sz w:val="20"/>
            <w:szCs w:val="20"/>
            <w:lang w:val="ms-MY"/>
          </w:rPr>
          <m:t>&lt;g&gt;</m:t>
        </m:r>
        <m:r>
          <w:rPr>
            <w:rFonts w:ascii="Cambria Math" w:eastAsia="Times New Roman" w:hAnsi="Cambria Math" w:cs="Times New Roman"/>
            <w:color w:val="000000" w:themeColor="text1"/>
            <w:sz w:val="20"/>
            <w:szCs w:val="20"/>
            <w:lang w:val="ms-MY"/>
          </w:rPr>
          <m:t xml:space="preserve"> </m:t>
        </m:r>
        <m:r>
          <w:rPr>
            <w:rFonts w:ascii="Cambria Math" w:eastAsia="Times New Roman" w:hAnsi="Cambria Math" w:cs="Times New Roman"/>
            <w:color w:val="000000" w:themeColor="text1"/>
            <w:sz w:val="20"/>
            <w:szCs w:val="20"/>
            <w:lang w:val="ms-MY"/>
          </w:rPr>
          <m:t>=0.62</m:t>
        </m:r>
      </m:oMath>
      <w:r w:rsidRPr="00685CC6">
        <w:rPr>
          <w:rFonts w:ascii="Times New Roman" w:eastAsia="Times New Roman" w:hAnsi="Times New Roman" w:cs="Times New Roman"/>
          <w:color w:val="000000" w:themeColor="text1"/>
          <w:sz w:val="20"/>
          <w:szCs w:val="20"/>
          <w:lang w:val="ms-MY"/>
        </w:rPr>
        <w:t xml:space="preserve"> dengan kesan saiz yang besar (</w:t>
      </w:r>
      <m:oMath>
        <m:r>
          <w:rPr>
            <w:rFonts w:ascii="Cambria Math" w:eastAsia="Times New Roman" w:hAnsi="Cambria Math" w:cs="Times New Roman"/>
            <w:color w:val="000000" w:themeColor="text1"/>
            <w:sz w:val="20"/>
            <w:szCs w:val="20"/>
            <w:lang w:val="ms-MY"/>
          </w:rPr>
          <m:t>d</m:t>
        </m:r>
        <m:r>
          <w:rPr>
            <w:rFonts w:ascii="Cambria Math" w:eastAsia="Times New Roman" w:hAnsi="Cambria Math" w:cs="Times New Roman"/>
            <w:color w:val="000000" w:themeColor="text1"/>
            <w:sz w:val="20"/>
            <w:szCs w:val="20"/>
            <w:lang w:val="ms-MY"/>
          </w:rPr>
          <m:t>=2.80</m:t>
        </m:r>
      </m:oMath>
      <w:r w:rsidRPr="00685CC6">
        <w:rPr>
          <w:rFonts w:ascii="Times New Roman" w:eastAsia="Times New Roman" w:hAnsi="Times New Roman" w:cs="Times New Roman"/>
          <w:color w:val="000000" w:themeColor="text1"/>
          <w:sz w:val="20"/>
          <w:szCs w:val="20"/>
          <w:lang w:val="ms-MY"/>
        </w:rPr>
        <w:t>). Analisis tematik mendapati empat tema utama: pengurangan beban kognitif, peningkatan keyakinan menyelesaikan masalah, pengukuhan kemahiran metakognitif, dan pemindahan strategi penyelesaian masalah. Hasil kajian membuktikan keberkesanan Latihan Kendiri Berperancah dalam meningkatkan kefahaman konseptual fizik. Implikasi kajian mencadangkan integrasi elemen perancah dalam pedagogi fizik dan penggunaan kajian tindakan dalam pembangunan profesional guru.</w:t>
      </w:r>
    </w:p>
    <w:p w14:paraId="6971B3FA" w14:textId="77777777" w:rsidR="00D63C0C" w:rsidRPr="00685CC6" w:rsidRDefault="00D63C0C" w:rsidP="00D63C0C">
      <w:pPr>
        <w:spacing w:after="0" w:line="240" w:lineRule="auto"/>
        <w:jc w:val="both"/>
        <w:rPr>
          <w:rFonts w:ascii="Times New Roman" w:eastAsia="Times New Roman" w:hAnsi="Times New Roman" w:cs="Times New Roman"/>
          <w:sz w:val="20"/>
          <w:szCs w:val="20"/>
          <w:lang w:val="ms-MY"/>
        </w:rPr>
      </w:pPr>
    </w:p>
    <w:p w14:paraId="4A127209" w14:textId="77777777" w:rsidR="00D63C0C" w:rsidRPr="00685CC6" w:rsidRDefault="00D63C0C" w:rsidP="00D63C0C">
      <w:pPr>
        <w:spacing w:after="0" w:line="240" w:lineRule="auto"/>
        <w:jc w:val="both"/>
        <w:rPr>
          <w:rFonts w:ascii="Times New Roman" w:eastAsia="Times New Roman" w:hAnsi="Times New Roman" w:cs="Times New Roman"/>
          <w:b/>
          <w:sz w:val="24"/>
          <w:szCs w:val="24"/>
          <w:lang w:val="ms-MY"/>
        </w:rPr>
      </w:pPr>
      <w:r w:rsidRPr="00685CC6">
        <w:rPr>
          <w:rFonts w:ascii="Times New Roman" w:eastAsia="Times New Roman" w:hAnsi="Times New Roman" w:cs="Times New Roman"/>
          <w:b/>
          <w:sz w:val="20"/>
          <w:szCs w:val="20"/>
          <w:lang w:val="ms-MY"/>
        </w:rPr>
        <w:t xml:space="preserve">Kata kunci: </w:t>
      </w:r>
      <w:r w:rsidRPr="00685CC6">
        <w:rPr>
          <w:rFonts w:ascii="Times New Roman" w:eastAsia="Times New Roman" w:hAnsi="Times New Roman" w:cs="Times New Roman"/>
          <w:color w:val="000000" w:themeColor="text1"/>
          <w:sz w:val="20"/>
          <w:szCs w:val="20"/>
          <w:lang w:val="ms-MY"/>
        </w:rPr>
        <w:t>Pendidikan Fizik, Kefahaman Konseptual, Pembelajaran Berperancah, Kajian Tindakan, Inventori Konsep Daya, Penyelesaian Masalah</w:t>
      </w:r>
    </w:p>
    <w:p w14:paraId="5C10D43E" w14:textId="77777777" w:rsidR="00D63C0C" w:rsidRPr="00685CC6" w:rsidRDefault="00D63C0C">
      <w:pPr>
        <w:rPr>
          <w:lang w:val="ms-MY"/>
        </w:rPr>
      </w:pPr>
    </w:p>
    <w:p w14:paraId="3D28AC9A" w14:textId="77777777" w:rsidR="00D63C0C" w:rsidRPr="00685CC6" w:rsidRDefault="00D63C0C">
      <w:pPr>
        <w:rPr>
          <w:lang w:val="ms-MY"/>
        </w:rPr>
      </w:pPr>
    </w:p>
    <w:p w14:paraId="295FF794" w14:textId="77777777" w:rsidR="00D63C0C" w:rsidRPr="00685CC6" w:rsidRDefault="00D63C0C">
      <w:pPr>
        <w:rPr>
          <w:lang w:val="ms-MY"/>
        </w:rPr>
      </w:pPr>
    </w:p>
    <w:p w14:paraId="44D27F8D" w14:textId="3E9BF78A" w:rsidR="00D63C0C" w:rsidRPr="00685CC6" w:rsidRDefault="00D63C0C" w:rsidP="00D63C0C">
      <w:pPr>
        <w:jc w:val="center"/>
        <w:rPr>
          <w:lang w:val="ms-MY"/>
        </w:rPr>
      </w:pPr>
      <w:r w:rsidRPr="00685CC6">
        <w:rPr>
          <w:noProof/>
          <w:lang w:val="ms-MY"/>
        </w:rPr>
        <w:drawing>
          <wp:inline distT="0" distB="0" distL="0" distR="0" wp14:anchorId="73313787" wp14:editId="59D43FAF">
            <wp:extent cx="5224780" cy="3274060"/>
            <wp:effectExtent l="0" t="0" r="0" b="2540"/>
            <wp:docPr id="154161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24780" cy="3274060"/>
                    </a:xfrm>
                    <a:prstGeom prst="rect">
                      <a:avLst/>
                    </a:prstGeom>
                    <a:noFill/>
                  </pic:spPr>
                </pic:pic>
              </a:graphicData>
            </a:graphic>
          </wp:inline>
        </w:drawing>
      </w:r>
    </w:p>
    <w:p w14:paraId="4CE10893" w14:textId="14F3931C" w:rsidR="00D63C0C" w:rsidRPr="00685CC6" w:rsidRDefault="00D63C0C" w:rsidP="00D63C0C">
      <w:pPr>
        <w:jc w:val="center"/>
        <w:rPr>
          <w:rFonts w:ascii="Times New Roman" w:hAnsi="Times New Roman" w:cs="Times New Roman"/>
          <w:lang w:val="ms-MY"/>
        </w:rPr>
      </w:pPr>
      <w:r w:rsidRPr="00685CC6">
        <w:rPr>
          <w:rFonts w:ascii="Times New Roman" w:hAnsi="Times New Roman" w:cs="Times New Roman"/>
          <w:b/>
          <w:bCs/>
          <w:lang w:val="ms-MY"/>
        </w:rPr>
        <w:t>Rajah:</w:t>
      </w:r>
      <w:r w:rsidRPr="00685CC6">
        <w:rPr>
          <w:rFonts w:ascii="Times New Roman" w:hAnsi="Times New Roman" w:cs="Times New Roman"/>
          <w:lang w:val="ms-MY"/>
        </w:rPr>
        <w:t xml:space="preserve"> Skor pra-ujian dan pasca-ujian (%) pelajar sasaran</w:t>
      </w:r>
    </w:p>
    <w:p w14:paraId="69349BE0" w14:textId="523E4146" w:rsidR="00B444CD" w:rsidRPr="00685CC6" w:rsidRDefault="00B444CD" w:rsidP="00D63C0C">
      <w:pPr>
        <w:jc w:val="center"/>
        <w:rPr>
          <w:lang w:val="ms-MY"/>
        </w:rPr>
      </w:pPr>
    </w:p>
    <w:sectPr w:rsidR="00B444CD" w:rsidRPr="00685C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panose1 w:val="02020603050405020304"/>
    <w:charset w:val="00"/>
    <w:family w:val="roman"/>
    <w:pitch w:val="variable"/>
    <w:sig w:usb0="A00002AF" w:usb1="500078FB"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C0C"/>
    <w:rsid w:val="0010048C"/>
    <w:rsid w:val="004A6271"/>
    <w:rsid w:val="00685CC6"/>
    <w:rsid w:val="00777769"/>
    <w:rsid w:val="00B444CD"/>
    <w:rsid w:val="00D63C0C"/>
    <w:rsid w:val="00E135B4"/>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AEA37"/>
  <w15:chartTrackingRefBased/>
  <w15:docId w15:val="{DDA7A820-67D6-4134-A810-F287D455CE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Theme="minorHAnsi" w:hAnsi="Liberation Serif"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C0C"/>
    <w:rPr>
      <w:rFonts w:ascii="Calibri" w:eastAsia="Calibri" w:hAnsi="Calibri" w:cs="Calibri"/>
      <w:kern w:val="0"/>
      <w:lang w:eastAsia="en-MY"/>
      <w14:ligatures w14:val="none"/>
    </w:rPr>
  </w:style>
  <w:style w:type="paragraph" w:styleId="Heading1">
    <w:name w:val="heading 1"/>
    <w:basedOn w:val="Normal"/>
    <w:next w:val="Normal"/>
    <w:link w:val="Heading1Char"/>
    <w:uiPriority w:val="9"/>
    <w:qFormat/>
    <w:rsid w:val="00D63C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3C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3C0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3C0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63C0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3C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3C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3C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3C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3C0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63C0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63C0C"/>
    <w:rPr>
      <w:rFonts w:asciiTheme="minorHAnsi" w:eastAsiaTheme="majorEastAsia" w:hAnsiTheme="minorHAnsi"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63C0C"/>
    <w:rPr>
      <w:rFonts w:asciiTheme="minorHAnsi" w:eastAsiaTheme="majorEastAsia" w:hAnsiTheme="minorHAnsi"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63C0C"/>
    <w:rPr>
      <w:rFonts w:asciiTheme="minorHAnsi" w:eastAsiaTheme="majorEastAsia" w:hAnsiTheme="minorHAnsi" w:cstheme="majorBidi"/>
      <w:color w:val="0F4761" w:themeColor="accent1" w:themeShade="BF"/>
      <w:lang w:val="en-GB"/>
    </w:rPr>
  </w:style>
  <w:style w:type="character" w:customStyle="1" w:styleId="Heading6Char">
    <w:name w:val="Heading 6 Char"/>
    <w:basedOn w:val="DefaultParagraphFont"/>
    <w:link w:val="Heading6"/>
    <w:uiPriority w:val="9"/>
    <w:semiHidden/>
    <w:rsid w:val="00D63C0C"/>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63C0C"/>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D63C0C"/>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63C0C"/>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D63C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3C0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63C0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3C0C"/>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63C0C"/>
    <w:pPr>
      <w:spacing w:before="160"/>
      <w:jc w:val="center"/>
    </w:pPr>
    <w:rPr>
      <w:i/>
      <w:iCs/>
      <w:color w:val="404040" w:themeColor="text1" w:themeTint="BF"/>
    </w:rPr>
  </w:style>
  <w:style w:type="character" w:customStyle="1" w:styleId="QuoteChar">
    <w:name w:val="Quote Char"/>
    <w:basedOn w:val="DefaultParagraphFont"/>
    <w:link w:val="Quote"/>
    <w:uiPriority w:val="29"/>
    <w:rsid w:val="00D63C0C"/>
    <w:rPr>
      <w:i/>
      <w:iCs/>
      <w:color w:val="404040" w:themeColor="text1" w:themeTint="BF"/>
      <w:lang w:val="en-GB"/>
    </w:rPr>
  </w:style>
  <w:style w:type="paragraph" w:styleId="ListParagraph">
    <w:name w:val="List Paragraph"/>
    <w:basedOn w:val="Normal"/>
    <w:uiPriority w:val="34"/>
    <w:qFormat/>
    <w:rsid w:val="00D63C0C"/>
    <w:pPr>
      <w:ind w:left="720"/>
      <w:contextualSpacing/>
    </w:pPr>
  </w:style>
  <w:style w:type="character" w:styleId="IntenseEmphasis">
    <w:name w:val="Intense Emphasis"/>
    <w:basedOn w:val="DefaultParagraphFont"/>
    <w:uiPriority w:val="21"/>
    <w:qFormat/>
    <w:rsid w:val="00D63C0C"/>
    <w:rPr>
      <w:i/>
      <w:iCs/>
      <w:color w:val="0F4761" w:themeColor="accent1" w:themeShade="BF"/>
    </w:rPr>
  </w:style>
  <w:style w:type="paragraph" w:styleId="IntenseQuote">
    <w:name w:val="Intense Quote"/>
    <w:basedOn w:val="Normal"/>
    <w:next w:val="Normal"/>
    <w:link w:val="IntenseQuoteChar"/>
    <w:uiPriority w:val="30"/>
    <w:qFormat/>
    <w:rsid w:val="00D63C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3C0C"/>
    <w:rPr>
      <w:i/>
      <w:iCs/>
      <w:color w:val="0F4761" w:themeColor="accent1" w:themeShade="BF"/>
      <w:lang w:val="en-GB"/>
    </w:rPr>
  </w:style>
  <w:style w:type="character" w:styleId="IntenseReference">
    <w:name w:val="Intense Reference"/>
    <w:basedOn w:val="DefaultParagraphFont"/>
    <w:uiPriority w:val="32"/>
    <w:qFormat/>
    <w:rsid w:val="00D63C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255</Words>
  <Characters>1459</Characters>
  <Application>Microsoft Office Word</Application>
  <DocSecurity>0</DocSecurity>
  <Lines>12</Lines>
  <Paragraphs>3</Paragraphs>
  <ScaleCrop>false</ScaleCrop>
  <Company/>
  <LinksUpToDate>false</LinksUpToDate>
  <CharactersWithSpaces>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Ashyqqeen Binti Azhar</dc:creator>
  <cp:keywords/>
  <dc:description/>
  <cp:lastModifiedBy>SHAFIQ R</cp:lastModifiedBy>
  <cp:revision>3</cp:revision>
  <dcterms:created xsi:type="dcterms:W3CDTF">2025-08-31T03:05:00Z</dcterms:created>
  <dcterms:modified xsi:type="dcterms:W3CDTF">2025-12-17T10:20:00Z</dcterms:modified>
</cp:coreProperties>
</file>