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B42842" w14:textId="77777777" w:rsidR="00EF13E4" w:rsidRPr="00EF13E4" w:rsidRDefault="00EF13E4" w:rsidP="00EF13E4">
      <w:pPr>
        <w:spacing w:after="0" w:line="240" w:lineRule="auto"/>
        <w:rPr>
          <w:b/>
          <w:bCs/>
          <w:lang w:val="en-MY"/>
        </w:rPr>
      </w:pPr>
      <w:r w:rsidRPr="00EF13E4">
        <w:rPr>
          <w:b/>
          <w:bCs/>
          <w:lang w:val="en-MY"/>
        </w:rPr>
        <w:t>Simulation Feedback Questionnaire</w:t>
      </w:r>
    </w:p>
    <w:p w14:paraId="7179346E" w14:textId="77777777" w:rsidR="00EF13E4" w:rsidRDefault="00EF13E4" w:rsidP="00EF13E4">
      <w:pPr>
        <w:spacing w:after="0" w:line="240" w:lineRule="auto"/>
        <w:rPr>
          <w:lang w:val="en-MY"/>
        </w:rPr>
      </w:pPr>
      <w:r w:rsidRPr="00EF13E4">
        <w:rPr>
          <w:b/>
          <w:bCs/>
          <w:lang w:val="en-MY"/>
        </w:rPr>
        <w:t>Instructions:</w:t>
      </w:r>
      <w:r w:rsidRPr="00EF13E4">
        <w:rPr>
          <w:lang w:val="en-MY"/>
        </w:rPr>
        <w:t xml:space="preserve"> Please indicate your level of agreement with each statement by circling the appropriate number.</w:t>
      </w:r>
    </w:p>
    <w:p w14:paraId="1D9D4D13" w14:textId="77777777" w:rsidR="00EF13E4" w:rsidRDefault="00EF13E4" w:rsidP="00EF13E4">
      <w:pPr>
        <w:spacing w:after="0" w:line="240" w:lineRule="auto"/>
        <w:rPr>
          <w:lang w:val="en-MY"/>
        </w:rPr>
      </w:pPr>
    </w:p>
    <w:tbl>
      <w:tblPr>
        <w:tblStyle w:val="TableGrid"/>
        <w:tblW w:w="9413" w:type="dxa"/>
        <w:tblLook w:val="04A0" w:firstRow="1" w:lastRow="0" w:firstColumn="1" w:lastColumn="0" w:noHBand="0" w:noVBand="1"/>
      </w:tblPr>
      <w:tblGrid>
        <w:gridCol w:w="1390"/>
        <w:gridCol w:w="3231"/>
        <w:gridCol w:w="1031"/>
        <w:gridCol w:w="1031"/>
        <w:gridCol w:w="937"/>
        <w:gridCol w:w="774"/>
        <w:gridCol w:w="1019"/>
      </w:tblGrid>
      <w:tr w:rsidR="00EF13E4" w14:paraId="5ECCF614" w14:textId="77777777" w:rsidTr="00EF13E4">
        <w:tc>
          <w:tcPr>
            <w:tcW w:w="1390" w:type="dxa"/>
            <w:vAlign w:val="center"/>
          </w:tcPr>
          <w:p w14:paraId="78B27088" w14:textId="06EDF4FD" w:rsidR="00EF13E4" w:rsidRDefault="00EF13E4" w:rsidP="00EF13E4">
            <w:pPr>
              <w:rPr>
                <w:lang w:val="en-MY"/>
              </w:rPr>
            </w:pPr>
            <w:r w:rsidRPr="00EF13E4">
              <w:rPr>
                <w:b/>
                <w:bCs/>
                <w:lang w:val="en-MY"/>
              </w:rPr>
              <w:t>#</w:t>
            </w:r>
          </w:p>
        </w:tc>
        <w:tc>
          <w:tcPr>
            <w:tcW w:w="3231" w:type="dxa"/>
            <w:vAlign w:val="center"/>
          </w:tcPr>
          <w:p w14:paraId="70941700" w14:textId="71DC3EFD" w:rsidR="00EF13E4" w:rsidRDefault="00EF13E4" w:rsidP="00EF13E4">
            <w:pPr>
              <w:jc w:val="both"/>
              <w:rPr>
                <w:lang w:val="en-MY"/>
              </w:rPr>
            </w:pPr>
            <w:r w:rsidRPr="00EF13E4">
              <w:rPr>
                <w:b/>
                <w:bCs/>
                <w:lang w:val="en-MY"/>
              </w:rPr>
              <w:t>Statement</w:t>
            </w:r>
          </w:p>
        </w:tc>
        <w:tc>
          <w:tcPr>
            <w:tcW w:w="1031" w:type="dxa"/>
            <w:vAlign w:val="center"/>
          </w:tcPr>
          <w:p w14:paraId="7C43561B" w14:textId="29695447" w:rsidR="00EF13E4" w:rsidRDefault="00EF13E4" w:rsidP="00EF13E4">
            <w:pPr>
              <w:rPr>
                <w:lang w:val="en-MY"/>
              </w:rPr>
            </w:pPr>
            <w:r w:rsidRPr="00EF13E4">
              <w:rPr>
                <w:b/>
                <w:bCs/>
                <w:lang w:val="en-MY"/>
              </w:rPr>
              <w:t>1</w:t>
            </w:r>
            <w:r w:rsidRPr="00EF13E4">
              <w:rPr>
                <w:b/>
                <w:bCs/>
                <w:lang w:val="en-MY"/>
              </w:rPr>
              <w:br/>
              <w:t>Strongly Disagree</w:t>
            </w:r>
          </w:p>
        </w:tc>
        <w:tc>
          <w:tcPr>
            <w:tcW w:w="1031" w:type="dxa"/>
            <w:vAlign w:val="center"/>
          </w:tcPr>
          <w:p w14:paraId="3E4B346F" w14:textId="48D2FA4A" w:rsidR="00EF13E4" w:rsidRDefault="00EF13E4" w:rsidP="00EF13E4">
            <w:pPr>
              <w:rPr>
                <w:lang w:val="en-MY"/>
              </w:rPr>
            </w:pPr>
            <w:r w:rsidRPr="00EF13E4">
              <w:rPr>
                <w:b/>
                <w:bCs/>
                <w:lang w:val="en-MY"/>
              </w:rPr>
              <w:t>2</w:t>
            </w:r>
            <w:r w:rsidRPr="00EF13E4">
              <w:rPr>
                <w:b/>
                <w:bCs/>
                <w:lang w:val="en-MY"/>
              </w:rPr>
              <w:br/>
              <w:t>Disagree</w:t>
            </w:r>
          </w:p>
        </w:tc>
        <w:tc>
          <w:tcPr>
            <w:tcW w:w="937" w:type="dxa"/>
            <w:vAlign w:val="center"/>
          </w:tcPr>
          <w:p w14:paraId="66274C15" w14:textId="60D8C232" w:rsidR="00EF13E4" w:rsidRDefault="00EF13E4" w:rsidP="00EF13E4">
            <w:pPr>
              <w:rPr>
                <w:lang w:val="en-MY"/>
              </w:rPr>
            </w:pPr>
            <w:r w:rsidRPr="00EF13E4">
              <w:rPr>
                <w:b/>
                <w:bCs/>
                <w:lang w:val="en-MY"/>
              </w:rPr>
              <w:t>3</w:t>
            </w:r>
            <w:r w:rsidRPr="00EF13E4">
              <w:rPr>
                <w:b/>
                <w:bCs/>
                <w:lang w:val="en-MY"/>
              </w:rPr>
              <w:br/>
              <w:t>Neutral</w:t>
            </w:r>
          </w:p>
        </w:tc>
        <w:tc>
          <w:tcPr>
            <w:tcW w:w="774" w:type="dxa"/>
            <w:vAlign w:val="center"/>
          </w:tcPr>
          <w:p w14:paraId="0C9E9F98" w14:textId="769EE5C8" w:rsidR="00EF13E4" w:rsidRDefault="00EF13E4" w:rsidP="00EF13E4">
            <w:pPr>
              <w:rPr>
                <w:lang w:val="en-MY"/>
              </w:rPr>
            </w:pPr>
            <w:r w:rsidRPr="00EF13E4">
              <w:rPr>
                <w:b/>
                <w:bCs/>
                <w:lang w:val="en-MY"/>
              </w:rPr>
              <w:t>4</w:t>
            </w:r>
            <w:r w:rsidRPr="00EF13E4">
              <w:rPr>
                <w:b/>
                <w:bCs/>
                <w:lang w:val="en-MY"/>
              </w:rPr>
              <w:br/>
              <w:t>Agree</w:t>
            </w:r>
          </w:p>
        </w:tc>
        <w:tc>
          <w:tcPr>
            <w:tcW w:w="1019" w:type="dxa"/>
            <w:vAlign w:val="center"/>
          </w:tcPr>
          <w:p w14:paraId="3C5D3527" w14:textId="48E21FE5" w:rsidR="00EF13E4" w:rsidRDefault="00EF13E4" w:rsidP="00EF13E4">
            <w:pPr>
              <w:rPr>
                <w:lang w:val="en-MY"/>
              </w:rPr>
            </w:pPr>
            <w:r w:rsidRPr="00EF13E4">
              <w:rPr>
                <w:b/>
                <w:bCs/>
                <w:lang w:val="en-MY"/>
              </w:rPr>
              <w:t>5</w:t>
            </w:r>
            <w:r w:rsidRPr="00EF13E4">
              <w:rPr>
                <w:b/>
                <w:bCs/>
                <w:lang w:val="en-MY"/>
              </w:rPr>
              <w:br/>
              <w:t>Strongly Agree</w:t>
            </w:r>
          </w:p>
        </w:tc>
      </w:tr>
      <w:tr w:rsidR="00EF13E4" w14:paraId="2B589C35" w14:textId="77777777" w:rsidTr="00F40DE4">
        <w:tc>
          <w:tcPr>
            <w:tcW w:w="9413" w:type="dxa"/>
            <w:gridSpan w:val="7"/>
            <w:vAlign w:val="center"/>
          </w:tcPr>
          <w:p w14:paraId="45821B28" w14:textId="0BBBB645" w:rsidR="00EF13E4" w:rsidRDefault="00EF13E4" w:rsidP="00EF13E4">
            <w:pPr>
              <w:rPr>
                <w:lang w:val="en-MY"/>
              </w:rPr>
            </w:pPr>
            <w:r w:rsidRPr="00EF13E4">
              <w:rPr>
                <w:b/>
                <w:bCs/>
                <w:lang w:val="en-MY"/>
              </w:rPr>
              <w:t>Perceived Ease of Use</w:t>
            </w:r>
          </w:p>
        </w:tc>
      </w:tr>
      <w:tr w:rsidR="00EF13E4" w14:paraId="7A6676F3" w14:textId="77777777" w:rsidTr="00EF13E4">
        <w:tc>
          <w:tcPr>
            <w:tcW w:w="1390" w:type="dxa"/>
            <w:vAlign w:val="center"/>
          </w:tcPr>
          <w:p w14:paraId="016D6C75" w14:textId="44E392E4" w:rsidR="00EF13E4" w:rsidRDefault="00EF13E4" w:rsidP="00EF13E4">
            <w:pPr>
              <w:rPr>
                <w:lang w:val="en-MY"/>
              </w:rPr>
            </w:pPr>
            <w:r w:rsidRPr="00EF13E4">
              <w:rPr>
                <w:lang w:val="en-MY"/>
              </w:rPr>
              <w:t>1</w:t>
            </w:r>
          </w:p>
        </w:tc>
        <w:tc>
          <w:tcPr>
            <w:tcW w:w="3231" w:type="dxa"/>
            <w:vAlign w:val="center"/>
          </w:tcPr>
          <w:p w14:paraId="5DE677C1" w14:textId="698715B5" w:rsidR="00EF13E4" w:rsidRDefault="00EF13E4" w:rsidP="00EF13E4">
            <w:pPr>
              <w:jc w:val="both"/>
              <w:rPr>
                <w:lang w:val="en-MY"/>
              </w:rPr>
            </w:pPr>
            <w:r w:rsidRPr="00EF13E4">
              <w:rPr>
                <w:lang w:val="en-MY"/>
              </w:rPr>
              <w:t>The simulation was easy to navigate and understand.</w:t>
            </w:r>
          </w:p>
        </w:tc>
        <w:tc>
          <w:tcPr>
            <w:tcW w:w="1031" w:type="dxa"/>
            <w:vAlign w:val="center"/>
          </w:tcPr>
          <w:p w14:paraId="6D8D0A3E" w14:textId="7E58BBA2" w:rsidR="00EF13E4" w:rsidRDefault="00EF13E4" w:rsidP="00EF13E4">
            <w:pPr>
              <w:rPr>
                <w:lang w:val="en-MY"/>
              </w:rPr>
            </w:pPr>
            <w:r w:rsidRPr="00EF13E4">
              <w:rPr>
                <w:lang w:val="en-MY"/>
              </w:rPr>
              <w:t>1</w:t>
            </w:r>
          </w:p>
        </w:tc>
        <w:tc>
          <w:tcPr>
            <w:tcW w:w="1031" w:type="dxa"/>
            <w:vAlign w:val="center"/>
          </w:tcPr>
          <w:p w14:paraId="56CEDDBD" w14:textId="2D2331DC" w:rsidR="00EF13E4" w:rsidRDefault="00EF13E4" w:rsidP="00EF13E4">
            <w:pPr>
              <w:rPr>
                <w:lang w:val="en-MY"/>
              </w:rPr>
            </w:pPr>
            <w:r w:rsidRPr="00EF13E4">
              <w:rPr>
                <w:lang w:val="en-MY"/>
              </w:rPr>
              <w:t>2</w:t>
            </w:r>
          </w:p>
        </w:tc>
        <w:tc>
          <w:tcPr>
            <w:tcW w:w="937" w:type="dxa"/>
            <w:vAlign w:val="center"/>
          </w:tcPr>
          <w:p w14:paraId="591D872E" w14:textId="3A3C9013" w:rsidR="00EF13E4" w:rsidRDefault="00EF13E4" w:rsidP="00EF13E4">
            <w:pPr>
              <w:rPr>
                <w:lang w:val="en-MY"/>
              </w:rPr>
            </w:pPr>
            <w:r w:rsidRPr="00EF13E4">
              <w:rPr>
                <w:lang w:val="en-MY"/>
              </w:rPr>
              <w:t>3</w:t>
            </w:r>
          </w:p>
        </w:tc>
        <w:tc>
          <w:tcPr>
            <w:tcW w:w="774" w:type="dxa"/>
            <w:vAlign w:val="center"/>
          </w:tcPr>
          <w:p w14:paraId="5CD7E2A6" w14:textId="407009DC" w:rsidR="00EF13E4" w:rsidRDefault="00EF13E4" w:rsidP="00EF13E4">
            <w:pPr>
              <w:rPr>
                <w:lang w:val="en-MY"/>
              </w:rPr>
            </w:pPr>
            <w:r w:rsidRPr="00EF13E4">
              <w:rPr>
                <w:lang w:val="en-MY"/>
              </w:rPr>
              <w:t>4</w:t>
            </w:r>
          </w:p>
        </w:tc>
        <w:tc>
          <w:tcPr>
            <w:tcW w:w="1019" w:type="dxa"/>
            <w:vAlign w:val="center"/>
          </w:tcPr>
          <w:p w14:paraId="611EEC92" w14:textId="25371869" w:rsidR="00EF13E4" w:rsidRDefault="00EF13E4" w:rsidP="00EF13E4">
            <w:pPr>
              <w:rPr>
                <w:lang w:val="en-MY"/>
              </w:rPr>
            </w:pPr>
            <w:r w:rsidRPr="00EF13E4">
              <w:rPr>
                <w:lang w:val="en-MY"/>
              </w:rPr>
              <w:t>5</w:t>
            </w:r>
          </w:p>
        </w:tc>
      </w:tr>
      <w:tr w:rsidR="00EF13E4" w14:paraId="03740609" w14:textId="77777777" w:rsidTr="00EF13E4">
        <w:tc>
          <w:tcPr>
            <w:tcW w:w="1390" w:type="dxa"/>
            <w:vAlign w:val="center"/>
          </w:tcPr>
          <w:p w14:paraId="47EE4748" w14:textId="4DB045AA" w:rsidR="00EF13E4" w:rsidRDefault="00EF13E4" w:rsidP="00EF13E4">
            <w:pPr>
              <w:rPr>
                <w:lang w:val="en-MY"/>
              </w:rPr>
            </w:pPr>
            <w:r w:rsidRPr="00EF13E4">
              <w:rPr>
                <w:lang w:val="en-MY"/>
              </w:rPr>
              <w:t>2</w:t>
            </w:r>
          </w:p>
        </w:tc>
        <w:tc>
          <w:tcPr>
            <w:tcW w:w="3231" w:type="dxa"/>
            <w:vAlign w:val="center"/>
          </w:tcPr>
          <w:p w14:paraId="1B316A81" w14:textId="7E6D7C92" w:rsidR="00EF13E4" w:rsidRDefault="00EF13E4" w:rsidP="00EF13E4">
            <w:pPr>
              <w:jc w:val="both"/>
              <w:rPr>
                <w:lang w:val="en-MY"/>
              </w:rPr>
            </w:pPr>
            <w:r w:rsidRPr="00EF13E4">
              <w:rPr>
                <w:lang w:val="en-MY"/>
              </w:rPr>
              <w:t>The controls (sliders, drag</w:t>
            </w:r>
            <w:r w:rsidRPr="00EF13E4">
              <w:rPr>
                <w:lang w:val="en-MY"/>
              </w:rPr>
              <w:noBreakHyphen/>
              <w:t>and</w:t>
            </w:r>
            <w:r w:rsidRPr="00EF13E4">
              <w:rPr>
                <w:lang w:val="en-MY"/>
              </w:rPr>
              <w:noBreakHyphen/>
              <w:t>drop) responded quickly and as expected.</w:t>
            </w:r>
          </w:p>
        </w:tc>
        <w:tc>
          <w:tcPr>
            <w:tcW w:w="1031" w:type="dxa"/>
            <w:vAlign w:val="center"/>
          </w:tcPr>
          <w:p w14:paraId="51CF8611" w14:textId="4950E9DF" w:rsidR="00EF13E4" w:rsidRDefault="00EF13E4" w:rsidP="00EF13E4">
            <w:pPr>
              <w:rPr>
                <w:lang w:val="en-MY"/>
              </w:rPr>
            </w:pPr>
            <w:r w:rsidRPr="00EF13E4">
              <w:rPr>
                <w:lang w:val="en-MY"/>
              </w:rPr>
              <w:t>1</w:t>
            </w:r>
          </w:p>
        </w:tc>
        <w:tc>
          <w:tcPr>
            <w:tcW w:w="1031" w:type="dxa"/>
            <w:vAlign w:val="center"/>
          </w:tcPr>
          <w:p w14:paraId="215724A7" w14:textId="4028DB2A" w:rsidR="00EF13E4" w:rsidRDefault="00EF13E4" w:rsidP="00EF13E4">
            <w:pPr>
              <w:rPr>
                <w:lang w:val="en-MY"/>
              </w:rPr>
            </w:pPr>
            <w:r w:rsidRPr="00EF13E4">
              <w:rPr>
                <w:lang w:val="en-MY"/>
              </w:rPr>
              <w:t>2</w:t>
            </w:r>
          </w:p>
        </w:tc>
        <w:tc>
          <w:tcPr>
            <w:tcW w:w="937" w:type="dxa"/>
            <w:vAlign w:val="center"/>
          </w:tcPr>
          <w:p w14:paraId="2725D26B" w14:textId="7A6CBB36" w:rsidR="00EF13E4" w:rsidRDefault="00EF13E4" w:rsidP="00EF13E4">
            <w:pPr>
              <w:rPr>
                <w:lang w:val="en-MY"/>
              </w:rPr>
            </w:pPr>
            <w:r w:rsidRPr="00EF13E4">
              <w:rPr>
                <w:lang w:val="en-MY"/>
              </w:rPr>
              <w:t>3</w:t>
            </w:r>
          </w:p>
        </w:tc>
        <w:tc>
          <w:tcPr>
            <w:tcW w:w="774" w:type="dxa"/>
            <w:vAlign w:val="center"/>
          </w:tcPr>
          <w:p w14:paraId="71060BBD" w14:textId="38570878" w:rsidR="00EF13E4" w:rsidRDefault="00EF13E4" w:rsidP="00EF13E4">
            <w:pPr>
              <w:rPr>
                <w:lang w:val="en-MY"/>
              </w:rPr>
            </w:pPr>
            <w:r w:rsidRPr="00EF13E4">
              <w:rPr>
                <w:lang w:val="en-MY"/>
              </w:rPr>
              <w:t>4</w:t>
            </w:r>
          </w:p>
        </w:tc>
        <w:tc>
          <w:tcPr>
            <w:tcW w:w="1019" w:type="dxa"/>
            <w:vAlign w:val="center"/>
          </w:tcPr>
          <w:p w14:paraId="0FFD4CB2" w14:textId="7DECB530" w:rsidR="00EF13E4" w:rsidRDefault="00EF13E4" w:rsidP="00EF13E4">
            <w:pPr>
              <w:rPr>
                <w:lang w:val="en-MY"/>
              </w:rPr>
            </w:pPr>
            <w:r w:rsidRPr="00EF13E4">
              <w:rPr>
                <w:lang w:val="en-MY"/>
              </w:rPr>
              <w:t>5</w:t>
            </w:r>
          </w:p>
        </w:tc>
      </w:tr>
      <w:tr w:rsidR="00EF13E4" w14:paraId="00B44132" w14:textId="77777777" w:rsidTr="00EF13E4">
        <w:tc>
          <w:tcPr>
            <w:tcW w:w="1390" w:type="dxa"/>
            <w:vAlign w:val="center"/>
          </w:tcPr>
          <w:p w14:paraId="4207758F" w14:textId="4530C40A" w:rsidR="00EF13E4" w:rsidRPr="00EF13E4" w:rsidRDefault="00EF13E4" w:rsidP="00EF13E4">
            <w:pPr>
              <w:rPr>
                <w:lang w:val="en-MY"/>
              </w:rPr>
            </w:pPr>
            <w:r w:rsidRPr="00EF13E4">
              <w:rPr>
                <w:lang w:val="en-MY"/>
              </w:rPr>
              <w:t>3</w:t>
            </w:r>
          </w:p>
        </w:tc>
        <w:tc>
          <w:tcPr>
            <w:tcW w:w="3231" w:type="dxa"/>
            <w:vAlign w:val="center"/>
          </w:tcPr>
          <w:p w14:paraId="3335C771" w14:textId="7ADD8B12" w:rsidR="00EF13E4" w:rsidRPr="00EF13E4" w:rsidRDefault="00EF13E4" w:rsidP="00EF13E4">
            <w:pPr>
              <w:jc w:val="both"/>
              <w:rPr>
                <w:lang w:val="en-MY"/>
              </w:rPr>
            </w:pPr>
            <w:r w:rsidRPr="00EF13E4">
              <w:rPr>
                <w:lang w:val="en-MY"/>
              </w:rPr>
              <w:t>I could easily change the object’s position and height both with sliders and by dragging on the canvas.</w:t>
            </w:r>
          </w:p>
        </w:tc>
        <w:tc>
          <w:tcPr>
            <w:tcW w:w="1031" w:type="dxa"/>
            <w:vAlign w:val="center"/>
          </w:tcPr>
          <w:p w14:paraId="31310162" w14:textId="202D30C5" w:rsidR="00EF13E4" w:rsidRPr="00EF13E4" w:rsidRDefault="00EF13E4" w:rsidP="00EF13E4">
            <w:pPr>
              <w:rPr>
                <w:lang w:val="en-MY"/>
              </w:rPr>
            </w:pPr>
            <w:r w:rsidRPr="00EF13E4">
              <w:rPr>
                <w:lang w:val="en-MY"/>
              </w:rPr>
              <w:t>1</w:t>
            </w:r>
          </w:p>
        </w:tc>
        <w:tc>
          <w:tcPr>
            <w:tcW w:w="1031" w:type="dxa"/>
            <w:vAlign w:val="center"/>
          </w:tcPr>
          <w:p w14:paraId="400EE372" w14:textId="00B4B988" w:rsidR="00EF13E4" w:rsidRPr="00EF13E4" w:rsidRDefault="00EF13E4" w:rsidP="00EF13E4">
            <w:pPr>
              <w:rPr>
                <w:lang w:val="en-MY"/>
              </w:rPr>
            </w:pPr>
            <w:r w:rsidRPr="00EF13E4">
              <w:rPr>
                <w:lang w:val="en-MY"/>
              </w:rPr>
              <w:t>2</w:t>
            </w:r>
          </w:p>
        </w:tc>
        <w:tc>
          <w:tcPr>
            <w:tcW w:w="937" w:type="dxa"/>
            <w:vAlign w:val="center"/>
          </w:tcPr>
          <w:p w14:paraId="163853E6" w14:textId="303E4038" w:rsidR="00EF13E4" w:rsidRPr="00EF13E4" w:rsidRDefault="00EF13E4" w:rsidP="00EF13E4">
            <w:pPr>
              <w:rPr>
                <w:lang w:val="en-MY"/>
              </w:rPr>
            </w:pPr>
            <w:r w:rsidRPr="00EF13E4">
              <w:rPr>
                <w:lang w:val="en-MY"/>
              </w:rPr>
              <w:t>3</w:t>
            </w:r>
          </w:p>
        </w:tc>
        <w:tc>
          <w:tcPr>
            <w:tcW w:w="774" w:type="dxa"/>
            <w:vAlign w:val="center"/>
          </w:tcPr>
          <w:p w14:paraId="09F75CF9" w14:textId="5F326575" w:rsidR="00EF13E4" w:rsidRPr="00EF13E4" w:rsidRDefault="00EF13E4" w:rsidP="00EF13E4">
            <w:pPr>
              <w:rPr>
                <w:lang w:val="en-MY"/>
              </w:rPr>
            </w:pPr>
            <w:r w:rsidRPr="00EF13E4">
              <w:rPr>
                <w:lang w:val="en-MY"/>
              </w:rPr>
              <w:t>4</w:t>
            </w:r>
          </w:p>
        </w:tc>
        <w:tc>
          <w:tcPr>
            <w:tcW w:w="1019" w:type="dxa"/>
            <w:vAlign w:val="center"/>
          </w:tcPr>
          <w:p w14:paraId="71B67BB2" w14:textId="2B6B18ED" w:rsidR="00EF13E4" w:rsidRPr="00EF13E4" w:rsidRDefault="00EF13E4" w:rsidP="00EF13E4">
            <w:pPr>
              <w:rPr>
                <w:lang w:val="en-MY"/>
              </w:rPr>
            </w:pPr>
            <w:r w:rsidRPr="00EF13E4">
              <w:rPr>
                <w:lang w:val="en-MY"/>
              </w:rPr>
              <w:t>5</w:t>
            </w:r>
          </w:p>
        </w:tc>
      </w:tr>
      <w:tr w:rsidR="00EF13E4" w14:paraId="3FFB00DC" w14:textId="77777777" w:rsidTr="00EF13E4">
        <w:tc>
          <w:tcPr>
            <w:tcW w:w="1390" w:type="dxa"/>
            <w:vAlign w:val="center"/>
          </w:tcPr>
          <w:p w14:paraId="6E9999BF" w14:textId="46A80EF8" w:rsidR="00EF13E4" w:rsidRPr="00EF13E4" w:rsidRDefault="00EF13E4" w:rsidP="00EF13E4">
            <w:pPr>
              <w:rPr>
                <w:lang w:val="en-MY"/>
              </w:rPr>
            </w:pPr>
            <w:r w:rsidRPr="00EF13E4">
              <w:rPr>
                <w:lang w:val="en-MY"/>
              </w:rPr>
              <w:t>4</w:t>
            </w:r>
          </w:p>
        </w:tc>
        <w:tc>
          <w:tcPr>
            <w:tcW w:w="3231" w:type="dxa"/>
            <w:vAlign w:val="center"/>
          </w:tcPr>
          <w:p w14:paraId="15AC2681" w14:textId="385315E3" w:rsidR="00EF13E4" w:rsidRPr="00EF13E4" w:rsidRDefault="00EF13E4" w:rsidP="00EF13E4">
            <w:pPr>
              <w:jc w:val="both"/>
              <w:rPr>
                <w:lang w:val="en-MY"/>
              </w:rPr>
            </w:pPr>
            <w:r w:rsidRPr="00EF13E4">
              <w:rPr>
                <w:lang w:val="en-MY"/>
              </w:rPr>
              <w:t>The visual design (</w:t>
            </w:r>
            <w:proofErr w:type="spellStart"/>
            <w:r w:rsidRPr="00EF13E4">
              <w:rPr>
                <w:lang w:val="en-MY"/>
              </w:rPr>
              <w:t>colors</w:t>
            </w:r>
            <w:proofErr w:type="spellEnd"/>
            <w:r w:rsidRPr="00EF13E4">
              <w:rPr>
                <w:lang w:val="en-MY"/>
              </w:rPr>
              <w:t>, grid, labels) helped me follow the ray paths without confusion.</w:t>
            </w:r>
          </w:p>
        </w:tc>
        <w:tc>
          <w:tcPr>
            <w:tcW w:w="1031" w:type="dxa"/>
            <w:vAlign w:val="center"/>
          </w:tcPr>
          <w:p w14:paraId="084DEEEB" w14:textId="667B7E7A" w:rsidR="00EF13E4" w:rsidRPr="00EF13E4" w:rsidRDefault="00EF13E4" w:rsidP="00EF13E4">
            <w:pPr>
              <w:rPr>
                <w:lang w:val="en-MY"/>
              </w:rPr>
            </w:pPr>
            <w:r w:rsidRPr="00EF13E4">
              <w:rPr>
                <w:lang w:val="en-MY"/>
              </w:rPr>
              <w:t>1</w:t>
            </w:r>
          </w:p>
        </w:tc>
        <w:tc>
          <w:tcPr>
            <w:tcW w:w="1031" w:type="dxa"/>
            <w:vAlign w:val="center"/>
          </w:tcPr>
          <w:p w14:paraId="30D36EDC" w14:textId="2AB0066F" w:rsidR="00EF13E4" w:rsidRPr="00EF13E4" w:rsidRDefault="00EF13E4" w:rsidP="00EF13E4">
            <w:pPr>
              <w:rPr>
                <w:lang w:val="en-MY"/>
              </w:rPr>
            </w:pPr>
            <w:r w:rsidRPr="00EF13E4">
              <w:rPr>
                <w:lang w:val="en-MY"/>
              </w:rPr>
              <w:t>2</w:t>
            </w:r>
          </w:p>
        </w:tc>
        <w:tc>
          <w:tcPr>
            <w:tcW w:w="937" w:type="dxa"/>
            <w:vAlign w:val="center"/>
          </w:tcPr>
          <w:p w14:paraId="3A50BE52" w14:textId="3DF38A52" w:rsidR="00EF13E4" w:rsidRPr="00EF13E4" w:rsidRDefault="00EF13E4" w:rsidP="00EF13E4">
            <w:pPr>
              <w:rPr>
                <w:lang w:val="en-MY"/>
              </w:rPr>
            </w:pPr>
            <w:r w:rsidRPr="00EF13E4">
              <w:rPr>
                <w:lang w:val="en-MY"/>
              </w:rPr>
              <w:t>3</w:t>
            </w:r>
          </w:p>
        </w:tc>
        <w:tc>
          <w:tcPr>
            <w:tcW w:w="774" w:type="dxa"/>
            <w:vAlign w:val="center"/>
          </w:tcPr>
          <w:p w14:paraId="46A225CF" w14:textId="430E35E5" w:rsidR="00EF13E4" w:rsidRPr="00EF13E4" w:rsidRDefault="00EF13E4" w:rsidP="00EF13E4">
            <w:pPr>
              <w:rPr>
                <w:lang w:val="en-MY"/>
              </w:rPr>
            </w:pPr>
            <w:r w:rsidRPr="00EF13E4">
              <w:rPr>
                <w:lang w:val="en-MY"/>
              </w:rPr>
              <w:t>4</w:t>
            </w:r>
          </w:p>
        </w:tc>
        <w:tc>
          <w:tcPr>
            <w:tcW w:w="1019" w:type="dxa"/>
            <w:vAlign w:val="center"/>
          </w:tcPr>
          <w:p w14:paraId="55913DC1" w14:textId="13365E52" w:rsidR="00EF13E4" w:rsidRPr="00EF13E4" w:rsidRDefault="00EF13E4" w:rsidP="00EF13E4">
            <w:pPr>
              <w:rPr>
                <w:lang w:val="en-MY"/>
              </w:rPr>
            </w:pPr>
            <w:r w:rsidRPr="00EF13E4">
              <w:rPr>
                <w:lang w:val="en-MY"/>
              </w:rPr>
              <w:t>5</w:t>
            </w:r>
          </w:p>
        </w:tc>
      </w:tr>
      <w:tr w:rsidR="00EF13E4" w14:paraId="251870A6" w14:textId="77777777" w:rsidTr="00EF13E4">
        <w:tc>
          <w:tcPr>
            <w:tcW w:w="1390" w:type="dxa"/>
            <w:vAlign w:val="center"/>
          </w:tcPr>
          <w:p w14:paraId="6623C8EA" w14:textId="27CD383F" w:rsidR="00EF13E4" w:rsidRPr="00EF13E4" w:rsidRDefault="00EF13E4" w:rsidP="00EF13E4">
            <w:pPr>
              <w:rPr>
                <w:lang w:val="en-MY"/>
              </w:rPr>
            </w:pPr>
            <w:r w:rsidRPr="00EF13E4">
              <w:rPr>
                <w:lang w:val="en-MY"/>
              </w:rPr>
              <w:t>5</w:t>
            </w:r>
          </w:p>
        </w:tc>
        <w:tc>
          <w:tcPr>
            <w:tcW w:w="3231" w:type="dxa"/>
            <w:vAlign w:val="center"/>
          </w:tcPr>
          <w:p w14:paraId="05DFADC0" w14:textId="06F3952B" w:rsidR="00EF13E4" w:rsidRPr="00EF13E4" w:rsidRDefault="00EF13E4" w:rsidP="00EF13E4">
            <w:pPr>
              <w:jc w:val="both"/>
              <w:rPr>
                <w:lang w:val="en-MY"/>
              </w:rPr>
            </w:pPr>
            <w:r w:rsidRPr="00EF13E4">
              <w:rPr>
                <w:lang w:val="en-MY"/>
              </w:rPr>
              <w:t>The on</w:t>
            </w:r>
            <w:r w:rsidRPr="00EF13E4">
              <w:rPr>
                <w:lang w:val="en-MY"/>
              </w:rPr>
              <w:noBreakHyphen/>
              <w:t>screen formulas and calculated results were clearly presented and easy to read.</w:t>
            </w:r>
          </w:p>
        </w:tc>
        <w:tc>
          <w:tcPr>
            <w:tcW w:w="1031" w:type="dxa"/>
            <w:vAlign w:val="center"/>
          </w:tcPr>
          <w:p w14:paraId="71195213" w14:textId="49AE42A6" w:rsidR="00EF13E4" w:rsidRPr="00EF13E4" w:rsidRDefault="00EF13E4" w:rsidP="00EF13E4">
            <w:pPr>
              <w:rPr>
                <w:lang w:val="en-MY"/>
              </w:rPr>
            </w:pPr>
            <w:r w:rsidRPr="00EF13E4">
              <w:rPr>
                <w:lang w:val="en-MY"/>
              </w:rPr>
              <w:t>1</w:t>
            </w:r>
          </w:p>
        </w:tc>
        <w:tc>
          <w:tcPr>
            <w:tcW w:w="1031" w:type="dxa"/>
            <w:vAlign w:val="center"/>
          </w:tcPr>
          <w:p w14:paraId="736E8CFF" w14:textId="3D3FC4B4" w:rsidR="00EF13E4" w:rsidRPr="00EF13E4" w:rsidRDefault="00EF13E4" w:rsidP="00EF13E4">
            <w:pPr>
              <w:rPr>
                <w:lang w:val="en-MY"/>
              </w:rPr>
            </w:pPr>
            <w:r w:rsidRPr="00EF13E4">
              <w:rPr>
                <w:lang w:val="en-MY"/>
              </w:rPr>
              <w:t>2</w:t>
            </w:r>
          </w:p>
        </w:tc>
        <w:tc>
          <w:tcPr>
            <w:tcW w:w="937" w:type="dxa"/>
            <w:vAlign w:val="center"/>
          </w:tcPr>
          <w:p w14:paraId="73241AA1" w14:textId="526A0488" w:rsidR="00EF13E4" w:rsidRPr="00EF13E4" w:rsidRDefault="00EF13E4" w:rsidP="00EF13E4">
            <w:pPr>
              <w:rPr>
                <w:lang w:val="en-MY"/>
              </w:rPr>
            </w:pPr>
            <w:r w:rsidRPr="00EF13E4">
              <w:rPr>
                <w:lang w:val="en-MY"/>
              </w:rPr>
              <w:t>3</w:t>
            </w:r>
          </w:p>
        </w:tc>
        <w:tc>
          <w:tcPr>
            <w:tcW w:w="774" w:type="dxa"/>
            <w:vAlign w:val="center"/>
          </w:tcPr>
          <w:p w14:paraId="4B1E8667" w14:textId="483CB8C3" w:rsidR="00EF13E4" w:rsidRPr="00EF13E4" w:rsidRDefault="00EF13E4" w:rsidP="00EF13E4">
            <w:pPr>
              <w:rPr>
                <w:lang w:val="en-MY"/>
              </w:rPr>
            </w:pPr>
            <w:r w:rsidRPr="00EF13E4">
              <w:rPr>
                <w:lang w:val="en-MY"/>
              </w:rPr>
              <w:t>4</w:t>
            </w:r>
          </w:p>
        </w:tc>
        <w:tc>
          <w:tcPr>
            <w:tcW w:w="1019" w:type="dxa"/>
            <w:vAlign w:val="center"/>
          </w:tcPr>
          <w:p w14:paraId="6D16F741" w14:textId="5C88E522" w:rsidR="00EF13E4" w:rsidRPr="00EF13E4" w:rsidRDefault="00EF13E4" w:rsidP="00EF13E4">
            <w:pPr>
              <w:rPr>
                <w:lang w:val="en-MY"/>
              </w:rPr>
            </w:pPr>
            <w:r w:rsidRPr="00EF13E4">
              <w:rPr>
                <w:lang w:val="en-MY"/>
              </w:rPr>
              <w:t>5</w:t>
            </w:r>
          </w:p>
        </w:tc>
      </w:tr>
      <w:tr w:rsidR="00EF13E4" w14:paraId="20527AB7" w14:textId="77777777" w:rsidTr="005D51E0">
        <w:tc>
          <w:tcPr>
            <w:tcW w:w="9413" w:type="dxa"/>
            <w:gridSpan w:val="7"/>
            <w:vAlign w:val="center"/>
          </w:tcPr>
          <w:p w14:paraId="512F5812" w14:textId="50A41FAE" w:rsidR="00EF13E4" w:rsidRPr="00EF13E4" w:rsidRDefault="00EF13E4" w:rsidP="00EF13E4">
            <w:pPr>
              <w:rPr>
                <w:lang w:val="en-MY"/>
              </w:rPr>
            </w:pPr>
            <w:r w:rsidRPr="00EF13E4">
              <w:rPr>
                <w:b/>
                <w:bCs/>
                <w:lang w:val="en-MY"/>
              </w:rPr>
              <w:t>Perceived Usefulness</w:t>
            </w:r>
          </w:p>
        </w:tc>
      </w:tr>
      <w:tr w:rsidR="00EF13E4" w14:paraId="3C1D8704" w14:textId="77777777" w:rsidTr="00EF13E4">
        <w:tc>
          <w:tcPr>
            <w:tcW w:w="1390" w:type="dxa"/>
            <w:vAlign w:val="center"/>
          </w:tcPr>
          <w:p w14:paraId="3C73CBFA" w14:textId="440D9B8C" w:rsidR="00EF13E4" w:rsidRPr="00EF13E4" w:rsidRDefault="00EF13E4" w:rsidP="00EF13E4">
            <w:pPr>
              <w:rPr>
                <w:lang w:val="en-MY"/>
              </w:rPr>
            </w:pPr>
            <w:r w:rsidRPr="00EF13E4">
              <w:rPr>
                <w:lang w:val="en-MY"/>
              </w:rPr>
              <w:t>6</w:t>
            </w:r>
          </w:p>
        </w:tc>
        <w:tc>
          <w:tcPr>
            <w:tcW w:w="3231" w:type="dxa"/>
            <w:vAlign w:val="center"/>
          </w:tcPr>
          <w:p w14:paraId="41650E63" w14:textId="591523D9" w:rsidR="00EF13E4" w:rsidRPr="00EF13E4" w:rsidRDefault="00EF13E4" w:rsidP="00EF13E4">
            <w:pPr>
              <w:jc w:val="both"/>
              <w:rPr>
                <w:lang w:val="en-MY"/>
              </w:rPr>
            </w:pPr>
            <w:r w:rsidRPr="00EF13E4">
              <w:rPr>
                <w:lang w:val="en-MY"/>
              </w:rPr>
              <w:t>The simulation helped me understand how changing lens parameters (refractive index, radii) affects the focal length.</w:t>
            </w:r>
          </w:p>
        </w:tc>
        <w:tc>
          <w:tcPr>
            <w:tcW w:w="1031" w:type="dxa"/>
            <w:vAlign w:val="center"/>
          </w:tcPr>
          <w:p w14:paraId="5CE5BA43" w14:textId="1B0D1B71" w:rsidR="00EF13E4" w:rsidRPr="00EF13E4" w:rsidRDefault="00EF13E4" w:rsidP="00EF13E4">
            <w:pPr>
              <w:rPr>
                <w:lang w:val="en-MY"/>
              </w:rPr>
            </w:pPr>
            <w:r w:rsidRPr="00EF13E4">
              <w:rPr>
                <w:lang w:val="en-MY"/>
              </w:rPr>
              <w:t>1</w:t>
            </w:r>
          </w:p>
        </w:tc>
        <w:tc>
          <w:tcPr>
            <w:tcW w:w="1031" w:type="dxa"/>
            <w:vAlign w:val="center"/>
          </w:tcPr>
          <w:p w14:paraId="7427956C" w14:textId="60E28F32" w:rsidR="00EF13E4" w:rsidRPr="00EF13E4" w:rsidRDefault="00EF13E4" w:rsidP="00EF13E4">
            <w:pPr>
              <w:rPr>
                <w:lang w:val="en-MY"/>
              </w:rPr>
            </w:pPr>
            <w:r w:rsidRPr="00EF13E4">
              <w:rPr>
                <w:lang w:val="en-MY"/>
              </w:rPr>
              <w:t>2</w:t>
            </w:r>
          </w:p>
        </w:tc>
        <w:tc>
          <w:tcPr>
            <w:tcW w:w="937" w:type="dxa"/>
            <w:vAlign w:val="center"/>
          </w:tcPr>
          <w:p w14:paraId="2D9C3E75" w14:textId="6E9C6680" w:rsidR="00EF13E4" w:rsidRPr="00EF13E4" w:rsidRDefault="00EF13E4" w:rsidP="00EF13E4">
            <w:pPr>
              <w:rPr>
                <w:lang w:val="en-MY"/>
              </w:rPr>
            </w:pPr>
            <w:r w:rsidRPr="00EF13E4">
              <w:rPr>
                <w:lang w:val="en-MY"/>
              </w:rPr>
              <w:t>3</w:t>
            </w:r>
          </w:p>
        </w:tc>
        <w:tc>
          <w:tcPr>
            <w:tcW w:w="774" w:type="dxa"/>
            <w:vAlign w:val="center"/>
          </w:tcPr>
          <w:p w14:paraId="5E14C979" w14:textId="01152794" w:rsidR="00EF13E4" w:rsidRPr="00EF13E4" w:rsidRDefault="00EF13E4" w:rsidP="00EF13E4">
            <w:pPr>
              <w:rPr>
                <w:lang w:val="en-MY"/>
              </w:rPr>
            </w:pPr>
            <w:r w:rsidRPr="00EF13E4">
              <w:rPr>
                <w:lang w:val="en-MY"/>
              </w:rPr>
              <w:t>4</w:t>
            </w:r>
          </w:p>
        </w:tc>
        <w:tc>
          <w:tcPr>
            <w:tcW w:w="1019" w:type="dxa"/>
            <w:vAlign w:val="center"/>
          </w:tcPr>
          <w:p w14:paraId="5E81FEEC" w14:textId="239BFB9C" w:rsidR="00EF13E4" w:rsidRPr="00EF13E4" w:rsidRDefault="00EF13E4" w:rsidP="00EF13E4">
            <w:pPr>
              <w:rPr>
                <w:lang w:val="en-MY"/>
              </w:rPr>
            </w:pPr>
            <w:r w:rsidRPr="00EF13E4">
              <w:rPr>
                <w:lang w:val="en-MY"/>
              </w:rPr>
              <w:t>5</w:t>
            </w:r>
          </w:p>
        </w:tc>
      </w:tr>
      <w:tr w:rsidR="00EF13E4" w14:paraId="6E7AABC3" w14:textId="77777777" w:rsidTr="00EF13E4">
        <w:tc>
          <w:tcPr>
            <w:tcW w:w="1390" w:type="dxa"/>
            <w:vAlign w:val="center"/>
          </w:tcPr>
          <w:p w14:paraId="5783A3CF" w14:textId="321054E8" w:rsidR="00EF13E4" w:rsidRPr="00EF13E4" w:rsidRDefault="00EF13E4" w:rsidP="00EF13E4">
            <w:pPr>
              <w:rPr>
                <w:lang w:val="en-MY"/>
              </w:rPr>
            </w:pPr>
            <w:r w:rsidRPr="00EF13E4">
              <w:rPr>
                <w:lang w:val="en-MY"/>
              </w:rPr>
              <w:t>7</w:t>
            </w:r>
          </w:p>
        </w:tc>
        <w:tc>
          <w:tcPr>
            <w:tcW w:w="3231" w:type="dxa"/>
            <w:vAlign w:val="center"/>
          </w:tcPr>
          <w:p w14:paraId="70301D14" w14:textId="37962754" w:rsidR="00EF13E4" w:rsidRPr="00EF13E4" w:rsidRDefault="00EF13E4" w:rsidP="00EF13E4">
            <w:pPr>
              <w:jc w:val="both"/>
              <w:rPr>
                <w:lang w:val="en-MY"/>
              </w:rPr>
            </w:pPr>
            <w:r w:rsidRPr="00EF13E4">
              <w:rPr>
                <w:lang w:val="en-MY"/>
              </w:rPr>
              <w:t>It made the relationship between object distance, image distance, and magnification (thin</w:t>
            </w:r>
            <w:r w:rsidRPr="00EF13E4">
              <w:rPr>
                <w:lang w:val="en-MY"/>
              </w:rPr>
              <w:noBreakHyphen/>
              <w:t>lens equation) easier to grasp.</w:t>
            </w:r>
          </w:p>
        </w:tc>
        <w:tc>
          <w:tcPr>
            <w:tcW w:w="1031" w:type="dxa"/>
            <w:vAlign w:val="center"/>
          </w:tcPr>
          <w:p w14:paraId="00D88327" w14:textId="166F97F3" w:rsidR="00EF13E4" w:rsidRPr="00EF13E4" w:rsidRDefault="00EF13E4" w:rsidP="00EF13E4">
            <w:pPr>
              <w:rPr>
                <w:lang w:val="en-MY"/>
              </w:rPr>
            </w:pPr>
            <w:r w:rsidRPr="00EF13E4">
              <w:rPr>
                <w:lang w:val="en-MY"/>
              </w:rPr>
              <w:t>1</w:t>
            </w:r>
          </w:p>
        </w:tc>
        <w:tc>
          <w:tcPr>
            <w:tcW w:w="1031" w:type="dxa"/>
            <w:vAlign w:val="center"/>
          </w:tcPr>
          <w:p w14:paraId="0D2C1E73" w14:textId="5224F994" w:rsidR="00EF13E4" w:rsidRPr="00EF13E4" w:rsidRDefault="00EF13E4" w:rsidP="00EF13E4">
            <w:pPr>
              <w:rPr>
                <w:lang w:val="en-MY"/>
              </w:rPr>
            </w:pPr>
            <w:r w:rsidRPr="00EF13E4">
              <w:rPr>
                <w:lang w:val="en-MY"/>
              </w:rPr>
              <w:t>2</w:t>
            </w:r>
          </w:p>
        </w:tc>
        <w:tc>
          <w:tcPr>
            <w:tcW w:w="937" w:type="dxa"/>
            <w:vAlign w:val="center"/>
          </w:tcPr>
          <w:p w14:paraId="7098ECDB" w14:textId="6F87745C" w:rsidR="00EF13E4" w:rsidRPr="00EF13E4" w:rsidRDefault="00EF13E4" w:rsidP="00EF13E4">
            <w:pPr>
              <w:rPr>
                <w:lang w:val="en-MY"/>
              </w:rPr>
            </w:pPr>
            <w:r w:rsidRPr="00EF13E4">
              <w:rPr>
                <w:lang w:val="en-MY"/>
              </w:rPr>
              <w:t>3</w:t>
            </w:r>
          </w:p>
        </w:tc>
        <w:tc>
          <w:tcPr>
            <w:tcW w:w="774" w:type="dxa"/>
            <w:vAlign w:val="center"/>
          </w:tcPr>
          <w:p w14:paraId="35C3730D" w14:textId="3A87E635" w:rsidR="00EF13E4" w:rsidRPr="00EF13E4" w:rsidRDefault="00EF13E4" w:rsidP="00EF13E4">
            <w:pPr>
              <w:rPr>
                <w:lang w:val="en-MY"/>
              </w:rPr>
            </w:pPr>
            <w:r w:rsidRPr="00EF13E4">
              <w:rPr>
                <w:lang w:val="en-MY"/>
              </w:rPr>
              <w:t>4</w:t>
            </w:r>
          </w:p>
        </w:tc>
        <w:tc>
          <w:tcPr>
            <w:tcW w:w="1019" w:type="dxa"/>
            <w:vAlign w:val="center"/>
          </w:tcPr>
          <w:p w14:paraId="262181BB" w14:textId="0A97519B" w:rsidR="00EF13E4" w:rsidRPr="00EF13E4" w:rsidRDefault="00EF13E4" w:rsidP="00EF13E4">
            <w:pPr>
              <w:rPr>
                <w:lang w:val="en-MY"/>
              </w:rPr>
            </w:pPr>
            <w:r w:rsidRPr="00EF13E4">
              <w:rPr>
                <w:lang w:val="en-MY"/>
              </w:rPr>
              <w:t>5</w:t>
            </w:r>
          </w:p>
        </w:tc>
      </w:tr>
      <w:tr w:rsidR="00EF13E4" w14:paraId="2527999A" w14:textId="77777777" w:rsidTr="00EF13E4">
        <w:tc>
          <w:tcPr>
            <w:tcW w:w="1390" w:type="dxa"/>
            <w:vAlign w:val="center"/>
          </w:tcPr>
          <w:p w14:paraId="47EF4441" w14:textId="6A224C52" w:rsidR="00EF13E4" w:rsidRPr="00EF13E4" w:rsidRDefault="00EF13E4" w:rsidP="00EF13E4">
            <w:pPr>
              <w:rPr>
                <w:lang w:val="en-MY"/>
              </w:rPr>
            </w:pPr>
            <w:r w:rsidRPr="00EF13E4">
              <w:rPr>
                <w:lang w:val="en-MY"/>
              </w:rPr>
              <w:t>8</w:t>
            </w:r>
          </w:p>
        </w:tc>
        <w:tc>
          <w:tcPr>
            <w:tcW w:w="3231" w:type="dxa"/>
            <w:vAlign w:val="center"/>
          </w:tcPr>
          <w:p w14:paraId="411A4529" w14:textId="40D6DBA7" w:rsidR="00EF13E4" w:rsidRPr="00EF13E4" w:rsidRDefault="00EF13E4" w:rsidP="00EF13E4">
            <w:pPr>
              <w:jc w:val="both"/>
              <w:rPr>
                <w:lang w:val="en-MY"/>
              </w:rPr>
            </w:pPr>
            <w:r w:rsidRPr="00EF13E4">
              <w:rPr>
                <w:lang w:val="en-MY"/>
              </w:rPr>
              <w:t>I could quickly see the difference between real and virtual images, and between upright and inverted images.</w:t>
            </w:r>
          </w:p>
        </w:tc>
        <w:tc>
          <w:tcPr>
            <w:tcW w:w="1031" w:type="dxa"/>
            <w:vAlign w:val="center"/>
          </w:tcPr>
          <w:p w14:paraId="27DBFDAD" w14:textId="0DB564CC" w:rsidR="00EF13E4" w:rsidRPr="00EF13E4" w:rsidRDefault="00EF13E4" w:rsidP="00EF13E4">
            <w:pPr>
              <w:rPr>
                <w:lang w:val="en-MY"/>
              </w:rPr>
            </w:pPr>
            <w:r w:rsidRPr="00EF13E4">
              <w:rPr>
                <w:lang w:val="en-MY"/>
              </w:rPr>
              <w:t>1</w:t>
            </w:r>
          </w:p>
        </w:tc>
        <w:tc>
          <w:tcPr>
            <w:tcW w:w="1031" w:type="dxa"/>
            <w:vAlign w:val="center"/>
          </w:tcPr>
          <w:p w14:paraId="3D9FB023" w14:textId="02E89265" w:rsidR="00EF13E4" w:rsidRPr="00EF13E4" w:rsidRDefault="00EF13E4" w:rsidP="00EF13E4">
            <w:pPr>
              <w:rPr>
                <w:lang w:val="en-MY"/>
              </w:rPr>
            </w:pPr>
            <w:r w:rsidRPr="00EF13E4">
              <w:rPr>
                <w:lang w:val="en-MY"/>
              </w:rPr>
              <w:t>2</w:t>
            </w:r>
          </w:p>
        </w:tc>
        <w:tc>
          <w:tcPr>
            <w:tcW w:w="937" w:type="dxa"/>
            <w:vAlign w:val="center"/>
          </w:tcPr>
          <w:p w14:paraId="323503D6" w14:textId="2F44ED95" w:rsidR="00EF13E4" w:rsidRPr="00EF13E4" w:rsidRDefault="00EF13E4" w:rsidP="00EF13E4">
            <w:pPr>
              <w:rPr>
                <w:lang w:val="en-MY"/>
              </w:rPr>
            </w:pPr>
            <w:r w:rsidRPr="00EF13E4">
              <w:rPr>
                <w:lang w:val="en-MY"/>
              </w:rPr>
              <w:t>3</w:t>
            </w:r>
          </w:p>
        </w:tc>
        <w:tc>
          <w:tcPr>
            <w:tcW w:w="774" w:type="dxa"/>
            <w:vAlign w:val="center"/>
          </w:tcPr>
          <w:p w14:paraId="36E0E968" w14:textId="025B2C26" w:rsidR="00EF13E4" w:rsidRPr="00EF13E4" w:rsidRDefault="00EF13E4" w:rsidP="00EF13E4">
            <w:pPr>
              <w:rPr>
                <w:lang w:val="en-MY"/>
              </w:rPr>
            </w:pPr>
            <w:r w:rsidRPr="00EF13E4">
              <w:rPr>
                <w:lang w:val="en-MY"/>
              </w:rPr>
              <w:t>4</w:t>
            </w:r>
          </w:p>
        </w:tc>
        <w:tc>
          <w:tcPr>
            <w:tcW w:w="1019" w:type="dxa"/>
            <w:vAlign w:val="center"/>
          </w:tcPr>
          <w:p w14:paraId="6D670B40" w14:textId="7EB96F10" w:rsidR="00EF13E4" w:rsidRPr="00EF13E4" w:rsidRDefault="00EF13E4" w:rsidP="00EF13E4">
            <w:pPr>
              <w:rPr>
                <w:lang w:val="en-MY"/>
              </w:rPr>
            </w:pPr>
            <w:r w:rsidRPr="00EF13E4">
              <w:rPr>
                <w:lang w:val="en-MY"/>
              </w:rPr>
              <w:t>5</w:t>
            </w:r>
          </w:p>
        </w:tc>
      </w:tr>
      <w:tr w:rsidR="00EF13E4" w14:paraId="325DCF2E" w14:textId="77777777" w:rsidTr="00EF13E4">
        <w:tc>
          <w:tcPr>
            <w:tcW w:w="1390" w:type="dxa"/>
            <w:vAlign w:val="center"/>
          </w:tcPr>
          <w:p w14:paraId="2AC3BF1B" w14:textId="2AE6C109" w:rsidR="00EF13E4" w:rsidRPr="00EF13E4" w:rsidRDefault="00EF13E4" w:rsidP="00EF13E4">
            <w:pPr>
              <w:rPr>
                <w:lang w:val="en-MY"/>
              </w:rPr>
            </w:pPr>
            <w:r w:rsidRPr="00EF13E4">
              <w:rPr>
                <w:lang w:val="en-MY"/>
              </w:rPr>
              <w:t>9</w:t>
            </w:r>
          </w:p>
        </w:tc>
        <w:tc>
          <w:tcPr>
            <w:tcW w:w="3231" w:type="dxa"/>
            <w:vAlign w:val="center"/>
          </w:tcPr>
          <w:p w14:paraId="328730AC" w14:textId="7188495D" w:rsidR="00EF13E4" w:rsidRPr="00EF13E4" w:rsidRDefault="00EF13E4" w:rsidP="00EF13E4">
            <w:pPr>
              <w:jc w:val="both"/>
              <w:rPr>
                <w:lang w:val="en-MY"/>
              </w:rPr>
            </w:pPr>
            <w:r w:rsidRPr="00EF13E4">
              <w:rPr>
                <w:lang w:val="en-MY"/>
              </w:rPr>
              <w:t>The real</w:t>
            </w:r>
            <w:r w:rsidRPr="00EF13E4">
              <w:rPr>
                <w:lang w:val="en-MY"/>
              </w:rPr>
              <w:noBreakHyphen/>
              <w:t>time updates (sliders and dragging) allowed me to explore “what</w:t>
            </w:r>
            <w:r w:rsidRPr="00EF13E4">
              <w:rPr>
                <w:lang w:val="en-MY"/>
              </w:rPr>
              <w:noBreakHyphen/>
              <w:t>if” scenarios effectively.</w:t>
            </w:r>
          </w:p>
        </w:tc>
        <w:tc>
          <w:tcPr>
            <w:tcW w:w="1031" w:type="dxa"/>
            <w:vAlign w:val="center"/>
          </w:tcPr>
          <w:p w14:paraId="0763035D" w14:textId="14735F7C" w:rsidR="00EF13E4" w:rsidRPr="00EF13E4" w:rsidRDefault="00EF13E4" w:rsidP="00EF13E4">
            <w:pPr>
              <w:rPr>
                <w:lang w:val="en-MY"/>
              </w:rPr>
            </w:pPr>
            <w:r w:rsidRPr="00EF13E4">
              <w:rPr>
                <w:lang w:val="en-MY"/>
              </w:rPr>
              <w:t>1</w:t>
            </w:r>
          </w:p>
        </w:tc>
        <w:tc>
          <w:tcPr>
            <w:tcW w:w="1031" w:type="dxa"/>
            <w:vAlign w:val="center"/>
          </w:tcPr>
          <w:p w14:paraId="7C84C832" w14:textId="2922E4B3" w:rsidR="00EF13E4" w:rsidRPr="00EF13E4" w:rsidRDefault="00EF13E4" w:rsidP="00EF13E4">
            <w:pPr>
              <w:rPr>
                <w:lang w:val="en-MY"/>
              </w:rPr>
            </w:pPr>
            <w:r w:rsidRPr="00EF13E4">
              <w:rPr>
                <w:lang w:val="en-MY"/>
              </w:rPr>
              <w:t>2</w:t>
            </w:r>
          </w:p>
        </w:tc>
        <w:tc>
          <w:tcPr>
            <w:tcW w:w="937" w:type="dxa"/>
            <w:vAlign w:val="center"/>
          </w:tcPr>
          <w:p w14:paraId="0D0115F6" w14:textId="3AAC79E6" w:rsidR="00EF13E4" w:rsidRPr="00EF13E4" w:rsidRDefault="00EF13E4" w:rsidP="00EF13E4">
            <w:pPr>
              <w:rPr>
                <w:lang w:val="en-MY"/>
              </w:rPr>
            </w:pPr>
            <w:r w:rsidRPr="00EF13E4">
              <w:rPr>
                <w:lang w:val="en-MY"/>
              </w:rPr>
              <w:t>3</w:t>
            </w:r>
          </w:p>
        </w:tc>
        <w:tc>
          <w:tcPr>
            <w:tcW w:w="774" w:type="dxa"/>
            <w:vAlign w:val="center"/>
          </w:tcPr>
          <w:p w14:paraId="7DB43224" w14:textId="05CD425A" w:rsidR="00EF13E4" w:rsidRPr="00EF13E4" w:rsidRDefault="00EF13E4" w:rsidP="00EF13E4">
            <w:pPr>
              <w:rPr>
                <w:lang w:val="en-MY"/>
              </w:rPr>
            </w:pPr>
            <w:r w:rsidRPr="00EF13E4">
              <w:rPr>
                <w:lang w:val="en-MY"/>
              </w:rPr>
              <w:t>4</w:t>
            </w:r>
          </w:p>
        </w:tc>
        <w:tc>
          <w:tcPr>
            <w:tcW w:w="1019" w:type="dxa"/>
            <w:vAlign w:val="center"/>
          </w:tcPr>
          <w:p w14:paraId="04F47CA1" w14:textId="2E772959" w:rsidR="00EF13E4" w:rsidRPr="00EF13E4" w:rsidRDefault="00EF13E4" w:rsidP="00EF13E4">
            <w:pPr>
              <w:rPr>
                <w:lang w:val="en-MY"/>
              </w:rPr>
            </w:pPr>
            <w:r w:rsidRPr="00EF13E4">
              <w:rPr>
                <w:lang w:val="en-MY"/>
              </w:rPr>
              <w:t>5</w:t>
            </w:r>
          </w:p>
        </w:tc>
      </w:tr>
      <w:tr w:rsidR="00EF13E4" w14:paraId="455D63A7" w14:textId="77777777" w:rsidTr="00EF13E4">
        <w:tc>
          <w:tcPr>
            <w:tcW w:w="1390" w:type="dxa"/>
            <w:vAlign w:val="center"/>
          </w:tcPr>
          <w:p w14:paraId="61CA55EA" w14:textId="2C7A0D15" w:rsidR="00EF13E4" w:rsidRPr="00EF13E4" w:rsidRDefault="00EF13E4" w:rsidP="00EF13E4">
            <w:pPr>
              <w:rPr>
                <w:lang w:val="en-MY"/>
              </w:rPr>
            </w:pPr>
            <w:r w:rsidRPr="00EF13E4">
              <w:rPr>
                <w:lang w:val="en-MY"/>
              </w:rPr>
              <w:t>10</w:t>
            </w:r>
          </w:p>
        </w:tc>
        <w:tc>
          <w:tcPr>
            <w:tcW w:w="3231" w:type="dxa"/>
            <w:vAlign w:val="center"/>
          </w:tcPr>
          <w:p w14:paraId="2A4EDCEF" w14:textId="6154989F" w:rsidR="00EF13E4" w:rsidRPr="00EF13E4" w:rsidRDefault="00EF13E4" w:rsidP="00EF13E4">
            <w:pPr>
              <w:jc w:val="both"/>
              <w:rPr>
                <w:lang w:val="en-MY"/>
              </w:rPr>
            </w:pPr>
            <w:r w:rsidRPr="00EF13E4">
              <w:rPr>
                <w:lang w:val="en-MY"/>
              </w:rPr>
              <w:t>Overall, the simulation is a valuable tool for learning geometrical optics.</w:t>
            </w:r>
          </w:p>
        </w:tc>
        <w:tc>
          <w:tcPr>
            <w:tcW w:w="1031" w:type="dxa"/>
            <w:vAlign w:val="center"/>
          </w:tcPr>
          <w:p w14:paraId="2E7E7805" w14:textId="056FFC3C" w:rsidR="00EF13E4" w:rsidRPr="00EF13E4" w:rsidRDefault="00EF13E4" w:rsidP="00EF13E4">
            <w:pPr>
              <w:rPr>
                <w:lang w:val="en-MY"/>
              </w:rPr>
            </w:pPr>
            <w:r w:rsidRPr="00EF13E4">
              <w:rPr>
                <w:lang w:val="en-MY"/>
              </w:rPr>
              <w:t>1</w:t>
            </w:r>
          </w:p>
        </w:tc>
        <w:tc>
          <w:tcPr>
            <w:tcW w:w="1031" w:type="dxa"/>
            <w:vAlign w:val="center"/>
          </w:tcPr>
          <w:p w14:paraId="44CF1E53" w14:textId="342C2F90" w:rsidR="00EF13E4" w:rsidRPr="00EF13E4" w:rsidRDefault="00EF13E4" w:rsidP="00EF13E4">
            <w:pPr>
              <w:rPr>
                <w:lang w:val="en-MY"/>
              </w:rPr>
            </w:pPr>
            <w:r w:rsidRPr="00EF13E4">
              <w:rPr>
                <w:lang w:val="en-MY"/>
              </w:rPr>
              <w:t>2</w:t>
            </w:r>
          </w:p>
        </w:tc>
        <w:tc>
          <w:tcPr>
            <w:tcW w:w="937" w:type="dxa"/>
            <w:vAlign w:val="center"/>
          </w:tcPr>
          <w:p w14:paraId="58CB2D11" w14:textId="1E296FC5" w:rsidR="00EF13E4" w:rsidRPr="00EF13E4" w:rsidRDefault="00EF13E4" w:rsidP="00EF13E4">
            <w:pPr>
              <w:rPr>
                <w:lang w:val="en-MY"/>
              </w:rPr>
            </w:pPr>
            <w:r w:rsidRPr="00EF13E4">
              <w:rPr>
                <w:lang w:val="en-MY"/>
              </w:rPr>
              <w:t>3</w:t>
            </w:r>
          </w:p>
        </w:tc>
        <w:tc>
          <w:tcPr>
            <w:tcW w:w="774" w:type="dxa"/>
            <w:vAlign w:val="center"/>
          </w:tcPr>
          <w:p w14:paraId="058CD9FE" w14:textId="36B1A4D8" w:rsidR="00EF13E4" w:rsidRPr="00EF13E4" w:rsidRDefault="00EF13E4" w:rsidP="00EF13E4">
            <w:pPr>
              <w:rPr>
                <w:lang w:val="en-MY"/>
              </w:rPr>
            </w:pPr>
            <w:r w:rsidRPr="00EF13E4">
              <w:rPr>
                <w:lang w:val="en-MY"/>
              </w:rPr>
              <w:t>4</w:t>
            </w:r>
          </w:p>
        </w:tc>
        <w:tc>
          <w:tcPr>
            <w:tcW w:w="1019" w:type="dxa"/>
            <w:vAlign w:val="center"/>
          </w:tcPr>
          <w:p w14:paraId="07939F92" w14:textId="580DC8DC" w:rsidR="00EF13E4" w:rsidRPr="00EF13E4" w:rsidRDefault="00EF13E4" w:rsidP="00EF13E4">
            <w:pPr>
              <w:rPr>
                <w:lang w:val="en-MY"/>
              </w:rPr>
            </w:pPr>
            <w:r w:rsidRPr="00EF13E4">
              <w:rPr>
                <w:lang w:val="en-MY"/>
              </w:rPr>
              <w:t>5</w:t>
            </w:r>
          </w:p>
        </w:tc>
      </w:tr>
      <w:tr w:rsidR="00EF13E4" w14:paraId="04BC73D0" w14:textId="77777777" w:rsidTr="00AE37FF">
        <w:tc>
          <w:tcPr>
            <w:tcW w:w="9413" w:type="dxa"/>
            <w:gridSpan w:val="7"/>
            <w:vAlign w:val="center"/>
          </w:tcPr>
          <w:p w14:paraId="6E1708E0" w14:textId="0214D21E" w:rsidR="00EF13E4" w:rsidRPr="00EF13E4" w:rsidRDefault="00EF13E4" w:rsidP="00EF13E4">
            <w:pPr>
              <w:rPr>
                <w:lang w:val="en-MY"/>
              </w:rPr>
            </w:pPr>
            <w:r w:rsidRPr="00EF13E4">
              <w:rPr>
                <w:b/>
                <w:bCs/>
                <w:lang w:val="en-MY"/>
              </w:rPr>
              <w:t>Perceived Learning &amp; Engagement</w:t>
            </w:r>
          </w:p>
        </w:tc>
      </w:tr>
      <w:tr w:rsidR="00EF13E4" w14:paraId="685A1A8D" w14:textId="77777777" w:rsidTr="00EF13E4">
        <w:tc>
          <w:tcPr>
            <w:tcW w:w="1390" w:type="dxa"/>
            <w:vAlign w:val="center"/>
          </w:tcPr>
          <w:p w14:paraId="43CCBEF7" w14:textId="18A14773" w:rsidR="00EF13E4" w:rsidRPr="00EF13E4" w:rsidRDefault="00EF13E4" w:rsidP="00EF13E4">
            <w:pPr>
              <w:rPr>
                <w:lang w:val="en-MY"/>
              </w:rPr>
            </w:pPr>
            <w:r w:rsidRPr="00EF13E4">
              <w:rPr>
                <w:lang w:val="en-MY"/>
              </w:rPr>
              <w:t>11</w:t>
            </w:r>
          </w:p>
        </w:tc>
        <w:tc>
          <w:tcPr>
            <w:tcW w:w="3231" w:type="dxa"/>
            <w:vAlign w:val="center"/>
          </w:tcPr>
          <w:p w14:paraId="20C6E033" w14:textId="7E3ECC15" w:rsidR="00EF13E4" w:rsidRPr="00EF13E4" w:rsidRDefault="00EF13E4" w:rsidP="00EF13E4">
            <w:pPr>
              <w:jc w:val="both"/>
              <w:rPr>
                <w:lang w:val="en-MY"/>
              </w:rPr>
            </w:pPr>
            <w:r w:rsidRPr="00EF13E4">
              <w:rPr>
                <w:lang w:val="en-MY"/>
              </w:rPr>
              <w:t>I feel more confident now in predicting image characteristics (position, size, orientation) using the lens equations.</w:t>
            </w:r>
          </w:p>
        </w:tc>
        <w:tc>
          <w:tcPr>
            <w:tcW w:w="1031" w:type="dxa"/>
            <w:vAlign w:val="center"/>
          </w:tcPr>
          <w:p w14:paraId="0893CF89" w14:textId="4A284281" w:rsidR="00EF13E4" w:rsidRPr="00EF13E4" w:rsidRDefault="00EF13E4" w:rsidP="00EF13E4">
            <w:pPr>
              <w:rPr>
                <w:lang w:val="en-MY"/>
              </w:rPr>
            </w:pPr>
            <w:r w:rsidRPr="00EF13E4">
              <w:rPr>
                <w:lang w:val="en-MY"/>
              </w:rPr>
              <w:t>1</w:t>
            </w:r>
          </w:p>
        </w:tc>
        <w:tc>
          <w:tcPr>
            <w:tcW w:w="1031" w:type="dxa"/>
            <w:vAlign w:val="center"/>
          </w:tcPr>
          <w:p w14:paraId="298D676E" w14:textId="058C38E4" w:rsidR="00EF13E4" w:rsidRPr="00EF13E4" w:rsidRDefault="00EF13E4" w:rsidP="00EF13E4">
            <w:pPr>
              <w:rPr>
                <w:lang w:val="en-MY"/>
              </w:rPr>
            </w:pPr>
            <w:r w:rsidRPr="00EF13E4">
              <w:rPr>
                <w:lang w:val="en-MY"/>
              </w:rPr>
              <w:t>2</w:t>
            </w:r>
          </w:p>
        </w:tc>
        <w:tc>
          <w:tcPr>
            <w:tcW w:w="937" w:type="dxa"/>
            <w:vAlign w:val="center"/>
          </w:tcPr>
          <w:p w14:paraId="30C5A454" w14:textId="6F6F3720" w:rsidR="00EF13E4" w:rsidRPr="00EF13E4" w:rsidRDefault="00EF13E4" w:rsidP="00EF13E4">
            <w:pPr>
              <w:rPr>
                <w:lang w:val="en-MY"/>
              </w:rPr>
            </w:pPr>
            <w:r w:rsidRPr="00EF13E4">
              <w:rPr>
                <w:lang w:val="en-MY"/>
              </w:rPr>
              <w:t>3</w:t>
            </w:r>
          </w:p>
        </w:tc>
        <w:tc>
          <w:tcPr>
            <w:tcW w:w="774" w:type="dxa"/>
            <w:vAlign w:val="center"/>
          </w:tcPr>
          <w:p w14:paraId="293DFB4A" w14:textId="18A2BE97" w:rsidR="00EF13E4" w:rsidRPr="00EF13E4" w:rsidRDefault="00EF13E4" w:rsidP="00EF13E4">
            <w:pPr>
              <w:rPr>
                <w:lang w:val="en-MY"/>
              </w:rPr>
            </w:pPr>
            <w:r w:rsidRPr="00EF13E4">
              <w:rPr>
                <w:lang w:val="en-MY"/>
              </w:rPr>
              <w:t>4</w:t>
            </w:r>
          </w:p>
        </w:tc>
        <w:tc>
          <w:tcPr>
            <w:tcW w:w="1019" w:type="dxa"/>
            <w:vAlign w:val="center"/>
          </w:tcPr>
          <w:p w14:paraId="49DE1861" w14:textId="367652FD" w:rsidR="00EF13E4" w:rsidRPr="00EF13E4" w:rsidRDefault="00EF13E4" w:rsidP="00EF13E4">
            <w:pPr>
              <w:rPr>
                <w:lang w:val="en-MY"/>
              </w:rPr>
            </w:pPr>
            <w:r w:rsidRPr="00EF13E4">
              <w:rPr>
                <w:lang w:val="en-MY"/>
              </w:rPr>
              <w:t>5</w:t>
            </w:r>
          </w:p>
        </w:tc>
      </w:tr>
      <w:tr w:rsidR="00EF13E4" w14:paraId="20C96B7A" w14:textId="77777777" w:rsidTr="00EF13E4">
        <w:tc>
          <w:tcPr>
            <w:tcW w:w="1390" w:type="dxa"/>
            <w:vAlign w:val="center"/>
          </w:tcPr>
          <w:p w14:paraId="12FA4806" w14:textId="745A8D39" w:rsidR="00EF13E4" w:rsidRPr="00EF13E4" w:rsidRDefault="00EF13E4" w:rsidP="00EF13E4">
            <w:pPr>
              <w:rPr>
                <w:lang w:val="en-MY"/>
              </w:rPr>
            </w:pPr>
            <w:r w:rsidRPr="00EF13E4">
              <w:rPr>
                <w:lang w:val="en-MY"/>
              </w:rPr>
              <w:t>12</w:t>
            </w:r>
          </w:p>
        </w:tc>
        <w:tc>
          <w:tcPr>
            <w:tcW w:w="3231" w:type="dxa"/>
            <w:vAlign w:val="center"/>
          </w:tcPr>
          <w:p w14:paraId="26A9BEA9" w14:textId="50E8B154" w:rsidR="00EF13E4" w:rsidRPr="00EF13E4" w:rsidRDefault="00EF13E4" w:rsidP="00EF13E4">
            <w:pPr>
              <w:jc w:val="both"/>
              <w:rPr>
                <w:lang w:val="en-MY"/>
              </w:rPr>
            </w:pPr>
            <w:r w:rsidRPr="00EF13E4">
              <w:rPr>
                <w:lang w:val="en-MY"/>
              </w:rPr>
              <w:t>The simulation helped me understand the sign conventions (positive/negative distances) in optics.</w:t>
            </w:r>
          </w:p>
        </w:tc>
        <w:tc>
          <w:tcPr>
            <w:tcW w:w="1031" w:type="dxa"/>
            <w:vAlign w:val="center"/>
          </w:tcPr>
          <w:p w14:paraId="590420E0" w14:textId="09E7B378" w:rsidR="00EF13E4" w:rsidRPr="00EF13E4" w:rsidRDefault="00EF13E4" w:rsidP="00EF13E4">
            <w:pPr>
              <w:rPr>
                <w:lang w:val="en-MY"/>
              </w:rPr>
            </w:pPr>
            <w:r w:rsidRPr="00EF13E4">
              <w:rPr>
                <w:lang w:val="en-MY"/>
              </w:rPr>
              <w:t>1</w:t>
            </w:r>
          </w:p>
        </w:tc>
        <w:tc>
          <w:tcPr>
            <w:tcW w:w="1031" w:type="dxa"/>
            <w:vAlign w:val="center"/>
          </w:tcPr>
          <w:p w14:paraId="0E6E1628" w14:textId="18DCAECE" w:rsidR="00EF13E4" w:rsidRPr="00EF13E4" w:rsidRDefault="00EF13E4" w:rsidP="00EF13E4">
            <w:pPr>
              <w:rPr>
                <w:lang w:val="en-MY"/>
              </w:rPr>
            </w:pPr>
            <w:r w:rsidRPr="00EF13E4">
              <w:rPr>
                <w:lang w:val="en-MY"/>
              </w:rPr>
              <w:t>2</w:t>
            </w:r>
          </w:p>
        </w:tc>
        <w:tc>
          <w:tcPr>
            <w:tcW w:w="937" w:type="dxa"/>
            <w:vAlign w:val="center"/>
          </w:tcPr>
          <w:p w14:paraId="3054BBC6" w14:textId="652ACEC1" w:rsidR="00EF13E4" w:rsidRPr="00EF13E4" w:rsidRDefault="00EF13E4" w:rsidP="00EF13E4">
            <w:pPr>
              <w:rPr>
                <w:lang w:val="en-MY"/>
              </w:rPr>
            </w:pPr>
            <w:r w:rsidRPr="00EF13E4">
              <w:rPr>
                <w:lang w:val="en-MY"/>
              </w:rPr>
              <w:t>3</w:t>
            </w:r>
          </w:p>
        </w:tc>
        <w:tc>
          <w:tcPr>
            <w:tcW w:w="774" w:type="dxa"/>
            <w:vAlign w:val="center"/>
          </w:tcPr>
          <w:p w14:paraId="3DB45A18" w14:textId="364AAB9D" w:rsidR="00EF13E4" w:rsidRPr="00EF13E4" w:rsidRDefault="00EF13E4" w:rsidP="00EF13E4">
            <w:pPr>
              <w:rPr>
                <w:lang w:val="en-MY"/>
              </w:rPr>
            </w:pPr>
            <w:r w:rsidRPr="00EF13E4">
              <w:rPr>
                <w:lang w:val="en-MY"/>
              </w:rPr>
              <w:t>4</w:t>
            </w:r>
          </w:p>
        </w:tc>
        <w:tc>
          <w:tcPr>
            <w:tcW w:w="1019" w:type="dxa"/>
            <w:vAlign w:val="center"/>
          </w:tcPr>
          <w:p w14:paraId="4AF12947" w14:textId="69A67648" w:rsidR="00EF13E4" w:rsidRPr="00EF13E4" w:rsidRDefault="00EF13E4" w:rsidP="00EF13E4">
            <w:pPr>
              <w:rPr>
                <w:lang w:val="en-MY"/>
              </w:rPr>
            </w:pPr>
            <w:r w:rsidRPr="00EF13E4">
              <w:rPr>
                <w:lang w:val="en-MY"/>
              </w:rPr>
              <w:t>5</w:t>
            </w:r>
          </w:p>
        </w:tc>
      </w:tr>
      <w:tr w:rsidR="00EF13E4" w14:paraId="4189FEE3" w14:textId="77777777" w:rsidTr="00EF13E4">
        <w:tc>
          <w:tcPr>
            <w:tcW w:w="1390" w:type="dxa"/>
            <w:vAlign w:val="center"/>
          </w:tcPr>
          <w:p w14:paraId="5884B53F" w14:textId="3214969A" w:rsidR="00EF13E4" w:rsidRPr="00EF13E4" w:rsidRDefault="00EF13E4" w:rsidP="00EF13E4">
            <w:pPr>
              <w:rPr>
                <w:lang w:val="en-MY"/>
              </w:rPr>
            </w:pPr>
            <w:r w:rsidRPr="00EF13E4">
              <w:rPr>
                <w:lang w:val="en-MY"/>
              </w:rPr>
              <w:t>13</w:t>
            </w:r>
          </w:p>
        </w:tc>
        <w:tc>
          <w:tcPr>
            <w:tcW w:w="3231" w:type="dxa"/>
            <w:vAlign w:val="center"/>
          </w:tcPr>
          <w:p w14:paraId="762A2280" w14:textId="5AE261BE" w:rsidR="00EF13E4" w:rsidRPr="00EF13E4" w:rsidRDefault="00EF13E4" w:rsidP="00EF13E4">
            <w:pPr>
              <w:jc w:val="both"/>
              <w:rPr>
                <w:lang w:val="en-MY"/>
              </w:rPr>
            </w:pPr>
            <w:r w:rsidRPr="00EF13E4">
              <w:rPr>
                <w:lang w:val="en-MY"/>
              </w:rPr>
              <w:t xml:space="preserve">I was able to discover the relationship between focal length </w:t>
            </w:r>
            <w:r w:rsidRPr="00EF13E4">
              <w:rPr>
                <w:lang w:val="en-MY"/>
              </w:rPr>
              <w:lastRenderedPageBreak/>
              <w:t>and lens curvature by experimenting with the sliders.</w:t>
            </w:r>
          </w:p>
        </w:tc>
        <w:tc>
          <w:tcPr>
            <w:tcW w:w="1031" w:type="dxa"/>
            <w:vAlign w:val="center"/>
          </w:tcPr>
          <w:p w14:paraId="497A88ED" w14:textId="39CCA106" w:rsidR="00EF13E4" w:rsidRPr="00EF13E4" w:rsidRDefault="00EF13E4" w:rsidP="00EF13E4">
            <w:pPr>
              <w:rPr>
                <w:lang w:val="en-MY"/>
              </w:rPr>
            </w:pPr>
            <w:r w:rsidRPr="00EF13E4">
              <w:rPr>
                <w:lang w:val="en-MY"/>
              </w:rPr>
              <w:lastRenderedPageBreak/>
              <w:t>1</w:t>
            </w:r>
          </w:p>
        </w:tc>
        <w:tc>
          <w:tcPr>
            <w:tcW w:w="1031" w:type="dxa"/>
            <w:vAlign w:val="center"/>
          </w:tcPr>
          <w:p w14:paraId="7CE3D2D2" w14:textId="7A4A2557" w:rsidR="00EF13E4" w:rsidRPr="00EF13E4" w:rsidRDefault="00EF13E4" w:rsidP="00EF13E4">
            <w:pPr>
              <w:rPr>
                <w:lang w:val="en-MY"/>
              </w:rPr>
            </w:pPr>
            <w:r w:rsidRPr="00EF13E4">
              <w:rPr>
                <w:lang w:val="en-MY"/>
              </w:rPr>
              <w:t>2</w:t>
            </w:r>
          </w:p>
        </w:tc>
        <w:tc>
          <w:tcPr>
            <w:tcW w:w="937" w:type="dxa"/>
            <w:vAlign w:val="center"/>
          </w:tcPr>
          <w:p w14:paraId="4B1BC39D" w14:textId="0987635C" w:rsidR="00EF13E4" w:rsidRPr="00EF13E4" w:rsidRDefault="00EF13E4" w:rsidP="00EF13E4">
            <w:pPr>
              <w:rPr>
                <w:lang w:val="en-MY"/>
              </w:rPr>
            </w:pPr>
            <w:r w:rsidRPr="00EF13E4">
              <w:rPr>
                <w:lang w:val="en-MY"/>
              </w:rPr>
              <w:t>3</w:t>
            </w:r>
          </w:p>
        </w:tc>
        <w:tc>
          <w:tcPr>
            <w:tcW w:w="774" w:type="dxa"/>
            <w:vAlign w:val="center"/>
          </w:tcPr>
          <w:p w14:paraId="032C4BA9" w14:textId="29FB7180" w:rsidR="00EF13E4" w:rsidRPr="00EF13E4" w:rsidRDefault="00EF13E4" w:rsidP="00EF13E4">
            <w:pPr>
              <w:rPr>
                <w:lang w:val="en-MY"/>
              </w:rPr>
            </w:pPr>
            <w:r w:rsidRPr="00EF13E4">
              <w:rPr>
                <w:lang w:val="en-MY"/>
              </w:rPr>
              <w:t>4</w:t>
            </w:r>
          </w:p>
        </w:tc>
        <w:tc>
          <w:tcPr>
            <w:tcW w:w="1019" w:type="dxa"/>
            <w:vAlign w:val="center"/>
          </w:tcPr>
          <w:p w14:paraId="555F3BE7" w14:textId="2E3E145E" w:rsidR="00EF13E4" w:rsidRPr="00EF13E4" w:rsidRDefault="00EF13E4" w:rsidP="00EF13E4">
            <w:pPr>
              <w:rPr>
                <w:lang w:val="en-MY"/>
              </w:rPr>
            </w:pPr>
            <w:r w:rsidRPr="00EF13E4">
              <w:rPr>
                <w:lang w:val="en-MY"/>
              </w:rPr>
              <w:t>5</w:t>
            </w:r>
          </w:p>
        </w:tc>
      </w:tr>
      <w:tr w:rsidR="00EF13E4" w14:paraId="1C7F5FB5" w14:textId="77777777" w:rsidTr="00EF13E4">
        <w:tc>
          <w:tcPr>
            <w:tcW w:w="1390" w:type="dxa"/>
            <w:vAlign w:val="center"/>
          </w:tcPr>
          <w:p w14:paraId="7D4A35BF" w14:textId="1EA01DF6" w:rsidR="00EF13E4" w:rsidRPr="00EF13E4" w:rsidRDefault="00EF13E4" w:rsidP="00EF13E4">
            <w:pPr>
              <w:rPr>
                <w:lang w:val="en-MY"/>
              </w:rPr>
            </w:pPr>
            <w:r w:rsidRPr="00EF13E4">
              <w:rPr>
                <w:lang w:val="en-MY"/>
              </w:rPr>
              <w:t>14</w:t>
            </w:r>
          </w:p>
        </w:tc>
        <w:tc>
          <w:tcPr>
            <w:tcW w:w="3231" w:type="dxa"/>
            <w:vAlign w:val="center"/>
          </w:tcPr>
          <w:p w14:paraId="22FCDBA5" w14:textId="7FAA289A" w:rsidR="00EF13E4" w:rsidRPr="00EF13E4" w:rsidRDefault="00EF13E4" w:rsidP="00EF13E4">
            <w:pPr>
              <w:jc w:val="both"/>
              <w:rPr>
                <w:lang w:val="en-MY"/>
              </w:rPr>
            </w:pPr>
            <w:r w:rsidRPr="00EF13E4">
              <w:rPr>
                <w:lang w:val="en-MY"/>
              </w:rPr>
              <w:t>I found the simulation engaging and it kept my attention during the lesson.</w:t>
            </w:r>
          </w:p>
        </w:tc>
        <w:tc>
          <w:tcPr>
            <w:tcW w:w="1031" w:type="dxa"/>
            <w:vAlign w:val="center"/>
          </w:tcPr>
          <w:p w14:paraId="59831B23" w14:textId="3DE48BAA" w:rsidR="00EF13E4" w:rsidRPr="00EF13E4" w:rsidRDefault="00EF13E4" w:rsidP="00EF13E4">
            <w:pPr>
              <w:rPr>
                <w:lang w:val="en-MY"/>
              </w:rPr>
            </w:pPr>
            <w:r w:rsidRPr="00EF13E4">
              <w:rPr>
                <w:lang w:val="en-MY"/>
              </w:rPr>
              <w:t>1</w:t>
            </w:r>
          </w:p>
        </w:tc>
        <w:tc>
          <w:tcPr>
            <w:tcW w:w="1031" w:type="dxa"/>
            <w:vAlign w:val="center"/>
          </w:tcPr>
          <w:p w14:paraId="15B4F186" w14:textId="03CECC02" w:rsidR="00EF13E4" w:rsidRPr="00EF13E4" w:rsidRDefault="00EF13E4" w:rsidP="00EF13E4">
            <w:pPr>
              <w:rPr>
                <w:lang w:val="en-MY"/>
              </w:rPr>
            </w:pPr>
            <w:r w:rsidRPr="00EF13E4">
              <w:rPr>
                <w:lang w:val="en-MY"/>
              </w:rPr>
              <w:t>2</w:t>
            </w:r>
          </w:p>
        </w:tc>
        <w:tc>
          <w:tcPr>
            <w:tcW w:w="937" w:type="dxa"/>
            <w:vAlign w:val="center"/>
          </w:tcPr>
          <w:p w14:paraId="59A2530E" w14:textId="2F7514A3" w:rsidR="00EF13E4" w:rsidRPr="00EF13E4" w:rsidRDefault="00EF13E4" w:rsidP="00EF13E4">
            <w:pPr>
              <w:rPr>
                <w:lang w:val="en-MY"/>
              </w:rPr>
            </w:pPr>
            <w:r w:rsidRPr="00EF13E4">
              <w:rPr>
                <w:lang w:val="en-MY"/>
              </w:rPr>
              <w:t>3</w:t>
            </w:r>
          </w:p>
        </w:tc>
        <w:tc>
          <w:tcPr>
            <w:tcW w:w="774" w:type="dxa"/>
            <w:vAlign w:val="center"/>
          </w:tcPr>
          <w:p w14:paraId="435934D3" w14:textId="39A575A0" w:rsidR="00EF13E4" w:rsidRPr="00EF13E4" w:rsidRDefault="00EF13E4" w:rsidP="00EF13E4">
            <w:pPr>
              <w:rPr>
                <w:lang w:val="en-MY"/>
              </w:rPr>
            </w:pPr>
            <w:r w:rsidRPr="00EF13E4">
              <w:rPr>
                <w:lang w:val="en-MY"/>
              </w:rPr>
              <w:t>4</w:t>
            </w:r>
          </w:p>
        </w:tc>
        <w:tc>
          <w:tcPr>
            <w:tcW w:w="1019" w:type="dxa"/>
            <w:vAlign w:val="center"/>
          </w:tcPr>
          <w:p w14:paraId="504C5C57" w14:textId="1B9E4EBF" w:rsidR="00EF13E4" w:rsidRPr="00EF13E4" w:rsidRDefault="00EF13E4" w:rsidP="00EF13E4">
            <w:pPr>
              <w:rPr>
                <w:lang w:val="en-MY"/>
              </w:rPr>
            </w:pPr>
            <w:r w:rsidRPr="00EF13E4">
              <w:rPr>
                <w:lang w:val="en-MY"/>
              </w:rPr>
              <w:t>5</w:t>
            </w:r>
          </w:p>
        </w:tc>
      </w:tr>
      <w:tr w:rsidR="00EF13E4" w14:paraId="1B82A8CD" w14:textId="77777777" w:rsidTr="00EF13E4">
        <w:tc>
          <w:tcPr>
            <w:tcW w:w="1390" w:type="dxa"/>
            <w:vAlign w:val="center"/>
          </w:tcPr>
          <w:p w14:paraId="1E171E82" w14:textId="233FC423" w:rsidR="00EF13E4" w:rsidRPr="00EF13E4" w:rsidRDefault="00EF13E4" w:rsidP="00EF13E4">
            <w:pPr>
              <w:rPr>
                <w:lang w:val="en-MY"/>
              </w:rPr>
            </w:pPr>
            <w:r w:rsidRPr="00EF13E4">
              <w:rPr>
                <w:lang w:val="en-MY"/>
              </w:rPr>
              <w:t>15</w:t>
            </w:r>
          </w:p>
        </w:tc>
        <w:tc>
          <w:tcPr>
            <w:tcW w:w="3231" w:type="dxa"/>
            <w:vAlign w:val="center"/>
          </w:tcPr>
          <w:p w14:paraId="77FA111A" w14:textId="605448E1" w:rsidR="00EF13E4" w:rsidRPr="00EF13E4" w:rsidRDefault="00EF13E4" w:rsidP="00EF13E4">
            <w:pPr>
              <w:jc w:val="both"/>
              <w:rPr>
                <w:lang w:val="en-MY"/>
              </w:rPr>
            </w:pPr>
            <w:r w:rsidRPr="00EF13E4">
              <w:rPr>
                <w:lang w:val="en-MY"/>
              </w:rPr>
              <w:t>I would recommend this simulation to other students learning about thin lenses.</w:t>
            </w:r>
          </w:p>
        </w:tc>
        <w:tc>
          <w:tcPr>
            <w:tcW w:w="1031" w:type="dxa"/>
            <w:vAlign w:val="center"/>
          </w:tcPr>
          <w:p w14:paraId="4F6F1545" w14:textId="1C7CDB99" w:rsidR="00EF13E4" w:rsidRPr="00EF13E4" w:rsidRDefault="00EF13E4" w:rsidP="00EF13E4">
            <w:pPr>
              <w:rPr>
                <w:lang w:val="en-MY"/>
              </w:rPr>
            </w:pPr>
            <w:r w:rsidRPr="00EF13E4">
              <w:rPr>
                <w:lang w:val="en-MY"/>
              </w:rPr>
              <w:t>1</w:t>
            </w:r>
          </w:p>
        </w:tc>
        <w:tc>
          <w:tcPr>
            <w:tcW w:w="1031" w:type="dxa"/>
            <w:vAlign w:val="center"/>
          </w:tcPr>
          <w:p w14:paraId="738FD799" w14:textId="7D0139B8" w:rsidR="00EF13E4" w:rsidRPr="00EF13E4" w:rsidRDefault="00EF13E4" w:rsidP="00EF13E4">
            <w:pPr>
              <w:rPr>
                <w:lang w:val="en-MY"/>
              </w:rPr>
            </w:pPr>
            <w:r w:rsidRPr="00EF13E4">
              <w:rPr>
                <w:lang w:val="en-MY"/>
              </w:rPr>
              <w:t>2</w:t>
            </w:r>
          </w:p>
        </w:tc>
        <w:tc>
          <w:tcPr>
            <w:tcW w:w="937" w:type="dxa"/>
            <w:vAlign w:val="center"/>
          </w:tcPr>
          <w:p w14:paraId="704EF91F" w14:textId="33105070" w:rsidR="00EF13E4" w:rsidRPr="00EF13E4" w:rsidRDefault="00EF13E4" w:rsidP="00EF13E4">
            <w:pPr>
              <w:rPr>
                <w:lang w:val="en-MY"/>
              </w:rPr>
            </w:pPr>
            <w:r w:rsidRPr="00EF13E4">
              <w:rPr>
                <w:lang w:val="en-MY"/>
              </w:rPr>
              <w:t>3</w:t>
            </w:r>
          </w:p>
        </w:tc>
        <w:tc>
          <w:tcPr>
            <w:tcW w:w="774" w:type="dxa"/>
            <w:vAlign w:val="center"/>
          </w:tcPr>
          <w:p w14:paraId="20B813DF" w14:textId="13EAB7A0" w:rsidR="00EF13E4" w:rsidRPr="00EF13E4" w:rsidRDefault="00EF13E4" w:rsidP="00EF13E4">
            <w:pPr>
              <w:rPr>
                <w:lang w:val="en-MY"/>
              </w:rPr>
            </w:pPr>
            <w:r w:rsidRPr="00EF13E4">
              <w:rPr>
                <w:lang w:val="en-MY"/>
              </w:rPr>
              <w:t>4</w:t>
            </w:r>
          </w:p>
        </w:tc>
        <w:tc>
          <w:tcPr>
            <w:tcW w:w="1019" w:type="dxa"/>
            <w:vAlign w:val="center"/>
          </w:tcPr>
          <w:p w14:paraId="50DF245B" w14:textId="2E932DEC" w:rsidR="00EF13E4" w:rsidRPr="00EF13E4" w:rsidRDefault="00EF13E4" w:rsidP="00EF13E4">
            <w:pPr>
              <w:rPr>
                <w:lang w:val="en-MY"/>
              </w:rPr>
            </w:pPr>
            <w:r w:rsidRPr="00EF13E4">
              <w:rPr>
                <w:lang w:val="en-MY"/>
              </w:rPr>
              <w:t>5</w:t>
            </w:r>
          </w:p>
        </w:tc>
      </w:tr>
    </w:tbl>
    <w:p w14:paraId="1AE18373" w14:textId="77777777" w:rsidR="00EF13E4" w:rsidRPr="00EF13E4" w:rsidRDefault="00EF13E4" w:rsidP="00EF13E4">
      <w:pPr>
        <w:spacing w:after="0" w:line="240" w:lineRule="auto"/>
        <w:rPr>
          <w:lang w:val="en-MY"/>
        </w:rPr>
      </w:pPr>
    </w:p>
    <w:p w14:paraId="739A4AD4" w14:textId="77777777" w:rsidR="00EF13E4" w:rsidRPr="00EF13E4" w:rsidRDefault="00EF13E4" w:rsidP="00EF13E4">
      <w:pPr>
        <w:spacing w:after="0" w:line="240" w:lineRule="auto"/>
        <w:rPr>
          <w:lang w:val="en-MY"/>
        </w:rPr>
      </w:pPr>
      <w:r w:rsidRPr="00EF13E4">
        <w:rPr>
          <w:b/>
          <w:bCs/>
          <w:lang w:val="en-MY"/>
        </w:rPr>
        <w:t>Optional open</w:t>
      </w:r>
      <w:r w:rsidRPr="00EF13E4">
        <w:rPr>
          <w:b/>
          <w:bCs/>
          <w:lang w:val="en-MY"/>
        </w:rPr>
        <w:noBreakHyphen/>
        <w:t>ended question:</w:t>
      </w:r>
      <w:r w:rsidRPr="00EF13E4">
        <w:rPr>
          <w:lang w:val="en-MY"/>
        </w:rPr>
        <w:br/>
      </w:r>
      <w:r w:rsidRPr="00EF13E4">
        <w:rPr>
          <w:i/>
          <w:iCs/>
          <w:lang w:val="en-MY"/>
        </w:rPr>
        <w:t>What was the most helpful feature of the simulation, and is there anything you would improve?</w:t>
      </w:r>
    </w:p>
    <w:p w14:paraId="03AEA6EC" w14:textId="772F86FA" w:rsidR="00B444CD" w:rsidRPr="00EF13E4" w:rsidRDefault="00B444CD" w:rsidP="00EF13E4">
      <w:pPr>
        <w:spacing w:after="0" w:line="240" w:lineRule="auto"/>
        <w:rPr>
          <w:lang w:val="en-MY"/>
        </w:rPr>
      </w:pPr>
    </w:p>
    <w:sectPr w:rsidR="00B444CD" w:rsidRPr="00EF13E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iberation Serif">
    <w:panose1 w:val="02020603050405020304"/>
    <w:charset w:val="00"/>
    <w:family w:val="roman"/>
    <w:pitch w:val="variable"/>
    <w:sig w:usb0="A00002AF" w:usb1="500078FB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13E4"/>
    <w:rsid w:val="0010048C"/>
    <w:rsid w:val="0036427D"/>
    <w:rsid w:val="004A6271"/>
    <w:rsid w:val="005764AF"/>
    <w:rsid w:val="009A5363"/>
    <w:rsid w:val="00B444CD"/>
    <w:rsid w:val="00DF212C"/>
    <w:rsid w:val="00E135B4"/>
    <w:rsid w:val="00EF13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D9A184"/>
  <w15:chartTrackingRefBased/>
  <w15:docId w15:val="{561B7E68-A0D3-4633-B31D-8B9C374E2F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Theme="minorHAnsi" w:hAnsi="Liberation Serif" w:cstheme="minorBidi"/>
        <w:kern w:val="2"/>
        <w:sz w:val="22"/>
        <w:szCs w:val="22"/>
        <w:lang w:val="en-MY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EF13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13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13E4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13E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13E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13E4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13E4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13E4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13E4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13E4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13E4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13E4"/>
    <w:rPr>
      <w:rFonts w:asciiTheme="minorHAnsi" w:eastAsiaTheme="majorEastAsia" w:hAnsiTheme="minorHAnsi" w:cstheme="majorBidi"/>
      <w:color w:val="0F4761" w:themeColor="accent1" w:themeShade="BF"/>
      <w:sz w:val="28"/>
      <w:szCs w:val="28"/>
      <w:lang w:val="en-GB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13E4"/>
    <w:rPr>
      <w:rFonts w:asciiTheme="minorHAnsi" w:eastAsiaTheme="majorEastAsia" w:hAnsiTheme="minorHAnsi" w:cstheme="majorBidi"/>
      <w:i/>
      <w:iCs/>
      <w:color w:val="0F4761" w:themeColor="accent1" w:themeShade="BF"/>
      <w:lang w:val="en-GB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13E4"/>
    <w:rPr>
      <w:rFonts w:asciiTheme="minorHAnsi" w:eastAsiaTheme="majorEastAsia" w:hAnsiTheme="minorHAnsi" w:cstheme="majorBidi"/>
      <w:color w:val="0F4761" w:themeColor="accent1" w:themeShade="BF"/>
      <w:lang w:val="en-GB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13E4"/>
    <w:rPr>
      <w:rFonts w:asciiTheme="minorHAnsi" w:eastAsiaTheme="majorEastAsia" w:hAnsiTheme="minorHAnsi" w:cstheme="majorBidi"/>
      <w:i/>
      <w:iCs/>
      <w:color w:val="595959" w:themeColor="text1" w:themeTint="A6"/>
      <w:lang w:val="en-GB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13E4"/>
    <w:rPr>
      <w:rFonts w:asciiTheme="minorHAnsi" w:eastAsiaTheme="majorEastAsia" w:hAnsiTheme="minorHAnsi" w:cstheme="majorBidi"/>
      <w:color w:val="595959" w:themeColor="text1" w:themeTint="A6"/>
      <w:lang w:val="en-GB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13E4"/>
    <w:rPr>
      <w:rFonts w:asciiTheme="minorHAnsi" w:eastAsiaTheme="majorEastAsia" w:hAnsiTheme="minorHAnsi" w:cstheme="majorBidi"/>
      <w:i/>
      <w:iCs/>
      <w:color w:val="272727" w:themeColor="text1" w:themeTint="D8"/>
      <w:lang w:val="en-GB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13E4"/>
    <w:rPr>
      <w:rFonts w:asciiTheme="minorHAnsi" w:eastAsiaTheme="majorEastAsia" w:hAnsiTheme="minorHAnsi" w:cstheme="majorBidi"/>
      <w:color w:val="272727" w:themeColor="text1" w:themeTint="D8"/>
      <w:lang w:val="en-GB"/>
    </w:rPr>
  </w:style>
  <w:style w:type="paragraph" w:styleId="Title">
    <w:name w:val="Title"/>
    <w:basedOn w:val="Normal"/>
    <w:next w:val="Normal"/>
    <w:link w:val="TitleChar"/>
    <w:uiPriority w:val="10"/>
    <w:qFormat/>
    <w:rsid w:val="00EF13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13E4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13E4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13E4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val="en-GB"/>
    </w:rPr>
  </w:style>
  <w:style w:type="paragraph" w:styleId="Quote">
    <w:name w:val="Quote"/>
    <w:basedOn w:val="Normal"/>
    <w:next w:val="Normal"/>
    <w:link w:val="QuoteChar"/>
    <w:uiPriority w:val="29"/>
    <w:qFormat/>
    <w:rsid w:val="00EF13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13E4"/>
    <w:rPr>
      <w:i/>
      <w:iCs/>
      <w:color w:val="404040" w:themeColor="text1" w:themeTint="BF"/>
      <w:lang w:val="en-GB"/>
    </w:rPr>
  </w:style>
  <w:style w:type="paragraph" w:styleId="ListParagraph">
    <w:name w:val="List Paragraph"/>
    <w:basedOn w:val="Normal"/>
    <w:uiPriority w:val="34"/>
    <w:qFormat/>
    <w:rsid w:val="00EF13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13E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13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13E4"/>
    <w:rPr>
      <w:i/>
      <w:iCs/>
      <w:color w:val="0F4761" w:themeColor="accent1" w:themeShade="BF"/>
      <w:lang w:val="en-GB"/>
    </w:rPr>
  </w:style>
  <w:style w:type="character" w:styleId="IntenseReference">
    <w:name w:val="Intense Reference"/>
    <w:basedOn w:val="DefaultParagraphFont"/>
    <w:uiPriority w:val="32"/>
    <w:qFormat/>
    <w:rsid w:val="00EF13E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EF13E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305</Words>
  <Characters>1742</Characters>
  <Application>Microsoft Office Word</Application>
  <DocSecurity>0</DocSecurity>
  <Lines>14</Lines>
  <Paragraphs>4</Paragraphs>
  <ScaleCrop>false</ScaleCrop>
  <Company/>
  <LinksUpToDate>false</LinksUpToDate>
  <CharactersWithSpaces>2043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Shafiq Bin Rasulan</dc:creator>
  <cp:keywords/>
  <dc:description/>
  <cp:lastModifiedBy>Shafiq Bin Rasulan</cp:lastModifiedBy>
  <cp:revision>1</cp:revision>
  <dcterms:created xsi:type="dcterms:W3CDTF">2026-03-21T10:13:00Z</dcterms:created>
  <dcterms:modified xsi:type="dcterms:W3CDTF">2026-03-21T10:21:00Z</dcterms:modified>
</cp:coreProperties>
</file>