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42" w:rsidRPr="00080C42" w:rsidRDefault="00080C42" w:rsidP="00080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0C42">
        <w:rPr>
          <w:rFonts w:ascii="Cambria" w:eastAsia="Times New Roman" w:hAnsi="Cambria" w:cs="Cambria"/>
          <w:b/>
          <w:bCs/>
          <w:sz w:val="36"/>
          <w:szCs w:val="36"/>
        </w:rPr>
        <w:t>📊</w:t>
      </w:r>
      <w:r w:rsidRPr="00080C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Analysis Report: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Credit Card Spending Vary by Income Group or Age?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0C42" w:rsidRPr="00080C42" w:rsidRDefault="00080C42" w:rsidP="0008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C42">
        <w:rPr>
          <w:rFonts w:ascii="Times New Roman" w:eastAsia="Times New Roman" w:hAnsi="Times New Roman" w:cs="Times New Roman"/>
          <w:b/>
          <w:bCs/>
          <w:sz w:val="27"/>
          <w:szCs w:val="27"/>
        </w:rPr>
        <w:t>📌 Objective: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To explore how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credit card spending behavior (using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Avg_Utilization_Ratio</w:t>
      </w:r>
      <w:proofErr w:type="spellEnd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 proxy)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differs across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Income_Category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Age_Group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080C42">
        <w:rPr>
          <w:rFonts w:ascii="Times New Roman" w:eastAsia="Times New Roman" w:hAnsi="Times New Roman" w:cs="Times New Roman"/>
          <w:i/>
          <w:iCs/>
          <w:sz w:val="24"/>
          <w:szCs w:val="24"/>
        </w:rPr>
        <w:t>Credit Card Customers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0C42" w:rsidRPr="00080C42" w:rsidRDefault="00080C42" w:rsidP="0008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C42">
        <w:rPr>
          <w:rFonts w:ascii="Times New Roman" w:eastAsia="Times New Roman" w:hAnsi="Times New Roman" w:cs="Times New Roman"/>
          <w:b/>
          <w:bCs/>
          <w:sz w:val="27"/>
          <w:szCs w:val="27"/>
        </w:rPr>
        <w:t>📌 Data Preparation: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Taken:</w:t>
      </w:r>
    </w:p>
    <w:p w:rsidR="00080C42" w:rsidRPr="00080C42" w:rsidRDefault="00080C42" w:rsidP="0008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Removed duplicates using </w:t>
      </w:r>
      <w:r w:rsidRPr="00080C42">
        <w:rPr>
          <w:rFonts w:ascii="Courier New" w:eastAsia="Times New Roman" w:hAnsi="Courier New" w:cs="Courier New"/>
          <w:sz w:val="20"/>
        </w:rPr>
        <w:t>SELECT DISTINCT</w:t>
      </w:r>
    </w:p>
    <w:p w:rsidR="00080C42" w:rsidRPr="00080C42" w:rsidRDefault="00080C42" w:rsidP="0008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Checked for and handled null values in </w:t>
      </w:r>
      <w:proofErr w:type="spellStart"/>
      <w:r w:rsidRPr="00080C42">
        <w:rPr>
          <w:rFonts w:ascii="Courier New" w:eastAsia="Times New Roman" w:hAnsi="Courier New" w:cs="Courier New"/>
          <w:sz w:val="20"/>
        </w:rPr>
        <w:t>Customer_Age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C42">
        <w:rPr>
          <w:rFonts w:ascii="Courier New" w:eastAsia="Times New Roman" w:hAnsi="Courier New" w:cs="Courier New"/>
          <w:sz w:val="20"/>
        </w:rPr>
        <w:t>Income_Category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80C42">
        <w:rPr>
          <w:rFonts w:ascii="Courier New" w:eastAsia="Times New Roman" w:hAnsi="Courier New" w:cs="Courier New"/>
          <w:sz w:val="20"/>
        </w:rPr>
        <w:t>Avg_Utilization_Ratio</w:t>
      </w:r>
      <w:proofErr w:type="spellEnd"/>
    </w:p>
    <w:p w:rsidR="00080C42" w:rsidRPr="00080C42" w:rsidRDefault="00080C42" w:rsidP="0008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Created age groups using a </w:t>
      </w:r>
      <w:r w:rsidRPr="00080C42">
        <w:rPr>
          <w:rFonts w:ascii="Courier New" w:eastAsia="Times New Roman" w:hAnsi="Courier New" w:cs="Courier New"/>
          <w:sz w:val="20"/>
        </w:rPr>
        <w:t>CASE WHEN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statement:</w:t>
      </w:r>
    </w:p>
    <w:p w:rsidR="00080C42" w:rsidRPr="00080C42" w:rsidRDefault="00080C42" w:rsidP="00080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20–30</w:t>
      </w:r>
    </w:p>
    <w:p w:rsidR="00080C42" w:rsidRPr="00080C42" w:rsidRDefault="00080C42" w:rsidP="00080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31–40</w:t>
      </w:r>
    </w:p>
    <w:p w:rsidR="00080C42" w:rsidRPr="00080C42" w:rsidRDefault="00080C42" w:rsidP="00080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41–50</w:t>
      </w:r>
    </w:p>
    <w:p w:rsidR="00080C42" w:rsidRPr="00080C42" w:rsidRDefault="00080C42" w:rsidP="00080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51–60</w:t>
      </w:r>
    </w:p>
    <w:p w:rsidR="00080C42" w:rsidRPr="00080C42" w:rsidRDefault="00080C42" w:rsidP="00080C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61+</w:t>
      </w:r>
    </w:p>
    <w:p w:rsidR="00080C42" w:rsidRPr="00080C42" w:rsidRDefault="00080C42" w:rsidP="0008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Grouped data by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Income_Category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Age_Group</w:t>
      </w:r>
      <w:proofErr w:type="spellEnd"/>
    </w:p>
    <w:p w:rsidR="00080C42" w:rsidRPr="00080C42" w:rsidRDefault="00080C42" w:rsidP="00080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Calculated the average of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Avg_Utilization_Ratio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for each group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0C42" w:rsidRPr="00080C42" w:rsidRDefault="00080C42" w:rsidP="0008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C42">
        <w:rPr>
          <w:rFonts w:ascii="Times New Roman" w:eastAsia="Times New Roman" w:hAnsi="Times New Roman" w:cs="Times New Roman"/>
          <w:b/>
          <w:bCs/>
          <w:sz w:val="27"/>
          <w:szCs w:val="27"/>
        </w:rPr>
        <w:t>📌 Data Analysis &amp; Visualization: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Used:</w:t>
      </w:r>
    </w:p>
    <w:p w:rsidR="00080C42" w:rsidRPr="00080C42" w:rsidRDefault="00080C42" w:rsidP="00080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Data cleaned and grouped in SQL</w:t>
      </w:r>
    </w:p>
    <w:p w:rsidR="00080C42" w:rsidRPr="00080C42" w:rsidRDefault="00080C42" w:rsidP="00080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Exported results to </w:t>
      </w:r>
      <w:r w:rsidRPr="00080C42">
        <w:rPr>
          <w:rFonts w:ascii="Courier New" w:eastAsia="Times New Roman" w:hAnsi="Courier New" w:cs="Courier New"/>
          <w:sz w:val="20"/>
        </w:rPr>
        <w:t>.</w:t>
      </w:r>
      <w:proofErr w:type="spellStart"/>
      <w:r w:rsidRPr="00080C42">
        <w:rPr>
          <w:rFonts w:ascii="Courier New" w:eastAsia="Times New Roman" w:hAnsi="Courier New" w:cs="Courier New"/>
          <w:sz w:val="20"/>
        </w:rPr>
        <w:t>csv</w:t>
      </w:r>
      <w:proofErr w:type="spellEnd"/>
    </w:p>
    <w:p w:rsidR="00080C42" w:rsidRPr="00080C42" w:rsidRDefault="00080C42" w:rsidP="00080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Visualized in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80C42">
        <w:rPr>
          <w:rFonts w:ascii="Courier New" w:eastAsia="Times New Roman" w:hAnsi="Courier New" w:cs="Courier New"/>
          <w:sz w:val="20"/>
        </w:rPr>
        <w:t>ggplot2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bar charts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0C42" w:rsidRPr="00080C42" w:rsidRDefault="00080C42" w:rsidP="0008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C42">
        <w:rPr>
          <w:rFonts w:ascii="Times New Roman" w:eastAsia="Times New Roman" w:hAnsi="Times New Roman" w:cs="Times New Roman"/>
          <w:b/>
          <w:bCs/>
          <w:sz w:val="27"/>
          <w:szCs w:val="27"/>
        </w:rPr>
        <w:t>📌 Key Insights: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080C42">
        <w:rPr>
          <w:rFonts w:ascii="Tahoma" w:eastAsia="Times New Roman" w:hAnsi="Tahoma" w:cs="Tahoma"/>
          <w:sz w:val="24"/>
          <w:szCs w:val="24"/>
        </w:rPr>
        <w:t>⃣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Higher utilization among lower-income, older customers:</w:t>
      </w:r>
    </w:p>
    <w:p w:rsidR="00080C42" w:rsidRPr="00080C42" w:rsidRDefault="00080C42" w:rsidP="00080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Customers aged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61+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proofErr w:type="gramEnd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than $40K income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showed the highest average credit utilization.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080C42">
        <w:rPr>
          <w:rFonts w:ascii="Tahoma" w:eastAsia="Times New Roman" w:hAnsi="Tahoma" w:cs="Tahoma"/>
          <w:sz w:val="24"/>
          <w:szCs w:val="24"/>
        </w:rPr>
        <w:t>⃣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Age 51–60 group showed consistently higher utilization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across all income categories compared to younger age groups.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080C42">
        <w:rPr>
          <w:rFonts w:ascii="Tahoma" w:eastAsia="Times New Roman" w:hAnsi="Tahoma" w:cs="Tahoma"/>
          <w:sz w:val="24"/>
          <w:szCs w:val="24"/>
        </w:rPr>
        <w:t>⃣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Age 41–50 group consistently showed lower average utilization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than other age groups.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080C42">
        <w:rPr>
          <w:rFonts w:ascii="Tahoma" w:eastAsia="Times New Roman" w:hAnsi="Tahoma" w:cs="Tahoma"/>
          <w:sz w:val="24"/>
          <w:szCs w:val="24"/>
        </w:rPr>
        <w:t>⃣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Inverse relationship between income and utilization:</w:t>
      </w:r>
    </w:p>
    <w:p w:rsidR="00080C42" w:rsidRPr="00080C42" w:rsidRDefault="00080C42" w:rsidP="00080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Income_Category</w:t>
      </w:r>
      <w:proofErr w:type="spellEnd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Avg_Utilization_Ratio</w:t>
      </w:r>
      <w:proofErr w:type="spellEnd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decreases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— indicating higher-income groups rely less on their credit limit.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080C42">
        <w:rPr>
          <w:rFonts w:ascii="Tahoma" w:eastAsia="Times New Roman" w:hAnsi="Tahoma" w:cs="Tahoma"/>
          <w:sz w:val="24"/>
          <w:szCs w:val="24"/>
        </w:rPr>
        <w:t>⃣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Notable outlier:</w:t>
      </w:r>
    </w:p>
    <w:p w:rsidR="00080C42" w:rsidRPr="00080C42" w:rsidRDefault="00080C42" w:rsidP="00080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60+ year-olds in </w:t>
      </w:r>
      <w:proofErr w:type="gram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proofErr w:type="gramEnd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than $40K category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had even higher average utilization than younger, lower-income groups — a surprising and important finding.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0C42" w:rsidRPr="00080C42" w:rsidRDefault="00080C42" w:rsidP="0008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C42">
        <w:rPr>
          <w:rFonts w:ascii="Times New Roman" w:eastAsia="Times New Roman" w:hAnsi="Times New Roman" w:cs="Times New Roman"/>
          <w:b/>
          <w:bCs/>
          <w:sz w:val="27"/>
          <w:szCs w:val="27"/>
        </w:rPr>
        <w:t>📌 Interpretation:</w:t>
      </w:r>
    </w:p>
    <w:p w:rsidR="00080C42" w:rsidRPr="00080C42" w:rsidRDefault="00080C42" w:rsidP="0008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>These results suggest:</w:t>
      </w:r>
    </w:p>
    <w:p w:rsidR="00080C42" w:rsidRPr="00080C42" w:rsidRDefault="00080C42" w:rsidP="00080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Lower-income, older customers may depend more heavily on credit cards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— possibly due to fixed incomes or higher medical/living costs.</w:t>
      </w:r>
    </w:p>
    <w:p w:rsidR="00080C42" w:rsidRPr="00080C42" w:rsidRDefault="00080C42" w:rsidP="00080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Higher-income customers use less of their credit limit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— likely having more disposable income or better financial security.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0C42" w:rsidRPr="00080C42" w:rsidRDefault="00080C42" w:rsidP="0008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C42">
        <w:rPr>
          <w:rFonts w:ascii="Times New Roman" w:eastAsia="Times New Roman" w:hAnsi="Times New Roman" w:cs="Times New Roman"/>
          <w:b/>
          <w:bCs/>
          <w:sz w:val="27"/>
          <w:szCs w:val="27"/>
        </w:rPr>
        <w:t>📌 Next Steps / Recommendations:</w:t>
      </w:r>
    </w:p>
    <w:p w:rsidR="00080C42" w:rsidRPr="00080C42" w:rsidRDefault="00080C42" w:rsidP="00080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Investigate reasons behind high credit utilization in the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51–60 and 61+ groups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0C42" w:rsidRPr="00080C42" w:rsidRDefault="00080C42" w:rsidP="00080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Explore other factors like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Education_Level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Marital_Status</w:t>
      </w:r>
      <w:proofErr w:type="spellEnd"/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in a future analysis.</w:t>
      </w:r>
    </w:p>
    <w:p w:rsidR="00080C42" w:rsidRPr="00080C42" w:rsidRDefault="00080C42" w:rsidP="00080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Consider offering </w:t>
      </w:r>
      <w:r w:rsidRPr="00080C42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literacy programs or credit management resources</w:t>
      </w:r>
      <w:r w:rsidRPr="00080C42">
        <w:rPr>
          <w:rFonts w:ascii="Times New Roman" w:eastAsia="Times New Roman" w:hAnsi="Times New Roman" w:cs="Times New Roman"/>
          <w:sz w:val="24"/>
          <w:szCs w:val="24"/>
        </w:rPr>
        <w:t xml:space="preserve"> to higher-risk groups.</w:t>
      </w:r>
    </w:p>
    <w:p w:rsidR="00080C42" w:rsidRPr="00080C42" w:rsidRDefault="00080C42" w:rsidP="000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C6344" w:rsidRDefault="008C6344"/>
    <w:p w:rsidR="00080C42" w:rsidRDefault="00080C42"/>
    <w:p w:rsidR="00080C42" w:rsidRDefault="00080C42"/>
    <w:p w:rsidR="00080C42" w:rsidRDefault="00080C42"/>
    <w:p w:rsidR="00080C42" w:rsidRDefault="00080C4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9.75pt;height:281.25pt">
            <v:imagedata r:id="rId5" o:title="Rplot"/>
          </v:shape>
        </w:pict>
      </w:r>
    </w:p>
    <w:sectPr w:rsidR="00080C42" w:rsidSect="008C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7E39"/>
    <w:multiLevelType w:val="multilevel"/>
    <w:tmpl w:val="2B2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D67BF"/>
    <w:multiLevelType w:val="multilevel"/>
    <w:tmpl w:val="A8E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46B71"/>
    <w:multiLevelType w:val="multilevel"/>
    <w:tmpl w:val="35A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70980"/>
    <w:multiLevelType w:val="multilevel"/>
    <w:tmpl w:val="3B32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5781E"/>
    <w:multiLevelType w:val="multilevel"/>
    <w:tmpl w:val="C0D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D12FD"/>
    <w:multiLevelType w:val="multilevel"/>
    <w:tmpl w:val="510E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B5483"/>
    <w:multiLevelType w:val="multilevel"/>
    <w:tmpl w:val="C24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C42"/>
    <w:rsid w:val="00080C42"/>
    <w:rsid w:val="00113F26"/>
    <w:rsid w:val="00311993"/>
    <w:rsid w:val="00477D44"/>
    <w:rsid w:val="004A5C5A"/>
    <w:rsid w:val="00694384"/>
    <w:rsid w:val="008C6344"/>
    <w:rsid w:val="00995F5C"/>
    <w:rsid w:val="00B66B3B"/>
    <w:rsid w:val="00BB13D3"/>
    <w:rsid w:val="00C4514E"/>
    <w:rsid w:val="00DB42C8"/>
    <w:rsid w:val="00EB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44"/>
  </w:style>
  <w:style w:type="paragraph" w:styleId="Heading2">
    <w:name w:val="heading 2"/>
    <w:basedOn w:val="Normal"/>
    <w:link w:val="Heading2Char"/>
    <w:uiPriority w:val="9"/>
    <w:qFormat/>
    <w:rsid w:val="00080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80C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80C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C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80C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80C4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8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C42"/>
    <w:rPr>
      <w:b/>
      <w:bCs/>
    </w:rPr>
  </w:style>
  <w:style w:type="character" w:styleId="Emphasis">
    <w:name w:val="Emphasis"/>
    <w:basedOn w:val="DefaultParagraphFont"/>
    <w:uiPriority w:val="20"/>
    <w:qFormat/>
    <w:rsid w:val="00080C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0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Ryzen 5</cp:lastModifiedBy>
  <cp:revision>2</cp:revision>
  <dcterms:created xsi:type="dcterms:W3CDTF">2025-06-19T10:09:00Z</dcterms:created>
  <dcterms:modified xsi:type="dcterms:W3CDTF">2025-06-19T10:11:00Z</dcterms:modified>
</cp:coreProperties>
</file>