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NO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PROGRAM WAS GIVEN.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------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Daily_Report" \o "http://shafreenasharief / 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</w:rPr>
        <w:br/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/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114300" distT="0" distB="0" distR="114300">
            <wp:extent cx="2971800" cy="51483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148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ONLINE TEST: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Today IA test on </w:t>
      </w:r>
      <w:r>
        <w:rPr>
          <w:rFonts w:hAnsi="Arial Black"/>
          <w:b/>
          <w:bCs/>
          <w:sz w:val="24"/>
          <w:szCs w:val="24"/>
          <w:lang w:val="en-US"/>
        </w:rPr>
        <w:t>OBJECT ORIENTED CONCEPT w</w:t>
      </w:r>
      <w:r>
        <w:rPr>
          <w:rFonts w:hAnsi="Arial Black"/>
          <w:sz w:val="24"/>
          <w:szCs w:val="24"/>
          <w:lang w:val="en-US"/>
        </w:rPr>
        <w:t>as conducted.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5</Pages>
  <Characters>1077</Characters>
  <Application>WPS Office</Application>
  <DocSecurity>0</DocSecurity>
  <Paragraphs>66</Paragraphs>
  <ScaleCrop>false</ScaleCrop>
  <LinksUpToDate>false</LinksUpToDate>
  <CharactersWithSpaces>1263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2020-07-10T18:19:02Z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