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356" w:rsidRPr="00CE0B82" w:rsidRDefault="00C51FAD">
      <w:pPr>
        <w:rPr>
          <w:rFonts w:ascii="Segoe UI" w:hAnsi="Segoe UI" w:cs="Segoe UI"/>
          <w:sz w:val="21"/>
          <w:szCs w:val="21"/>
        </w:rPr>
      </w:pPr>
      <w:r w:rsidRPr="00CE0B82">
        <w:rPr>
          <w:rFonts w:ascii="Segoe UI" w:hAnsi="Segoe UI" w:cs="Segoe UI"/>
          <w:sz w:val="21"/>
          <w:szCs w:val="21"/>
        </w:rPr>
        <w:fldChar w:fldCharType="begin"/>
      </w:r>
      <w:r w:rsidRPr="00CE0B82">
        <w:rPr>
          <w:rFonts w:ascii="Segoe UI" w:hAnsi="Segoe UI" w:cs="Segoe UI"/>
          <w:sz w:val="21"/>
          <w:szCs w:val="21"/>
        </w:rPr>
        <w:instrText xml:space="preserve"> HYPERLINK "https://csacademy.com/contest/round-61/task/strictly-increasing-array/" </w:instrText>
      </w:r>
      <w:r w:rsidRPr="00CE0B82">
        <w:rPr>
          <w:rFonts w:ascii="Segoe UI" w:hAnsi="Segoe UI" w:cs="Segoe UI"/>
          <w:sz w:val="21"/>
          <w:szCs w:val="21"/>
        </w:rPr>
        <w:fldChar w:fldCharType="separate"/>
      </w:r>
      <w:r w:rsidRPr="00CE0B82">
        <w:rPr>
          <w:rStyle w:val="Hyperlink"/>
          <w:rFonts w:ascii="Segoe UI" w:hAnsi="Segoe UI" w:cs="Segoe UI"/>
          <w:sz w:val="21"/>
          <w:szCs w:val="21"/>
        </w:rPr>
        <w:t>Strictly increasing array</w:t>
      </w:r>
      <w:r w:rsidRPr="00CE0B82">
        <w:rPr>
          <w:rFonts w:ascii="Segoe UI" w:hAnsi="Segoe UI" w:cs="Segoe UI"/>
          <w:sz w:val="21"/>
          <w:szCs w:val="21"/>
        </w:rPr>
        <w:fldChar w:fldCharType="end"/>
      </w:r>
      <w:r w:rsidRPr="00CE0B82">
        <w:rPr>
          <w:rFonts w:ascii="Segoe UI" w:hAnsi="Segoe UI" w:cs="Segoe UI"/>
          <w:sz w:val="21"/>
          <w:szCs w:val="21"/>
        </w:rPr>
        <w:t xml:space="preserve"> [Calculate minimum number of move</w:t>
      </w:r>
      <w:r w:rsidR="00CA7BEC" w:rsidRPr="00CE0B82">
        <w:rPr>
          <w:rFonts w:ascii="Segoe UI" w:hAnsi="Segoe UI" w:cs="Segoe UI"/>
          <w:sz w:val="21"/>
          <w:szCs w:val="21"/>
        </w:rPr>
        <w:t>s</w:t>
      </w:r>
      <w:r w:rsidRPr="00CE0B82">
        <w:rPr>
          <w:rFonts w:ascii="Segoe UI" w:hAnsi="Segoe UI" w:cs="Segoe UI"/>
          <w:sz w:val="21"/>
          <w:szCs w:val="21"/>
        </w:rPr>
        <w:t xml:space="preserve"> to make the whole array strictly increasing, numbers can be negative]</w:t>
      </w:r>
    </w:p>
    <w:p w:rsidR="00C51FAD" w:rsidRPr="00C51FAD" w:rsidRDefault="00C51FAD" w:rsidP="00C51FAD">
      <w:pPr>
        <w:shd w:val="clear" w:color="auto" w:fill="FFFFFF"/>
        <w:spacing w:after="0" w:line="240" w:lineRule="auto"/>
        <w:outlineLvl w:val="2"/>
        <w:rPr>
          <w:rFonts w:ascii="Segoe UI" w:eastAsia="Times New Roman" w:hAnsi="Segoe UI" w:cs="Segoe UI"/>
          <w:color w:val="000000"/>
          <w:sz w:val="36"/>
          <w:szCs w:val="36"/>
        </w:rPr>
      </w:pPr>
      <w:r w:rsidRPr="00C51FAD">
        <w:rPr>
          <w:rFonts w:ascii="Segoe UI" w:eastAsia="Times New Roman" w:hAnsi="Segoe UI" w:cs="Segoe UI"/>
          <w:color w:val="000000"/>
          <w:sz w:val="36"/>
          <w:szCs w:val="36"/>
        </w:rPr>
        <w:t xml:space="preserve">Solution </w:t>
      </w:r>
    </w:p>
    <w:p w:rsidR="00C51FAD" w:rsidRPr="00C51FAD" w:rsidRDefault="00C51FAD" w:rsidP="00C51FAD">
      <w:pPr>
        <w:shd w:val="clear" w:color="auto" w:fill="FFFFFF"/>
        <w:spacing w:after="150" w:line="240" w:lineRule="auto"/>
        <w:rPr>
          <w:rFonts w:ascii="Segoe UI" w:eastAsia="Times New Roman" w:hAnsi="Segoe UI" w:cs="Segoe UI"/>
          <w:color w:val="000000"/>
          <w:sz w:val="21"/>
          <w:szCs w:val="21"/>
        </w:rPr>
      </w:pPr>
      <w:r w:rsidRPr="00C51FAD">
        <w:rPr>
          <w:rFonts w:ascii="Segoe UI" w:eastAsia="Times New Roman" w:hAnsi="Segoe UI" w:cs="Segoe UI"/>
          <w:color w:val="000000"/>
          <w:sz w:val="21"/>
          <w:szCs w:val="21"/>
        </w:rPr>
        <w:t>Suppose the problem was simply named </w:t>
      </w:r>
      <w:r w:rsidRPr="00C51FAD">
        <w:rPr>
          <w:rFonts w:ascii="Segoe UI" w:eastAsia="Times New Roman" w:hAnsi="Segoe UI" w:cs="Segoe UI"/>
          <w:b/>
          <w:bCs/>
          <w:color w:val="000000"/>
          <w:sz w:val="21"/>
          <w:szCs w:val="21"/>
        </w:rPr>
        <w:t>Non-decreasing Array</w:t>
      </w:r>
      <w:r w:rsidRPr="00C51FAD">
        <w:rPr>
          <w:rFonts w:ascii="Segoe UI" w:eastAsia="Times New Roman" w:hAnsi="Segoe UI" w:cs="Segoe UI"/>
          <w:color w:val="000000"/>
          <w:sz w:val="21"/>
          <w:szCs w:val="21"/>
        </w:rPr>
        <w:t>. Obviously you want to keep as many number as possible unchanged. It follows that you can select the </w:t>
      </w:r>
      <w:r w:rsidRPr="00C51FAD">
        <w:rPr>
          <w:rFonts w:ascii="Segoe UI" w:eastAsia="Times New Roman" w:hAnsi="Segoe UI" w:cs="Segoe UI"/>
          <w:b/>
          <w:bCs/>
          <w:color w:val="000000"/>
          <w:sz w:val="21"/>
          <w:szCs w:val="21"/>
        </w:rPr>
        <w:t>longest non-decreasing subsequence</w:t>
      </w:r>
      <w:r w:rsidRPr="00C51FAD">
        <w:rPr>
          <w:rFonts w:ascii="Segoe UI" w:eastAsia="Times New Roman" w:hAnsi="Segoe UI" w:cs="Segoe UI"/>
          <w:color w:val="000000"/>
          <w:sz w:val="21"/>
          <w:szCs w:val="21"/>
        </w:rPr>
        <w:t> and modify all the other elements so that they'll respect the rule (by making them equal to values from the subsequence we've extracted accordingly). Back to our problem now, we're looking for a </w:t>
      </w:r>
      <w:proofErr w:type="spellStart"/>
      <w:r w:rsidRPr="00C51FAD">
        <w:rPr>
          <w:rFonts w:ascii="Segoe UI" w:eastAsia="Times New Roman" w:hAnsi="Segoe UI" w:cs="Segoe UI"/>
          <w:b/>
          <w:bCs/>
          <w:color w:val="000000"/>
          <w:sz w:val="21"/>
          <w:szCs w:val="21"/>
        </w:rPr>
        <w:t>Stricly</w:t>
      </w:r>
      <w:proofErr w:type="spellEnd"/>
      <w:r w:rsidRPr="00C51FAD">
        <w:rPr>
          <w:rFonts w:ascii="Segoe UI" w:eastAsia="Times New Roman" w:hAnsi="Segoe UI" w:cs="Segoe UI"/>
          <w:color w:val="000000"/>
          <w:sz w:val="21"/>
          <w:szCs w:val="21"/>
        </w:rPr>
        <w:t> Increasing Array. The usual trick to go back to our original and easier problem is to simply solve it for </w:t>
      </w:r>
      <w:r w:rsidRPr="00C51FAD">
        <w:rPr>
          <w:rFonts w:ascii="KaTeX_Math" w:eastAsia="Times New Roman" w:hAnsi="KaTeX_Math" w:cs="Segoe UI"/>
          <w:i/>
          <w:iCs/>
          <w:color w:val="000000"/>
          <w:sz w:val="25"/>
          <w:szCs w:val="25"/>
        </w:rPr>
        <w:t>V</w:t>
      </w:r>
      <w:r w:rsidRPr="00C51FAD">
        <w:rPr>
          <w:rFonts w:ascii="KaTeX_Main" w:eastAsia="Times New Roman" w:hAnsi="KaTeX_Main" w:cs="Segoe UI"/>
          <w:color w:val="000000"/>
          <w:sz w:val="2"/>
          <w:szCs w:val="2"/>
        </w:rPr>
        <w:t>​</w:t>
      </w:r>
      <w:proofErr w:type="spellStart"/>
      <w:r w:rsidRPr="00C51FAD">
        <w:rPr>
          <w:rFonts w:ascii="KaTeX_Math" w:eastAsia="Times New Roman" w:hAnsi="KaTeX_Math" w:cs="Segoe UI"/>
          <w:i/>
          <w:iCs/>
          <w:color w:val="000000"/>
          <w:sz w:val="18"/>
          <w:szCs w:val="18"/>
        </w:rPr>
        <w:t>i</w:t>
      </w:r>
      <w:proofErr w:type="spellEnd"/>
      <w:proofErr w:type="gramStart"/>
      <w:r w:rsidRPr="00C51FAD">
        <w:rPr>
          <w:rFonts w:ascii="KaTeX_Main" w:eastAsia="Times New Roman" w:hAnsi="KaTeX_Main" w:cs="Segoe UI"/>
          <w:color w:val="000000"/>
          <w:sz w:val="2"/>
          <w:szCs w:val="2"/>
        </w:rPr>
        <w:t>​</w:t>
      </w:r>
      <w:r w:rsidR="00CA7BEC">
        <w:rPr>
          <w:rFonts w:ascii="KaTeX_Main" w:eastAsia="Times New Roman" w:hAnsi="KaTeX_Main" w:cs="Segoe UI"/>
          <w:color w:val="000000"/>
          <w:sz w:val="2"/>
          <w:szCs w:val="2"/>
        </w:rPr>
        <w:t xml:space="preserve"> </w:t>
      </w:r>
      <w:r w:rsidRPr="00C51FAD">
        <w:rPr>
          <w:rFonts w:ascii="KaTeX_Main" w:eastAsia="Times New Roman" w:hAnsi="KaTeX_Main" w:cs="Segoe UI"/>
          <w:color w:val="000000"/>
          <w:sz w:val="18"/>
          <w:szCs w:val="18"/>
        </w:rPr>
        <w:t>′</w:t>
      </w:r>
      <w:proofErr w:type="gramEnd"/>
      <w:r w:rsidRPr="00C51FAD">
        <w:rPr>
          <w:rFonts w:ascii="KaTeX_Main" w:eastAsia="Times New Roman" w:hAnsi="KaTeX_Main" w:cs="Segoe UI"/>
          <w:color w:val="000000"/>
          <w:sz w:val="2"/>
          <w:szCs w:val="2"/>
        </w:rPr>
        <w:t>​</w:t>
      </w:r>
      <w:r w:rsidRPr="00C51FAD">
        <w:rPr>
          <w:rFonts w:ascii="KaTeX_Main" w:eastAsia="Times New Roman" w:hAnsi="KaTeX_Main" w:cs="Segoe UI"/>
          <w:color w:val="000000"/>
          <w:sz w:val="25"/>
          <w:szCs w:val="25"/>
        </w:rPr>
        <w:t>​</w:t>
      </w:r>
      <w:r w:rsidR="00CA7BEC">
        <w:rPr>
          <w:rFonts w:ascii="KaTeX_Main" w:eastAsia="Times New Roman" w:hAnsi="KaTeX_Main" w:cs="Segoe UI"/>
          <w:color w:val="000000"/>
          <w:sz w:val="25"/>
          <w:szCs w:val="25"/>
        </w:rPr>
        <w:t xml:space="preserve"> </w:t>
      </w:r>
      <w:r w:rsidRPr="00C51FAD">
        <w:rPr>
          <w:rFonts w:ascii="KaTeX_Main" w:eastAsia="Times New Roman" w:hAnsi="KaTeX_Main" w:cs="Segoe UI"/>
          <w:color w:val="000000"/>
          <w:sz w:val="25"/>
          <w:szCs w:val="25"/>
        </w:rPr>
        <w:t>=</w:t>
      </w:r>
      <w:r w:rsidR="00CA7BEC">
        <w:rPr>
          <w:rFonts w:ascii="KaTeX_Main" w:eastAsia="Times New Roman" w:hAnsi="KaTeX_Main" w:cs="Segoe UI"/>
          <w:color w:val="000000"/>
          <w:sz w:val="25"/>
          <w:szCs w:val="25"/>
        </w:rPr>
        <w:t xml:space="preserve"> </w:t>
      </w:r>
      <w:r w:rsidRPr="00C51FAD">
        <w:rPr>
          <w:rFonts w:ascii="KaTeX_Math" w:eastAsia="Times New Roman" w:hAnsi="KaTeX_Math" w:cs="Segoe UI"/>
          <w:i/>
          <w:iCs/>
          <w:color w:val="000000"/>
          <w:sz w:val="25"/>
          <w:szCs w:val="25"/>
        </w:rPr>
        <w:t>V</w:t>
      </w:r>
      <w:r w:rsidRPr="00C51FAD">
        <w:rPr>
          <w:rFonts w:ascii="KaTeX_Main" w:eastAsia="Times New Roman" w:hAnsi="KaTeX_Main" w:cs="Segoe UI"/>
          <w:color w:val="000000"/>
          <w:sz w:val="2"/>
          <w:szCs w:val="2"/>
        </w:rPr>
        <w:t>​</w:t>
      </w:r>
      <w:proofErr w:type="spellStart"/>
      <w:r w:rsidRPr="00C51FAD">
        <w:rPr>
          <w:rFonts w:ascii="KaTeX_Math" w:eastAsia="Times New Roman" w:hAnsi="KaTeX_Math" w:cs="Segoe UI"/>
          <w:i/>
          <w:iCs/>
          <w:color w:val="000000"/>
          <w:sz w:val="18"/>
          <w:szCs w:val="18"/>
        </w:rPr>
        <w:t>i</w:t>
      </w:r>
      <w:proofErr w:type="spellEnd"/>
      <w:r w:rsidRPr="00C51FAD">
        <w:rPr>
          <w:rFonts w:ascii="KaTeX_Main" w:eastAsia="Times New Roman" w:hAnsi="KaTeX_Main" w:cs="Segoe UI"/>
          <w:color w:val="000000"/>
          <w:sz w:val="2"/>
          <w:szCs w:val="2"/>
        </w:rPr>
        <w:t>​</w:t>
      </w:r>
      <w:r w:rsidRPr="00C51FAD">
        <w:rPr>
          <w:rFonts w:ascii="KaTeX_Main" w:eastAsia="Times New Roman" w:hAnsi="KaTeX_Main" w:cs="Segoe UI"/>
          <w:color w:val="000000"/>
          <w:sz w:val="25"/>
          <w:szCs w:val="25"/>
        </w:rPr>
        <w:t>​−</w:t>
      </w:r>
      <w:proofErr w:type="spellStart"/>
      <w:r w:rsidRPr="00C51FAD">
        <w:rPr>
          <w:rFonts w:ascii="KaTeX_Math" w:eastAsia="Times New Roman" w:hAnsi="KaTeX_Math" w:cs="Segoe UI"/>
          <w:i/>
          <w:iCs/>
          <w:color w:val="000000"/>
          <w:sz w:val="25"/>
          <w:szCs w:val="25"/>
        </w:rPr>
        <w:t>i</w:t>
      </w:r>
      <w:proofErr w:type="spellEnd"/>
      <w:r w:rsidRPr="00C51FAD">
        <w:rPr>
          <w:rFonts w:ascii="Segoe UI" w:eastAsia="Times New Roman" w:hAnsi="Segoe UI" w:cs="Segoe UI"/>
          <w:color w:val="000000"/>
          <w:sz w:val="21"/>
          <w:szCs w:val="21"/>
        </w:rPr>
        <w:t xml:space="preserve">. </w:t>
      </w:r>
    </w:p>
    <w:p w:rsidR="00C51FAD" w:rsidRDefault="00C51FAD" w:rsidP="00C51FAD">
      <w:pPr>
        <w:shd w:val="clear" w:color="auto" w:fill="FFFFFF"/>
        <w:spacing w:after="150" w:line="240" w:lineRule="auto"/>
        <w:rPr>
          <w:rFonts w:ascii="Segoe UI" w:eastAsia="Times New Roman" w:hAnsi="Segoe UI" w:cs="Segoe UI"/>
          <w:color w:val="000000"/>
          <w:sz w:val="21"/>
          <w:szCs w:val="21"/>
        </w:rPr>
      </w:pPr>
      <w:r w:rsidRPr="00C51FAD">
        <w:rPr>
          <w:rFonts w:ascii="Segoe UI" w:eastAsia="Times New Roman" w:hAnsi="Segoe UI" w:cs="Segoe UI"/>
          <w:color w:val="000000"/>
          <w:sz w:val="21"/>
          <w:szCs w:val="21"/>
        </w:rPr>
        <w:t>In this way, for some </w:t>
      </w:r>
      <w:proofErr w:type="spellStart"/>
      <w:r w:rsidRPr="00C51FAD">
        <w:rPr>
          <w:rFonts w:ascii="KaTeX_Math" w:eastAsia="Times New Roman" w:hAnsi="KaTeX_Math" w:cs="Segoe UI"/>
          <w:i/>
          <w:iCs/>
          <w:color w:val="000000"/>
          <w:sz w:val="25"/>
          <w:szCs w:val="25"/>
        </w:rPr>
        <w:t>i</w:t>
      </w:r>
      <w:proofErr w:type="spellEnd"/>
      <w:r w:rsidR="00CA7BEC">
        <w:rPr>
          <w:rFonts w:ascii="KaTeX_Math" w:eastAsia="Times New Roman" w:hAnsi="KaTeX_Math" w:cs="Segoe UI"/>
          <w:i/>
          <w:iCs/>
          <w:color w:val="000000"/>
          <w:sz w:val="25"/>
          <w:szCs w:val="25"/>
        </w:rPr>
        <w:t xml:space="preserve"> </w:t>
      </w:r>
      <w:r w:rsidRPr="00C51FAD">
        <w:rPr>
          <w:rFonts w:ascii="KaTeX_Main" w:eastAsia="Times New Roman" w:hAnsi="KaTeX_Main" w:cs="Segoe UI"/>
          <w:color w:val="000000"/>
          <w:sz w:val="25"/>
          <w:szCs w:val="25"/>
        </w:rPr>
        <w:t>&lt;</w:t>
      </w:r>
      <w:r w:rsidR="00CA7BEC">
        <w:rPr>
          <w:rFonts w:ascii="KaTeX_Main" w:eastAsia="Times New Roman" w:hAnsi="KaTeX_Main" w:cs="Segoe UI"/>
          <w:color w:val="000000"/>
          <w:sz w:val="25"/>
          <w:szCs w:val="25"/>
        </w:rPr>
        <w:t xml:space="preserve"> </w:t>
      </w:r>
      <w:r w:rsidRPr="00C51FAD">
        <w:rPr>
          <w:rFonts w:ascii="KaTeX_Math" w:eastAsia="Times New Roman" w:hAnsi="KaTeX_Math" w:cs="Segoe UI"/>
          <w:i/>
          <w:iCs/>
          <w:color w:val="000000"/>
          <w:sz w:val="25"/>
          <w:szCs w:val="25"/>
        </w:rPr>
        <w:t>j</w:t>
      </w:r>
      <w:r w:rsidRPr="00C51FAD">
        <w:rPr>
          <w:rFonts w:ascii="Segoe UI" w:eastAsia="Times New Roman" w:hAnsi="Segoe UI" w:cs="Segoe UI"/>
          <w:color w:val="000000"/>
          <w:sz w:val="21"/>
          <w:szCs w:val="21"/>
        </w:rPr>
        <w:t>, if </w:t>
      </w:r>
      <w:r w:rsidRPr="00C51FAD">
        <w:rPr>
          <w:rFonts w:ascii="KaTeX_Math" w:eastAsia="Times New Roman" w:hAnsi="KaTeX_Math" w:cs="Segoe UI"/>
          <w:i/>
          <w:iCs/>
          <w:color w:val="000000"/>
          <w:sz w:val="25"/>
          <w:szCs w:val="25"/>
        </w:rPr>
        <w:t>V</w:t>
      </w:r>
      <w:r w:rsidRPr="00C51FAD">
        <w:rPr>
          <w:rFonts w:ascii="KaTeX_Main" w:eastAsia="Times New Roman" w:hAnsi="KaTeX_Main" w:cs="Segoe UI"/>
          <w:color w:val="000000"/>
          <w:sz w:val="2"/>
          <w:szCs w:val="2"/>
        </w:rPr>
        <w:t>​</w:t>
      </w:r>
      <w:proofErr w:type="spellStart"/>
      <w:r w:rsidRPr="00C51FAD">
        <w:rPr>
          <w:rFonts w:ascii="KaTeX_Math" w:eastAsia="Times New Roman" w:hAnsi="KaTeX_Math" w:cs="Segoe UI"/>
          <w:i/>
          <w:iCs/>
          <w:color w:val="000000"/>
          <w:sz w:val="18"/>
          <w:szCs w:val="18"/>
        </w:rPr>
        <w:t>i</w:t>
      </w:r>
      <w:proofErr w:type="spellEnd"/>
      <w:r w:rsidRPr="00C51FAD">
        <w:rPr>
          <w:rFonts w:ascii="KaTeX_Main" w:eastAsia="Times New Roman" w:hAnsi="KaTeX_Main" w:cs="Segoe UI"/>
          <w:color w:val="000000"/>
          <w:sz w:val="2"/>
          <w:szCs w:val="2"/>
        </w:rPr>
        <w:t>​</w:t>
      </w:r>
      <w:r w:rsidRPr="00C51FAD">
        <w:rPr>
          <w:rFonts w:ascii="KaTeX_Main" w:eastAsia="Times New Roman" w:hAnsi="KaTeX_Main" w:cs="Segoe UI"/>
          <w:color w:val="000000"/>
          <w:sz w:val="18"/>
          <w:szCs w:val="18"/>
        </w:rPr>
        <w:t>′</w:t>
      </w:r>
      <w:r w:rsidRPr="00C51FAD">
        <w:rPr>
          <w:rFonts w:ascii="KaTeX_Main" w:eastAsia="Times New Roman" w:hAnsi="KaTeX_Main" w:cs="Segoe UI"/>
          <w:color w:val="000000"/>
          <w:sz w:val="2"/>
          <w:szCs w:val="2"/>
        </w:rPr>
        <w:t>​</w:t>
      </w:r>
      <w:r w:rsidRPr="00C51FAD">
        <w:rPr>
          <w:rFonts w:ascii="KaTeX_Main" w:eastAsia="Times New Roman" w:hAnsi="KaTeX_Main" w:cs="Segoe UI"/>
          <w:color w:val="000000"/>
          <w:sz w:val="25"/>
          <w:szCs w:val="25"/>
        </w:rPr>
        <w:t>​</w:t>
      </w:r>
      <w:r w:rsidR="00CA7BEC">
        <w:rPr>
          <w:rFonts w:ascii="KaTeX_Main" w:eastAsia="Times New Roman" w:hAnsi="KaTeX_Main" w:cs="Segoe UI"/>
          <w:color w:val="000000"/>
          <w:sz w:val="25"/>
          <w:szCs w:val="25"/>
        </w:rPr>
        <w:t xml:space="preserve"> </w:t>
      </w:r>
      <w:r w:rsidRPr="00C51FAD">
        <w:rPr>
          <w:rFonts w:ascii="KaTeX_Main" w:eastAsia="Times New Roman" w:hAnsi="KaTeX_Main" w:cs="Segoe UI"/>
          <w:color w:val="000000"/>
          <w:sz w:val="25"/>
          <w:szCs w:val="25"/>
        </w:rPr>
        <w:t>≤</w:t>
      </w:r>
      <w:r w:rsidR="00CA7BEC">
        <w:rPr>
          <w:rFonts w:ascii="KaTeX_Main" w:eastAsia="Times New Roman" w:hAnsi="KaTeX_Main" w:cs="Segoe UI"/>
          <w:color w:val="000000"/>
          <w:sz w:val="25"/>
          <w:szCs w:val="25"/>
        </w:rPr>
        <w:t xml:space="preserve"> </w:t>
      </w:r>
      <w:r w:rsidRPr="00C51FAD">
        <w:rPr>
          <w:rFonts w:ascii="KaTeX_Math" w:eastAsia="Times New Roman" w:hAnsi="KaTeX_Math" w:cs="Segoe UI"/>
          <w:i/>
          <w:iCs/>
          <w:color w:val="000000"/>
          <w:sz w:val="25"/>
          <w:szCs w:val="25"/>
        </w:rPr>
        <w:t>V</w:t>
      </w:r>
      <w:r w:rsidRPr="00C51FAD">
        <w:rPr>
          <w:rFonts w:ascii="KaTeX_Main" w:eastAsia="Times New Roman" w:hAnsi="KaTeX_Main" w:cs="Segoe UI"/>
          <w:color w:val="000000"/>
          <w:sz w:val="2"/>
          <w:szCs w:val="2"/>
        </w:rPr>
        <w:t>​</w:t>
      </w:r>
      <w:r w:rsidRPr="00C51FAD">
        <w:rPr>
          <w:rFonts w:ascii="KaTeX_Math" w:eastAsia="Times New Roman" w:hAnsi="KaTeX_Math" w:cs="Segoe UI"/>
          <w:i/>
          <w:iCs/>
          <w:color w:val="000000"/>
          <w:sz w:val="18"/>
          <w:szCs w:val="18"/>
        </w:rPr>
        <w:t>j</w:t>
      </w:r>
      <w:r w:rsidRPr="00C51FAD">
        <w:rPr>
          <w:rFonts w:ascii="KaTeX_Main" w:eastAsia="Times New Roman" w:hAnsi="KaTeX_Main" w:cs="Segoe UI"/>
          <w:color w:val="000000"/>
          <w:sz w:val="2"/>
          <w:szCs w:val="2"/>
        </w:rPr>
        <w:t>​</w:t>
      </w:r>
      <w:proofErr w:type="gramStart"/>
      <w:r w:rsidRPr="00C51FAD">
        <w:rPr>
          <w:rFonts w:ascii="KaTeX_Main" w:eastAsia="Times New Roman" w:hAnsi="KaTeX_Main" w:cs="Segoe UI"/>
          <w:color w:val="000000"/>
          <w:sz w:val="18"/>
          <w:szCs w:val="18"/>
        </w:rPr>
        <w:t>′</w:t>
      </w:r>
      <w:r w:rsidRPr="00C51FAD">
        <w:rPr>
          <w:rFonts w:ascii="KaTeX_Main" w:eastAsia="Times New Roman" w:hAnsi="KaTeX_Main" w:cs="Segoe UI"/>
          <w:color w:val="000000"/>
          <w:sz w:val="2"/>
          <w:szCs w:val="2"/>
        </w:rPr>
        <w:t>​</w:t>
      </w:r>
      <w:r w:rsidRPr="00C51FAD">
        <w:rPr>
          <w:rFonts w:ascii="KaTeX_Main" w:eastAsia="Times New Roman" w:hAnsi="KaTeX_Main" w:cs="Segoe UI"/>
          <w:color w:val="000000"/>
          <w:sz w:val="25"/>
          <w:szCs w:val="25"/>
        </w:rPr>
        <w:t>​</w:t>
      </w:r>
      <w:r w:rsidRPr="00C51FAD">
        <w:rPr>
          <w:rFonts w:ascii="Segoe UI" w:eastAsia="Times New Roman" w:hAnsi="Segoe UI" w:cs="Segoe UI"/>
          <w:color w:val="000000"/>
          <w:sz w:val="21"/>
          <w:szCs w:val="21"/>
        </w:rPr>
        <w:t>,</w:t>
      </w:r>
      <w:proofErr w:type="gramEnd"/>
      <w:r w:rsidRPr="00C51FAD">
        <w:rPr>
          <w:rFonts w:ascii="Segoe UI" w:eastAsia="Times New Roman" w:hAnsi="Segoe UI" w:cs="Segoe UI"/>
          <w:color w:val="000000"/>
          <w:sz w:val="21"/>
          <w:szCs w:val="21"/>
        </w:rPr>
        <w:t xml:space="preserve"> then </w:t>
      </w:r>
      <w:r w:rsidRPr="00C51FAD">
        <w:rPr>
          <w:rFonts w:ascii="KaTeX_Math" w:eastAsia="Times New Roman" w:hAnsi="KaTeX_Math" w:cs="Segoe UI"/>
          <w:i/>
          <w:iCs/>
          <w:color w:val="000000"/>
          <w:sz w:val="25"/>
          <w:szCs w:val="25"/>
        </w:rPr>
        <w:t>V</w:t>
      </w:r>
      <w:r w:rsidRPr="00C51FAD">
        <w:rPr>
          <w:rFonts w:ascii="KaTeX_Main" w:eastAsia="Times New Roman" w:hAnsi="KaTeX_Main" w:cs="Segoe UI"/>
          <w:color w:val="000000"/>
          <w:sz w:val="2"/>
          <w:szCs w:val="2"/>
        </w:rPr>
        <w:t>​</w:t>
      </w:r>
      <w:proofErr w:type="spellStart"/>
      <w:r w:rsidRPr="00C51FAD">
        <w:rPr>
          <w:rFonts w:ascii="KaTeX_Math" w:eastAsia="Times New Roman" w:hAnsi="KaTeX_Math" w:cs="Segoe UI"/>
          <w:i/>
          <w:iCs/>
          <w:color w:val="000000"/>
          <w:sz w:val="18"/>
          <w:szCs w:val="18"/>
        </w:rPr>
        <w:t>i</w:t>
      </w:r>
      <w:proofErr w:type="spellEnd"/>
      <w:r w:rsidRPr="00C51FAD">
        <w:rPr>
          <w:rFonts w:ascii="KaTeX_Main" w:eastAsia="Times New Roman" w:hAnsi="KaTeX_Main" w:cs="Segoe UI"/>
          <w:color w:val="000000"/>
          <w:sz w:val="2"/>
          <w:szCs w:val="2"/>
        </w:rPr>
        <w:t>​</w:t>
      </w:r>
      <w:r w:rsidRPr="00C51FAD">
        <w:rPr>
          <w:rFonts w:ascii="KaTeX_Main" w:eastAsia="Times New Roman" w:hAnsi="KaTeX_Main" w:cs="Segoe UI"/>
          <w:color w:val="000000"/>
          <w:sz w:val="25"/>
          <w:szCs w:val="25"/>
        </w:rPr>
        <w:t>​+</w:t>
      </w:r>
      <w:r w:rsidR="00CA7BEC">
        <w:rPr>
          <w:rFonts w:ascii="KaTeX_Math" w:eastAsia="Times New Roman" w:hAnsi="KaTeX_Math" w:cs="Segoe UI"/>
          <w:i/>
          <w:iCs/>
          <w:color w:val="000000"/>
          <w:sz w:val="25"/>
          <w:szCs w:val="25"/>
        </w:rPr>
        <w:t>J</w:t>
      </w:r>
      <w:r w:rsidRPr="00C51FAD">
        <w:rPr>
          <w:rFonts w:ascii="KaTeX_Main" w:eastAsia="Times New Roman" w:hAnsi="KaTeX_Main" w:cs="Segoe UI"/>
          <w:color w:val="000000"/>
          <w:sz w:val="25"/>
          <w:szCs w:val="25"/>
        </w:rPr>
        <w:t>−</w:t>
      </w:r>
      <w:r w:rsidR="00CA7BEC">
        <w:rPr>
          <w:rFonts w:ascii="KaTeX_Math" w:eastAsia="Times New Roman" w:hAnsi="KaTeX_Math" w:cs="Segoe UI"/>
          <w:i/>
          <w:iCs/>
          <w:color w:val="000000"/>
          <w:sz w:val="25"/>
          <w:szCs w:val="25"/>
        </w:rPr>
        <w:t xml:space="preserve">I </w:t>
      </w:r>
      <w:r w:rsidRPr="00C51FAD">
        <w:rPr>
          <w:rFonts w:ascii="KaTeX_Main" w:eastAsia="Times New Roman" w:hAnsi="KaTeX_Main" w:cs="Segoe UI"/>
          <w:color w:val="000000"/>
          <w:sz w:val="25"/>
          <w:szCs w:val="25"/>
        </w:rPr>
        <w:t>≤</w:t>
      </w:r>
      <w:r w:rsidR="00CA7BEC">
        <w:rPr>
          <w:rFonts w:ascii="KaTeX_Main" w:eastAsia="Times New Roman" w:hAnsi="KaTeX_Main" w:cs="Segoe UI"/>
          <w:color w:val="000000"/>
          <w:sz w:val="25"/>
          <w:szCs w:val="25"/>
        </w:rPr>
        <w:t xml:space="preserve"> </w:t>
      </w:r>
      <w:r w:rsidRPr="00C51FAD">
        <w:rPr>
          <w:rFonts w:ascii="KaTeX_Math" w:eastAsia="Times New Roman" w:hAnsi="KaTeX_Math" w:cs="Segoe UI"/>
          <w:i/>
          <w:iCs/>
          <w:color w:val="000000"/>
          <w:sz w:val="25"/>
          <w:szCs w:val="25"/>
        </w:rPr>
        <w:t>V</w:t>
      </w:r>
      <w:r w:rsidRPr="00C51FAD">
        <w:rPr>
          <w:rFonts w:ascii="KaTeX_Main" w:eastAsia="Times New Roman" w:hAnsi="KaTeX_Main" w:cs="Segoe UI"/>
          <w:color w:val="000000"/>
          <w:sz w:val="2"/>
          <w:szCs w:val="2"/>
        </w:rPr>
        <w:t>​</w:t>
      </w:r>
      <w:r w:rsidRPr="00C51FAD">
        <w:rPr>
          <w:rFonts w:ascii="KaTeX_Math" w:eastAsia="Times New Roman" w:hAnsi="KaTeX_Math" w:cs="Segoe UI"/>
          <w:i/>
          <w:iCs/>
          <w:color w:val="000000"/>
          <w:sz w:val="18"/>
          <w:szCs w:val="18"/>
        </w:rPr>
        <w:t>j</w:t>
      </w:r>
      <w:r w:rsidRPr="00C51FAD">
        <w:rPr>
          <w:rFonts w:ascii="KaTeX_Main" w:eastAsia="Times New Roman" w:hAnsi="KaTeX_Main" w:cs="Segoe UI"/>
          <w:color w:val="000000"/>
          <w:sz w:val="2"/>
          <w:szCs w:val="2"/>
        </w:rPr>
        <w:t>​</w:t>
      </w:r>
      <w:r w:rsidRPr="00C51FAD">
        <w:rPr>
          <w:rFonts w:ascii="KaTeX_Main" w:eastAsia="Times New Roman" w:hAnsi="KaTeX_Main" w:cs="Segoe UI"/>
          <w:color w:val="000000"/>
          <w:sz w:val="25"/>
          <w:szCs w:val="25"/>
        </w:rPr>
        <w:t>​</w:t>
      </w:r>
      <w:r w:rsidRPr="00C51FAD">
        <w:rPr>
          <w:rFonts w:ascii="Segoe UI" w:eastAsia="Times New Roman" w:hAnsi="Segoe UI" w:cs="Segoe UI"/>
          <w:color w:val="000000"/>
          <w:sz w:val="21"/>
          <w:szCs w:val="21"/>
        </w:rPr>
        <w:t xml:space="preserve">, which means we have enough space to fit a </w:t>
      </w:r>
      <w:proofErr w:type="spellStart"/>
      <w:r w:rsidRPr="00C51FAD">
        <w:rPr>
          <w:rFonts w:ascii="Segoe UI" w:eastAsia="Times New Roman" w:hAnsi="Segoe UI" w:cs="Segoe UI"/>
          <w:color w:val="000000"/>
          <w:sz w:val="21"/>
          <w:szCs w:val="21"/>
        </w:rPr>
        <w:t>stricly</w:t>
      </w:r>
      <w:proofErr w:type="spellEnd"/>
      <w:r w:rsidRPr="00C51FAD">
        <w:rPr>
          <w:rFonts w:ascii="Segoe UI" w:eastAsia="Times New Roman" w:hAnsi="Segoe UI" w:cs="Segoe UI"/>
          <w:color w:val="000000"/>
          <w:sz w:val="21"/>
          <w:szCs w:val="21"/>
        </w:rPr>
        <w:t xml:space="preserve"> increasing array between </w:t>
      </w:r>
      <w:proofErr w:type="spellStart"/>
      <w:r w:rsidRPr="00C51FAD">
        <w:rPr>
          <w:rFonts w:ascii="KaTeX_Math" w:eastAsia="Times New Roman" w:hAnsi="KaTeX_Math" w:cs="Segoe UI"/>
          <w:i/>
          <w:iCs/>
          <w:color w:val="000000"/>
          <w:sz w:val="25"/>
          <w:szCs w:val="25"/>
        </w:rPr>
        <w:t>i</w:t>
      </w:r>
      <w:proofErr w:type="spellEnd"/>
      <w:r w:rsidRPr="00C51FAD">
        <w:rPr>
          <w:rFonts w:ascii="Segoe UI" w:eastAsia="Times New Roman" w:hAnsi="Segoe UI" w:cs="Segoe UI"/>
          <w:color w:val="000000"/>
          <w:sz w:val="21"/>
          <w:szCs w:val="21"/>
        </w:rPr>
        <w:t> and </w:t>
      </w:r>
      <w:r w:rsidRPr="00C51FAD">
        <w:rPr>
          <w:rFonts w:ascii="KaTeX_Math" w:eastAsia="Times New Roman" w:hAnsi="KaTeX_Math" w:cs="Segoe UI"/>
          <w:i/>
          <w:iCs/>
          <w:color w:val="000000"/>
          <w:sz w:val="25"/>
          <w:szCs w:val="25"/>
        </w:rPr>
        <w:t>j</w:t>
      </w:r>
      <w:r w:rsidRPr="00C51FAD">
        <w:rPr>
          <w:rFonts w:ascii="Segoe UI" w:eastAsia="Times New Roman" w:hAnsi="Segoe UI" w:cs="Segoe UI"/>
          <w:color w:val="000000"/>
          <w:sz w:val="21"/>
          <w:szCs w:val="21"/>
        </w:rPr>
        <w:t xml:space="preserve">. </w:t>
      </w:r>
    </w:p>
    <w:p w:rsidR="00DB1F76" w:rsidRDefault="00DB1F76" w:rsidP="00C51FAD">
      <w:pPr>
        <w:shd w:val="clear" w:color="auto" w:fill="FFFFFF"/>
        <w:spacing w:after="150" w:line="240" w:lineRule="auto"/>
        <w:rPr>
          <w:rFonts w:ascii="Segoe UI" w:eastAsia="Times New Roman" w:hAnsi="Segoe UI" w:cs="Segoe UI"/>
          <w:b/>
          <w:color w:val="000000"/>
          <w:sz w:val="21"/>
          <w:szCs w:val="21"/>
        </w:rPr>
      </w:pPr>
      <w:r w:rsidRPr="00DB1F76">
        <w:rPr>
          <w:rFonts w:ascii="Segoe UI" w:eastAsia="Times New Roman" w:hAnsi="Segoe UI" w:cs="Segoe UI"/>
          <w:b/>
          <w:color w:val="000000"/>
          <w:sz w:val="21"/>
          <w:szCs w:val="21"/>
        </w:rPr>
        <w:t>Same Problem but now the elements cannot be negative</w:t>
      </w:r>
    </w:p>
    <w:p w:rsidR="00CE0B82" w:rsidRPr="00C51FAD" w:rsidRDefault="00DC21E5" w:rsidP="00DC21E5">
      <w:pPr>
        <w:shd w:val="clear" w:color="auto" w:fill="FFFFFF"/>
        <w:spacing w:after="0" w:line="240" w:lineRule="auto"/>
        <w:outlineLvl w:val="2"/>
        <w:rPr>
          <w:rFonts w:ascii="Segoe UI" w:eastAsia="Times New Roman" w:hAnsi="Segoe UI" w:cs="Segoe UI"/>
          <w:color w:val="000000"/>
          <w:sz w:val="36"/>
          <w:szCs w:val="36"/>
        </w:rPr>
      </w:pPr>
      <w:r w:rsidRPr="00C51FAD">
        <w:rPr>
          <w:rFonts w:ascii="Segoe UI" w:eastAsia="Times New Roman" w:hAnsi="Segoe UI" w:cs="Segoe UI"/>
          <w:color w:val="000000"/>
          <w:sz w:val="36"/>
          <w:szCs w:val="36"/>
        </w:rPr>
        <w:t xml:space="preserve">Solution </w:t>
      </w:r>
    </w:p>
    <w:p w:rsidR="00C51FAD" w:rsidRDefault="00DB1F76">
      <w:pPr>
        <w:rPr>
          <w:rFonts w:ascii="Trebuchet MS" w:hAnsi="Trebuchet MS"/>
          <w:color w:val="000000"/>
          <w:sz w:val="21"/>
          <w:szCs w:val="21"/>
          <w:shd w:val="clear" w:color="auto" w:fill="FFFFFF"/>
        </w:rPr>
      </w:pPr>
      <w:r w:rsidRPr="00CE0B82">
        <w:rPr>
          <w:rFonts w:ascii="Segoe UI" w:hAnsi="Segoe UI" w:cs="Segoe UI"/>
          <w:color w:val="000000"/>
          <w:sz w:val="21"/>
          <w:szCs w:val="21"/>
          <w:shd w:val="clear" w:color="auto" w:fill="FFFFFF"/>
        </w:rPr>
        <w:t xml:space="preserve">For each element of modified sequence we have bi &gt;= </w:t>
      </w:r>
      <w:proofErr w:type="spellStart"/>
      <w:r w:rsidRPr="00CE0B82">
        <w:rPr>
          <w:rFonts w:ascii="Segoe UI" w:hAnsi="Segoe UI" w:cs="Segoe UI"/>
          <w:color w:val="000000"/>
          <w:sz w:val="21"/>
          <w:szCs w:val="21"/>
          <w:shd w:val="clear" w:color="auto" w:fill="FFFFFF"/>
        </w:rPr>
        <w:t>i</w:t>
      </w:r>
      <w:proofErr w:type="spellEnd"/>
      <w:r w:rsidRPr="00CE0B82">
        <w:rPr>
          <w:rFonts w:ascii="Segoe UI" w:hAnsi="Segoe UI" w:cs="Segoe UI"/>
          <w:color w:val="000000"/>
          <w:sz w:val="21"/>
          <w:szCs w:val="21"/>
          <w:shd w:val="clear" w:color="auto" w:fill="FFFFFF"/>
        </w:rPr>
        <w:t xml:space="preserve"> (1&lt;=</w:t>
      </w:r>
      <w:proofErr w:type="spellStart"/>
      <w:r w:rsidRPr="00CE0B82">
        <w:rPr>
          <w:rFonts w:ascii="Segoe UI" w:hAnsi="Segoe UI" w:cs="Segoe UI"/>
          <w:color w:val="000000"/>
          <w:sz w:val="21"/>
          <w:szCs w:val="21"/>
          <w:shd w:val="clear" w:color="auto" w:fill="FFFFFF"/>
        </w:rPr>
        <w:t>i</w:t>
      </w:r>
      <w:proofErr w:type="spellEnd"/>
      <w:r w:rsidRPr="00CE0B82">
        <w:rPr>
          <w:rFonts w:ascii="Segoe UI" w:hAnsi="Segoe UI" w:cs="Segoe UI"/>
          <w:color w:val="000000"/>
          <w:sz w:val="21"/>
          <w:szCs w:val="21"/>
          <w:shd w:val="clear" w:color="auto" w:fill="FFFFFF"/>
        </w:rPr>
        <w:t xml:space="preserve">&lt;=n) and we need to find the longest increasing subsequence of the original sequence </w:t>
      </w:r>
      <w:proofErr w:type="spellStart"/>
      <w:r w:rsidRPr="00CE0B82">
        <w:rPr>
          <w:rFonts w:ascii="Segoe UI" w:hAnsi="Segoe UI" w:cs="Segoe UI"/>
          <w:color w:val="000000"/>
          <w:sz w:val="21"/>
          <w:szCs w:val="21"/>
          <w:shd w:val="clear" w:color="auto" w:fill="FFFFFF"/>
        </w:rPr>
        <w:t>ai</w:t>
      </w:r>
      <w:proofErr w:type="spellEnd"/>
      <w:r w:rsidRPr="00CE0B82">
        <w:rPr>
          <w:rFonts w:ascii="Segoe UI" w:hAnsi="Segoe UI" w:cs="Segoe UI"/>
          <w:color w:val="000000"/>
          <w:sz w:val="21"/>
          <w:szCs w:val="21"/>
          <w:shd w:val="clear" w:color="auto" w:fill="FFFFFF"/>
        </w:rPr>
        <w:t xml:space="preserve"> and </w:t>
      </w:r>
      <w:proofErr w:type="spellStart"/>
      <w:r w:rsidRPr="00CE0B82">
        <w:rPr>
          <w:rFonts w:ascii="Segoe UI" w:hAnsi="Segoe UI" w:cs="Segoe UI"/>
          <w:color w:val="000000"/>
          <w:sz w:val="21"/>
          <w:szCs w:val="21"/>
          <w:shd w:val="clear" w:color="auto" w:fill="FFFFFF"/>
        </w:rPr>
        <w:t>ai</w:t>
      </w:r>
      <w:proofErr w:type="spellEnd"/>
      <w:r w:rsidRPr="00CE0B82">
        <w:rPr>
          <w:rFonts w:ascii="Segoe UI" w:hAnsi="Segoe UI" w:cs="Segoe UI"/>
          <w:color w:val="000000"/>
          <w:sz w:val="21"/>
          <w:szCs w:val="21"/>
          <w:shd w:val="clear" w:color="auto" w:fill="FFFFFF"/>
        </w:rPr>
        <w:t xml:space="preserve"> &gt;= </w:t>
      </w:r>
      <w:proofErr w:type="spellStart"/>
      <w:r w:rsidRPr="00CE0B82">
        <w:rPr>
          <w:rFonts w:ascii="Segoe UI" w:hAnsi="Segoe UI" w:cs="Segoe UI"/>
          <w:color w:val="000000"/>
          <w:sz w:val="21"/>
          <w:szCs w:val="21"/>
          <w:shd w:val="clear" w:color="auto" w:fill="FFFFFF"/>
        </w:rPr>
        <w:t>i</w:t>
      </w:r>
      <w:proofErr w:type="spellEnd"/>
      <w:r w:rsidRPr="00CE0B82">
        <w:rPr>
          <w:rFonts w:ascii="Segoe UI" w:hAnsi="Segoe UI" w:cs="Segoe UI"/>
          <w:color w:val="000000"/>
          <w:sz w:val="21"/>
          <w:szCs w:val="21"/>
          <w:shd w:val="clear" w:color="auto" w:fill="FFFFFF"/>
        </w:rPr>
        <w:t xml:space="preserve">. We keep such </w:t>
      </w:r>
      <w:proofErr w:type="spellStart"/>
      <w:r w:rsidRPr="00CE0B82">
        <w:rPr>
          <w:rFonts w:ascii="Segoe UI" w:hAnsi="Segoe UI" w:cs="Segoe UI"/>
          <w:color w:val="000000"/>
          <w:sz w:val="21"/>
          <w:szCs w:val="21"/>
          <w:shd w:val="clear" w:color="auto" w:fill="FFFFFF"/>
        </w:rPr>
        <w:t>ai</w:t>
      </w:r>
      <w:proofErr w:type="spellEnd"/>
      <w:r w:rsidRPr="00CE0B82">
        <w:rPr>
          <w:rFonts w:ascii="Segoe UI" w:hAnsi="Segoe UI" w:cs="Segoe UI"/>
          <w:color w:val="000000"/>
          <w:sz w:val="21"/>
          <w:szCs w:val="21"/>
          <w:shd w:val="clear" w:color="auto" w:fill="FFFFFF"/>
        </w:rPr>
        <w:t xml:space="preserve"> unchanged and other values can be changed into the value as their index. If we make another ci = </w:t>
      </w:r>
      <w:proofErr w:type="spellStart"/>
      <w:r w:rsidRPr="00CE0B82">
        <w:rPr>
          <w:rFonts w:ascii="Segoe UI" w:hAnsi="Segoe UI" w:cs="Segoe UI"/>
          <w:color w:val="000000"/>
          <w:sz w:val="21"/>
          <w:szCs w:val="21"/>
          <w:shd w:val="clear" w:color="auto" w:fill="FFFFFF"/>
        </w:rPr>
        <w:t>ai</w:t>
      </w:r>
      <w:proofErr w:type="spellEnd"/>
      <w:r w:rsidRPr="00CE0B82">
        <w:rPr>
          <w:rFonts w:ascii="Segoe UI" w:hAnsi="Segoe UI" w:cs="Segoe UI"/>
          <w:color w:val="000000"/>
          <w:sz w:val="21"/>
          <w:szCs w:val="21"/>
          <w:shd w:val="clear" w:color="auto" w:fill="FFFFFF"/>
        </w:rPr>
        <w:t xml:space="preserve"> - </w:t>
      </w:r>
      <w:proofErr w:type="spellStart"/>
      <w:r w:rsidRPr="00CE0B82">
        <w:rPr>
          <w:rFonts w:ascii="Segoe UI" w:hAnsi="Segoe UI" w:cs="Segoe UI"/>
          <w:color w:val="000000"/>
          <w:sz w:val="21"/>
          <w:szCs w:val="21"/>
          <w:shd w:val="clear" w:color="auto" w:fill="FFFFFF"/>
        </w:rPr>
        <w:t>i</w:t>
      </w:r>
      <w:proofErr w:type="spellEnd"/>
      <w:r w:rsidRPr="00CE0B82">
        <w:rPr>
          <w:rFonts w:ascii="Segoe UI" w:hAnsi="Segoe UI" w:cs="Segoe UI"/>
          <w:color w:val="000000"/>
          <w:sz w:val="21"/>
          <w:szCs w:val="21"/>
          <w:shd w:val="clear" w:color="auto" w:fill="FFFFFF"/>
        </w:rPr>
        <w:t>, the answer is the equal to (n - the longest of the non-decreasing subsequence with no negative number) and for longest non-decreasing subsequence , a O(</w:t>
      </w:r>
      <w:proofErr w:type="spellStart"/>
      <w:r w:rsidRPr="00CE0B82">
        <w:rPr>
          <w:rFonts w:ascii="Segoe UI" w:hAnsi="Segoe UI" w:cs="Segoe UI"/>
          <w:color w:val="000000"/>
          <w:sz w:val="21"/>
          <w:szCs w:val="21"/>
          <w:shd w:val="clear" w:color="auto" w:fill="FFFFFF"/>
        </w:rPr>
        <w:t>nlogn</w:t>
      </w:r>
      <w:proofErr w:type="spellEnd"/>
      <w:r w:rsidRPr="00CE0B82">
        <w:rPr>
          <w:rFonts w:ascii="Segoe UI" w:hAnsi="Segoe UI" w:cs="Segoe UI"/>
          <w:color w:val="000000"/>
          <w:sz w:val="21"/>
          <w:szCs w:val="21"/>
          <w:shd w:val="clear" w:color="auto" w:fill="FFFFFF"/>
        </w:rPr>
        <w:t>) solution can be used</w:t>
      </w:r>
      <w:r w:rsidRPr="00CE0B82">
        <w:rPr>
          <w:rFonts w:ascii="Trebuchet MS" w:hAnsi="Trebuchet MS"/>
          <w:color w:val="000000"/>
          <w:sz w:val="21"/>
          <w:szCs w:val="21"/>
          <w:shd w:val="clear" w:color="auto" w:fill="FFFFFF"/>
        </w:rPr>
        <w:t>.</w:t>
      </w:r>
    </w:p>
    <w:p w:rsidR="00FE2380" w:rsidRPr="00CE0B82" w:rsidRDefault="00FE2380">
      <w:pPr>
        <w:rPr>
          <w:sz w:val="21"/>
          <w:szCs w:val="21"/>
        </w:rPr>
      </w:pPr>
      <w:hyperlink r:id="rId4" w:history="1">
        <w:r w:rsidRPr="00FE2380">
          <w:rPr>
            <w:rStyle w:val="Hyperlink"/>
            <w:sz w:val="21"/>
            <w:szCs w:val="21"/>
          </w:rPr>
          <w:t>Sonya and problem with a legend [</w:t>
        </w:r>
        <w:proofErr w:type="spellStart"/>
        <w:r w:rsidRPr="00FE2380">
          <w:rPr>
            <w:rStyle w:val="Hyperlink"/>
            <w:sz w:val="21"/>
            <w:szCs w:val="21"/>
          </w:rPr>
          <w:t>Div</w:t>
        </w:r>
        <w:proofErr w:type="spellEnd"/>
        <w:r w:rsidRPr="00FE2380">
          <w:rPr>
            <w:rStyle w:val="Hyperlink"/>
            <w:sz w:val="21"/>
            <w:szCs w:val="21"/>
          </w:rPr>
          <w:t xml:space="preserve"> 1C]</w:t>
        </w:r>
      </w:hyperlink>
      <w:bookmarkStart w:id="0" w:name="_GoBack"/>
      <w:bookmarkEnd w:id="0"/>
    </w:p>
    <w:sectPr w:rsidR="00FE2380" w:rsidRPr="00CE0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KaTeX_Main">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941"/>
    <w:rsid w:val="004E1941"/>
    <w:rsid w:val="006C2356"/>
    <w:rsid w:val="009030BB"/>
    <w:rsid w:val="00C51FAD"/>
    <w:rsid w:val="00CA7BEC"/>
    <w:rsid w:val="00CE0B82"/>
    <w:rsid w:val="00DB1F76"/>
    <w:rsid w:val="00DC21E5"/>
    <w:rsid w:val="00FE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3AA0D-401D-4D82-A45B-3E2F1F634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1F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FAD"/>
    <w:rPr>
      <w:color w:val="0563C1" w:themeColor="hyperlink"/>
      <w:u w:val="single"/>
    </w:rPr>
  </w:style>
  <w:style w:type="character" w:customStyle="1" w:styleId="Heading3Char">
    <w:name w:val="Heading 3 Char"/>
    <w:basedOn w:val="DefaultParagraphFont"/>
    <w:link w:val="Heading3"/>
    <w:uiPriority w:val="9"/>
    <w:rsid w:val="00C51F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1F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1FAD"/>
    <w:rPr>
      <w:b/>
      <w:bCs/>
    </w:rPr>
  </w:style>
  <w:style w:type="character" w:customStyle="1" w:styleId="katex-mathml">
    <w:name w:val="katex-mathml"/>
    <w:basedOn w:val="DefaultParagraphFont"/>
    <w:rsid w:val="00C51FAD"/>
  </w:style>
  <w:style w:type="character" w:customStyle="1" w:styleId="mord">
    <w:name w:val="mord"/>
    <w:basedOn w:val="DefaultParagraphFont"/>
    <w:rsid w:val="00C51FAD"/>
  </w:style>
  <w:style w:type="character" w:customStyle="1" w:styleId="fontsize-ensurer">
    <w:name w:val="fontsize-ensurer"/>
    <w:basedOn w:val="DefaultParagraphFont"/>
    <w:rsid w:val="00C51FAD"/>
  </w:style>
  <w:style w:type="character" w:customStyle="1" w:styleId="baseline-fix">
    <w:name w:val="baseline-fix"/>
    <w:basedOn w:val="DefaultParagraphFont"/>
    <w:rsid w:val="00C51FAD"/>
  </w:style>
  <w:style w:type="character" w:customStyle="1" w:styleId="mrel">
    <w:name w:val="mrel"/>
    <w:basedOn w:val="DefaultParagraphFont"/>
    <w:rsid w:val="00C51FAD"/>
  </w:style>
  <w:style w:type="character" w:customStyle="1" w:styleId="mbin">
    <w:name w:val="mbin"/>
    <w:basedOn w:val="DefaultParagraphFont"/>
    <w:rsid w:val="00C51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37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deforces.com/problemset/problem/71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shaafi shovon</dc:creator>
  <cp:keywords/>
  <dc:description/>
  <cp:lastModifiedBy>shaafi shovon</cp:lastModifiedBy>
  <cp:revision>7</cp:revision>
  <dcterms:created xsi:type="dcterms:W3CDTF">2018-03-07T12:28:00Z</dcterms:created>
  <dcterms:modified xsi:type="dcterms:W3CDTF">2018-03-07T13:07:00Z</dcterms:modified>
</cp:coreProperties>
</file>