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DDB5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Міністерство освіти і науки України</w:t>
      </w:r>
    </w:p>
    <w:p w14:paraId="2A105088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Національний технічний університет України</w:t>
      </w:r>
    </w:p>
    <w:p w14:paraId="4EEE3AE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«Київський політехнічний інститут ім. Ігоря Сікорського»</w:t>
      </w:r>
    </w:p>
    <w:p w14:paraId="2456DDC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Кафедра інженерії програмного забезпечення в енергетиці</w:t>
      </w:r>
    </w:p>
    <w:p w14:paraId="3385F82D" w14:textId="77777777" w:rsidR="005561B3" w:rsidRDefault="005561B3">
      <w:pPr>
        <w:spacing w:after="600"/>
      </w:pPr>
    </w:p>
    <w:p w14:paraId="358E9FA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b/>
          <w:bCs/>
          <w:color w:val="000000"/>
          <w:sz w:val="32"/>
          <w:szCs w:val="32"/>
        </w:rPr>
        <w:t>ЗВІТ</w:t>
      </w:r>
    </w:p>
    <w:p w14:paraId="3B8EAFB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практичної роботи № 1</w:t>
      </w:r>
    </w:p>
    <w:p w14:paraId="6BF6E8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курсу: «Розробка програмного забезпечення мобільних пристроїв»</w:t>
      </w:r>
    </w:p>
    <w:p w14:paraId="7A4AEF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i/>
          <w:iCs/>
          <w:color w:val="000000"/>
          <w:sz w:val="32"/>
          <w:szCs w:val="32"/>
        </w:rPr>
        <w:t>Варіант 6. «Біогазова установка з моніторингом процесів»</w:t>
      </w:r>
    </w:p>
    <w:p w14:paraId="27DB896A" w14:textId="77777777" w:rsidR="005561B3" w:rsidRDefault="005561B3">
      <w:pPr>
        <w:spacing w:after="800"/>
      </w:pPr>
    </w:p>
    <w:p w14:paraId="2C336F11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Виконав:</w:t>
      </w:r>
    </w:p>
    <w:p w14:paraId="4C38A48F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студент 4-го курсу,</w:t>
      </w:r>
    </w:p>
    <w:p w14:paraId="340DE36F" w14:textId="2408CCB7" w:rsidR="005561B3" w:rsidRPr="00071FD6" w:rsidRDefault="00000000">
      <w:pPr>
        <w:spacing w:after="80"/>
        <w:jc w:val="right"/>
        <w:rPr>
          <w:sz w:val="32"/>
          <w:szCs w:val="32"/>
          <w:lang w:val="ru-RU"/>
        </w:rPr>
      </w:pPr>
      <w:r w:rsidRPr="00071FD6">
        <w:rPr>
          <w:b/>
          <w:bCs/>
          <w:sz w:val="32"/>
          <w:szCs w:val="32"/>
        </w:rPr>
        <w:t xml:space="preserve">групи </w:t>
      </w:r>
      <w:r w:rsidR="00071FD6">
        <w:rPr>
          <w:b/>
          <w:bCs/>
          <w:sz w:val="32"/>
          <w:szCs w:val="32"/>
          <w:lang w:val="ru-RU"/>
        </w:rPr>
        <w:t>ТВ-32</w:t>
      </w:r>
    </w:p>
    <w:p w14:paraId="30411CA4" w14:textId="48087AA3" w:rsidR="00071FD6" w:rsidRPr="00071FD6" w:rsidRDefault="00071FD6">
      <w:pPr>
        <w:spacing w:after="80"/>
        <w:jc w:val="right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Іванченко Ярослав</w:t>
      </w:r>
    </w:p>
    <w:p w14:paraId="4DBE7153" w14:textId="391D332D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sz w:val="32"/>
          <w:szCs w:val="32"/>
        </w:rPr>
        <w:t>Посилання на GitHub репозиторій:</w:t>
      </w:r>
    </w:p>
    <w:p w14:paraId="1E0E4B3B" w14:textId="7E400883" w:rsidR="005561B3" w:rsidRPr="00071FD6" w:rsidRDefault="00000000">
      <w:pPr>
        <w:spacing w:after="300"/>
        <w:jc w:val="right"/>
        <w:rPr>
          <w:sz w:val="32"/>
          <w:szCs w:val="32"/>
          <w:lang w:val="uk-UA"/>
        </w:rPr>
      </w:pPr>
      <w:r w:rsidRPr="00071FD6">
        <w:rPr>
          <w:sz w:val="32"/>
          <w:szCs w:val="32"/>
        </w:rPr>
        <w:t>https://</w:t>
      </w:r>
      <w:r w:rsidR="00071FD6" w:rsidRPr="00071FD6">
        <w:rPr>
          <w:sz w:val="32"/>
          <w:szCs w:val="32"/>
        </w:rPr>
        <w:t>github.com/shagid76/Mobile-Development</w:t>
      </w:r>
    </w:p>
    <w:p w14:paraId="35F82EBA" w14:textId="77777777" w:rsidR="005561B3" w:rsidRDefault="005561B3">
      <w:pPr>
        <w:spacing w:after="1000"/>
        <w:rPr>
          <w:b/>
          <w:bCs/>
          <w:sz w:val="32"/>
          <w:szCs w:val="32"/>
          <w:lang w:val="uk-UA"/>
        </w:rPr>
      </w:pPr>
    </w:p>
    <w:p w14:paraId="61AEB02E" w14:textId="77777777" w:rsidR="00BC5482" w:rsidRDefault="00BC5482">
      <w:pPr>
        <w:spacing w:after="1000"/>
        <w:rPr>
          <w:b/>
          <w:bCs/>
          <w:sz w:val="32"/>
          <w:szCs w:val="32"/>
          <w:lang w:val="uk-UA"/>
        </w:rPr>
      </w:pPr>
    </w:p>
    <w:p w14:paraId="44360856" w14:textId="77777777" w:rsidR="00BC5482" w:rsidRPr="00BC5482" w:rsidRDefault="00BC5482">
      <w:pPr>
        <w:spacing w:after="1000"/>
        <w:rPr>
          <w:lang w:val="uk-UA"/>
        </w:rPr>
      </w:pPr>
    </w:p>
    <w:p w14:paraId="0D257123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Київ 2026/2027</w:t>
      </w:r>
    </w:p>
    <w:p w14:paraId="7071FDD7" w14:textId="77777777" w:rsidR="005561B3" w:rsidRPr="00071FD6" w:rsidRDefault="00000000">
      <w:pPr>
        <w:rPr>
          <w:sz w:val="32"/>
          <w:szCs w:val="32"/>
        </w:rPr>
      </w:pPr>
      <w:r w:rsidRPr="00071FD6">
        <w:rPr>
          <w:sz w:val="32"/>
          <w:szCs w:val="32"/>
        </w:rPr>
        <w:br w:type="page"/>
      </w:r>
    </w:p>
    <w:p w14:paraId="60240ECD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lastRenderedPageBreak/>
        <w:t>Загальна структура застосунку</w:t>
      </w:r>
    </w:p>
    <w:p w14:paraId="6258A550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t>Проєкт реалізовано як єдиний Android-застосунок (Kotlin, Jetpack Compose, Material 3), що охоплює всі чотири практичні заняття. Навігація відбувається через LessonSelector (вибір заняття 1-4) та DisplayModeSelector (вибір рівня складності в межах заняття).</w:t>
      </w:r>
    </w:p>
    <w:p w14:paraId="7DCADBE7" w14:textId="77777777" w:rsidR="005561B3" w:rsidRDefault="00000000">
      <w:pPr>
        <w:pStyle w:val="Heading2"/>
        <w:spacing w:before="250" w:after="120"/>
      </w:pPr>
      <w:r>
        <w:rPr>
          <w:b/>
          <w:bCs/>
          <w:color w:val="000000"/>
          <w:sz w:val="32"/>
          <w:szCs w:val="32"/>
        </w:rPr>
        <w:t>Структура пакетів</w:t>
      </w:r>
    </w:p>
    <w:p w14:paraId="6A63380F" w14:textId="77777777" w:rsidR="005561B3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  <w:color w:val="000000"/>
          <w:sz w:val="16"/>
          <w:szCs w:val="16"/>
        </w:rPr>
        <w:t>com.example.practicalwork1_variant6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MainActivity.kt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domain/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├── BiogasModels.kt       — ReactorState, ProcessStatus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├── BiogasCalculator.kt   — розрахунок виходу біогазу (Заняття 2)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└── AuthValidator.kt      — валідація форм (Заняття 4)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composables/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├── common/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│   ├── DisplayFor.kt     — enum рівнів складності та занять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│   └── Selectors.kt      — LessonSelector, DisplayModeSelector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├── lesson1/               — BiogasAppLevel1/2/3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├── lesson2/               — BasicBiogasApp, MediumBiogasApp, AdvancedBiogasApp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├── lesson3/               — BasicProcessApp, MediumProcessApp, AdvancedProcessApp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│   └── lesson4/               — BasicAuthApp, MediumAuthApp, AdvancedAuthApp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└── ui/theme/                  — Color.kt, Theme.kt, Type.kt</w:t>
      </w:r>
    </w:p>
    <w:p w14:paraId="7B6A7D20" w14:textId="77777777" w:rsidR="005561B3" w:rsidRPr="00071FD6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Заняття</w:t>
      </w:r>
      <w:r w:rsidRPr="00071FD6">
        <w:rPr>
          <w:b/>
          <w:bCs/>
          <w:color w:val="000000"/>
          <w:lang w:val="en-US"/>
        </w:rPr>
        <w:t xml:space="preserve"> 1. </w:t>
      </w:r>
      <w:r>
        <w:rPr>
          <w:b/>
          <w:bCs/>
          <w:color w:val="000000"/>
        </w:rPr>
        <w:t>Ознайомлення</w:t>
      </w:r>
      <w:r w:rsidRPr="00071FD6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з</w:t>
      </w:r>
      <w:r w:rsidRPr="00071FD6">
        <w:rPr>
          <w:b/>
          <w:bCs/>
          <w:color w:val="000000"/>
          <w:lang w:val="en-US"/>
        </w:rPr>
        <w:t xml:space="preserve"> Android Studio, Kotlin, Jetpack Compose</w:t>
      </w:r>
    </w:p>
    <w:p w14:paraId="3F4F211F" w14:textId="77777777" w:rsidR="005561B3" w:rsidRPr="00071FD6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Індивідуальне</w:t>
      </w:r>
      <w:r w:rsidRPr="00071FD6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завдання</w:t>
      </w:r>
      <w:r w:rsidRPr="00071FD6">
        <w:rPr>
          <w:b/>
          <w:bCs/>
          <w:color w:val="000000"/>
          <w:sz w:val="28"/>
          <w:szCs w:val="28"/>
          <w:lang w:val="en-US"/>
        </w:rPr>
        <w:t>:</w:t>
      </w:r>
    </w:p>
    <w:p w14:paraId="59B67CB3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Створити</w:t>
      </w:r>
      <w:r w:rsidRPr="00071FD6">
        <w:rPr>
          <w:color w:val="000000"/>
          <w:sz w:val="28"/>
          <w:szCs w:val="28"/>
          <w:lang w:val="en-US"/>
        </w:rPr>
        <w:t xml:space="preserve"> Compose-</w:t>
      </w:r>
      <w:r>
        <w:rPr>
          <w:color w:val="000000"/>
          <w:sz w:val="28"/>
          <w:szCs w:val="28"/>
        </w:rPr>
        <w:t>функцію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для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відображення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тексту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додати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кнопку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для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оновлення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інформації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встановити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колір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фону</w:t>
      </w:r>
      <w:r w:rsidRPr="00071FD6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071FD6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додати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текстове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поле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змінними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даними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оновлюються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випадковим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чином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використати</w:t>
      </w:r>
      <w:r w:rsidRPr="00071FD6">
        <w:rPr>
          <w:color w:val="000000"/>
          <w:sz w:val="28"/>
          <w:szCs w:val="28"/>
          <w:lang w:val="en-US"/>
        </w:rPr>
        <w:t xml:space="preserve"> Column </w:t>
      </w:r>
      <w:r>
        <w:rPr>
          <w:color w:val="000000"/>
          <w:sz w:val="28"/>
          <w:szCs w:val="28"/>
        </w:rPr>
        <w:t>і</w:t>
      </w:r>
      <w:r w:rsidRPr="00071FD6">
        <w:rPr>
          <w:color w:val="000000"/>
          <w:sz w:val="28"/>
          <w:szCs w:val="28"/>
          <w:lang w:val="en-US"/>
        </w:rPr>
        <w:t xml:space="preserve"> Row (</w:t>
      </w:r>
      <w:r>
        <w:rPr>
          <w:color w:val="000000"/>
          <w:sz w:val="28"/>
          <w:szCs w:val="28"/>
        </w:rPr>
        <w:t>середній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071FD6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додати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анімацію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зміни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значення</w:t>
      </w:r>
      <w:r w:rsidRPr="00071FD6">
        <w:rPr>
          <w:color w:val="000000"/>
          <w:sz w:val="28"/>
          <w:szCs w:val="28"/>
          <w:lang w:val="en-US"/>
        </w:rPr>
        <w:t xml:space="preserve">, Jetpack Compose State, </w:t>
      </w:r>
      <w:proofErr w:type="spellStart"/>
      <w:r w:rsidRPr="00071FD6">
        <w:rPr>
          <w:color w:val="000000"/>
          <w:sz w:val="28"/>
          <w:szCs w:val="28"/>
          <w:lang w:val="en-US"/>
        </w:rPr>
        <w:t>MaterialTheme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просунутий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071FD6">
        <w:rPr>
          <w:color w:val="000000"/>
          <w:sz w:val="28"/>
          <w:szCs w:val="28"/>
          <w:lang w:val="en-US"/>
        </w:rPr>
        <w:t>).</w:t>
      </w:r>
    </w:p>
    <w:p w14:paraId="48DAC215" w14:textId="77777777" w:rsidR="005561B3" w:rsidRPr="00071FD6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Хід</w:t>
      </w:r>
      <w:r w:rsidRPr="00071FD6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071FD6">
        <w:rPr>
          <w:b/>
          <w:bCs/>
          <w:color w:val="000000"/>
          <w:sz w:val="28"/>
          <w:szCs w:val="28"/>
          <w:lang w:val="en-US"/>
        </w:rPr>
        <w:t>:</w:t>
      </w:r>
    </w:p>
    <w:p w14:paraId="0B547E6B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Реалізовано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три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071FD6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середній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просунутий</w:t>
      </w:r>
      <w:r w:rsidRPr="00071FD6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окремих</w:t>
      </w:r>
      <w:r w:rsidRPr="00071FD6">
        <w:rPr>
          <w:color w:val="000000"/>
          <w:sz w:val="28"/>
          <w:szCs w:val="28"/>
          <w:lang w:val="en-US"/>
        </w:rPr>
        <w:t xml:space="preserve"> composable-</w:t>
      </w:r>
      <w:r>
        <w:rPr>
          <w:color w:val="000000"/>
          <w:sz w:val="28"/>
          <w:szCs w:val="28"/>
        </w:rPr>
        <w:t>функцій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перемикаються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DisplayModeSelector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Нижче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наведено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ключовий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фрагмент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коду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найвищого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реалізованого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рівня</w:t>
      </w:r>
      <w:r w:rsidRPr="00071FD6">
        <w:rPr>
          <w:color w:val="000000"/>
          <w:sz w:val="28"/>
          <w:szCs w:val="28"/>
          <w:lang w:val="en-US"/>
        </w:rPr>
        <w:t>.</w:t>
      </w:r>
    </w:p>
    <w:p w14:paraId="438279BB" w14:textId="77777777" w:rsidR="005561B3" w:rsidRPr="00071FD6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Ключовий</w:t>
      </w:r>
      <w:r w:rsidRPr="00071FD6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фрагмент</w:t>
      </w:r>
      <w:r w:rsidRPr="00071FD6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коду</w:t>
      </w:r>
      <w:r w:rsidRPr="00071FD6">
        <w:rPr>
          <w:b/>
          <w:bCs/>
          <w:color w:val="000000"/>
          <w:sz w:val="28"/>
          <w:szCs w:val="28"/>
          <w:lang w:val="en-US"/>
        </w:rPr>
        <w:t xml:space="preserve"> (BiogasAppLevel3.kt):</w:t>
      </w:r>
    </w:p>
    <w:p w14:paraId="7F84D0DF" w14:textId="77777777" w:rsidR="005561B3" w:rsidRDefault="00000000">
      <w:pPr>
        <w:shd w:val="clear" w:color="auto" w:fill="F2F2F2"/>
        <w:spacing w:after="150"/>
      </w:pP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@Composable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 BiogasAppLevel3()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var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by remember {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mutableIntStateOf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(0) }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var methane by remember {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mutableIntStateOf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(0) }</w:t>
      </w:r>
      <w:r w:rsidRPr="00071FD6">
        <w:rPr>
          <w:lang w:val="en-US"/>
        </w:rPr>
        <w:br/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animatedFillLevel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by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animateIntAsState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targetValue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, label = "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")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animatedMethane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by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animateIntAsState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targetValue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methane, label = "methane")</w:t>
      </w:r>
      <w:r w:rsidRPr="00071FD6">
        <w:rPr>
          <w:lang w:val="en-US"/>
        </w:rPr>
        <w:br/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status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ProcessStatus.fromMethane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(methane)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statusColor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by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animateColorAsState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targetValue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when (status)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ProcessStatus.STABLE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 Color(0xFF2D6A4F)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ProcessStatus.WARNING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 Color(0xFFE09F3E)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ProcessStatus.CRITICAL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 Color(0xFFBA181B)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},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lastRenderedPageBreak/>
        <w:t xml:space="preserve">        label = "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statusColor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"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// ... </w:t>
      </w:r>
      <w:r>
        <w:rPr>
          <w:rFonts w:ascii="Consolas" w:eastAsia="Consolas" w:hAnsi="Consolas" w:cs="Consolas"/>
          <w:color w:val="000000"/>
          <w:sz w:val="16"/>
          <w:szCs w:val="16"/>
        </w:rPr>
        <w:t>Column з Text, статусом та кнопкою "Оновити показники"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}</w:t>
      </w:r>
    </w:p>
    <w:p w14:paraId="254E0854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Результат виконання:</w:t>
      </w:r>
    </w:p>
    <w:p w14:paraId="3DA2482C" w14:textId="77777777" w:rsidR="005561B3" w:rsidRDefault="00000000">
      <w:pPr>
        <w:spacing w:after="120"/>
      </w:pPr>
      <w:r>
        <w:rPr>
          <w:i/>
          <w:iCs/>
          <w:color w:val="000000"/>
          <w:sz w:val="28"/>
          <w:szCs w:val="28"/>
        </w:rPr>
        <w:t>Екран відображає показники «Наповнення» та «Метан», що плавно анімуються при оновленні, а колір статусу процесу змінюється залежно від концентрації метану.</w:t>
      </w:r>
    </w:p>
    <w:p w14:paraId="15B788AB" w14:textId="77777777" w:rsidR="005561B3" w:rsidRDefault="005561B3">
      <w:pPr>
        <w:spacing w:after="100"/>
      </w:pPr>
    </w:p>
    <w:p w14:paraId="3D02C2F1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2. Налаштування Android-проєкту для предметної галузі енергетики</w:t>
      </w:r>
    </w:p>
    <w:p w14:paraId="2DFD619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6C955649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t>Підключити Gradle, запустити приклад з одним параметром (базовий рівень); винести логіку в окрему функцію, додати декілька параметрів (середній рівень); повністю винести логіку в окремі файли, оформити Gradle через каталог версій, підготувати проєкт до масштабування (просунутий рівень).</w:t>
      </w:r>
    </w:p>
    <w:p w14:paraId="381C2176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2A3C77EC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t>Реалізовано три рівні складності (базовий, середній, просунутий) у вигляді окремих composable-функцій, що перемикаються через DisplayModeSelector. Нижче наведено ключовий фрагмент коду найвищого реалізованого рівня.</w:t>
      </w:r>
    </w:p>
    <w:p w14:paraId="6CD15A38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(domain/BiogasCalculator.kt):</w:t>
      </w:r>
    </w:p>
    <w:p w14:paraId="367F0D1B" w14:textId="77777777" w:rsidR="005561B3" w:rsidRPr="00071FD6" w:rsidRDefault="00000000">
      <w:pPr>
        <w:shd w:val="clear" w:color="auto" w:fill="F2F2F2"/>
        <w:spacing w:after="150"/>
        <w:rPr>
          <w:lang w:val="en-US"/>
        </w:rPr>
      </w:pP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class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BiogasCalculator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calculateBiogasAdvanced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massInput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: String,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humidityInput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: String,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retentionDaysInput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: String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): Pair&lt;Double, Double&gt;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mass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massInput.toDoubleOrNull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?: 0.0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humidity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humidityInput.toDoubleOrNull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()?.div(100) ?: 0.0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days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retentionDaysInput.toDoubleOrNull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?: 0.0</w:t>
      </w:r>
      <w:r w:rsidRPr="00071FD6">
        <w:rPr>
          <w:lang w:val="en-US"/>
        </w:rPr>
        <w:br/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retentionFactor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(days / 20.0).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coerceIn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(0.0, 1.5)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biogasYield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mass * 0.35 * (0.5 + humidity) * (0.5 +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retentionFactor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methaneYield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biogasYield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0.6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Pair(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biogasYield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methaneYield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43269AE7" w14:textId="77777777" w:rsidR="005561B3" w:rsidRPr="00071FD6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071FD6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071FD6">
        <w:rPr>
          <w:b/>
          <w:bCs/>
          <w:color w:val="000000"/>
          <w:sz w:val="28"/>
          <w:szCs w:val="28"/>
          <w:lang w:val="en-US"/>
        </w:rPr>
        <w:t>:</w:t>
      </w:r>
    </w:p>
    <w:p w14:paraId="3B115E72" w14:textId="77777777" w:rsidR="005561B3" w:rsidRPr="00071FD6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Користувач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вводить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масу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сировини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вологість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час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утримання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реакторі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; </w:t>
      </w:r>
      <w:r>
        <w:rPr>
          <w:i/>
          <w:iCs/>
          <w:color w:val="000000"/>
          <w:sz w:val="28"/>
          <w:szCs w:val="28"/>
        </w:rPr>
        <w:t>застосунок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розраховує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орієнтовний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вихід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біогазу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метану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використовуючи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винесену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domain-</w:t>
      </w:r>
      <w:r>
        <w:rPr>
          <w:i/>
          <w:iCs/>
          <w:color w:val="000000"/>
          <w:sz w:val="28"/>
          <w:szCs w:val="28"/>
        </w:rPr>
        <w:t>шар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логіку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(</w:t>
      </w:r>
      <w:proofErr w:type="spellStart"/>
      <w:r w:rsidRPr="00071FD6">
        <w:rPr>
          <w:i/>
          <w:iCs/>
          <w:color w:val="000000"/>
          <w:sz w:val="28"/>
          <w:szCs w:val="28"/>
          <w:lang w:val="en-US"/>
        </w:rPr>
        <w:t>gradle</w:t>
      </w:r>
      <w:proofErr w:type="spellEnd"/>
      <w:r w:rsidRPr="00071FD6">
        <w:rPr>
          <w:i/>
          <w:iCs/>
          <w:color w:val="000000"/>
          <w:sz w:val="28"/>
          <w:szCs w:val="28"/>
          <w:lang w:val="en-US"/>
        </w:rPr>
        <w:t>/</w:t>
      </w:r>
      <w:proofErr w:type="spellStart"/>
      <w:r w:rsidRPr="00071FD6">
        <w:rPr>
          <w:i/>
          <w:iCs/>
          <w:color w:val="000000"/>
          <w:sz w:val="28"/>
          <w:szCs w:val="28"/>
          <w:lang w:val="en-US"/>
        </w:rPr>
        <w:t>libs.versions.toml</w:t>
      </w:r>
      <w:proofErr w:type="spellEnd"/>
      <w:r w:rsidRPr="00071FD6">
        <w:rPr>
          <w:i/>
          <w:iCs/>
          <w:color w:val="000000"/>
          <w:sz w:val="28"/>
          <w:szCs w:val="28"/>
          <w:lang w:val="en-US"/>
        </w:rPr>
        <w:t xml:space="preserve"> — </w:t>
      </w:r>
      <w:r>
        <w:rPr>
          <w:i/>
          <w:iCs/>
          <w:color w:val="000000"/>
          <w:sz w:val="28"/>
          <w:szCs w:val="28"/>
        </w:rPr>
        <w:t>каталог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версій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залежностей</w:t>
      </w:r>
      <w:r w:rsidRPr="00071FD6">
        <w:rPr>
          <w:i/>
          <w:iCs/>
          <w:color w:val="000000"/>
          <w:sz w:val="28"/>
          <w:szCs w:val="28"/>
          <w:lang w:val="en-US"/>
        </w:rPr>
        <w:t>).</w:t>
      </w:r>
    </w:p>
    <w:p w14:paraId="2460FCAE" w14:textId="77777777" w:rsidR="005561B3" w:rsidRPr="00071FD6" w:rsidRDefault="005561B3">
      <w:pPr>
        <w:spacing w:after="100"/>
        <w:rPr>
          <w:lang w:val="en-US"/>
        </w:rPr>
      </w:pPr>
    </w:p>
    <w:p w14:paraId="37CA5AB4" w14:textId="77777777" w:rsidR="005561B3" w:rsidRPr="00071FD6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lastRenderedPageBreak/>
        <w:t>Заняття</w:t>
      </w:r>
      <w:r w:rsidRPr="00071FD6">
        <w:rPr>
          <w:b/>
          <w:bCs/>
          <w:color w:val="000000"/>
          <w:lang w:val="en-US"/>
        </w:rPr>
        <w:t xml:space="preserve"> 3. </w:t>
      </w:r>
      <w:r>
        <w:rPr>
          <w:b/>
          <w:bCs/>
          <w:color w:val="000000"/>
        </w:rPr>
        <w:t>Основи</w:t>
      </w:r>
      <w:r w:rsidRPr="00071FD6">
        <w:rPr>
          <w:b/>
          <w:bCs/>
          <w:color w:val="000000"/>
          <w:lang w:val="en-US"/>
        </w:rPr>
        <w:t xml:space="preserve"> Jetpack Compose: composable-</w:t>
      </w:r>
      <w:r>
        <w:rPr>
          <w:b/>
          <w:bCs/>
          <w:color w:val="000000"/>
        </w:rPr>
        <w:t>функції</w:t>
      </w:r>
      <w:r w:rsidRPr="00071FD6">
        <w:rPr>
          <w:b/>
          <w:bCs/>
          <w:color w:val="000000"/>
          <w:lang w:val="en-US"/>
        </w:rPr>
        <w:t xml:space="preserve">, layout, </w:t>
      </w:r>
      <w:r>
        <w:rPr>
          <w:b/>
          <w:bCs/>
          <w:color w:val="000000"/>
        </w:rPr>
        <w:t>текст</w:t>
      </w:r>
      <w:r w:rsidRPr="00071FD6">
        <w:rPr>
          <w:b/>
          <w:bCs/>
          <w:color w:val="000000"/>
          <w:lang w:val="en-US"/>
        </w:rPr>
        <w:t xml:space="preserve">, </w:t>
      </w:r>
      <w:r>
        <w:rPr>
          <w:b/>
          <w:bCs/>
          <w:color w:val="000000"/>
        </w:rPr>
        <w:t>зображення</w:t>
      </w:r>
      <w:r w:rsidRPr="00071FD6">
        <w:rPr>
          <w:b/>
          <w:bCs/>
          <w:color w:val="000000"/>
          <w:lang w:val="en-US"/>
        </w:rPr>
        <w:t xml:space="preserve">, </w:t>
      </w:r>
      <w:r>
        <w:rPr>
          <w:b/>
          <w:bCs/>
          <w:color w:val="000000"/>
        </w:rPr>
        <w:t>кнопки</w:t>
      </w:r>
    </w:p>
    <w:p w14:paraId="69068DC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3B79AB5D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t>Проста UI-форма з заголовком, зображенням та однією кнопкою (базовий рівень); декілька кнопок, Row і Column (середній рівень); декілька composable-функцій, інтеграція з логікою застосунку, адаптивне розташування (просунутий рівень).</w:t>
      </w:r>
    </w:p>
    <w:p w14:paraId="45AFDEBC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0700A4DF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t>Реалізовано три рівні складності (базовий, середній, просунутий) у вигляді окремих composable-функцій, що перемикаються через DisplayModeSelector. Нижче наведено ключовий фрагмент коду найвищого реалізованого рівня.</w:t>
      </w:r>
    </w:p>
    <w:p w14:paraId="3EC1B8EF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(lesson3/Lesson3Apps.kt):</w:t>
      </w:r>
    </w:p>
    <w:p w14:paraId="28E06BF6" w14:textId="77777777" w:rsidR="005561B3" w:rsidRPr="00071FD6" w:rsidRDefault="00000000">
      <w:pPr>
        <w:shd w:val="clear" w:color="auto" w:fill="F2F2F2"/>
        <w:spacing w:after="150"/>
        <w:rPr>
          <w:lang w:val="en-US"/>
        </w:rPr>
      </w:pP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@Composable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fun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AdvancedProcessApp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var stage by remember {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mutableStateOf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("</w:t>
      </w:r>
      <w:r>
        <w:rPr>
          <w:rFonts w:ascii="Consolas" w:eastAsia="Consolas" w:hAnsi="Consolas" w:cs="Consolas"/>
          <w:color w:val="000000"/>
          <w:sz w:val="16"/>
          <w:szCs w:val="16"/>
        </w:rPr>
        <w:t>Завантаження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") }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var power by remember {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mutableStateOf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(0) }</w:t>
      </w:r>
      <w:r w:rsidRPr="00071FD6">
        <w:rPr>
          <w:lang w:val="en-US"/>
        </w:rPr>
        <w:br/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Column(...)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ProcessHeader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StageButtons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onStageSelected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{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newStage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newPower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stage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newStage</w:t>
      </w:r>
      <w:proofErr w:type="spellEnd"/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power =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newPower</w:t>
      </w:r>
      <w:proofErr w:type="spellEnd"/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ProcessInfoCard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(stage = stage, power = power)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449A8C9E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Результат виконання:</w:t>
      </w:r>
    </w:p>
    <w:p w14:paraId="7811517A" w14:textId="77777777" w:rsidR="005561B3" w:rsidRDefault="00000000">
      <w:pPr>
        <w:spacing w:after="120"/>
      </w:pPr>
      <w:r>
        <w:rPr>
          <w:i/>
          <w:iCs/>
          <w:color w:val="000000"/>
          <w:sz w:val="28"/>
          <w:szCs w:val="28"/>
        </w:rPr>
        <w:t>Користувач перемикає стадії процесу (Завантаження / Бродіння / Вивантаження); іконка та інформаційна картка (Card) відображають поточний стан і орієнтовну потужність виходу газу.</w:t>
      </w:r>
    </w:p>
    <w:p w14:paraId="4B6FAB7B" w14:textId="77777777" w:rsidR="005561B3" w:rsidRDefault="005561B3">
      <w:pPr>
        <w:spacing w:after="100"/>
      </w:pPr>
    </w:p>
    <w:p w14:paraId="161278C2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4. Створення екрану авторизації та реєстрації користувача</w:t>
      </w:r>
    </w:p>
    <w:p w14:paraId="5DAF739B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2EF2E5F0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t>Проста форма з логіном/паролем та базовою перевіркою на непорожність (базовий рівень); додаткові поля реєстрації, перемикання форм, Compose State (середній рівень); розділення UI на composable-функції, інтеграція бізнес-логіки перевірки, стан завантаження, адаптивний layout (просунутий рівень).</w:t>
      </w:r>
    </w:p>
    <w:p w14:paraId="376BFFDB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45433BF7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lastRenderedPageBreak/>
        <w:t>Реалізовано три рівні складності (базовий, середній, просунутий) у вигляді окремих composable-функцій, що перемикаються через DisplayModeSelector. Нижче наведено ключовий фрагмент коду найвищого реалізованого рівня.</w:t>
      </w:r>
    </w:p>
    <w:p w14:paraId="3F60508B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(lesson4/Lesson4Apps.kt):</w:t>
      </w:r>
    </w:p>
    <w:p w14:paraId="6CFEA7DB" w14:textId="77777777" w:rsidR="005561B3" w:rsidRPr="00071FD6" w:rsidRDefault="00000000">
      <w:pPr>
        <w:shd w:val="clear" w:color="auto" w:fill="F2F2F2"/>
        <w:spacing w:after="150"/>
        <w:rPr>
          <w:lang w:val="en-US"/>
        </w:rPr>
      </w:pP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@Composable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fun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AdvancedAuthApp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// ... </w:t>
      </w:r>
      <w:r>
        <w:rPr>
          <w:rFonts w:ascii="Consolas" w:eastAsia="Consolas" w:hAnsi="Consolas" w:cs="Consolas"/>
          <w:color w:val="000000"/>
          <w:sz w:val="16"/>
          <w:szCs w:val="16"/>
        </w:rPr>
        <w:t>стан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полів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isLoading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triggerSubmit</w:t>
      </w:r>
      <w:proofErr w:type="spellEnd"/>
      <w:r w:rsidRPr="00071FD6">
        <w:rPr>
          <w:lang w:val="en-US"/>
        </w:rPr>
        <w:br/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Button(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onClick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message = if 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isRegisterMode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AuthValidator.validateRegistration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(name, email,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regPassword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confirmPassword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) ?: ""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else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AuthValidator.validateLogin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(login, password) ?: ""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if 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message.isEmpty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()) {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isLoading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true;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triggerSubmit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++ }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}) { Text(if 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isRegisterMode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) "</w:t>
      </w:r>
      <w:r>
        <w:rPr>
          <w:rFonts w:ascii="Consolas" w:eastAsia="Consolas" w:hAnsi="Consolas" w:cs="Consolas"/>
          <w:color w:val="000000"/>
          <w:sz w:val="16"/>
          <w:szCs w:val="16"/>
        </w:rPr>
        <w:t>Зареєструватися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" else "</w:t>
      </w:r>
      <w:r>
        <w:rPr>
          <w:rFonts w:ascii="Consolas" w:eastAsia="Consolas" w:hAnsi="Consolas" w:cs="Consolas"/>
          <w:color w:val="000000"/>
          <w:sz w:val="16"/>
          <w:szCs w:val="16"/>
        </w:rPr>
        <w:t>Увійти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") }</w:t>
      </w:r>
      <w:r w:rsidRPr="00071FD6">
        <w:rPr>
          <w:lang w:val="en-US"/>
        </w:rPr>
        <w:br/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LaunchedEffect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triggerSubmit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if 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triggerSubmit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&gt; 0) {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delay(1200)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isLoading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false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message = if (</w:t>
      </w:r>
      <w:proofErr w:type="spellStart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isRegisterMode</w:t>
      </w:r>
      <w:proofErr w:type="spellEnd"/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) "</w:t>
      </w:r>
      <w:r>
        <w:rPr>
          <w:rFonts w:ascii="Consolas" w:eastAsia="Consolas" w:hAnsi="Consolas" w:cs="Consolas"/>
          <w:color w:val="000000"/>
          <w:sz w:val="16"/>
          <w:szCs w:val="16"/>
        </w:rPr>
        <w:t>Реєстрація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успішна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" else "</w:t>
      </w:r>
      <w:r>
        <w:rPr>
          <w:rFonts w:ascii="Consolas" w:eastAsia="Consolas" w:hAnsi="Consolas" w:cs="Consolas"/>
          <w:color w:val="000000"/>
          <w:sz w:val="16"/>
          <w:szCs w:val="16"/>
        </w:rPr>
        <w:t>Вхід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виконано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успішно</w:t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"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071FD6">
        <w:rPr>
          <w:lang w:val="en-US"/>
        </w:rPr>
        <w:br/>
      </w:r>
      <w:r w:rsidRPr="00071FD6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007A61B7" w14:textId="77777777" w:rsidR="005561B3" w:rsidRPr="00071FD6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071FD6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071FD6">
        <w:rPr>
          <w:b/>
          <w:bCs/>
          <w:color w:val="000000"/>
          <w:sz w:val="28"/>
          <w:szCs w:val="28"/>
          <w:lang w:val="en-US"/>
        </w:rPr>
        <w:t>:</w:t>
      </w:r>
    </w:p>
    <w:p w14:paraId="72036558" w14:textId="77777777" w:rsidR="005561B3" w:rsidRPr="00071FD6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При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натисканні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кнопки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поля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перевіряються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через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i/>
          <w:iCs/>
          <w:color w:val="000000"/>
          <w:sz w:val="28"/>
          <w:szCs w:val="28"/>
          <w:lang w:val="en-US"/>
        </w:rPr>
        <w:t>AuthValidator</w:t>
      </w:r>
      <w:proofErr w:type="spellEnd"/>
      <w:r w:rsidRPr="00071FD6">
        <w:rPr>
          <w:i/>
          <w:iCs/>
          <w:color w:val="000000"/>
          <w:sz w:val="28"/>
          <w:szCs w:val="28"/>
          <w:lang w:val="en-US"/>
        </w:rPr>
        <w:t xml:space="preserve">; </w:t>
      </w:r>
      <w:r>
        <w:rPr>
          <w:i/>
          <w:iCs/>
          <w:color w:val="000000"/>
          <w:sz w:val="28"/>
          <w:szCs w:val="28"/>
        </w:rPr>
        <w:t>якщо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помилок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немає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відображається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індикатор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завантаження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(</w:t>
      </w:r>
      <w:proofErr w:type="spellStart"/>
      <w:r w:rsidRPr="00071FD6">
        <w:rPr>
          <w:i/>
          <w:iCs/>
          <w:color w:val="000000"/>
          <w:sz w:val="28"/>
          <w:szCs w:val="28"/>
          <w:lang w:val="en-US"/>
        </w:rPr>
        <w:t>CircularProgressIndicator</w:t>
      </w:r>
      <w:proofErr w:type="spellEnd"/>
      <w:r w:rsidRPr="00071FD6">
        <w:rPr>
          <w:i/>
          <w:iCs/>
          <w:color w:val="000000"/>
          <w:sz w:val="28"/>
          <w:szCs w:val="28"/>
          <w:lang w:val="en-US"/>
        </w:rPr>
        <w:t xml:space="preserve">), </w:t>
      </w:r>
      <w:r>
        <w:rPr>
          <w:i/>
          <w:iCs/>
          <w:color w:val="000000"/>
          <w:sz w:val="28"/>
          <w:szCs w:val="28"/>
        </w:rPr>
        <w:t>а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через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~1.2</w:t>
      </w:r>
      <w:r>
        <w:rPr>
          <w:i/>
          <w:iCs/>
          <w:color w:val="000000"/>
          <w:sz w:val="28"/>
          <w:szCs w:val="28"/>
        </w:rPr>
        <w:t>с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— </w:t>
      </w:r>
      <w:r>
        <w:rPr>
          <w:i/>
          <w:iCs/>
          <w:color w:val="000000"/>
          <w:sz w:val="28"/>
          <w:szCs w:val="28"/>
        </w:rPr>
        <w:t>повідомлення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</w:t>
      </w:r>
      <w:r w:rsidRPr="00071FD6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результат</w:t>
      </w:r>
      <w:r w:rsidRPr="00071FD6">
        <w:rPr>
          <w:i/>
          <w:iCs/>
          <w:color w:val="000000"/>
          <w:sz w:val="28"/>
          <w:szCs w:val="28"/>
          <w:lang w:val="en-US"/>
        </w:rPr>
        <w:t>.</w:t>
      </w:r>
    </w:p>
    <w:p w14:paraId="0753E632" w14:textId="77777777" w:rsidR="005561B3" w:rsidRPr="00071FD6" w:rsidRDefault="005561B3">
      <w:pPr>
        <w:spacing w:after="100"/>
        <w:rPr>
          <w:lang w:val="en-US"/>
        </w:rPr>
      </w:pPr>
    </w:p>
    <w:p w14:paraId="38B2C988" w14:textId="77777777" w:rsidR="005561B3" w:rsidRPr="00071FD6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Тестування</w:t>
      </w:r>
    </w:p>
    <w:p w14:paraId="3DEA372E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Для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071FD6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логіки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винесеної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071FD6">
        <w:rPr>
          <w:color w:val="000000"/>
          <w:sz w:val="28"/>
          <w:szCs w:val="28"/>
          <w:lang w:val="en-US"/>
        </w:rPr>
        <w:t xml:space="preserve"> domain/ (</w:t>
      </w:r>
      <w:r>
        <w:rPr>
          <w:color w:val="000000"/>
          <w:sz w:val="28"/>
          <w:szCs w:val="28"/>
        </w:rPr>
        <w:t>чисті</w:t>
      </w:r>
      <w:r w:rsidRPr="00071FD6">
        <w:rPr>
          <w:color w:val="000000"/>
          <w:sz w:val="28"/>
          <w:szCs w:val="28"/>
          <w:lang w:val="en-US"/>
        </w:rPr>
        <w:t xml:space="preserve"> Kotlin-</w:t>
      </w:r>
      <w:r>
        <w:rPr>
          <w:color w:val="000000"/>
          <w:sz w:val="28"/>
          <w:szCs w:val="28"/>
        </w:rPr>
        <w:t>класи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без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залежності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</w:t>
      </w:r>
      <w:r w:rsidRPr="00071FD6">
        <w:rPr>
          <w:color w:val="000000"/>
          <w:sz w:val="28"/>
          <w:szCs w:val="28"/>
          <w:lang w:val="en-US"/>
        </w:rPr>
        <w:t xml:space="preserve"> Android/Compose), </w:t>
      </w:r>
      <w:r>
        <w:rPr>
          <w:color w:val="000000"/>
          <w:sz w:val="28"/>
          <w:szCs w:val="28"/>
        </w:rPr>
        <w:t>написано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модульні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071FD6">
        <w:rPr>
          <w:color w:val="000000"/>
          <w:sz w:val="28"/>
          <w:szCs w:val="28"/>
          <w:lang w:val="en-US"/>
        </w:rPr>
        <w:t xml:space="preserve"> JUnit:</w:t>
      </w:r>
    </w:p>
    <w:p w14:paraId="5D53B235" w14:textId="77777777" w:rsidR="005561B3" w:rsidRPr="00071FD6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071FD6">
        <w:rPr>
          <w:color w:val="000000"/>
          <w:sz w:val="28"/>
          <w:szCs w:val="28"/>
          <w:lang w:val="en-US"/>
        </w:rPr>
        <w:t>BiogasCalculatorTest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— </w:t>
      </w:r>
      <w:r>
        <w:rPr>
          <w:color w:val="000000"/>
          <w:sz w:val="28"/>
          <w:szCs w:val="28"/>
        </w:rPr>
        <w:t>перевірка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формул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розрахунку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виходу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біогазу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статусу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процесу</w:t>
      </w:r>
    </w:p>
    <w:p w14:paraId="6EE87491" w14:textId="77777777" w:rsidR="005561B3" w:rsidRPr="00071FD6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071FD6">
        <w:rPr>
          <w:color w:val="000000"/>
          <w:sz w:val="28"/>
          <w:szCs w:val="28"/>
          <w:lang w:val="en-US"/>
        </w:rPr>
        <w:t>AuthValidatorTest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— </w:t>
      </w:r>
      <w:r>
        <w:rPr>
          <w:color w:val="000000"/>
          <w:sz w:val="28"/>
          <w:szCs w:val="28"/>
        </w:rPr>
        <w:t>перевірка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валідації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форм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входу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реєстрації</w:t>
      </w:r>
    </w:p>
    <w:p w14:paraId="66CCCC4B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Запуск</w:t>
      </w:r>
      <w:r w:rsidRPr="00071FD6">
        <w:rPr>
          <w:color w:val="000000"/>
          <w:sz w:val="28"/>
          <w:szCs w:val="28"/>
          <w:lang w:val="en-US"/>
        </w:rPr>
        <w:t>: ./</w:t>
      </w:r>
      <w:proofErr w:type="spellStart"/>
      <w:r w:rsidRPr="00071FD6">
        <w:rPr>
          <w:color w:val="000000"/>
          <w:sz w:val="28"/>
          <w:szCs w:val="28"/>
          <w:lang w:val="en-US"/>
        </w:rPr>
        <w:t>gradlew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:</w:t>
      </w:r>
      <w:proofErr w:type="spellStart"/>
      <w:r w:rsidRPr="00071FD6">
        <w:rPr>
          <w:color w:val="000000"/>
          <w:sz w:val="28"/>
          <w:szCs w:val="28"/>
          <w:lang w:val="en-US"/>
        </w:rPr>
        <w:t>app:testDebugUnitTest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— </w:t>
      </w:r>
      <w:r>
        <w:rPr>
          <w:color w:val="000000"/>
          <w:sz w:val="28"/>
          <w:szCs w:val="28"/>
        </w:rPr>
        <w:t>усі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проходять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успішно</w:t>
      </w:r>
      <w:r w:rsidRPr="00071FD6">
        <w:rPr>
          <w:color w:val="000000"/>
          <w:sz w:val="28"/>
          <w:szCs w:val="28"/>
          <w:lang w:val="en-US"/>
        </w:rPr>
        <w:t>.</w:t>
      </w:r>
    </w:p>
    <w:p w14:paraId="59C64F8E" w14:textId="77777777" w:rsidR="005561B3" w:rsidRPr="00071FD6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Висновок</w:t>
      </w:r>
    </w:p>
    <w:p w14:paraId="27E6F386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результаті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виконання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практичної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роботи</w:t>
      </w:r>
      <w:r w:rsidRPr="00071FD6">
        <w:rPr>
          <w:color w:val="000000"/>
          <w:sz w:val="28"/>
          <w:szCs w:val="28"/>
          <w:lang w:val="en-US"/>
        </w:rPr>
        <w:t xml:space="preserve"> №1 </w:t>
      </w:r>
      <w:r>
        <w:rPr>
          <w:color w:val="000000"/>
          <w:sz w:val="28"/>
          <w:szCs w:val="28"/>
        </w:rPr>
        <w:t>було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реалізовано</w:t>
      </w:r>
      <w:r w:rsidRPr="00071FD6">
        <w:rPr>
          <w:color w:val="000000"/>
          <w:sz w:val="28"/>
          <w:szCs w:val="28"/>
          <w:lang w:val="en-US"/>
        </w:rPr>
        <w:t xml:space="preserve"> Android-</w:t>
      </w:r>
      <w:r>
        <w:rPr>
          <w:color w:val="000000"/>
          <w:sz w:val="28"/>
          <w:szCs w:val="28"/>
        </w:rPr>
        <w:t>застосунок</w:t>
      </w:r>
      <w:r w:rsidRPr="00071FD6">
        <w:rPr>
          <w:color w:val="000000"/>
          <w:sz w:val="28"/>
          <w:szCs w:val="28"/>
          <w:lang w:val="en-US"/>
        </w:rPr>
        <w:t xml:space="preserve"> «</w:t>
      </w:r>
      <w:r>
        <w:rPr>
          <w:color w:val="000000"/>
          <w:sz w:val="28"/>
          <w:szCs w:val="28"/>
        </w:rPr>
        <w:t>Біогазова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установка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моніторингом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процесів</w:t>
      </w:r>
      <w:r w:rsidRPr="00071FD6">
        <w:rPr>
          <w:color w:val="000000"/>
          <w:sz w:val="28"/>
          <w:szCs w:val="28"/>
          <w:lang w:val="en-US"/>
        </w:rPr>
        <w:t>» (</w:t>
      </w:r>
      <w:r>
        <w:rPr>
          <w:color w:val="000000"/>
          <w:sz w:val="28"/>
          <w:szCs w:val="28"/>
        </w:rPr>
        <w:t>варіант</w:t>
      </w:r>
      <w:r w:rsidRPr="00071FD6">
        <w:rPr>
          <w:color w:val="000000"/>
          <w:sz w:val="28"/>
          <w:szCs w:val="28"/>
          <w:lang w:val="en-US"/>
        </w:rPr>
        <w:t xml:space="preserve"> 6) </w:t>
      </w:r>
      <w:r>
        <w:rPr>
          <w:color w:val="000000"/>
          <w:sz w:val="28"/>
          <w:szCs w:val="28"/>
        </w:rPr>
        <w:t>на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мові</w:t>
      </w:r>
      <w:r w:rsidRPr="00071FD6">
        <w:rPr>
          <w:color w:val="000000"/>
          <w:sz w:val="28"/>
          <w:szCs w:val="28"/>
          <w:lang w:val="en-US"/>
        </w:rPr>
        <w:t xml:space="preserve"> Kotlin </w:t>
      </w:r>
      <w:r>
        <w:rPr>
          <w:color w:val="000000"/>
          <w:sz w:val="28"/>
          <w:szCs w:val="28"/>
        </w:rPr>
        <w:t>з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використанням</w:t>
      </w:r>
      <w:r w:rsidRPr="00071FD6">
        <w:rPr>
          <w:color w:val="000000"/>
          <w:sz w:val="28"/>
          <w:szCs w:val="28"/>
          <w:lang w:val="en-US"/>
        </w:rPr>
        <w:t xml:space="preserve"> Jetpack Compose. </w:t>
      </w:r>
      <w:r>
        <w:rPr>
          <w:color w:val="000000"/>
          <w:sz w:val="28"/>
          <w:szCs w:val="28"/>
        </w:rPr>
        <w:t>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межах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чотирьох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практичних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занять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опановано</w:t>
      </w:r>
      <w:r w:rsidRPr="00071FD6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створення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базового</w:t>
      </w:r>
      <w:r w:rsidRPr="00071FD6">
        <w:rPr>
          <w:color w:val="000000"/>
          <w:sz w:val="28"/>
          <w:szCs w:val="28"/>
          <w:lang w:val="en-US"/>
        </w:rPr>
        <w:t xml:space="preserve"> Compose-</w:t>
      </w:r>
      <w:r>
        <w:rPr>
          <w:color w:val="000000"/>
          <w:sz w:val="28"/>
          <w:szCs w:val="28"/>
        </w:rPr>
        <w:t>застосунку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роботу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071FD6">
        <w:rPr>
          <w:color w:val="000000"/>
          <w:sz w:val="28"/>
          <w:szCs w:val="28"/>
          <w:lang w:val="en-US"/>
        </w:rPr>
        <w:t xml:space="preserve"> Jetpack Compose State (</w:t>
      </w:r>
      <w:r>
        <w:rPr>
          <w:color w:val="000000"/>
          <w:sz w:val="28"/>
          <w:szCs w:val="28"/>
        </w:rPr>
        <w:t>заняття</w:t>
      </w:r>
      <w:r w:rsidRPr="00071FD6">
        <w:rPr>
          <w:color w:val="000000"/>
          <w:sz w:val="28"/>
          <w:szCs w:val="28"/>
          <w:lang w:val="en-US"/>
        </w:rPr>
        <w:t xml:space="preserve"> 1); </w:t>
      </w:r>
      <w:r>
        <w:rPr>
          <w:color w:val="000000"/>
          <w:sz w:val="28"/>
          <w:szCs w:val="28"/>
        </w:rPr>
        <w:t>налаштування</w:t>
      </w:r>
      <w:r w:rsidRPr="00071FD6">
        <w:rPr>
          <w:color w:val="000000"/>
          <w:sz w:val="28"/>
          <w:szCs w:val="28"/>
          <w:lang w:val="en-US"/>
        </w:rPr>
        <w:t xml:space="preserve"> Gradle </w:t>
      </w:r>
      <w:r>
        <w:rPr>
          <w:color w:val="000000"/>
          <w:sz w:val="28"/>
          <w:szCs w:val="28"/>
        </w:rPr>
        <w:t>через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каталог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версій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відокремлення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071FD6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логіки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модулі</w:t>
      </w:r>
      <w:r w:rsidRPr="00071FD6">
        <w:rPr>
          <w:color w:val="000000"/>
          <w:sz w:val="28"/>
          <w:szCs w:val="28"/>
          <w:lang w:val="en-US"/>
        </w:rPr>
        <w:t xml:space="preserve"> domain/ (</w:t>
      </w:r>
      <w:r>
        <w:rPr>
          <w:color w:val="000000"/>
          <w:sz w:val="28"/>
          <w:szCs w:val="28"/>
        </w:rPr>
        <w:t>заняття</w:t>
      </w:r>
      <w:r w:rsidRPr="00071FD6">
        <w:rPr>
          <w:color w:val="000000"/>
          <w:sz w:val="28"/>
          <w:szCs w:val="28"/>
          <w:lang w:val="en-US"/>
        </w:rPr>
        <w:t xml:space="preserve"> 2); </w:t>
      </w:r>
      <w:r>
        <w:rPr>
          <w:color w:val="000000"/>
          <w:sz w:val="28"/>
          <w:szCs w:val="28"/>
        </w:rPr>
        <w:t>побудову</w:t>
      </w:r>
      <w:r w:rsidRPr="00071FD6">
        <w:rPr>
          <w:color w:val="000000"/>
          <w:sz w:val="28"/>
          <w:szCs w:val="28"/>
          <w:lang w:val="en-US"/>
        </w:rPr>
        <w:t xml:space="preserve"> UI </w:t>
      </w:r>
      <w:r>
        <w:rPr>
          <w:color w:val="000000"/>
          <w:sz w:val="28"/>
          <w:szCs w:val="28"/>
        </w:rPr>
        <w:t>засобами</w:t>
      </w:r>
      <w:r w:rsidRPr="00071FD6">
        <w:rPr>
          <w:color w:val="000000"/>
          <w:sz w:val="28"/>
          <w:szCs w:val="28"/>
          <w:lang w:val="en-US"/>
        </w:rPr>
        <w:t xml:space="preserve"> composable-</w:t>
      </w:r>
      <w:r>
        <w:rPr>
          <w:color w:val="000000"/>
          <w:sz w:val="28"/>
          <w:szCs w:val="28"/>
        </w:rPr>
        <w:t>функцій</w:t>
      </w:r>
      <w:r w:rsidRPr="00071FD6">
        <w:rPr>
          <w:color w:val="000000"/>
          <w:sz w:val="28"/>
          <w:szCs w:val="28"/>
          <w:lang w:val="en-US"/>
        </w:rPr>
        <w:t>, layout-</w:t>
      </w:r>
      <w:r>
        <w:rPr>
          <w:color w:val="000000"/>
          <w:sz w:val="28"/>
          <w:szCs w:val="28"/>
        </w:rPr>
        <w:t>компонентів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 w:rsidRPr="00071FD6">
        <w:rPr>
          <w:color w:val="000000"/>
          <w:sz w:val="28"/>
          <w:szCs w:val="28"/>
          <w:lang w:val="en-US"/>
        </w:rPr>
        <w:lastRenderedPageBreak/>
        <w:t xml:space="preserve">(Column, Row), </w:t>
      </w:r>
      <w:r>
        <w:rPr>
          <w:color w:val="000000"/>
          <w:sz w:val="28"/>
          <w:szCs w:val="28"/>
        </w:rPr>
        <w:t>зображень</w:t>
      </w:r>
      <w:r w:rsidRPr="00071FD6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іконок</w:t>
      </w:r>
      <w:r w:rsidRPr="00071FD6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та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кнопок</w:t>
      </w:r>
      <w:r w:rsidRPr="00071FD6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071FD6">
        <w:rPr>
          <w:color w:val="000000"/>
          <w:sz w:val="28"/>
          <w:szCs w:val="28"/>
          <w:lang w:val="en-US"/>
        </w:rPr>
        <w:t xml:space="preserve"> 3); </w:t>
      </w:r>
      <w:r>
        <w:rPr>
          <w:color w:val="000000"/>
          <w:sz w:val="28"/>
          <w:szCs w:val="28"/>
        </w:rPr>
        <w:t>проєктування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екрану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авторизації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реєстрації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валідацією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введених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станом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завантаження</w:t>
      </w:r>
      <w:r w:rsidRPr="00071FD6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071FD6">
        <w:rPr>
          <w:color w:val="000000"/>
          <w:sz w:val="28"/>
          <w:szCs w:val="28"/>
          <w:lang w:val="en-US"/>
        </w:rPr>
        <w:t xml:space="preserve"> 4).</w:t>
      </w:r>
    </w:p>
    <w:p w14:paraId="62191599" w14:textId="77777777" w:rsidR="005561B3" w:rsidRDefault="00000000">
      <w:pPr>
        <w:spacing w:after="120"/>
      </w:pPr>
      <w:r>
        <w:rPr>
          <w:color w:val="000000"/>
          <w:sz w:val="28"/>
          <w:szCs w:val="28"/>
        </w:rPr>
        <w:t>Усі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завдання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просунутому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071FD6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використано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анімації</w:t>
      </w:r>
      <w:r w:rsidRPr="00071FD6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071FD6">
        <w:rPr>
          <w:color w:val="000000"/>
          <w:sz w:val="28"/>
          <w:szCs w:val="28"/>
          <w:lang w:val="en-US"/>
        </w:rPr>
        <w:t>animateIntAsState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71FD6">
        <w:rPr>
          <w:color w:val="000000"/>
          <w:sz w:val="28"/>
          <w:szCs w:val="28"/>
          <w:lang w:val="en-US"/>
        </w:rPr>
        <w:t>animateColorAsState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), </w:t>
      </w:r>
      <w:proofErr w:type="spellStart"/>
      <w:r w:rsidRPr="00071FD6">
        <w:rPr>
          <w:color w:val="000000"/>
          <w:sz w:val="28"/>
          <w:szCs w:val="28"/>
          <w:lang w:val="en-US"/>
        </w:rPr>
        <w:t>MaterialTheme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для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стилізації</w:t>
      </w:r>
      <w:r w:rsidRPr="00071FD6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декомпозицію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UI на окремі composable-функції та модульні тести для перевірки бізнес-логіки. Отримані навички формують базу для подальшої розробки повноцінних мобільних застосунків у предметній галузі енергетики.</w:t>
      </w:r>
    </w:p>
    <w:sectPr w:rsidR="005561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53DF"/>
    <w:multiLevelType w:val="hybridMultilevel"/>
    <w:tmpl w:val="B8E227DE"/>
    <w:lvl w:ilvl="0" w:tplc="CB04E2CE">
      <w:start w:val="1"/>
      <w:numFmt w:val="bullet"/>
      <w:lvlText w:val="●"/>
      <w:lvlJc w:val="left"/>
      <w:pPr>
        <w:ind w:left="720" w:hanging="360"/>
      </w:pPr>
    </w:lvl>
    <w:lvl w:ilvl="1" w:tplc="82EE6E2C" w:tentative="1">
      <w:start w:val="1"/>
      <w:numFmt w:val="bullet"/>
      <w:lvlText w:val="○"/>
      <w:lvlJc w:val="left"/>
      <w:pPr>
        <w:ind w:left="1440" w:hanging="360"/>
      </w:pPr>
    </w:lvl>
    <w:lvl w:ilvl="2" w:tplc="F864D724" w:tentative="1">
      <w:start w:val="1"/>
      <w:numFmt w:val="bullet"/>
      <w:lvlText w:val="■"/>
      <w:lvlJc w:val="left"/>
      <w:pPr>
        <w:ind w:left="2160" w:hanging="360"/>
      </w:pPr>
    </w:lvl>
    <w:lvl w:ilvl="3" w:tplc="2BD8720E" w:tentative="1">
      <w:start w:val="1"/>
      <w:numFmt w:val="bullet"/>
      <w:lvlText w:val="●"/>
      <w:lvlJc w:val="left"/>
      <w:pPr>
        <w:ind w:left="2880" w:hanging="360"/>
      </w:pPr>
    </w:lvl>
    <w:lvl w:ilvl="4" w:tplc="18782014" w:tentative="1">
      <w:start w:val="1"/>
      <w:numFmt w:val="bullet"/>
      <w:lvlText w:val="○"/>
      <w:lvlJc w:val="left"/>
      <w:pPr>
        <w:ind w:left="3600" w:hanging="360"/>
      </w:pPr>
    </w:lvl>
    <w:lvl w:ilvl="5" w:tplc="FDAEA96A" w:tentative="1">
      <w:start w:val="1"/>
      <w:numFmt w:val="bullet"/>
      <w:lvlText w:val="■"/>
      <w:lvlJc w:val="left"/>
      <w:pPr>
        <w:ind w:left="4320" w:hanging="360"/>
      </w:pPr>
    </w:lvl>
    <w:lvl w:ilvl="6" w:tplc="C464D75E" w:tentative="1">
      <w:start w:val="1"/>
      <w:numFmt w:val="bullet"/>
      <w:lvlText w:val="●"/>
      <w:lvlJc w:val="left"/>
      <w:pPr>
        <w:ind w:left="5040" w:hanging="360"/>
      </w:pPr>
    </w:lvl>
    <w:lvl w:ilvl="7" w:tplc="CB5411BC" w:tentative="1">
      <w:start w:val="1"/>
      <w:numFmt w:val="bullet"/>
      <w:lvlText w:val="●"/>
      <w:lvlJc w:val="left"/>
      <w:pPr>
        <w:ind w:left="5760" w:hanging="360"/>
      </w:pPr>
    </w:lvl>
    <w:lvl w:ilvl="8" w:tplc="96C475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7215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B3"/>
    <w:rsid w:val="00071FD6"/>
    <w:rsid w:val="005561B3"/>
    <w:rsid w:val="00AE2565"/>
    <w:rsid w:val="00BC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4A88"/>
  <w15:docId w15:val="{7FABC6F9-59FC-4E8C-9B02-CEDA9A8C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Yaroslav Ivanchenko</cp:lastModifiedBy>
  <cp:revision>3</cp:revision>
  <dcterms:created xsi:type="dcterms:W3CDTF">2026-10-11T14:59:00Z</dcterms:created>
  <dcterms:modified xsi:type="dcterms:W3CDTF">2026-10-11T16:12:00Z</dcterms:modified>
</cp:coreProperties>
</file>