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7569E" w:rsidRPr="00A7569E" w:rsidRDefault="00A7569E" w:rsidP="00A7569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EE0000"/>
          <w:kern w:val="0"/>
          <w:sz w:val="36"/>
          <w:szCs w:val="36"/>
          <w:lang w:eastAsia="en-GB"/>
          <w14:ligatures w14:val="none"/>
        </w:rPr>
      </w:pPr>
      <w:r w:rsidRPr="00A7569E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LadderFrame Brand Narrative</w:t>
      </w:r>
      <w:r w:rsidR="0093330B" w:rsidRPr="003A70D8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</w:t>
      </w:r>
    </w:p>
    <w:p w:rsidR="00A7569E" w:rsidRPr="00A7569E" w:rsidRDefault="00A7569E" w:rsidP="00A7569E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A7569E"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This is </w:t>
      </w:r>
      <w:r w:rsidRPr="003A70D8"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my </w:t>
      </w:r>
      <w:r w:rsidRPr="00A7569E">
        <w:rPr>
          <w:rFonts w:eastAsia="Times New Roman" w:cs="Times New Roman"/>
          <w:color w:val="000000"/>
          <w:kern w:val="0"/>
          <w:lang w:eastAsia="en-GB"/>
          <w14:ligatures w14:val="none"/>
        </w:rPr>
        <w:t>“</w:t>
      </w:r>
      <w:r w:rsidR="003A70D8">
        <w:rPr>
          <w:rFonts w:eastAsia="Times New Roman" w:cs="Times New Roman"/>
          <w:color w:val="000000"/>
          <w:kern w:val="0"/>
          <w:lang w:eastAsia="en-GB"/>
          <w14:ligatures w14:val="none"/>
        </w:rPr>
        <w:t>N</w:t>
      </w:r>
      <w:r w:rsidRPr="00A7569E"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orth </w:t>
      </w:r>
      <w:r w:rsidR="003A70D8">
        <w:rPr>
          <w:rFonts w:eastAsia="Times New Roman" w:cs="Times New Roman"/>
          <w:color w:val="000000"/>
          <w:kern w:val="0"/>
          <w:lang w:eastAsia="en-GB"/>
          <w14:ligatures w14:val="none"/>
        </w:rPr>
        <w:t>S</w:t>
      </w:r>
      <w:r w:rsidRPr="00A7569E"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tar” — something </w:t>
      </w:r>
      <w:r w:rsidRPr="003A70D8">
        <w:rPr>
          <w:rFonts w:eastAsia="Times New Roman" w:cs="Times New Roman"/>
          <w:color w:val="000000"/>
          <w:kern w:val="0"/>
          <w:lang w:eastAsia="en-GB"/>
          <w14:ligatures w14:val="none"/>
        </w:rPr>
        <w:t>I</w:t>
      </w:r>
      <w:r w:rsidRPr="00A7569E"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 </w:t>
      </w:r>
      <w:r w:rsidR="003A70D8">
        <w:rPr>
          <w:rFonts w:eastAsia="Times New Roman" w:cs="Times New Roman"/>
          <w:color w:val="000000"/>
          <w:kern w:val="0"/>
          <w:lang w:eastAsia="en-GB"/>
          <w14:ligatures w14:val="none"/>
        </w:rPr>
        <w:t>plan to</w:t>
      </w:r>
      <w:r w:rsidRPr="00A7569E"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 use on website, prospect notes, and intro decks to establish </w:t>
      </w:r>
      <w:r w:rsidRPr="00A7569E"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  <w:t>who LadderFrame is, what it stands for, and why it exists.</w:t>
      </w:r>
    </w:p>
    <w:p w:rsidR="00A7569E" w:rsidRPr="00A7569E" w:rsidRDefault="00313E74" w:rsidP="00A7569E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>
        <w:rPr>
          <w:rFonts w:eastAsia="Times New Roman" w:cs="Times New Roman"/>
          <w:noProof/>
          <w:kern w:val="0"/>
          <w:lang w:eastAsia="en-GB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A7569E" w:rsidRPr="00A7569E" w:rsidRDefault="00A7569E" w:rsidP="00A7569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A7569E">
        <w:rPr>
          <w:rFonts w:eastAsia="Times New Roman" w:cs="Times New Roman"/>
          <w:b/>
          <w:bCs/>
          <w:color w:val="0070C0"/>
          <w:kern w:val="0"/>
          <w:sz w:val="27"/>
          <w:szCs w:val="27"/>
          <w:lang w:eastAsia="en-GB"/>
          <w14:ligatures w14:val="none"/>
        </w:rPr>
        <w:t xml:space="preserve">We believe growth </w:t>
      </w:r>
      <w:r w:rsidRPr="00A7569E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isn’t an accident — it</w:t>
      </w:r>
      <w:r w:rsidRPr="00A7569E">
        <w:rPr>
          <w:rFonts w:eastAsia="Times New Roman" w:cs="Times New Roman"/>
          <w:b/>
          <w:bCs/>
          <w:color w:val="0070C0"/>
          <w:kern w:val="0"/>
          <w:sz w:val="27"/>
          <w:szCs w:val="27"/>
          <w:lang w:eastAsia="en-GB"/>
          <w14:ligatures w14:val="none"/>
        </w:rPr>
        <w:t>’s engineered.</w:t>
      </w:r>
    </w:p>
    <w:p w:rsidR="00C5465C" w:rsidRDefault="00A7569E" w:rsidP="003A70D8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A7569E"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At LadderFrame Advisors, </w:t>
      </w:r>
      <w:r w:rsidRPr="00A7569E">
        <w:rPr>
          <w:rFonts w:eastAsia="Times New Roman" w:cs="Times New Roman"/>
          <w:color w:val="0070C0"/>
          <w:kern w:val="0"/>
          <w:lang w:eastAsia="en-GB"/>
          <w14:ligatures w14:val="none"/>
        </w:rPr>
        <w:t xml:space="preserve">we see growth as an act of design </w:t>
      </w:r>
      <w:r w:rsidRPr="00A7569E">
        <w:rPr>
          <w:rFonts w:eastAsia="Times New Roman" w:cs="Times New Roman"/>
          <w:color w:val="000000"/>
          <w:kern w:val="0"/>
          <w:lang w:eastAsia="en-GB"/>
          <w14:ligatures w14:val="none"/>
        </w:rPr>
        <w:t>— not destiny.</w:t>
      </w:r>
      <w:r w:rsidRPr="00A7569E">
        <w:rPr>
          <w:rFonts w:eastAsia="Times New Roman" w:cs="Times New Roman"/>
          <w:color w:val="000000"/>
          <w:kern w:val="0"/>
          <w:lang w:eastAsia="en-GB"/>
          <w14:ligatures w14:val="none"/>
        </w:rPr>
        <w:br/>
        <w:t>We believe ambition needs structure, and opportunity needs rhythm.</w:t>
      </w:r>
    </w:p>
    <w:p w:rsidR="00C5465C" w:rsidRPr="0093330B" w:rsidRDefault="00C5465C" w:rsidP="00C5465C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93330B">
        <w:rPr>
          <w:rFonts w:eastAsia="Times New Roman" w:cs="Times New Roman"/>
          <w:color w:val="000000"/>
          <w:kern w:val="0"/>
          <w:lang w:eastAsia="en-GB"/>
          <w14:ligatures w14:val="none"/>
        </w:rPr>
        <w:t>Businesses scale when ambition is matched with clarity, and execution is built on a solid framework.</w:t>
      </w:r>
    </w:p>
    <w:p w:rsidR="003A70D8" w:rsidRPr="003A70D8" w:rsidRDefault="00A7569E" w:rsidP="003A70D8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A7569E">
        <w:rPr>
          <w:rFonts w:eastAsia="Times New Roman" w:cs="Times New Roman"/>
          <w:color w:val="000000"/>
          <w:kern w:val="0"/>
          <w:lang w:eastAsia="en-GB"/>
          <w14:ligatures w14:val="none"/>
        </w:rPr>
        <w:t>Because even the tallest ladders collapse without the right frame.</w:t>
      </w:r>
    </w:p>
    <w:p w:rsidR="00A7569E" w:rsidRPr="00A7569E" w:rsidRDefault="00A7569E" w:rsidP="00A7569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A7569E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Our Purpose</w:t>
      </w:r>
    </w:p>
    <w:p w:rsidR="003A70D8" w:rsidRPr="003A70D8" w:rsidRDefault="00A7569E" w:rsidP="003A70D8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i/>
          <w:iCs/>
          <w:color w:val="0070C0"/>
          <w:kern w:val="0"/>
          <w:lang w:eastAsia="en-GB"/>
          <w14:ligatures w14:val="none"/>
        </w:rPr>
      </w:pPr>
      <w:r w:rsidRPr="003A70D8">
        <w:rPr>
          <w:rFonts w:eastAsia="Times New Roman" w:cs="Times New Roman"/>
          <w:b/>
          <w:bCs/>
          <w:i/>
          <w:iCs/>
          <w:color w:val="0070C0"/>
          <w:kern w:val="0"/>
          <w:lang w:eastAsia="en-GB"/>
          <w14:ligatures w14:val="none"/>
        </w:rPr>
        <w:t>To help founders and business leaders build companies that grow with clarity, consistency, and confidence.</w:t>
      </w:r>
    </w:p>
    <w:p w:rsidR="00E9000C" w:rsidRPr="00E9000C" w:rsidRDefault="00E9000C" w:rsidP="00E9000C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</w:pPr>
      <w:r w:rsidRPr="00E9000C"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  <w:t>Our focus is on creating </w:t>
      </w:r>
      <w:r w:rsidRPr="00E9000C">
        <w:rPr>
          <w:rFonts w:eastAsia="Times New Roman" w:cs="Times New Roman"/>
          <w:i/>
          <w:iCs/>
          <w:color w:val="000000" w:themeColor="text1"/>
          <w:kern w:val="0"/>
          <w:lang w:eastAsia="en-GB"/>
          <w14:ligatures w14:val="none"/>
        </w:rPr>
        <w:t>operating frameworks, growth systems, and execution rhythms</w:t>
      </w:r>
      <w:r w:rsidRPr="00E9000C"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  <w:t> that help leadership teams achieve scale without chaos.</w:t>
      </w:r>
    </w:p>
    <w:p w:rsidR="00A7569E" w:rsidRPr="00A7569E" w:rsidRDefault="00A7569E" w:rsidP="00A7569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A7569E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Our Philosophy</w:t>
      </w:r>
    </w:p>
    <w:p w:rsidR="00A7569E" w:rsidRPr="00A7569E" w:rsidRDefault="00A7569E" w:rsidP="00A7569E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i/>
          <w:iCs/>
          <w:color w:val="0070C0"/>
          <w:kern w:val="0"/>
          <w:lang w:eastAsia="en-GB"/>
          <w14:ligatures w14:val="none"/>
        </w:rPr>
      </w:pPr>
      <w:r w:rsidRPr="00A7569E"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Growth is exciting. But </w:t>
      </w:r>
      <w:r w:rsidRPr="00A7569E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sustainable growth</w:t>
      </w:r>
      <w:r w:rsidRPr="00A7569E"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 is intentional.</w:t>
      </w:r>
      <w:r w:rsidRPr="00A7569E">
        <w:rPr>
          <w:rFonts w:eastAsia="Times New Roman" w:cs="Times New Roman"/>
          <w:color w:val="000000"/>
          <w:kern w:val="0"/>
          <w:lang w:eastAsia="en-GB"/>
          <w14:ligatures w14:val="none"/>
        </w:rPr>
        <w:br/>
        <w:t>We bring the balance between </w:t>
      </w:r>
      <w:r w:rsidRPr="00A7569E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vision and system</w:t>
      </w:r>
      <w:r w:rsidRPr="00A7569E">
        <w:rPr>
          <w:rFonts w:eastAsia="Times New Roman" w:cs="Times New Roman"/>
          <w:color w:val="000000"/>
          <w:kern w:val="0"/>
          <w:lang w:eastAsia="en-GB"/>
          <w14:ligatures w14:val="none"/>
        </w:rPr>
        <w:t>, between </w:t>
      </w:r>
      <w:r w:rsidRPr="00A7569E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ambition and architecture</w:t>
      </w:r>
      <w:r w:rsidRPr="00A7569E">
        <w:rPr>
          <w:rFonts w:eastAsia="Times New Roman" w:cs="Times New Roman"/>
          <w:color w:val="000000"/>
          <w:kern w:val="0"/>
          <w:lang w:eastAsia="en-GB"/>
          <w14:ligatures w14:val="none"/>
        </w:rPr>
        <w:t>.</w:t>
      </w:r>
      <w:r w:rsidRPr="00A7569E">
        <w:rPr>
          <w:rFonts w:eastAsia="Times New Roman" w:cs="Times New Roman"/>
          <w:color w:val="000000"/>
          <w:kern w:val="0"/>
          <w:lang w:eastAsia="en-GB"/>
          <w14:ligatures w14:val="none"/>
        </w:rPr>
        <w:br/>
      </w:r>
      <w:r w:rsidRPr="00A7569E">
        <w:rPr>
          <w:rFonts w:eastAsia="Times New Roman" w:cs="Times New Roman"/>
          <w:b/>
          <w:bCs/>
          <w:i/>
          <w:iCs/>
          <w:color w:val="0070C0"/>
          <w:kern w:val="0"/>
          <w:lang w:eastAsia="en-GB"/>
          <w14:ligatures w14:val="none"/>
        </w:rPr>
        <w:t>We help businesses scale profitably, expand intelligently, and operate predictably — without losing speed or purpose.</w:t>
      </w:r>
    </w:p>
    <w:p w:rsidR="003A70D8" w:rsidRPr="003A70D8" w:rsidRDefault="00A7569E" w:rsidP="003A70D8">
      <w:pPr>
        <w:spacing w:before="100" w:beforeAutospacing="1" w:after="100" w:afterAutospacing="1" w:line="240" w:lineRule="auto"/>
        <w:rPr>
          <w:rFonts w:eastAsia="Times New Roman" w:cs="Times New Roman"/>
          <w:color w:val="0070C0"/>
          <w:kern w:val="0"/>
          <w:lang w:eastAsia="en-GB"/>
          <w14:ligatures w14:val="none"/>
        </w:rPr>
      </w:pPr>
      <w:r w:rsidRPr="00A7569E"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We don’t just advise — </w:t>
      </w:r>
      <w:r w:rsidRPr="00A7569E">
        <w:rPr>
          <w:rFonts w:eastAsia="Times New Roman" w:cs="Times New Roman"/>
          <w:color w:val="0070C0"/>
          <w:kern w:val="0"/>
          <w:lang w:eastAsia="en-GB"/>
          <w14:ligatures w14:val="none"/>
        </w:rPr>
        <w:t>we build frameworks that last.</w:t>
      </w:r>
    </w:p>
    <w:p w:rsidR="00A7569E" w:rsidRPr="00A7569E" w:rsidRDefault="00A7569E" w:rsidP="00A7569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A7569E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The Meaning Behind Our Name</w:t>
      </w:r>
    </w:p>
    <w:p w:rsidR="00A035E6" w:rsidRPr="00A7569E" w:rsidRDefault="00A035E6" w:rsidP="00A035E6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bookmarkStart w:id="0" w:name="OLE_LINK1"/>
      <w:r w:rsidRPr="00A7569E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“LadderFrame”</w:t>
      </w:r>
      <w:r w:rsidRPr="00A7569E"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 combines two ideas that define </w:t>
      </w:r>
      <w:r w:rsidRPr="00A7569E">
        <w:rPr>
          <w:rFonts w:eastAsia="Times New Roman" w:cs="Times New Roman"/>
          <w:b/>
          <w:bCs/>
          <w:i/>
          <w:iCs/>
          <w:color w:val="0070C0"/>
          <w:kern w:val="0"/>
          <w:lang w:eastAsia="en-GB"/>
          <w14:ligatures w14:val="none"/>
        </w:rPr>
        <w:t>purposeful growth —</w:t>
      </w:r>
      <w:r w:rsidRPr="00A7569E">
        <w:rPr>
          <w:rFonts w:eastAsia="Times New Roman" w:cs="Times New Roman"/>
          <w:b/>
          <w:bCs/>
          <w:i/>
          <w:iCs/>
          <w:color w:val="0070C0"/>
          <w:kern w:val="0"/>
          <w:lang w:eastAsia="en-GB"/>
          <w14:ligatures w14:val="none"/>
        </w:rPr>
        <w:br/>
      </w:r>
      <w:r w:rsidRPr="00A7569E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Ladder</w:t>
      </w:r>
      <w:r w:rsidRPr="00A7569E">
        <w:rPr>
          <w:rFonts w:eastAsia="Times New Roman" w:cs="Times New Roman"/>
          <w:color w:val="000000"/>
          <w:kern w:val="0"/>
          <w:lang w:eastAsia="en-GB"/>
          <w14:ligatures w14:val="none"/>
        </w:rPr>
        <w:t> represents </w:t>
      </w:r>
      <w:r w:rsidRPr="00A7569E"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  <w:t>ascent, ambition, and structured progress.</w:t>
      </w:r>
      <w:r w:rsidRPr="00A7569E">
        <w:rPr>
          <w:rFonts w:eastAsia="Times New Roman" w:cs="Times New Roman"/>
          <w:color w:val="000000"/>
          <w:kern w:val="0"/>
          <w:lang w:eastAsia="en-GB"/>
          <w14:ligatures w14:val="none"/>
        </w:rPr>
        <w:br/>
      </w:r>
      <w:r w:rsidRPr="00A7569E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Frame</w:t>
      </w:r>
      <w:r w:rsidRPr="00A7569E">
        <w:rPr>
          <w:rFonts w:eastAsia="Times New Roman" w:cs="Times New Roman"/>
          <w:color w:val="000000"/>
          <w:kern w:val="0"/>
          <w:lang w:eastAsia="en-GB"/>
          <w14:ligatures w14:val="none"/>
        </w:rPr>
        <w:t> signifies </w:t>
      </w:r>
      <w:r w:rsidRPr="00A7569E"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  <w:t>stability, design, and the system that supports that growth.</w:t>
      </w:r>
    </w:p>
    <w:p w:rsidR="00A035E6" w:rsidRPr="00A7569E" w:rsidRDefault="00A035E6" w:rsidP="00A035E6">
      <w:pPr>
        <w:spacing w:before="100" w:beforeAutospacing="1" w:after="100" w:afterAutospacing="1" w:line="240" w:lineRule="auto"/>
        <w:rPr>
          <w:rFonts w:eastAsia="Times New Roman" w:cs="Times New Roman"/>
          <w:color w:val="215E99" w:themeColor="text2" w:themeTint="BF"/>
          <w:kern w:val="0"/>
          <w:lang w:eastAsia="en-GB"/>
          <w14:ligatures w14:val="none"/>
        </w:rPr>
      </w:pPr>
      <w:r w:rsidRPr="00A7569E">
        <w:rPr>
          <w:rFonts w:eastAsia="Times New Roman" w:cs="Times New Roman"/>
          <w:color w:val="215E99" w:themeColor="text2" w:themeTint="BF"/>
          <w:kern w:val="0"/>
          <w:lang w:eastAsia="en-GB"/>
          <w14:ligatures w14:val="none"/>
        </w:rPr>
        <w:t>Together, they express our philosophy:</w:t>
      </w:r>
      <w:r>
        <w:rPr>
          <w:rFonts w:eastAsia="Times New Roman" w:cs="Times New Roman"/>
          <w:color w:val="215E99" w:themeColor="text2" w:themeTint="BF"/>
          <w:kern w:val="0"/>
          <w:lang w:eastAsia="en-GB"/>
          <w14:ligatures w14:val="none"/>
        </w:rPr>
        <w:t xml:space="preserve"> </w:t>
      </w:r>
      <w:r w:rsidRPr="00A7569E">
        <w:rPr>
          <w:rFonts w:eastAsia="Times New Roman" w:cs="Times New Roman"/>
          <w:i/>
          <w:iCs/>
          <w:color w:val="215E99" w:themeColor="text2" w:themeTint="BF"/>
          <w:kern w:val="0"/>
          <w:lang w:eastAsia="en-GB"/>
          <w14:ligatures w14:val="none"/>
        </w:rPr>
        <w:t>Growth isn’t random. It’s engineered.</w:t>
      </w:r>
    </w:p>
    <w:p w:rsidR="00A035E6" w:rsidRPr="00A7569E" w:rsidRDefault="00A035E6" w:rsidP="00A035E6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A7569E">
        <w:rPr>
          <w:rFonts w:eastAsia="Times New Roman" w:cs="Times New Roman"/>
          <w:color w:val="000000"/>
          <w:kern w:val="0"/>
          <w:lang w:eastAsia="en-GB"/>
          <w14:ligatures w14:val="none"/>
        </w:rPr>
        <w:t>A ladder without a frame collapses.</w:t>
      </w:r>
      <w:r w:rsidRPr="00A7569E">
        <w:rPr>
          <w:rFonts w:eastAsia="Times New Roman" w:cs="Times New Roman"/>
          <w:color w:val="000000"/>
          <w:kern w:val="0"/>
          <w:lang w:eastAsia="en-GB"/>
          <w14:ligatures w14:val="none"/>
        </w:rPr>
        <w:br/>
        <w:t>A frame without a ladder goes nowhere.</w:t>
      </w:r>
      <w:r w:rsidRPr="00A7569E">
        <w:rPr>
          <w:rFonts w:eastAsia="Times New Roman" w:cs="Times New Roman"/>
          <w:color w:val="000000"/>
          <w:kern w:val="0"/>
          <w:lang w:eastAsia="en-GB"/>
          <w14:ligatures w14:val="none"/>
        </w:rPr>
        <w:br/>
      </w:r>
      <w:r w:rsidRPr="00A7569E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LadderFrame Advisors</w:t>
      </w:r>
      <w:r w:rsidRPr="00A7569E">
        <w:rPr>
          <w:rFonts w:eastAsia="Times New Roman" w:cs="Times New Roman"/>
          <w:color w:val="000000"/>
          <w:kern w:val="0"/>
          <w:lang w:eastAsia="en-GB"/>
          <w14:ligatures w14:val="none"/>
        </w:rPr>
        <w:t> brings both — </w:t>
      </w:r>
      <w:r w:rsidRPr="00A7569E"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  <w:t>the ambition to rise</w:t>
      </w:r>
      <w:r w:rsidRPr="00A7569E">
        <w:rPr>
          <w:rFonts w:eastAsia="Times New Roman" w:cs="Times New Roman"/>
          <w:color w:val="000000"/>
          <w:kern w:val="0"/>
          <w:lang w:eastAsia="en-GB"/>
          <w14:ligatures w14:val="none"/>
        </w:rPr>
        <w:t> and </w:t>
      </w:r>
      <w:r w:rsidRPr="00A7569E"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  <w:t>the structure to sustain.</w:t>
      </w:r>
    </w:p>
    <w:bookmarkEnd w:id="0"/>
    <w:p w:rsidR="008D4D19" w:rsidRPr="00B05ECD" w:rsidRDefault="008D4D19" w:rsidP="008D4D1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05ECD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lastRenderedPageBreak/>
        <w:t>What We Do</w:t>
      </w:r>
    </w:p>
    <w:p w:rsidR="008D4D19" w:rsidRPr="00B05ECD" w:rsidRDefault="008D4D19" w:rsidP="008D4D19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B05ECD">
        <w:rPr>
          <w:rFonts w:eastAsia="Times New Roman" w:cs="Times New Roman"/>
          <w:color w:val="000000"/>
          <w:kern w:val="0"/>
          <w:lang w:eastAsia="en-GB"/>
          <w14:ligatures w14:val="none"/>
        </w:rPr>
        <w:t>We focus on </w:t>
      </w:r>
      <w:r w:rsidRPr="009B7611">
        <w:rPr>
          <w:rFonts w:eastAsia="Times New Roman" w:cs="Times New Roman"/>
          <w:b/>
          <w:bCs/>
          <w:color w:val="0070C0"/>
          <w:kern w:val="0"/>
          <w:lang w:eastAsia="en-GB"/>
          <w14:ligatures w14:val="none"/>
        </w:rPr>
        <w:t>three pillars</w:t>
      </w:r>
      <w:r w:rsidRPr="009B7611">
        <w:rPr>
          <w:rFonts w:eastAsia="Times New Roman" w:cs="Times New Roman"/>
          <w:color w:val="0070C0"/>
          <w:kern w:val="0"/>
          <w:lang w:eastAsia="en-GB"/>
          <w14:ligatures w14:val="none"/>
        </w:rPr>
        <w:t> </w:t>
      </w:r>
      <w:r w:rsidRPr="00B05ECD">
        <w:rPr>
          <w:rFonts w:eastAsia="Times New Roman" w:cs="Times New Roman"/>
          <w:color w:val="000000"/>
          <w:kern w:val="0"/>
          <w:lang w:eastAsia="en-GB"/>
          <w14:ligatures w14:val="none"/>
        </w:rPr>
        <w:t>that make growth both strategic and sustainable.</w:t>
      </w:r>
    </w:p>
    <w:p w:rsidR="008D4D19" w:rsidRPr="008D4D19" w:rsidRDefault="008D4D19" w:rsidP="008D4D19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9B7611">
        <w:rPr>
          <w:rFonts w:eastAsia="Times New Roman" w:cs="Times New Roman"/>
          <w:b/>
          <w:bCs/>
          <w:color w:val="0070C0"/>
          <w:kern w:val="0"/>
          <w:lang w:eastAsia="en-GB"/>
          <w14:ligatures w14:val="none"/>
        </w:rPr>
        <w:t>Scaling Small and Mid-Sized Businesses</w:t>
      </w:r>
      <w:r w:rsidRPr="009B7611">
        <w:rPr>
          <w:rFonts w:eastAsia="Times New Roman" w:cs="Times New Roman"/>
          <w:color w:val="0070C0"/>
          <w:kern w:val="0"/>
          <w:lang w:eastAsia="en-GB"/>
          <w14:ligatures w14:val="none"/>
        </w:rPr>
        <w:br/>
      </w:r>
      <w:r w:rsidRPr="008D4D19">
        <w:rPr>
          <w:rFonts w:eastAsia="Times New Roman" w:cs="Times New Roman"/>
          <w:color w:val="000000"/>
          <w:kern w:val="0"/>
          <w:lang w:eastAsia="en-GB"/>
          <w14:ligatures w14:val="none"/>
        </w:rPr>
        <w:t>We partner with SMBs — especially in the technology and services sectors — to help them scale intelligently.</w:t>
      </w:r>
      <w:r w:rsidRPr="008D4D19">
        <w:rPr>
          <w:rFonts w:eastAsia="Times New Roman" w:cs="Times New Roman"/>
          <w:color w:val="000000"/>
          <w:kern w:val="0"/>
          <w:lang w:eastAsia="en-GB"/>
          <w14:ligatures w14:val="none"/>
        </w:rPr>
        <w:br/>
        <w:t>From building scalable operating systems to improving margins and execution rhythm, we design the foundations for long-term success.</w:t>
      </w:r>
    </w:p>
    <w:p w:rsidR="00DB3CE4" w:rsidRDefault="008D4D19" w:rsidP="00DB3CE4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9B7611">
        <w:rPr>
          <w:rFonts w:eastAsia="Times New Roman" w:cs="Times New Roman"/>
          <w:b/>
          <w:bCs/>
          <w:color w:val="0070C0"/>
          <w:kern w:val="0"/>
          <w:lang w:eastAsia="en-GB"/>
          <w14:ligatures w14:val="none"/>
        </w:rPr>
        <w:t>Creating a Platform for Fractional CxOs</w:t>
      </w:r>
      <w:r w:rsidRPr="008D4D19">
        <w:rPr>
          <w:rFonts w:eastAsia="Times New Roman" w:cs="Times New Roman"/>
          <w:color w:val="000000"/>
          <w:kern w:val="0"/>
          <w:lang w:eastAsia="en-GB"/>
          <w14:ligatures w14:val="none"/>
        </w:rPr>
        <w:br/>
        <w:t>As we grow, LadderFrame will evolve into a collaborative platform where experienced leaders can engage as </w:t>
      </w:r>
      <w:r w:rsidRPr="008D4D19"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  <w:t>Fractional CxOs</w:t>
      </w:r>
      <w:r w:rsidRPr="008D4D19">
        <w:rPr>
          <w:rFonts w:eastAsia="Times New Roman" w:cs="Times New Roman"/>
          <w:color w:val="000000"/>
          <w:kern w:val="0"/>
          <w:lang w:eastAsia="en-GB"/>
          <w14:ligatures w14:val="none"/>
        </w:rPr>
        <w:t> — helping founders and organizations access the strategic depth they need without the full-time cost structure.</w:t>
      </w:r>
    </w:p>
    <w:p w:rsidR="00DB3CE4" w:rsidRPr="00DB3CE4" w:rsidRDefault="008D4D19" w:rsidP="00DB3CE4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9B7611">
        <w:rPr>
          <w:rFonts w:eastAsia="Times New Roman" w:cs="Times New Roman"/>
          <w:b/>
          <w:bCs/>
          <w:color w:val="0070C0"/>
          <w:kern w:val="0"/>
          <w:lang w:eastAsia="en-GB"/>
          <w14:ligatures w14:val="none"/>
        </w:rPr>
        <w:t>Partnering with Startups on the Journey of Scale</w:t>
      </w:r>
      <w:r w:rsidRPr="009B7611">
        <w:rPr>
          <w:rFonts w:eastAsia="Times New Roman" w:cs="Times New Roman"/>
          <w:color w:val="0070C0"/>
          <w:kern w:val="0"/>
          <w:lang w:eastAsia="en-GB"/>
          <w14:ligatures w14:val="none"/>
        </w:rPr>
        <w:br/>
      </w:r>
      <w:r w:rsidR="00DB3CE4" w:rsidRPr="00DB3CE4">
        <w:rPr>
          <w:color w:val="000000"/>
        </w:rPr>
        <w:t>We support early-stage founders as long-term partners — not just in strategy, but in product refinement, GTM design, partnerships, and fundraising.</w:t>
      </w:r>
      <w:r w:rsidR="00DB3CE4" w:rsidRPr="00DB3CE4">
        <w:rPr>
          <w:color w:val="000000"/>
        </w:rPr>
        <w:br/>
        <w:t>We stay involved through the journey — because scaling isn’t a project, it’s a partnership.</w:t>
      </w:r>
    </w:p>
    <w:p w:rsidR="00DB3CE4" w:rsidRPr="00DB3CE4" w:rsidRDefault="00DB3CE4" w:rsidP="00DB3CE4">
      <w:pPr>
        <w:spacing w:before="100" w:beforeAutospacing="1" w:after="100" w:afterAutospacing="1" w:line="240" w:lineRule="auto"/>
        <w:rPr>
          <w:color w:val="000000"/>
        </w:rPr>
      </w:pPr>
      <w:r w:rsidRPr="00DB3CE4">
        <w:rPr>
          <w:color w:val="000000"/>
        </w:rPr>
        <w:t>Together, these three pillars form the</w:t>
      </w:r>
      <w:r w:rsidRPr="00DB3CE4">
        <w:rPr>
          <w:rStyle w:val="apple-converted-space"/>
          <w:rFonts w:eastAsiaTheme="majorEastAsia"/>
          <w:color w:val="000000"/>
        </w:rPr>
        <w:t> </w:t>
      </w:r>
      <w:r w:rsidRPr="00DB3CE4">
        <w:rPr>
          <w:rStyle w:val="Strong"/>
          <w:rFonts w:eastAsiaTheme="majorEastAsia"/>
          <w:color w:val="000000"/>
        </w:rPr>
        <w:t>LadderFrame ecosystem</w:t>
      </w:r>
      <w:r w:rsidRPr="00DB3CE4">
        <w:rPr>
          <w:rStyle w:val="apple-converted-space"/>
          <w:rFonts w:eastAsiaTheme="majorEastAsia"/>
          <w:color w:val="000000"/>
        </w:rPr>
        <w:t> </w:t>
      </w:r>
      <w:r w:rsidRPr="00DB3CE4">
        <w:rPr>
          <w:color w:val="000000"/>
        </w:rPr>
        <w:t>— a continuum of structure, leadership, and growth.</w:t>
      </w:r>
    </w:p>
    <w:p w:rsidR="008D4D19" w:rsidRPr="00DB3CE4" w:rsidRDefault="008D4D19" w:rsidP="00DB3CE4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DB3CE4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Our Difference</w:t>
      </w:r>
    </w:p>
    <w:p w:rsidR="008D4D19" w:rsidRDefault="008D4D19" w:rsidP="008D4D19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>
        <w:rPr>
          <w:rFonts w:eastAsia="Times New Roman" w:cs="Times New Roman"/>
          <w:color w:val="000000"/>
          <w:kern w:val="0"/>
          <w:lang w:eastAsia="en-GB"/>
          <w14:ligatures w14:val="none"/>
        </w:rPr>
        <w:t>We work hand</w:t>
      </w:r>
      <w:r w:rsidR="00DB3CE4">
        <w:rPr>
          <w:rFonts w:eastAsia="Times New Roman" w:cs="Times New Roman"/>
          <w:color w:val="000000"/>
          <w:kern w:val="0"/>
          <w:lang w:eastAsia="en-GB"/>
          <w14:ligatures w14:val="none"/>
        </w:rPr>
        <w:t>-</w:t>
      </w:r>
      <w:r>
        <w:rPr>
          <w:rFonts w:eastAsia="Times New Roman" w:cs="Times New Roman"/>
          <w:color w:val="000000"/>
          <w:kern w:val="0"/>
          <w:lang w:eastAsia="en-GB"/>
          <w14:ligatures w14:val="none"/>
        </w:rPr>
        <w:t>in</w:t>
      </w:r>
      <w:r w:rsidR="00DB3CE4">
        <w:rPr>
          <w:rFonts w:eastAsia="Times New Roman" w:cs="Times New Roman"/>
          <w:color w:val="000000"/>
          <w:kern w:val="0"/>
          <w:lang w:eastAsia="en-GB"/>
          <w14:ligatures w14:val="none"/>
        </w:rPr>
        <w:t>-</w:t>
      </w:r>
      <w:r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hand with the founders to </w:t>
      </w:r>
      <w:r w:rsidRPr="008D4D19">
        <w:rPr>
          <w:rFonts w:eastAsia="Times New Roman" w:cs="Times New Roman"/>
          <w:color w:val="000000"/>
          <w:kern w:val="0"/>
          <w:lang w:eastAsia="en-GB"/>
          <w14:ligatures w14:val="none"/>
        </w:rPr>
        <w:t>build operating realities.</w:t>
      </w:r>
    </w:p>
    <w:p w:rsidR="008D4D19" w:rsidRDefault="008D4D19" w:rsidP="008D4D19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>
        <w:rPr>
          <w:rFonts w:eastAsia="Times New Roman" w:cs="Times New Roman"/>
          <w:color w:val="000000"/>
          <w:kern w:val="0"/>
          <w:lang w:eastAsia="en-GB"/>
          <w14:ligatures w14:val="none"/>
        </w:rPr>
        <w:t>We</w:t>
      </w:r>
      <w:r w:rsidRPr="008D4D19"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 combine the discipline of consulting with the empathy of partnership</w:t>
      </w:r>
    </w:p>
    <w:p w:rsidR="003A70D8" w:rsidRPr="008D4D19" w:rsidRDefault="008D4D19" w:rsidP="008D4D19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8D4D19">
        <w:rPr>
          <w:rFonts w:eastAsia="Times New Roman" w:cs="Times New Roman"/>
          <w:color w:val="000000"/>
          <w:kern w:val="0"/>
          <w:lang w:eastAsia="en-GB"/>
          <w14:ligatures w14:val="none"/>
        </w:rPr>
        <w:t>We help founders and CXOs create clarity, systems, and measurable progress — the kind that endures.</w:t>
      </w:r>
    </w:p>
    <w:p w:rsidR="00A7569E" w:rsidRPr="00A7569E" w:rsidRDefault="00A7569E" w:rsidP="00A7569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A7569E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Our Promise</w:t>
      </w:r>
    </w:p>
    <w:p w:rsidR="00DB3CE4" w:rsidRPr="00DB3CE4" w:rsidRDefault="00DB3CE4" w:rsidP="00DB3CE4">
      <w:pPr>
        <w:pStyle w:val="NormalWeb"/>
        <w:rPr>
          <w:rFonts w:asciiTheme="minorHAnsi" w:hAnsiTheme="minorHAnsi"/>
          <w:color w:val="000000"/>
        </w:rPr>
      </w:pPr>
      <w:r w:rsidRPr="00DB3CE4">
        <w:rPr>
          <w:rFonts w:asciiTheme="minorHAnsi" w:hAnsiTheme="minorHAnsi"/>
          <w:color w:val="000000"/>
        </w:rPr>
        <w:t>We partner with growing organizations to:</w:t>
      </w:r>
    </w:p>
    <w:p w:rsidR="00DB3CE4" w:rsidRPr="00DB3CE4" w:rsidRDefault="00DB3CE4" w:rsidP="00DB3CE4">
      <w:pPr>
        <w:pStyle w:val="NormalWeb"/>
        <w:numPr>
          <w:ilvl w:val="0"/>
          <w:numId w:val="11"/>
        </w:numPr>
        <w:rPr>
          <w:rFonts w:asciiTheme="minorHAnsi" w:hAnsiTheme="minorHAnsi"/>
          <w:color w:val="000000"/>
        </w:rPr>
      </w:pPr>
      <w:r w:rsidRPr="00DB3CE4">
        <w:rPr>
          <w:rFonts w:asciiTheme="minorHAnsi" w:hAnsiTheme="minorHAnsi"/>
          <w:color w:val="000000"/>
        </w:rPr>
        <w:t>Build scalable operating frameworks</w:t>
      </w:r>
    </w:p>
    <w:p w:rsidR="00DB3CE4" w:rsidRPr="00DB3CE4" w:rsidRDefault="00DB3CE4" w:rsidP="00DB3CE4">
      <w:pPr>
        <w:pStyle w:val="NormalWeb"/>
        <w:numPr>
          <w:ilvl w:val="0"/>
          <w:numId w:val="11"/>
        </w:numPr>
        <w:rPr>
          <w:rFonts w:asciiTheme="minorHAnsi" w:hAnsiTheme="minorHAnsi"/>
          <w:color w:val="000000"/>
        </w:rPr>
      </w:pPr>
      <w:r w:rsidRPr="00DB3CE4">
        <w:rPr>
          <w:rFonts w:asciiTheme="minorHAnsi" w:hAnsiTheme="minorHAnsi"/>
          <w:color w:val="000000"/>
        </w:rPr>
        <w:t>Improve profitability and margins</w:t>
      </w:r>
    </w:p>
    <w:p w:rsidR="00DB3CE4" w:rsidRPr="00DB3CE4" w:rsidRDefault="00DB3CE4" w:rsidP="00DB3CE4">
      <w:pPr>
        <w:pStyle w:val="NormalWeb"/>
        <w:numPr>
          <w:ilvl w:val="0"/>
          <w:numId w:val="11"/>
        </w:numPr>
        <w:rPr>
          <w:rFonts w:asciiTheme="minorHAnsi" w:hAnsiTheme="minorHAnsi"/>
          <w:color w:val="000000"/>
        </w:rPr>
      </w:pPr>
      <w:r w:rsidRPr="00DB3CE4">
        <w:rPr>
          <w:rFonts w:asciiTheme="minorHAnsi" w:hAnsiTheme="minorHAnsi"/>
          <w:color w:val="000000"/>
        </w:rPr>
        <w:t>Create clarity in go-to-market and growth plans</w:t>
      </w:r>
    </w:p>
    <w:p w:rsidR="00DB3CE4" w:rsidRPr="00DB3CE4" w:rsidRDefault="00DB3CE4" w:rsidP="00DB3CE4">
      <w:pPr>
        <w:pStyle w:val="NormalWeb"/>
        <w:numPr>
          <w:ilvl w:val="0"/>
          <w:numId w:val="11"/>
        </w:numPr>
        <w:rPr>
          <w:rFonts w:asciiTheme="minorHAnsi" w:hAnsiTheme="minorHAnsi"/>
          <w:color w:val="000000"/>
        </w:rPr>
      </w:pPr>
      <w:r w:rsidRPr="00DB3CE4">
        <w:rPr>
          <w:rFonts w:asciiTheme="minorHAnsi" w:hAnsiTheme="minorHAnsi"/>
          <w:color w:val="000000"/>
        </w:rPr>
        <w:t>Align leadership and execution around measurable outcomes</w:t>
      </w:r>
    </w:p>
    <w:p w:rsidR="00DB3CE4" w:rsidRPr="009B7611" w:rsidRDefault="00DB3CE4" w:rsidP="00DB3CE4">
      <w:pPr>
        <w:pStyle w:val="NormalWeb"/>
        <w:rPr>
          <w:rFonts w:asciiTheme="minorHAnsi" w:hAnsiTheme="minorHAnsi"/>
          <w:color w:val="0070C0"/>
        </w:rPr>
      </w:pPr>
      <w:r w:rsidRPr="009B7611">
        <w:rPr>
          <w:rFonts w:asciiTheme="minorHAnsi" w:hAnsiTheme="minorHAnsi"/>
          <w:color w:val="0070C0"/>
        </w:rPr>
        <w:t>We combine strategy, structure, and execution into one unified system — engineered for endurance.</w:t>
      </w:r>
    </w:p>
    <w:p w:rsidR="00A7569E" w:rsidRPr="00A7569E" w:rsidRDefault="00A7569E" w:rsidP="00A7569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A7569E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Our Tagline</w:t>
      </w:r>
    </w:p>
    <w:p w:rsidR="008D4D19" w:rsidRPr="009B7611" w:rsidRDefault="00A7569E" w:rsidP="008D4D19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color w:val="0070C0"/>
          <w:kern w:val="0"/>
          <w:lang w:eastAsia="en-GB"/>
          <w14:ligatures w14:val="none"/>
        </w:rPr>
      </w:pPr>
      <w:r w:rsidRPr="009B7611">
        <w:rPr>
          <w:rFonts w:eastAsia="Times New Roman" w:cs="Times New Roman"/>
          <w:b/>
          <w:bCs/>
          <w:color w:val="0070C0"/>
          <w:kern w:val="0"/>
          <w:lang w:eastAsia="en-GB"/>
          <w14:ligatures w14:val="none"/>
        </w:rPr>
        <w:t>Structured Growth. Sustained Momentum.</w:t>
      </w:r>
    </w:p>
    <w:p w:rsidR="006F40B8" w:rsidRPr="00D75E3C" w:rsidRDefault="00A7569E" w:rsidP="00D75E3C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3A70D8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_________________________________________________________________________________</w:t>
      </w:r>
    </w:p>
    <w:sectPr w:rsidR="006F40B8" w:rsidRPr="00D75E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-webkit-standard">
    <w:altName w:val="Cambria"/>
    <w:panose1 w:val="020B06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F0608"/>
    <w:multiLevelType w:val="hybridMultilevel"/>
    <w:tmpl w:val="F69EB81E"/>
    <w:lvl w:ilvl="0" w:tplc="F6EA3886">
      <w:start w:val="1"/>
      <w:numFmt w:val="decimal"/>
      <w:lvlText w:val="%1."/>
      <w:lvlJc w:val="left"/>
      <w:pPr>
        <w:ind w:left="720" w:hanging="360"/>
      </w:pPr>
      <w:rPr>
        <w:rFonts w:ascii="-webkit-standard" w:eastAsiaTheme="minorHAnsi" w:hAnsi="-webkit-standard" w:cstheme="minorBidi" w:hint="default"/>
        <w:sz w:val="27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18097A"/>
    <w:multiLevelType w:val="multilevel"/>
    <w:tmpl w:val="8D22F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CB7C37"/>
    <w:multiLevelType w:val="multilevel"/>
    <w:tmpl w:val="26145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825831"/>
    <w:multiLevelType w:val="multilevel"/>
    <w:tmpl w:val="0D38A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781DEC"/>
    <w:multiLevelType w:val="hybridMultilevel"/>
    <w:tmpl w:val="31C0216C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4EB5346"/>
    <w:multiLevelType w:val="hybridMultilevel"/>
    <w:tmpl w:val="F122427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3D777D"/>
    <w:multiLevelType w:val="hybridMultilevel"/>
    <w:tmpl w:val="6C9623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AC7062"/>
    <w:multiLevelType w:val="hybridMultilevel"/>
    <w:tmpl w:val="7444B2B0"/>
    <w:lvl w:ilvl="0" w:tplc="9C3A0E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3055E6"/>
    <w:multiLevelType w:val="multilevel"/>
    <w:tmpl w:val="3948D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5B17E3"/>
    <w:multiLevelType w:val="multilevel"/>
    <w:tmpl w:val="0ED0A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856F81"/>
    <w:multiLevelType w:val="multilevel"/>
    <w:tmpl w:val="0194F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1044510">
    <w:abstractNumId w:val="3"/>
  </w:num>
  <w:num w:numId="2" w16cid:durableId="579872414">
    <w:abstractNumId w:val="8"/>
  </w:num>
  <w:num w:numId="3" w16cid:durableId="34543011">
    <w:abstractNumId w:val="2"/>
  </w:num>
  <w:num w:numId="4" w16cid:durableId="491525395">
    <w:abstractNumId w:val="1"/>
  </w:num>
  <w:num w:numId="5" w16cid:durableId="693532795">
    <w:abstractNumId w:val="10"/>
  </w:num>
  <w:num w:numId="6" w16cid:durableId="2115321706">
    <w:abstractNumId w:val="0"/>
  </w:num>
  <w:num w:numId="7" w16cid:durableId="570892935">
    <w:abstractNumId w:val="6"/>
  </w:num>
  <w:num w:numId="8" w16cid:durableId="1658612814">
    <w:abstractNumId w:val="5"/>
  </w:num>
  <w:num w:numId="9" w16cid:durableId="724181952">
    <w:abstractNumId w:val="4"/>
  </w:num>
  <w:num w:numId="10" w16cid:durableId="250938870">
    <w:abstractNumId w:val="7"/>
  </w:num>
  <w:num w:numId="11" w16cid:durableId="19757891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0B8"/>
    <w:rsid w:val="00171594"/>
    <w:rsid w:val="00313E74"/>
    <w:rsid w:val="003A70D8"/>
    <w:rsid w:val="003B1D39"/>
    <w:rsid w:val="00563DE1"/>
    <w:rsid w:val="005D11DB"/>
    <w:rsid w:val="006C6471"/>
    <w:rsid w:val="006E760A"/>
    <w:rsid w:val="006F40B8"/>
    <w:rsid w:val="00703A2C"/>
    <w:rsid w:val="00845D9A"/>
    <w:rsid w:val="008D4D19"/>
    <w:rsid w:val="0093330B"/>
    <w:rsid w:val="009B7611"/>
    <w:rsid w:val="00A035E6"/>
    <w:rsid w:val="00A7569E"/>
    <w:rsid w:val="00B05ECD"/>
    <w:rsid w:val="00C5465C"/>
    <w:rsid w:val="00CA1325"/>
    <w:rsid w:val="00CD640D"/>
    <w:rsid w:val="00D75E3C"/>
    <w:rsid w:val="00DB3CE4"/>
    <w:rsid w:val="00E068AD"/>
    <w:rsid w:val="00E90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38A88F2-79EB-DE45-9D6D-574A00B51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4D19"/>
  </w:style>
  <w:style w:type="paragraph" w:styleId="Heading1">
    <w:name w:val="heading 1"/>
    <w:basedOn w:val="Normal"/>
    <w:next w:val="Normal"/>
    <w:link w:val="Heading1Char"/>
    <w:uiPriority w:val="9"/>
    <w:qFormat/>
    <w:rsid w:val="006F40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40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F40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F40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40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40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40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40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40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40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F40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F40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F40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40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40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40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40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40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40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40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40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40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40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40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40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40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40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40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40B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7569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756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A7569E"/>
  </w:style>
  <w:style w:type="character" w:styleId="Emphasis">
    <w:name w:val="Emphasis"/>
    <w:basedOn w:val="DefaultParagraphFont"/>
    <w:uiPriority w:val="20"/>
    <w:qFormat/>
    <w:rsid w:val="00A7569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504</Words>
  <Characters>2875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anurag verulkar</dc:creator>
  <cp:keywords/>
  <dc:description/>
  <cp:lastModifiedBy>anurag verulkar</cp:lastModifiedBy>
  <cp:revision>6</cp:revision>
  <dcterms:created xsi:type="dcterms:W3CDTF">2025-11-11T07:34:00Z</dcterms:created>
  <dcterms:modified xsi:type="dcterms:W3CDTF">2025-11-12T07:32:00Z</dcterms:modified>
</cp:coreProperties>
</file>