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235EFD" w14:paraId="30BB8141" wp14:textId="17412A91">
      <w:pPr>
        <w:spacing w:after="0" w:afterAutospacing="off"/>
      </w:pPr>
      <w:bookmarkStart w:name="_GoBack" w:id="0"/>
      <w:bookmarkEnd w:id="0"/>
      <w:r w:rsidR="607CCC05">
        <w:rPr/>
        <w:t>ELECTROPHYSIOLOGY DIAGNOSTIC AND THERAPEUTIC PROCEDURE REPORT</w:t>
      </w:r>
    </w:p>
    <w:p xmlns:wp14="http://schemas.microsoft.com/office/word/2010/wordml" w:rsidP="38235EFD" w14:paraId="679B1615" wp14:textId="2B020649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466CAEBA" wp14:textId="14491863">
      <w:pPr>
        <w:pStyle w:val="Normal"/>
        <w:spacing w:after="0" w:afterAutospacing="off"/>
      </w:pPr>
      <w:r w:rsidR="607CCC05">
        <w:rPr/>
        <w:t>Patient: MILLS-</w:t>
      </w:r>
      <w:proofErr w:type="gramStart"/>
      <w:r w:rsidR="607CCC05">
        <w:rPr/>
        <w:t>FLOOD,TOYA</w:t>
      </w:r>
      <w:proofErr w:type="gramEnd"/>
      <w:r w:rsidR="607CCC05">
        <w:rPr/>
        <w:t xml:space="preserve"> </w:t>
      </w:r>
      <w:proofErr w:type="gramStart"/>
      <w:r w:rsidR="607CCC05">
        <w:rPr/>
        <w:t>LYNN  SSN</w:t>
      </w:r>
      <w:proofErr w:type="gramEnd"/>
      <w:r w:rsidR="607CCC05">
        <w:rPr/>
        <w:t xml:space="preserve">:  </w:t>
      </w:r>
      <w:proofErr w:type="gramStart"/>
      <w:r w:rsidR="607CCC05">
        <w:rPr/>
        <w:t>361483916  DOB</w:t>
      </w:r>
      <w:proofErr w:type="gramEnd"/>
      <w:r w:rsidR="607CCC05">
        <w:rPr/>
        <w:t>:  1/28/</w:t>
      </w:r>
      <w:proofErr w:type="gramStart"/>
      <w:r w:rsidR="607CCC05">
        <w:rPr/>
        <w:t>1955  AGE</w:t>
      </w:r>
      <w:proofErr w:type="gramEnd"/>
      <w:r w:rsidR="607CCC05">
        <w:rPr/>
        <w:t>: 67</w:t>
      </w:r>
    </w:p>
    <w:p xmlns:wp14="http://schemas.microsoft.com/office/word/2010/wordml" w:rsidP="38235EFD" w14:paraId="21D75A3E" wp14:textId="5F90CA42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3AFCC96E" wp14:textId="29E750E1">
      <w:pPr>
        <w:pStyle w:val="Normal"/>
        <w:spacing w:after="0" w:afterAutospacing="off"/>
      </w:pPr>
      <w:r w:rsidR="607CCC05">
        <w:rPr/>
        <w:t>Procedure Date:   9/7/</w:t>
      </w:r>
      <w:proofErr w:type="gramStart"/>
      <w:r w:rsidR="607CCC05">
        <w:rPr/>
        <w:t>2022  Associated</w:t>
      </w:r>
      <w:proofErr w:type="gramEnd"/>
      <w:r w:rsidR="607CCC05">
        <w:rPr/>
        <w:t xml:space="preserve"> Assessment: EP (09/07/2022)</w:t>
      </w:r>
    </w:p>
    <w:p xmlns:wp14="http://schemas.microsoft.com/office/word/2010/wordml" w:rsidP="38235EFD" w14:paraId="43CA72D8" wp14:textId="55D1F70C">
      <w:pPr>
        <w:pStyle w:val="Normal"/>
        <w:spacing w:after="0" w:afterAutospacing="off"/>
      </w:pPr>
      <w:r w:rsidR="607CCC05">
        <w:rPr/>
        <w:t>Procedure Status: Elective outpatient procedure</w:t>
      </w:r>
    </w:p>
    <w:p xmlns:wp14="http://schemas.microsoft.com/office/word/2010/wordml" w:rsidP="38235EFD" w14:paraId="708B6C7E" wp14:textId="45195F7B">
      <w:pPr>
        <w:pStyle w:val="Normal"/>
        <w:spacing w:after="0" w:afterAutospacing="off"/>
      </w:pPr>
      <w:r w:rsidR="607CCC05">
        <w:rPr/>
        <w:t xml:space="preserve">Attending: </w:t>
      </w:r>
      <w:proofErr w:type="gramStart"/>
      <w:r w:rsidR="607CCC05">
        <w:rPr/>
        <w:t>YESHWANT,SRINATH</w:t>
      </w:r>
      <w:proofErr w:type="gramEnd"/>
    </w:p>
    <w:p xmlns:wp14="http://schemas.microsoft.com/office/word/2010/wordml" w:rsidP="38235EFD" w14:paraId="6A5FC176" wp14:textId="3A9F406A">
      <w:pPr>
        <w:pStyle w:val="Normal"/>
        <w:spacing w:after="0" w:afterAutospacing="off"/>
      </w:pPr>
      <w:r w:rsidR="607CCC05">
        <w:rPr/>
        <w:t xml:space="preserve">Assisting: </w:t>
      </w:r>
      <w:proofErr w:type="gramStart"/>
      <w:r w:rsidR="607CCC05">
        <w:rPr/>
        <w:t>SHAH,ANISH</w:t>
      </w:r>
      <w:proofErr w:type="gramEnd"/>
      <w:r w:rsidR="607CCC05">
        <w:rPr/>
        <w:t xml:space="preserve"> S</w:t>
      </w:r>
    </w:p>
    <w:p xmlns:wp14="http://schemas.microsoft.com/office/word/2010/wordml" w:rsidP="38235EFD" w14:paraId="17AA35A8" wp14:textId="56E743D7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5376C08A" wp14:textId="29A375DD">
      <w:pPr>
        <w:pStyle w:val="Normal"/>
        <w:spacing w:after="0" w:afterAutospacing="off"/>
      </w:pPr>
      <w:r w:rsidR="607CCC05">
        <w:rPr/>
        <w:t>PROCEDURE INDICATIONS</w:t>
      </w:r>
    </w:p>
    <w:p xmlns:wp14="http://schemas.microsoft.com/office/word/2010/wordml" w:rsidP="38235EFD" w14:paraId="5EFF241C" wp14:textId="3148201B">
      <w:pPr>
        <w:pStyle w:val="Normal"/>
        <w:spacing w:after="0" w:afterAutospacing="off"/>
      </w:pPr>
      <w:r w:rsidR="607CCC05">
        <w:rPr/>
        <w:t>Symptoms:</w:t>
      </w:r>
    </w:p>
    <w:p xmlns:wp14="http://schemas.microsoft.com/office/word/2010/wordml" w:rsidP="38235EFD" w14:paraId="639BBA7D" wp14:textId="71443CC9">
      <w:pPr>
        <w:pStyle w:val="Normal"/>
        <w:spacing w:after="0" w:afterAutospacing="off"/>
      </w:pPr>
      <w:r w:rsidR="607CCC05">
        <w:rPr/>
        <w:t xml:space="preserve">   Palpitations</w:t>
      </w:r>
    </w:p>
    <w:p xmlns:wp14="http://schemas.microsoft.com/office/word/2010/wordml" w:rsidP="38235EFD" w14:paraId="40D3C9B6" wp14:textId="3CD7A68D">
      <w:pPr>
        <w:pStyle w:val="Normal"/>
        <w:spacing w:after="0" w:afterAutospacing="off"/>
      </w:pPr>
      <w:r w:rsidR="607CCC05">
        <w:rPr/>
        <w:t>Indications:</w:t>
      </w:r>
    </w:p>
    <w:p xmlns:wp14="http://schemas.microsoft.com/office/word/2010/wordml" w:rsidP="38235EFD" w14:paraId="726AAC48" wp14:textId="68C7F1D1">
      <w:pPr>
        <w:pStyle w:val="Normal"/>
        <w:spacing w:after="0" w:afterAutospacing="off"/>
      </w:pPr>
      <w:r w:rsidR="607CCC05">
        <w:rPr/>
        <w:t xml:space="preserve">   Supraventricular Tachycardia (SVT)</w:t>
      </w:r>
    </w:p>
    <w:p xmlns:wp14="http://schemas.microsoft.com/office/word/2010/wordml" w:rsidP="38235EFD" w14:paraId="134EFDA6" wp14:textId="6B422370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3F383656" wp14:textId="0A70AC8B">
      <w:pPr>
        <w:pStyle w:val="Normal"/>
        <w:spacing w:after="0" w:afterAutospacing="off"/>
      </w:pPr>
      <w:r w:rsidR="607CCC05">
        <w:rPr/>
        <w:t>PROCEDURES PERFORMED</w:t>
      </w:r>
    </w:p>
    <w:p xmlns:wp14="http://schemas.microsoft.com/office/word/2010/wordml" w:rsidP="38235EFD" w14:paraId="6C245752" wp14:textId="7A561A5A">
      <w:pPr>
        <w:pStyle w:val="Normal"/>
        <w:spacing w:after="0" w:afterAutospacing="off"/>
      </w:pPr>
      <w:r w:rsidR="607CCC05">
        <w:rPr/>
        <w:t>Diagnostic Procedures:</w:t>
      </w:r>
    </w:p>
    <w:p xmlns:wp14="http://schemas.microsoft.com/office/word/2010/wordml" w:rsidP="38235EFD" w14:paraId="337C1B5E" wp14:textId="6D14A0D8">
      <w:pPr>
        <w:pStyle w:val="Normal"/>
        <w:spacing w:after="0" w:afterAutospacing="off"/>
      </w:pPr>
      <w:r w:rsidR="607CCC05">
        <w:rPr/>
        <w:t xml:space="preserve">   Complex EP study (93620)</w:t>
      </w:r>
    </w:p>
    <w:p xmlns:wp14="http://schemas.microsoft.com/office/word/2010/wordml" w:rsidP="38235EFD" w14:paraId="06E49964" wp14:textId="7302BDA6">
      <w:pPr>
        <w:pStyle w:val="Normal"/>
        <w:spacing w:after="0" w:afterAutospacing="off"/>
      </w:pPr>
      <w:r w:rsidR="607CCC05">
        <w:rPr/>
        <w:t xml:space="preserve">   Induction of arrhythmia (93618)</w:t>
      </w:r>
    </w:p>
    <w:p xmlns:wp14="http://schemas.microsoft.com/office/word/2010/wordml" w:rsidP="38235EFD" w14:paraId="1E3A81FE" wp14:textId="57534C0C">
      <w:pPr>
        <w:pStyle w:val="Normal"/>
        <w:spacing w:after="0" w:afterAutospacing="off"/>
      </w:pPr>
      <w:r w:rsidR="607CCC05">
        <w:rPr/>
        <w:t xml:space="preserve">   Drug infusion (N/A)</w:t>
      </w:r>
    </w:p>
    <w:p xmlns:wp14="http://schemas.microsoft.com/office/word/2010/wordml" w:rsidP="38235EFD" w14:paraId="4678328E" wp14:textId="078F929A">
      <w:pPr>
        <w:pStyle w:val="Normal"/>
        <w:spacing w:after="0" w:afterAutospacing="off"/>
      </w:pPr>
      <w:r w:rsidR="607CCC05">
        <w:rPr/>
        <w:t xml:space="preserve">   Induction of arrhythmia after drug infusion (93623)</w:t>
      </w:r>
    </w:p>
    <w:p xmlns:wp14="http://schemas.microsoft.com/office/word/2010/wordml" w:rsidP="38235EFD" w14:paraId="751D0DC3" wp14:textId="0CD0E71E">
      <w:pPr>
        <w:pStyle w:val="Normal"/>
        <w:spacing w:after="0" w:afterAutospacing="off"/>
      </w:pPr>
      <w:r w:rsidR="607CCC05">
        <w:rPr/>
        <w:t xml:space="preserve">   Post-ablation EP Study (93624)</w:t>
      </w:r>
    </w:p>
    <w:p xmlns:wp14="http://schemas.microsoft.com/office/word/2010/wordml" w:rsidP="38235EFD" w14:paraId="2AABFA03" wp14:textId="5056F227">
      <w:pPr>
        <w:pStyle w:val="Normal"/>
        <w:spacing w:after="0" w:afterAutospacing="off"/>
      </w:pPr>
      <w:r w:rsidR="607CCC05">
        <w:rPr/>
        <w:t>Therapeutic Procedures:</w:t>
      </w:r>
    </w:p>
    <w:p xmlns:wp14="http://schemas.microsoft.com/office/word/2010/wordml" w:rsidP="38235EFD" w14:paraId="716433B1" wp14:textId="7B903BB7">
      <w:pPr>
        <w:pStyle w:val="Normal"/>
        <w:spacing w:after="0" w:afterAutospacing="off"/>
      </w:pPr>
      <w:r w:rsidR="607CCC05">
        <w:rPr/>
        <w:t xml:space="preserve">   Supraventricular tachycardia ablation (93653)</w:t>
      </w:r>
    </w:p>
    <w:p xmlns:wp14="http://schemas.microsoft.com/office/word/2010/wordml" w:rsidP="38235EFD" w14:paraId="445AB14E" wp14:textId="777D1B22">
      <w:pPr>
        <w:pStyle w:val="Normal"/>
        <w:spacing w:after="0" w:afterAutospacing="off"/>
      </w:pPr>
      <w:r w:rsidR="607CCC05">
        <w:rPr/>
        <w:t xml:space="preserve">   Additional SVT Arrhythmia ablation (93655)</w:t>
      </w:r>
    </w:p>
    <w:p xmlns:wp14="http://schemas.microsoft.com/office/word/2010/wordml" w:rsidP="38235EFD" w14:paraId="271E5AA0" wp14:textId="6EBD1DBC">
      <w:pPr>
        <w:pStyle w:val="Normal"/>
        <w:spacing w:after="0" w:afterAutospacing="off"/>
      </w:pPr>
      <w:r w:rsidR="607CCC05">
        <w:rPr/>
        <w:t>Adjunctive Procedures:</w:t>
      </w:r>
    </w:p>
    <w:p xmlns:wp14="http://schemas.microsoft.com/office/word/2010/wordml" w:rsidP="38235EFD" w14:paraId="241DC29A" wp14:textId="57B262E1">
      <w:pPr>
        <w:pStyle w:val="Normal"/>
        <w:spacing w:after="0" w:afterAutospacing="off"/>
      </w:pPr>
      <w:r w:rsidR="607CCC05">
        <w:rPr/>
        <w:t xml:space="preserve">   3D electroanatomic mapping (93613)</w:t>
      </w:r>
    </w:p>
    <w:p xmlns:wp14="http://schemas.microsoft.com/office/word/2010/wordml" w:rsidP="38235EFD" w14:paraId="2CE18E43" wp14:textId="6CD9B7F3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45CC8E74" wp14:textId="5D0D3092">
      <w:pPr>
        <w:pStyle w:val="Normal"/>
        <w:spacing w:after="0" w:afterAutospacing="off"/>
      </w:pPr>
      <w:r w:rsidR="607CCC05">
        <w:rPr/>
        <w:t>TIME-OUT</w:t>
      </w:r>
    </w:p>
    <w:p xmlns:wp14="http://schemas.microsoft.com/office/word/2010/wordml" w:rsidP="38235EFD" w14:paraId="5AFE1145" wp14:textId="2345F3B9">
      <w:pPr>
        <w:pStyle w:val="Normal"/>
        <w:spacing w:after="0" w:afterAutospacing="off"/>
      </w:pPr>
      <w:r w:rsidR="607CCC05">
        <w:rPr/>
        <w:t xml:space="preserve">  A time-out was performed addressing all safety requirements relevant to the</w:t>
      </w:r>
    </w:p>
    <w:p xmlns:wp14="http://schemas.microsoft.com/office/word/2010/wordml" w:rsidP="38235EFD" w14:paraId="56637054" wp14:textId="6ED981BC">
      <w:pPr>
        <w:pStyle w:val="Normal"/>
        <w:spacing w:after="0" w:afterAutospacing="off"/>
      </w:pPr>
      <w:r w:rsidR="607CCC05">
        <w:rPr/>
        <w:t xml:space="preserve">  procedure.</w:t>
      </w:r>
    </w:p>
    <w:p xmlns:wp14="http://schemas.microsoft.com/office/word/2010/wordml" w:rsidP="38235EFD" w14:paraId="5088DDB6" wp14:textId="01471E20">
      <w:pPr>
        <w:pStyle w:val="Normal"/>
        <w:spacing w:after="0" w:afterAutospacing="off"/>
      </w:pPr>
      <w:r w:rsidR="607CCC05">
        <w:rPr/>
        <w:t xml:space="preserve">  Type of procedure, site, and patient ID were verified with the patient.</w:t>
      </w:r>
    </w:p>
    <w:p xmlns:wp14="http://schemas.microsoft.com/office/word/2010/wordml" w:rsidP="38235EFD" w14:paraId="579AB5B2" wp14:textId="17F5B40C">
      <w:pPr>
        <w:pStyle w:val="Normal"/>
        <w:spacing w:after="0" w:afterAutospacing="off"/>
      </w:pPr>
      <w:r w:rsidR="607CCC05">
        <w:rPr/>
        <w:t xml:space="preserve">  The attending has assessed or re-assessed the patient and there are no</w:t>
      </w:r>
    </w:p>
    <w:p xmlns:wp14="http://schemas.microsoft.com/office/word/2010/wordml" w:rsidP="38235EFD" w14:paraId="78BEACC3" wp14:textId="0756507C">
      <w:pPr>
        <w:pStyle w:val="Normal"/>
        <w:spacing w:after="0" w:afterAutospacing="off"/>
      </w:pPr>
      <w:r w:rsidR="607CCC05">
        <w:rPr/>
        <w:t xml:space="preserve">  changes to the pre-procedure assessment.</w:t>
      </w:r>
    </w:p>
    <w:p xmlns:wp14="http://schemas.microsoft.com/office/word/2010/wordml" w:rsidP="38235EFD" w14:paraId="58936778" wp14:textId="49878D5A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1695A41B" wp14:textId="622207EC">
      <w:pPr>
        <w:pStyle w:val="Normal"/>
        <w:spacing w:after="0" w:afterAutospacing="off"/>
      </w:pPr>
      <w:r w:rsidR="607CCC05">
        <w:rPr/>
        <w:t>PROCEDURE DETAILS</w:t>
      </w:r>
    </w:p>
    <w:p xmlns:wp14="http://schemas.microsoft.com/office/word/2010/wordml" w:rsidP="38235EFD" w14:paraId="467955FF" wp14:textId="2E638021">
      <w:pPr>
        <w:pStyle w:val="Normal"/>
        <w:spacing w:after="0" w:afterAutospacing="off"/>
      </w:pPr>
      <w:r w:rsidR="607CCC05">
        <w:rPr/>
        <w:t>PROCEDURE:</w:t>
      </w:r>
    </w:p>
    <w:p xmlns:wp14="http://schemas.microsoft.com/office/word/2010/wordml" w:rsidP="38235EFD" w14:paraId="5D0EACB0" wp14:textId="1D083973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5B0FF692" wp14:textId="74C81DA1">
      <w:pPr>
        <w:pStyle w:val="Normal"/>
        <w:spacing w:after="0" w:afterAutospacing="off"/>
      </w:pPr>
      <w:r w:rsidR="607CCC05">
        <w:rPr/>
        <w:t>1. Central access through common femoral veins</w:t>
      </w:r>
    </w:p>
    <w:p xmlns:wp14="http://schemas.microsoft.com/office/word/2010/wordml" w:rsidP="38235EFD" w14:paraId="7DD0FC99" wp14:textId="3D63AFA1">
      <w:pPr>
        <w:pStyle w:val="Normal"/>
        <w:spacing w:after="0" w:afterAutospacing="off"/>
      </w:pPr>
      <w:r w:rsidR="607CCC05">
        <w:rPr/>
        <w:t>2. Electrophysiology study</w:t>
      </w:r>
    </w:p>
    <w:p xmlns:wp14="http://schemas.microsoft.com/office/word/2010/wordml" w:rsidP="38235EFD" w14:paraId="3300B97B" wp14:textId="3E40F3B9">
      <w:pPr>
        <w:pStyle w:val="Normal"/>
        <w:spacing w:after="0" w:afterAutospacing="off"/>
      </w:pPr>
      <w:r w:rsidR="607CCC05">
        <w:rPr/>
        <w:t>3. Arrhythmia induction</w:t>
      </w:r>
    </w:p>
    <w:p xmlns:wp14="http://schemas.microsoft.com/office/word/2010/wordml" w:rsidP="38235EFD" w14:paraId="5E292D64" wp14:textId="42B79BD6">
      <w:pPr>
        <w:pStyle w:val="Normal"/>
        <w:spacing w:after="0" w:afterAutospacing="off"/>
      </w:pPr>
      <w:r w:rsidR="607CCC05">
        <w:rPr/>
        <w:t xml:space="preserve">4. </w:t>
      </w:r>
      <w:proofErr w:type="spellStart"/>
      <w:r w:rsidR="607CCC05">
        <w:rPr/>
        <w:t>Electroanatomical</w:t>
      </w:r>
      <w:proofErr w:type="spellEnd"/>
      <w:r w:rsidR="607CCC05">
        <w:rPr/>
        <w:t xml:space="preserve"> mapping</w:t>
      </w:r>
    </w:p>
    <w:p xmlns:wp14="http://schemas.microsoft.com/office/word/2010/wordml" w:rsidP="38235EFD" w14:paraId="0FB467B3" wp14:textId="5C61BC67">
      <w:pPr>
        <w:pStyle w:val="Normal"/>
        <w:spacing w:after="0" w:afterAutospacing="off"/>
      </w:pPr>
      <w:r w:rsidR="607CCC05">
        <w:rPr/>
        <w:t>5. AVNRT ablation</w:t>
      </w:r>
    </w:p>
    <w:p xmlns:wp14="http://schemas.microsoft.com/office/word/2010/wordml" w:rsidP="38235EFD" w14:paraId="5286FC55" wp14:textId="6D003955">
      <w:pPr>
        <w:pStyle w:val="Normal"/>
        <w:spacing w:after="0" w:afterAutospacing="off"/>
      </w:pPr>
      <w:r w:rsidR="607CCC05">
        <w:rPr/>
        <w:t>6. Collagen plug closure of venotomy</w:t>
      </w:r>
    </w:p>
    <w:p xmlns:wp14="http://schemas.microsoft.com/office/word/2010/wordml" w:rsidP="38235EFD" w14:paraId="345FF50B" wp14:textId="32286530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51EA8B59" wp14:textId="24427E4C">
      <w:pPr>
        <w:pStyle w:val="Normal"/>
        <w:spacing w:after="0" w:afterAutospacing="off"/>
      </w:pPr>
      <w:r w:rsidR="607CCC05">
        <w:rPr/>
        <w:t>INDICATION:</w:t>
      </w:r>
    </w:p>
    <w:p xmlns:wp14="http://schemas.microsoft.com/office/word/2010/wordml" w:rsidP="38235EFD" w14:paraId="177EF8CF" wp14:textId="424F2823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320526E4" wp14:textId="79ED31A2">
      <w:pPr>
        <w:pStyle w:val="Normal"/>
        <w:spacing w:after="0" w:afterAutospacing="off"/>
      </w:pPr>
      <w:r w:rsidR="607CCC05">
        <w:rPr/>
        <w:t xml:space="preserve">Symptomatic palpitations in a </w:t>
      </w:r>
      <w:proofErr w:type="gramStart"/>
      <w:r w:rsidR="607CCC05">
        <w:rPr/>
        <w:t>67 year</w:t>
      </w:r>
      <w:proofErr w:type="gramEnd"/>
      <w:r w:rsidR="607CCC05">
        <w:rPr/>
        <w:t xml:space="preserve"> ESRD on PD, HTN, HLD.</w:t>
      </w:r>
    </w:p>
    <w:p xmlns:wp14="http://schemas.microsoft.com/office/word/2010/wordml" w:rsidP="38235EFD" w14:paraId="7E2462F9" wp14:textId="163C417F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46C35443" wp14:textId="2DC94021">
      <w:pPr>
        <w:pStyle w:val="Normal"/>
        <w:spacing w:after="0" w:afterAutospacing="off"/>
      </w:pPr>
      <w:r w:rsidR="607CCC05">
        <w:rPr/>
        <w:t>OPERATORS:</w:t>
      </w:r>
    </w:p>
    <w:p xmlns:wp14="http://schemas.microsoft.com/office/word/2010/wordml" w:rsidP="38235EFD" w14:paraId="15D9AF7A" wp14:textId="63626504">
      <w:pPr>
        <w:pStyle w:val="Normal"/>
        <w:spacing w:after="0" w:afterAutospacing="off"/>
      </w:pPr>
      <w:r w:rsidR="607CCC05">
        <w:rPr/>
        <w:t xml:space="preserve">Srinath </w:t>
      </w:r>
      <w:proofErr w:type="spellStart"/>
      <w:r w:rsidR="607CCC05">
        <w:rPr/>
        <w:t>Yeshwnat</w:t>
      </w:r>
      <w:proofErr w:type="spellEnd"/>
    </w:p>
    <w:p xmlns:wp14="http://schemas.microsoft.com/office/word/2010/wordml" w:rsidP="38235EFD" w14:paraId="436DECA7" wp14:textId="35D7DE16">
      <w:pPr>
        <w:pStyle w:val="Normal"/>
        <w:spacing w:after="0" w:afterAutospacing="off"/>
      </w:pPr>
      <w:r w:rsidR="607CCC05">
        <w:rPr/>
        <w:t>Dana Johnson</w:t>
      </w:r>
    </w:p>
    <w:p xmlns:wp14="http://schemas.microsoft.com/office/word/2010/wordml" w:rsidP="38235EFD" w14:paraId="0E521F60" wp14:textId="5CF32C60">
      <w:pPr>
        <w:pStyle w:val="Normal"/>
        <w:spacing w:after="0" w:afterAutospacing="off"/>
      </w:pPr>
      <w:r w:rsidR="607CCC05">
        <w:rPr/>
        <w:t>Anish Shah</w:t>
      </w:r>
    </w:p>
    <w:p xmlns:wp14="http://schemas.microsoft.com/office/word/2010/wordml" w:rsidP="38235EFD" w14:paraId="4CA62A33" wp14:textId="0B6205EE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7A0CE4CC" wp14:textId="1B37CCFB">
      <w:pPr>
        <w:pStyle w:val="Normal"/>
        <w:spacing w:after="0" w:afterAutospacing="off"/>
      </w:pPr>
      <w:r w:rsidR="607CCC05">
        <w:rPr/>
        <w:t>DETAILS:</w:t>
      </w:r>
    </w:p>
    <w:p xmlns:wp14="http://schemas.microsoft.com/office/word/2010/wordml" w:rsidP="38235EFD" w14:paraId="5C7DBB43" wp14:textId="2587BB70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4A833181" wp14:textId="3A030D82">
      <w:pPr>
        <w:pStyle w:val="Normal"/>
        <w:spacing w:after="0" w:afterAutospacing="off"/>
      </w:pPr>
      <w:r w:rsidR="607CCC05">
        <w:rPr/>
        <w:t>Informed consent obtained and time out was performed prior to procedure</w:t>
      </w:r>
    </w:p>
    <w:p xmlns:wp14="http://schemas.microsoft.com/office/word/2010/wordml" w:rsidP="38235EFD" w14:paraId="3E577CA4" wp14:textId="3E7CC353">
      <w:pPr>
        <w:pStyle w:val="Normal"/>
        <w:spacing w:after="0" w:afterAutospacing="off"/>
      </w:pPr>
      <w:r w:rsidR="607CCC05">
        <w:rPr/>
        <w:t xml:space="preserve">start. Sterile technique was used and </w:t>
      </w:r>
      <w:proofErr w:type="spellStart"/>
      <w:r w:rsidR="607CCC05">
        <w:rPr/>
        <w:t>hte</w:t>
      </w:r>
      <w:proofErr w:type="spellEnd"/>
      <w:r w:rsidR="607CCC05">
        <w:rPr/>
        <w:t xml:space="preserve"> patient prepared in usual fashion.</w:t>
      </w:r>
    </w:p>
    <w:p xmlns:wp14="http://schemas.microsoft.com/office/word/2010/wordml" w:rsidP="38235EFD" w14:paraId="2485A8FF" wp14:textId="592717CD">
      <w:pPr>
        <w:pStyle w:val="Normal"/>
        <w:spacing w:after="0" w:afterAutospacing="off"/>
      </w:pPr>
      <w:r w:rsidR="607CCC05">
        <w:rPr/>
        <w:t>The femoral site was anesthetized with 1% lidocaine liberally. Using</w:t>
      </w:r>
    </w:p>
    <w:p xmlns:wp14="http://schemas.microsoft.com/office/word/2010/wordml" w:rsidP="38235EFD" w14:paraId="06716A30" wp14:textId="361AD28C">
      <w:pPr>
        <w:pStyle w:val="Normal"/>
        <w:spacing w:after="0" w:afterAutospacing="off"/>
      </w:pPr>
      <w:r w:rsidR="607CCC05">
        <w:rPr/>
        <w:t>ultrasound guidance, the common femoral vein was identified and accessed</w:t>
      </w:r>
    </w:p>
    <w:p xmlns:wp14="http://schemas.microsoft.com/office/word/2010/wordml" w:rsidP="38235EFD" w14:paraId="76B7EF23" wp14:textId="0FC98A2E">
      <w:pPr>
        <w:pStyle w:val="Normal"/>
        <w:spacing w:after="0" w:afterAutospacing="off"/>
      </w:pPr>
      <w:r w:rsidR="607CCC05">
        <w:rPr/>
        <w:t>with a cook needle x 3, and exchanged over wire for 2x7F sheaths and 1x8F</w:t>
      </w:r>
    </w:p>
    <w:p xmlns:wp14="http://schemas.microsoft.com/office/word/2010/wordml" w:rsidP="38235EFD" w14:paraId="3206CD90" wp14:textId="76388ABA">
      <w:pPr>
        <w:pStyle w:val="Normal"/>
        <w:spacing w:after="0" w:afterAutospacing="off"/>
      </w:pPr>
      <w:r w:rsidR="607CCC05">
        <w:rPr/>
        <w:t>sheath without difficulty.</w:t>
      </w:r>
    </w:p>
    <w:p xmlns:wp14="http://schemas.microsoft.com/office/word/2010/wordml" w:rsidP="38235EFD" w14:paraId="5813226F" wp14:textId="1F885EC2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1A13D1BC" wp14:textId="7E3BA281">
      <w:pPr>
        <w:pStyle w:val="Normal"/>
        <w:spacing w:after="0" w:afterAutospacing="off"/>
      </w:pPr>
      <w:r w:rsidR="607CCC05">
        <w:rPr/>
        <w:t xml:space="preserve">The EP catheters were then brought to the heart. A </w:t>
      </w:r>
      <w:proofErr w:type="spellStart"/>
      <w:r w:rsidR="607CCC05">
        <w:rPr/>
        <w:t>decapolar</w:t>
      </w:r>
      <w:proofErr w:type="spellEnd"/>
      <w:r w:rsidR="607CCC05">
        <w:rPr/>
        <w:t xml:space="preserve"> catheter was</w:t>
      </w:r>
    </w:p>
    <w:p xmlns:wp14="http://schemas.microsoft.com/office/word/2010/wordml" w:rsidP="38235EFD" w14:paraId="61D0666A" wp14:textId="25E9A1CD">
      <w:pPr>
        <w:pStyle w:val="Normal"/>
        <w:spacing w:after="0" w:afterAutospacing="off"/>
      </w:pPr>
      <w:r w:rsidR="607CCC05">
        <w:rPr/>
        <w:t>inserted and guided to the coronary sinus with fluoroscopy and EGM guidance.</w:t>
      </w:r>
    </w:p>
    <w:p xmlns:wp14="http://schemas.microsoft.com/office/word/2010/wordml" w:rsidP="38235EFD" w14:paraId="61E28765" wp14:textId="14AF2856">
      <w:pPr>
        <w:pStyle w:val="Normal"/>
        <w:spacing w:after="0" w:afterAutospacing="off"/>
      </w:pPr>
      <w:r w:rsidR="607CCC05">
        <w:rPr/>
        <w:t xml:space="preserve">Subsequently, a </w:t>
      </w:r>
      <w:proofErr w:type="spellStart"/>
      <w:r w:rsidR="607CCC05">
        <w:rPr/>
        <w:t>quadrapolar</w:t>
      </w:r>
      <w:proofErr w:type="spellEnd"/>
      <w:r w:rsidR="607CCC05">
        <w:rPr/>
        <w:t xml:space="preserve"> catheter was placed in the RA by the His bundle,</w:t>
      </w:r>
    </w:p>
    <w:p xmlns:wp14="http://schemas.microsoft.com/office/word/2010/wordml" w:rsidP="38235EFD" w14:paraId="11F9B8BF" wp14:textId="111E17F3">
      <w:pPr>
        <w:pStyle w:val="Normal"/>
        <w:spacing w:after="0" w:afterAutospacing="off"/>
      </w:pPr>
      <w:r w:rsidR="607CCC05">
        <w:rPr/>
        <w:t xml:space="preserve">and another </w:t>
      </w:r>
      <w:proofErr w:type="spellStart"/>
      <w:r w:rsidR="607CCC05">
        <w:rPr/>
        <w:t>quadrapolar</w:t>
      </w:r>
      <w:proofErr w:type="spellEnd"/>
      <w:r w:rsidR="607CCC05">
        <w:rPr/>
        <w:t xml:space="preserve"> catheter was placed in the RV inflow. An EP </w:t>
      </w:r>
      <w:proofErr w:type="gramStart"/>
      <w:r w:rsidR="607CCC05">
        <w:rPr/>
        <w:t>study</w:t>
      </w:r>
      <w:proofErr w:type="gramEnd"/>
    </w:p>
    <w:p xmlns:wp14="http://schemas.microsoft.com/office/word/2010/wordml" w:rsidP="38235EFD" w14:paraId="769AC2CD" wp14:textId="571A1BE6">
      <w:pPr>
        <w:pStyle w:val="Normal"/>
        <w:spacing w:after="0" w:afterAutospacing="off"/>
      </w:pPr>
      <w:r w:rsidR="607CCC05">
        <w:rPr/>
        <w:t>was performed.</w:t>
      </w:r>
    </w:p>
    <w:p xmlns:wp14="http://schemas.microsoft.com/office/word/2010/wordml" w:rsidP="38235EFD" w14:paraId="12EAC494" wp14:textId="4039751A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7B9741AD" wp14:textId="7ED69D0C">
      <w:pPr>
        <w:pStyle w:val="Normal"/>
        <w:spacing w:after="0" w:afterAutospacing="off"/>
      </w:pPr>
      <w:r w:rsidR="607CCC05">
        <w:rPr/>
        <w:t xml:space="preserve">The AH interval was 82 </w:t>
      </w:r>
      <w:proofErr w:type="spellStart"/>
      <w:r w:rsidR="607CCC05">
        <w:rPr/>
        <w:t>ms</w:t>
      </w:r>
      <w:proofErr w:type="spellEnd"/>
      <w:r w:rsidR="607CCC05">
        <w:rPr/>
        <w:t xml:space="preserve">, The HV interval was 50 </w:t>
      </w:r>
      <w:proofErr w:type="spellStart"/>
      <w:r w:rsidR="607CCC05">
        <w:rPr/>
        <w:t>ms.</w:t>
      </w:r>
      <w:proofErr w:type="spellEnd"/>
      <w:r w:rsidR="607CCC05">
        <w:rPr/>
        <w:t xml:space="preserve"> This was during sinus</w:t>
      </w:r>
    </w:p>
    <w:p xmlns:wp14="http://schemas.microsoft.com/office/word/2010/wordml" w:rsidP="38235EFD" w14:paraId="27E1ACBA" wp14:textId="34B3CD27">
      <w:pPr>
        <w:pStyle w:val="Normal"/>
        <w:spacing w:after="0" w:afterAutospacing="off"/>
      </w:pPr>
      <w:r w:rsidR="607CCC05">
        <w:rPr/>
        <w:t xml:space="preserve">at a rate of 870 </w:t>
      </w:r>
      <w:proofErr w:type="spellStart"/>
      <w:r w:rsidR="607CCC05">
        <w:rPr/>
        <w:t>ms.</w:t>
      </w:r>
      <w:proofErr w:type="spellEnd"/>
      <w:r w:rsidR="607CCC05">
        <w:rPr/>
        <w:t xml:space="preserve"> During catheter manipulation, an SVT with a </w:t>
      </w:r>
      <w:proofErr w:type="spellStart"/>
      <w:r w:rsidR="607CCC05">
        <w:rPr/>
        <w:t>cyclelength</w:t>
      </w:r>
      <w:proofErr w:type="spellEnd"/>
    </w:p>
    <w:p xmlns:wp14="http://schemas.microsoft.com/office/word/2010/wordml" w:rsidP="38235EFD" w14:paraId="5675F5A5" wp14:textId="2C0965A9">
      <w:pPr>
        <w:pStyle w:val="Normal"/>
        <w:spacing w:after="0" w:afterAutospacing="off"/>
      </w:pPr>
      <w:r w:rsidR="607CCC05">
        <w:rPr/>
        <w:t xml:space="preserve">of 360ms was induced. A His-refractory PVC was placed with no </w:t>
      </w:r>
      <w:proofErr w:type="spellStart"/>
      <w:r w:rsidR="607CCC05">
        <w:rPr/>
        <w:t>no</w:t>
      </w:r>
      <w:proofErr w:type="spellEnd"/>
      <w:r w:rsidR="607CCC05">
        <w:rPr/>
        <w:t xml:space="preserve"> advancement</w:t>
      </w:r>
    </w:p>
    <w:p xmlns:wp14="http://schemas.microsoft.com/office/word/2010/wordml" w:rsidP="38235EFD" w14:paraId="299ED484" wp14:textId="1BE9BDF2">
      <w:pPr>
        <w:pStyle w:val="Normal"/>
        <w:spacing w:after="0" w:afterAutospacing="off"/>
      </w:pPr>
      <w:r w:rsidR="607CCC05">
        <w:rPr/>
        <w:t xml:space="preserve">of the A. Entrainment showed </w:t>
      </w:r>
      <w:proofErr w:type="spellStart"/>
      <w:r w:rsidR="607CCC05">
        <w:rPr/>
        <w:t>advancedment</w:t>
      </w:r>
      <w:proofErr w:type="spellEnd"/>
      <w:r w:rsidR="607CCC05">
        <w:rPr/>
        <w:t xml:space="preserve"> of the A only after the His was</w:t>
      </w:r>
    </w:p>
    <w:p xmlns:wp14="http://schemas.microsoft.com/office/word/2010/wordml" w:rsidP="38235EFD" w14:paraId="7F9B24FF" wp14:textId="79F4ADEF">
      <w:pPr>
        <w:pStyle w:val="Normal"/>
        <w:spacing w:after="0" w:afterAutospacing="off"/>
      </w:pPr>
      <w:r w:rsidR="607CCC05">
        <w:rPr/>
        <w:t xml:space="preserve">advanced showed the same atrial </w:t>
      </w:r>
      <w:proofErr w:type="spellStart"/>
      <w:r w:rsidR="607CCC05">
        <w:rPr/>
        <w:t>actviation</w:t>
      </w:r>
      <w:proofErr w:type="spellEnd"/>
      <w:r w:rsidR="607CCC05">
        <w:rPr/>
        <w:t xml:space="preserve"> sequence with a VAHV response</w:t>
      </w:r>
    </w:p>
    <w:p xmlns:wp14="http://schemas.microsoft.com/office/word/2010/wordml" w:rsidP="38235EFD" w14:paraId="623206C4" wp14:textId="09540C1C">
      <w:pPr>
        <w:pStyle w:val="Normal"/>
        <w:spacing w:after="0" w:afterAutospacing="off"/>
      </w:pPr>
      <w:r w:rsidR="607CCC05">
        <w:rPr/>
        <w:t>proving slow/fast AVNRT.</w:t>
      </w:r>
    </w:p>
    <w:p xmlns:wp14="http://schemas.microsoft.com/office/word/2010/wordml" w:rsidP="38235EFD" w14:paraId="7133A031" wp14:textId="07CF36A9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5AC99EE8" wp14:textId="7101A0F6">
      <w:pPr>
        <w:pStyle w:val="Normal"/>
        <w:spacing w:after="0" w:afterAutospacing="off"/>
      </w:pPr>
      <w:r w:rsidR="607CCC05">
        <w:rPr/>
        <w:t>We proceed with slow-pathway modification. We replaced the His catheter for</w:t>
      </w:r>
    </w:p>
    <w:p xmlns:wp14="http://schemas.microsoft.com/office/word/2010/wordml" w:rsidP="38235EFD" w14:paraId="0250E35A" wp14:textId="107AC7A8">
      <w:pPr>
        <w:pStyle w:val="Normal"/>
        <w:spacing w:after="0" w:afterAutospacing="off"/>
      </w:pPr>
      <w:r w:rsidR="607CCC05">
        <w:rPr/>
        <w:t>an STSF 3.5mm irrigated ablation catheter. A Carto shell was made of the</w:t>
      </w:r>
    </w:p>
    <w:p xmlns:wp14="http://schemas.microsoft.com/office/word/2010/wordml" w:rsidP="38235EFD" w14:paraId="26DD8B82" wp14:textId="3386B7AA">
      <w:pPr>
        <w:pStyle w:val="Normal"/>
        <w:spacing w:after="0" w:afterAutospacing="off"/>
      </w:pPr>
      <w:r w:rsidR="607CCC05">
        <w:rPr/>
        <w:t>right atrium and CS ostium and a His cloud was marked on the 3D mapping</w:t>
      </w:r>
    </w:p>
    <w:p xmlns:wp14="http://schemas.microsoft.com/office/word/2010/wordml" w:rsidP="38235EFD" w14:paraId="112E572C" wp14:textId="18EACBA3">
      <w:pPr>
        <w:pStyle w:val="Normal"/>
        <w:spacing w:after="0" w:afterAutospacing="off"/>
      </w:pPr>
      <w:r w:rsidR="607CCC05">
        <w:rPr/>
        <w:t>system. Using 25W, we performed a series of ablation at the floor of the</w:t>
      </w:r>
    </w:p>
    <w:p xmlns:wp14="http://schemas.microsoft.com/office/word/2010/wordml" w:rsidP="38235EFD" w14:paraId="12648B4B" wp14:textId="02E14BF5">
      <w:pPr>
        <w:pStyle w:val="Normal"/>
        <w:spacing w:after="0" w:afterAutospacing="off"/>
      </w:pPr>
      <w:r w:rsidR="607CCC05">
        <w:rPr/>
        <w:t>coronary sinus and anterior lip. During this, we noted junctional escape</w:t>
      </w:r>
    </w:p>
    <w:p xmlns:wp14="http://schemas.microsoft.com/office/word/2010/wordml" w:rsidP="38235EFD" w14:paraId="46271F60" wp14:textId="693CBAC9">
      <w:pPr>
        <w:pStyle w:val="Normal"/>
        <w:spacing w:after="0" w:afterAutospacing="off"/>
      </w:pPr>
      <w:r w:rsidR="607CCC05">
        <w:rPr/>
        <w:t>several times. The 8Fr short sheath was exchanged to an SL1 sheath for</w:t>
      </w:r>
    </w:p>
    <w:p xmlns:wp14="http://schemas.microsoft.com/office/word/2010/wordml" w:rsidP="38235EFD" w14:paraId="0B44664D" wp14:textId="06035F6B">
      <w:pPr>
        <w:pStyle w:val="Normal"/>
        <w:spacing w:after="0" w:afterAutospacing="off"/>
      </w:pPr>
      <w:r w:rsidR="607CCC05">
        <w:rPr/>
        <w:t>improved stability. We continued to ablate at anterior portion of the</w:t>
      </w:r>
    </w:p>
    <w:p xmlns:wp14="http://schemas.microsoft.com/office/word/2010/wordml" w:rsidP="38235EFD" w14:paraId="04F5251D" wp14:textId="31EA2024">
      <w:pPr>
        <w:pStyle w:val="Normal"/>
        <w:spacing w:after="0" w:afterAutospacing="off"/>
      </w:pPr>
      <w:r w:rsidR="607CCC05">
        <w:rPr/>
        <w:t xml:space="preserve">coronary sinus, with care to avoid the roof and compact AVN. </w:t>
      </w:r>
    </w:p>
    <w:p xmlns:wp14="http://schemas.microsoft.com/office/word/2010/wordml" w:rsidP="38235EFD" w14:paraId="7F44EE2E" wp14:textId="7FEBF552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31A7BD91" wp14:textId="2E16AC17">
      <w:pPr>
        <w:pStyle w:val="Normal"/>
        <w:spacing w:after="0" w:afterAutospacing="off"/>
      </w:pPr>
      <w:r w:rsidR="607CCC05">
        <w:rPr/>
        <w:t>SVT was non-</w:t>
      </w:r>
      <w:proofErr w:type="spellStart"/>
      <w:r w:rsidR="607CCC05">
        <w:rPr/>
        <w:t>inducibile</w:t>
      </w:r>
      <w:proofErr w:type="spellEnd"/>
      <w:r w:rsidR="607CCC05">
        <w:rPr/>
        <w:t xml:space="preserve"> with isoproterenol 2mcg/min. Only single echo beats</w:t>
      </w:r>
    </w:p>
    <w:p xmlns:wp14="http://schemas.microsoft.com/office/word/2010/wordml" w:rsidP="38235EFD" w14:paraId="4549AE5A" wp14:textId="5FF1E967">
      <w:pPr>
        <w:pStyle w:val="Normal"/>
        <w:spacing w:after="0" w:afterAutospacing="off"/>
      </w:pPr>
      <w:r w:rsidR="607CCC05">
        <w:rPr/>
        <w:t>were observed with RA burst pacing and S1/S2 maneuvers. The catheters were</w:t>
      </w:r>
    </w:p>
    <w:p xmlns:wp14="http://schemas.microsoft.com/office/word/2010/wordml" w:rsidP="38235EFD" w14:paraId="2C091DD4" wp14:textId="70E11B3D">
      <w:pPr>
        <w:pStyle w:val="Normal"/>
        <w:spacing w:after="0" w:afterAutospacing="off"/>
      </w:pPr>
      <w:r w:rsidR="607CCC05">
        <w:rPr/>
        <w:t>removed under fluoroscopy. The venotomy sites were closed via collagen plug</w:t>
      </w:r>
    </w:p>
    <w:p xmlns:wp14="http://schemas.microsoft.com/office/word/2010/wordml" w:rsidP="38235EFD" w14:paraId="4EBCFD64" wp14:textId="0D2700BF">
      <w:pPr>
        <w:pStyle w:val="Normal"/>
        <w:spacing w:after="0" w:afterAutospacing="off"/>
      </w:pPr>
      <w:r w:rsidR="607CCC05">
        <w:rPr/>
        <w:t>(</w:t>
      </w:r>
      <w:proofErr w:type="spellStart"/>
      <w:r w:rsidR="607CCC05">
        <w:rPr/>
        <w:t>Vascade</w:t>
      </w:r>
      <w:proofErr w:type="spellEnd"/>
      <w:r w:rsidR="607CCC05">
        <w:rPr/>
        <w:t>) x 3 successfully. A dressing was placed on the site. There were no</w:t>
      </w:r>
    </w:p>
    <w:p xmlns:wp14="http://schemas.microsoft.com/office/word/2010/wordml" w:rsidP="38235EFD" w14:paraId="5371C18F" wp14:textId="2CD4328F">
      <w:pPr>
        <w:pStyle w:val="Normal"/>
        <w:spacing w:after="0" w:afterAutospacing="off"/>
      </w:pPr>
      <w:r w:rsidR="607CCC05">
        <w:rPr/>
        <w:t>complications.</w:t>
      </w:r>
    </w:p>
    <w:p xmlns:wp14="http://schemas.microsoft.com/office/word/2010/wordml" w:rsidP="38235EFD" w14:paraId="0D4E58B7" wp14:textId="4923D1C4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55E0AEA8" wp14:textId="0716C311">
      <w:pPr>
        <w:pStyle w:val="Normal"/>
        <w:spacing w:after="0" w:afterAutospacing="off"/>
      </w:pPr>
      <w:r w:rsidR="607CCC05">
        <w:rPr/>
        <w:t>CONCLUSION:</w:t>
      </w:r>
    </w:p>
    <w:p xmlns:wp14="http://schemas.microsoft.com/office/word/2010/wordml" w:rsidP="38235EFD" w14:paraId="4E24580A" wp14:textId="18B318B2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0AC65E2D" wp14:textId="474EB883">
      <w:pPr>
        <w:pStyle w:val="Normal"/>
        <w:spacing w:after="0" w:afterAutospacing="off"/>
      </w:pPr>
      <w:r w:rsidR="607CCC05">
        <w:rPr/>
        <w:t>Successful ablation of slow-fast AVNRT with slow pathway modification.</w:t>
      </w:r>
    </w:p>
    <w:p xmlns:wp14="http://schemas.microsoft.com/office/word/2010/wordml" w:rsidP="38235EFD" w14:paraId="72730E2C" wp14:textId="1D02375D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1B60B1BF" wp14:textId="12BFB1BE">
      <w:pPr>
        <w:pStyle w:val="Normal"/>
        <w:spacing w:after="0" w:afterAutospacing="off"/>
      </w:pPr>
      <w:r w:rsidR="607CCC05">
        <w:rPr/>
        <w:t>RECOMMENDATIONS:</w:t>
      </w:r>
    </w:p>
    <w:p xmlns:wp14="http://schemas.microsoft.com/office/word/2010/wordml" w:rsidP="38235EFD" w14:paraId="2E58D4CA" wp14:textId="72A5294B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1DC9F835" wp14:textId="3A27A7B4">
      <w:pPr>
        <w:pStyle w:val="Normal"/>
        <w:spacing w:after="0" w:afterAutospacing="off"/>
      </w:pPr>
      <w:r w:rsidR="607CCC05">
        <w:rPr/>
        <w:t>- Follow-up in EP clinic in 2-4 weeks for post procedural follow-up</w:t>
      </w:r>
    </w:p>
    <w:p xmlns:wp14="http://schemas.microsoft.com/office/word/2010/wordml" w:rsidP="38235EFD" w14:paraId="1F113550" wp14:textId="56A2F825">
      <w:pPr>
        <w:pStyle w:val="Normal"/>
        <w:spacing w:after="0" w:afterAutospacing="off"/>
      </w:pPr>
      <w:r w:rsidR="607CCC05">
        <w:rPr/>
        <w:t xml:space="preserve">- </w:t>
      </w:r>
      <w:proofErr w:type="gramStart"/>
      <w:r w:rsidR="607CCC05">
        <w:rPr/>
        <w:t>2 hour</w:t>
      </w:r>
      <w:proofErr w:type="gramEnd"/>
      <w:r w:rsidR="607CCC05">
        <w:rPr/>
        <w:t xml:space="preserve"> bedrest for femoral venous access</w:t>
      </w:r>
    </w:p>
    <w:p xmlns:wp14="http://schemas.microsoft.com/office/word/2010/wordml" w:rsidP="38235EFD" w14:paraId="38921630" wp14:textId="0993A752">
      <w:pPr>
        <w:pStyle w:val="Normal"/>
        <w:spacing w:after="0" w:afterAutospacing="off"/>
      </w:pPr>
      <w:r w:rsidR="607CCC05">
        <w:rPr/>
        <w:t>- Okay to restart home medications, including AC and BB</w:t>
      </w:r>
    </w:p>
    <w:p xmlns:wp14="http://schemas.microsoft.com/office/word/2010/wordml" w:rsidP="38235EFD" w14:paraId="5A63B47F" wp14:textId="3217169D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097DDB20" wp14:textId="5D01DE86">
      <w:pPr>
        <w:pStyle w:val="Normal"/>
        <w:spacing w:after="0" w:afterAutospacing="off"/>
      </w:pPr>
      <w:r w:rsidR="607CCC05">
        <w:rPr/>
        <w:t>PERIPROCEDURAL COMPLICATIONS</w:t>
      </w:r>
    </w:p>
    <w:p xmlns:wp14="http://schemas.microsoft.com/office/word/2010/wordml" w:rsidP="38235EFD" w14:paraId="78952206" wp14:textId="6BAAD1C4">
      <w:pPr>
        <w:pStyle w:val="Normal"/>
        <w:spacing w:after="0" w:afterAutospacing="off"/>
      </w:pPr>
      <w:r w:rsidR="607CCC05">
        <w:rPr/>
        <w:t>No Major Adverse Events or Complications</w:t>
      </w:r>
    </w:p>
    <w:p xmlns:wp14="http://schemas.microsoft.com/office/word/2010/wordml" w:rsidP="38235EFD" w14:paraId="5FD66AE5" wp14:textId="790D9C98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0BA7A1E0" wp14:textId="00A69975">
      <w:pPr>
        <w:pStyle w:val="Normal"/>
        <w:spacing w:after="0" w:afterAutospacing="off"/>
      </w:pPr>
      <w:r w:rsidR="607CCC05">
        <w:rPr/>
        <w:t>EQUIPMENT/DEVICES</w:t>
      </w:r>
    </w:p>
    <w:p xmlns:wp14="http://schemas.microsoft.com/office/word/2010/wordml" w:rsidP="38235EFD" w14:paraId="47C67264" wp14:textId="7DCB49D5">
      <w:pPr>
        <w:pStyle w:val="Normal"/>
        <w:spacing w:after="0" w:afterAutospacing="off"/>
      </w:pPr>
      <w:r w:rsidR="607CCC05">
        <w:rPr/>
        <w:t xml:space="preserve">  No unexpected problems with equipment or devices.</w:t>
      </w:r>
    </w:p>
    <w:p xmlns:wp14="http://schemas.microsoft.com/office/word/2010/wordml" w:rsidP="38235EFD" w14:paraId="3BAB7807" wp14:textId="5817C602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7D561432" wp14:textId="03E23467">
      <w:pPr>
        <w:pStyle w:val="Normal"/>
        <w:spacing w:after="0" w:afterAutospacing="off"/>
      </w:pPr>
      <w:r w:rsidR="607CCC05">
        <w:rPr/>
        <w:t xml:space="preserve">The </w:t>
      </w:r>
      <w:proofErr w:type="gramStart"/>
      <w:r w:rsidR="607CCC05">
        <w:rPr/>
        <w:t>attending was</w:t>
      </w:r>
      <w:proofErr w:type="gramEnd"/>
      <w:r w:rsidR="607CCC05">
        <w:rPr/>
        <w:t xml:space="preserve"> present throughout the procedure.</w:t>
      </w:r>
    </w:p>
    <w:p xmlns:wp14="http://schemas.microsoft.com/office/word/2010/wordml" w:rsidP="38235EFD" w14:paraId="2C95085C" wp14:textId="20AC7B22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031C141B" wp14:textId="110D519F">
      <w:pPr>
        <w:pStyle w:val="Normal"/>
        <w:spacing w:after="0" w:afterAutospacing="off"/>
      </w:pPr>
      <w:r w:rsidR="607CCC05">
        <w:rPr/>
        <w:t>RECOMMENDATIONS</w:t>
      </w:r>
    </w:p>
    <w:p xmlns:wp14="http://schemas.microsoft.com/office/word/2010/wordml" w:rsidP="38235EFD" w14:paraId="70BF12C4" wp14:textId="44FD934C">
      <w:pPr>
        <w:pStyle w:val="Normal"/>
        <w:spacing w:after="0" w:afterAutospacing="off"/>
      </w:pPr>
      <w:r w:rsidR="607CCC05">
        <w:rPr/>
        <w:t xml:space="preserve"> </w:t>
      </w:r>
    </w:p>
    <w:p xmlns:wp14="http://schemas.microsoft.com/office/word/2010/wordml" w:rsidP="38235EFD" w14:paraId="25ABF8A5" wp14:textId="47704C6A">
      <w:pPr>
        <w:pStyle w:val="Normal"/>
        <w:spacing w:after="0" w:afterAutospacing="off"/>
      </w:pPr>
      <w:r w:rsidR="607CCC05">
        <w:rPr/>
        <w:t>PROCEDURE CODING</w:t>
      </w:r>
    </w:p>
    <w:p xmlns:wp14="http://schemas.microsoft.com/office/word/2010/wordml" w:rsidP="38235EFD" w14:paraId="05B9181F" wp14:textId="5EBACCE1">
      <w:pPr>
        <w:pStyle w:val="Normal"/>
        <w:spacing w:after="0" w:afterAutospacing="off"/>
      </w:pPr>
      <w:r w:rsidR="607CCC05">
        <w:rPr/>
        <w:t>Coding                     Procedure</w:t>
      </w:r>
    </w:p>
    <w:p xmlns:wp14="http://schemas.microsoft.com/office/word/2010/wordml" w:rsidP="38235EFD" w14:paraId="362BD47E" wp14:textId="158E4B85">
      <w:pPr>
        <w:pStyle w:val="Normal"/>
        <w:spacing w:after="0" w:afterAutospacing="off"/>
      </w:pPr>
      <w:r w:rsidR="607CCC05">
        <w:rPr/>
        <w:t>-----------------------------------------------------------------------------</w:t>
      </w:r>
    </w:p>
    <w:p xmlns:wp14="http://schemas.microsoft.com/office/word/2010/wordml" w:rsidP="38235EFD" w14:paraId="71149D7E" wp14:textId="0C114828">
      <w:pPr>
        <w:pStyle w:val="Normal"/>
        <w:spacing w:after="0" w:afterAutospacing="off"/>
      </w:pPr>
      <w:r w:rsidR="607CCC05">
        <w:rPr/>
        <w:t>93620                      Complex EP Study</w:t>
      </w:r>
    </w:p>
    <w:p xmlns:wp14="http://schemas.microsoft.com/office/word/2010/wordml" w:rsidP="38235EFD" w14:paraId="04724347" wp14:textId="2938913B">
      <w:pPr>
        <w:pStyle w:val="Normal"/>
        <w:spacing w:after="0" w:afterAutospacing="off"/>
      </w:pPr>
      <w:r w:rsidR="607CCC05">
        <w:rPr/>
        <w:t>93618                      Induction of Arrhythmia</w:t>
      </w:r>
    </w:p>
    <w:p xmlns:wp14="http://schemas.microsoft.com/office/word/2010/wordml" w:rsidP="38235EFD" w14:paraId="00861FEB" wp14:textId="7502CF10">
      <w:pPr>
        <w:pStyle w:val="Normal"/>
        <w:spacing w:after="0" w:afterAutospacing="off"/>
      </w:pPr>
      <w:r w:rsidR="607CCC05">
        <w:rPr/>
        <w:t>N/A                        Drug Infusion</w:t>
      </w:r>
    </w:p>
    <w:p xmlns:wp14="http://schemas.microsoft.com/office/word/2010/wordml" w:rsidP="38235EFD" w14:paraId="5BA69634" wp14:textId="50A9EA19">
      <w:pPr>
        <w:pStyle w:val="Normal"/>
        <w:spacing w:after="0" w:afterAutospacing="off"/>
      </w:pPr>
      <w:r w:rsidR="607CCC05">
        <w:rPr/>
        <w:t>93623                      Induction of Arrhythmia after Drug Infusion</w:t>
      </w:r>
    </w:p>
    <w:p xmlns:wp14="http://schemas.microsoft.com/office/word/2010/wordml" w:rsidP="38235EFD" w14:paraId="48D29DF6" wp14:textId="50E7B445">
      <w:pPr>
        <w:pStyle w:val="Normal"/>
        <w:spacing w:after="0" w:afterAutospacing="off"/>
      </w:pPr>
      <w:r w:rsidR="607CCC05">
        <w:rPr/>
        <w:t>93624                      Post-Ablation EP Study</w:t>
      </w:r>
    </w:p>
    <w:p xmlns:wp14="http://schemas.microsoft.com/office/word/2010/wordml" w:rsidP="38235EFD" w14:paraId="44496B86" wp14:textId="1D32F1B7">
      <w:pPr>
        <w:pStyle w:val="Normal"/>
        <w:spacing w:after="0" w:afterAutospacing="off"/>
      </w:pPr>
      <w:r w:rsidR="607CCC05">
        <w:rPr/>
        <w:t>93653                      SVT Ablation</w:t>
      </w:r>
    </w:p>
    <w:p xmlns:wp14="http://schemas.microsoft.com/office/word/2010/wordml" w:rsidP="38235EFD" w14:paraId="7C4F62A4" wp14:textId="01D5F893">
      <w:pPr>
        <w:pStyle w:val="Normal"/>
        <w:spacing w:after="0" w:afterAutospacing="off"/>
      </w:pPr>
      <w:r w:rsidR="607CCC05">
        <w:rPr/>
        <w:t>93655                      Additional SVT Arrhythmia Ablation</w:t>
      </w:r>
    </w:p>
    <w:p xmlns:wp14="http://schemas.microsoft.com/office/word/2010/wordml" w:rsidP="38235EFD" w14:paraId="2C078E63" wp14:textId="1FF8B19A">
      <w:pPr>
        <w:pStyle w:val="Normal"/>
        <w:spacing w:after="0" w:afterAutospacing="off"/>
      </w:pPr>
      <w:r w:rsidR="607CCC05">
        <w:rPr/>
        <w:t>93613                      3D Electroanatomic Mapping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C7ECA"/>
    <w:rsid w:val="1F9C7ECA"/>
    <w:rsid w:val="38235EFD"/>
    <w:rsid w:val="607CC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7ECA"/>
  <w15:chartTrackingRefBased/>
  <w15:docId w15:val="{76AE391E-E2C9-4446-8855-CED366017F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2022-12-04T00:24:54.3436652Z</dcterms:created>
  <dcterms:modified xsi:type="dcterms:W3CDTF">2022-12-04T00:25:36.6648176Z</dcterms:modified>
  <dc:creator>Shah, Anish Sanjay</dc:creator>
  <lastModifiedBy>Shah, Anish Sanjay</lastModifiedBy>
</coreProperties>
</file>