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E8F1" w14:textId="7E83DC77" w:rsidR="008C0647" w:rsidRPr="008C0647" w:rsidRDefault="008C0647" w:rsidP="001B1410">
      <w:pPr>
        <w:rPr>
          <w:b/>
          <w:bCs/>
          <w:color w:val="4C94D8" w:themeColor="text2" w:themeTint="80"/>
          <w:sz w:val="40"/>
          <w:szCs w:val="40"/>
        </w:rPr>
      </w:pPr>
      <w:r w:rsidRPr="008C0647">
        <w:rPr>
          <w:b/>
          <w:bCs/>
          <w:color w:val="4C94D8" w:themeColor="text2" w:themeTint="80"/>
          <w:sz w:val="40"/>
          <w:szCs w:val="40"/>
        </w:rPr>
        <w:t>AI-NATIVE HR MODEL</w:t>
      </w:r>
      <w:r>
        <w:rPr>
          <w:b/>
          <w:bCs/>
          <w:color w:val="4C94D8" w:themeColor="text2" w:themeTint="80"/>
          <w:sz w:val="40"/>
          <w:szCs w:val="40"/>
        </w:rPr>
        <w:t xml:space="preserve"> </w:t>
      </w:r>
      <w:r w:rsidRPr="008C0647">
        <w:rPr>
          <w:b/>
          <w:bCs/>
          <w:color w:val="4C94D8" w:themeColor="text2" w:themeTint="80"/>
          <w:sz w:val="40"/>
          <w:szCs w:val="40"/>
        </w:rPr>
        <w:t>FOR TATA BUSINESSES</w:t>
      </w:r>
    </w:p>
    <w:p w14:paraId="44A00D30" w14:textId="77777777" w:rsidR="008C0647" w:rsidRDefault="008C0647" w:rsidP="008C0647"/>
    <w:p w14:paraId="4B26C7A6" w14:textId="77777777" w:rsidR="008C0647" w:rsidRDefault="008C0647" w:rsidP="008C0647"/>
    <w:p w14:paraId="29C60F1C" w14:textId="77777777" w:rsidR="008C0647" w:rsidRDefault="008C0647" w:rsidP="008C0647"/>
    <w:p w14:paraId="0476A941" w14:textId="77777777" w:rsidR="008C0647" w:rsidRDefault="008C0647" w:rsidP="008C0647"/>
    <w:p w14:paraId="7BF82A7D" w14:textId="77777777" w:rsidR="008C0647" w:rsidRDefault="008C0647" w:rsidP="008C0647"/>
    <w:p w14:paraId="0B0C6708" w14:textId="77777777" w:rsidR="008C0647" w:rsidRDefault="008C0647" w:rsidP="008C0647"/>
    <w:p w14:paraId="2DB4E708" w14:textId="77777777" w:rsidR="008C0647" w:rsidRDefault="008C0647" w:rsidP="008C0647"/>
    <w:p w14:paraId="4F7DAD9C" w14:textId="77777777" w:rsidR="008C0647" w:rsidRDefault="008C0647" w:rsidP="008C0647"/>
    <w:p w14:paraId="1EE387E6" w14:textId="77777777" w:rsidR="008C0647" w:rsidRDefault="008C0647" w:rsidP="008C0647"/>
    <w:p w14:paraId="741B71F3" w14:textId="77777777" w:rsidR="008C0647" w:rsidRDefault="008C0647" w:rsidP="008C0647"/>
    <w:p w14:paraId="0A775613" w14:textId="77777777" w:rsidR="008C0647" w:rsidRDefault="008C0647" w:rsidP="008C0647"/>
    <w:p w14:paraId="3C718920" w14:textId="77777777" w:rsidR="008C0647" w:rsidRDefault="008C0647" w:rsidP="008C0647"/>
    <w:p w14:paraId="0ABCE686" w14:textId="77777777" w:rsidR="008C0647" w:rsidRDefault="008C0647" w:rsidP="008C0647"/>
    <w:p w14:paraId="4F6B897D" w14:textId="77777777" w:rsidR="008C0647" w:rsidRDefault="008C0647" w:rsidP="008C0647"/>
    <w:p w14:paraId="20040F9A" w14:textId="77777777" w:rsidR="008C0647" w:rsidRDefault="008C0647" w:rsidP="008C0647"/>
    <w:p w14:paraId="19EED2A6" w14:textId="77777777" w:rsidR="008C0647" w:rsidRDefault="008C0647" w:rsidP="008C0647"/>
    <w:p w14:paraId="27AACE37" w14:textId="77777777" w:rsidR="008C0647" w:rsidRDefault="008C0647" w:rsidP="008C0647">
      <w:pPr>
        <w:jc w:val="center"/>
        <w:rPr>
          <w:sz w:val="32"/>
          <w:szCs w:val="32"/>
        </w:rPr>
      </w:pPr>
    </w:p>
    <w:p w14:paraId="0146C76F" w14:textId="77777777" w:rsidR="008C0647" w:rsidRDefault="008C0647" w:rsidP="008C0647">
      <w:pPr>
        <w:jc w:val="center"/>
        <w:rPr>
          <w:sz w:val="32"/>
          <w:szCs w:val="32"/>
        </w:rPr>
      </w:pPr>
    </w:p>
    <w:p w14:paraId="0B8C9787" w14:textId="77777777" w:rsidR="008C0647" w:rsidRDefault="008C0647" w:rsidP="008C0647">
      <w:pPr>
        <w:jc w:val="center"/>
        <w:rPr>
          <w:sz w:val="32"/>
          <w:szCs w:val="32"/>
        </w:rPr>
      </w:pPr>
    </w:p>
    <w:p w14:paraId="0B34E84B" w14:textId="18B7800D" w:rsidR="008C0647" w:rsidRPr="008C0647" w:rsidRDefault="008C0647" w:rsidP="008C0647">
      <w:pPr>
        <w:jc w:val="center"/>
        <w:rPr>
          <w:sz w:val="32"/>
          <w:szCs w:val="32"/>
        </w:rPr>
      </w:pPr>
      <w:r w:rsidRPr="008C0647">
        <w:rPr>
          <w:sz w:val="32"/>
          <w:szCs w:val="32"/>
        </w:rPr>
        <w:t xml:space="preserve">Project Plan &amp; Deliverable </w:t>
      </w:r>
      <w:r>
        <w:rPr>
          <w:sz w:val="32"/>
          <w:szCs w:val="32"/>
        </w:rPr>
        <w:t>Details</w:t>
      </w:r>
    </w:p>
    <w:p w14:paraId="3E586D67" w14:textId="6046E5AD" w:rsidR="008C0647" w:rsidRDefault="008C0647" w:rsidP="008C0647">
      <w:pPr>
        <w:jc w:val="center"/>
      </w:pPr>
      <w:r>
        <w:t>Nirmit Shah, TAS Intern</w:t>
      </w:r>
    </w:p>
    <w:p w14:paraId="6169DB5D" w14:textId="5CF3E876" w:rsidR="008C0647" w:rsidRDefault="008C0647" w:rsidP="008C0647">
      <w:pPr>
        <w:jc w:val="center"/>
      </w:pPr>
      <w:r>
        <w:t>Date: 10/04/2026</w:t>
      </w:r>
    </w:p>
    <w:p w14:paraId="321AD2B0" w14:textId="7337779F" w:rsidR="008C0647" w:rsidRDefault="00F90E13" w:rsidP="008C0647">
      <w:pPr>
        <w:jc w:val="center"/>
      </w:pPr>
      <w:r>
        <w:t>Appraiser: Tanushri Malakar</w:t>
      </w:r>
      <w:r w:rsidR="008D3C59">
        <w:t>, Group Digital</w:t>
      </w:r>
    </w:p>
    <w:p w14:paraId="77A4E04D" w14:textId="7B85ABB0" w:rsidR="00F90E13" w:rsidRDefault="00F90E13" w:rsidP="008C0647">
      <w:pPr>
        <w:jc w:val="center"/>
      </w:pPr>
      <w:r>
        <w:t>Reviewer: Royen Fernandes</w:t>
      </w:r>
      <w:r w:rsidR="008D3C59">
        <w:t>, Group Digital</w:t>
      </w:r>
    </w:p>
    <w:p w14:paraId="7E7C18AB" w14:textId="77777777" w:rsidR="00F90E13" w:rsidRDefault="008C0647" w:rsidP="008C0647">
      <w:r>
        <w:br w:type="page"/>
      </w:r>
    </w:p>
    <w:p w14:paraId="75F1DEC0" w14:textId="5665124E" w:rsidR="008C0647" w:rsidRPr="00F90E13" w:rsidRDefault="008C0647" w:rsidP="008C0647">
      <w:r w:rsidRPr="008C0647">
        <w:rPr>
          <w:b/>
          <w:bCs/>
          <w:color w:val="4C94D8" w:themeColor="text2" w:themeTint="80"/>
          <w:sz w:val="32"/>
          <w:szCs w:val="32"/>
        </w:rPr>
        <w:lastRenderedPageBreak/>
        <w:t>1. Executive Overview</w:t>
      </w:r>
    </w:p>
    <w:p w14:paraId="5AFB643C" w14:textId="77777777" w:rsidR="008C0647" w:rsidRDefault="008C0647" w:rsidP="008C0647"/>
    <w:p w14:paraId="79412EA1" w14:textId="77777777" w:rsidR="008C0647" w:rsidRDefault="008C0647" w:rsidP="008C0647"/>
    <w:p w14:paraId="1BE6B0B9" w14:textId="77777777" w:rsidR="008C0647" w:rsidRDefault="008C0647">
      <w:pPr>
        <w:rPr>
          <w:b/>
          <w:bCs/>
          <w:color w:val="4C94D8" w:themeColor="text2" w:themeTint="80"/>
          <w:sz w:val="32"/>
          <w:szCs w:val="32"/>
        </w:rPr>
      </w:pPr>
      <w:r>
        <w:rPr>
          <w:b/>
          <w:bCs/>
          <w:color w:val="4C94D8" w:themeColor="text2" w:themeTint="80"/>
          <w:sz w:val="32"/>
          <w:szCs w:val="32"/>
        </w:rPr>
        <w:br w:type="page"/>
      </w:r>
    </w:p>
    <w:p w14:paraId="54A6D8B6" w14:textId="7F2DD238" w:rsidR="008C0647" w:rsidRPr="008C0647" w:rsidRDefault="008C0647" w:rsidP="008C0647">
      <w:pPr>
        <w:rPr>
          <w:b/>
          <w:bCs/>
          <w:color w:val="4C94D8" w:themeColor="text2" w:themeTint="80"/>
          <w:sz w:val="32"/>
          <w:szCs w:val="32"/>
        </w:rPr>
      </w:pPr>
      <w:r w:rsidRPr="008C0647">
        <w:rPr>
          <w:b/>
          <w:bCs/>
          <w:color w:val="4C94D8" w:themeColor="text2" w:themeTint="80"/>
          <w:sz w:val="32"/>
          <w:szCs w:val="32"/>
        </w:rPr>
        <w:lastRenderedPageBreak/>
        <w:t>2. Project Scope &amp; Objectives</w:t>
      </w:r>
    </w:p>
    <w:p w14:paraId="1FD4B2A2" w14:textId="77777777" w:rsidR="008C0647" w:rsidRPr="008C0647" w:rsidRDefault="008C0647" w:rsidP="008C0647">
      <w:pPr>
        <w:rPr>
          <w:b/>
          <w:bCs/>
          <w:color w:val="4C94D8" w:themeColor="text2" w:themeTint="80"/>
          <w:sz w:val="28"/>
          <w:szCs w:val="28"/>
        </w:rPr>
      </w:pPr>
      <w:r w:rsidRPr="008C0647">
        <w:rPr>
          <w:b/>
          <w:bCs/>
          <w:color w:val="4C94D8" w:themeColor="text2" w:themeTint="80"/>
          <w:sz w:val="28"/>
          <w:szCs w:val="28"/>
        </w:rPr>
        <w:t>2.1 Primary Objective</w:t>
      </w:r>
    </w:p>
    <w:p w14:paraId="3DD5B5A3" w14:textId="77777777" w:rsidR="008C0647" w:rsidRDefault="008C0647" w:rsidP="008C0647"/>
    <w:p w14:paraId="4AA5FE50" w14:textId="77777777" w:rsidR="008C0647" w:rsidRPr="008C0647" w:rsidRDefault="008C0647" w:rsidP="008C0647">
      <w:pPr>
        <w:rPr>
          <w:b/>
          <w:bCs/>
          <w:color w:val="4C94D8" w:themeColor="text2" w:themeTint="80"/>
          <w:sz w:val="28"/>
          <w:szCs w:val="28"/>
        </w:rPr>
      </w:pPr>
      <w:r w:rsidRPr="008C0647">
        <w:rPr>
          <w:b/>
          <w:bCs/>
          <w:color w:val="4C94D8" w:themeColor="text2" w:themeTint="80"/>
          <w:sz w:val="28"/>
          <w:szCs w:val="28"/>
        </w:rPr>
        <w:t>2.2 Scope Boundaries</w:t>
      </w:r>
    </w:p>
    <w:p w14:paraId="5D1A2392" w14:textId="2B7C2D8A" w:rsidR="008C0647" w:rsidRDefault="008C0647" w:rsidP="00254DAA">
      <w:pPr>
        <w:pStyle w:val="ListParagraph"/>
        <w:numPr>
          <w:ilvl w:val="0"/>
          <w:numId w:val="12"/>
        </w:numPr>
      </w:pPr>
      <w:r>
        <w:t>In Scope: AI applications in talent acquisition, workforce planning, learning &amp; development, employee experience, performance management, and HR analytics across Tata Group companies.</w:t>
      </w:r>
    </w:p>
    <w:p w14:paraId="4ED37014" w14:textId="443B9F4E" w:rsidR="008C0647" w:rsidRDefault="008C0647" w:rsidP="00254DAA">
      <w:pPr>
        <w:pStyle w:val="ListParagraph"/>
        <w:numPr>
          <w:ilvl w:val="0"/>
          <w:numId w:val="12"/>
        </w:numPr>
      </w:pPr>
      <w:r>
        <w:t>Out of Scope: Implementation or deployment of production systems; IT infrastructure procurement; changes to existing HRMS platforms unless explicitly recommended.</w:t>
      </w:r>
    </w:p>
    <w:p w14:paraId="207F9984" w14:textId="77777777" w:rsidR="008C0647" w:rsidRPr="008C0647" w:rsidRDefault="008C0647" w:rsidP="008C0647">
      <w:pPr>
        <w:rPr>
          <w:b/>
          <w:bCs/>
          <w:color w:val="4C94D8" w:themeColor="text2" w:themeTint="80"/>
          <w:sz w:val="28"/>
          <w:szCs w:val="28"/>
        </w:rPr>
      </w:pPr>
      <w:r w:rsidRPr="008C0647">
        <w:rPr>
          <w:b/>
          <w:bCs/>
          <w:color w:val="4C94D8" w:themeColor="text2" w:themeTint="80"/>
          <w:sz w:val="28"/>
          <w:szCs w:val="28"/>
        </w:rPr>
        <w:t>2.3 Success Criteria</w:t>
      </w:r>
    </w:p>
    <w:p w14:paraId="5A312628" w14:textId="1111BA75" w:rsidR="008C0647" w:rsidRDefault="008C0647" w:rsidP="00254DAA">
      <w:pPr>
        <w:pStyle w:val="ListParagraph"/>
        <w:numPr>
          <w:ilvl w:val="0"/>
          <w:numId w:val="12"/>
        </w:numPr>
      </w:pPr>
      <w:r>
        <w:t>A comprehensive, evidence-based AI-native HR model endorsed for further evaluation by Group HR leadership.</w:t>
      </w:r>
    </w:p>
    <w:p w14:paraId="2A91B821" w14:textId="7E87872A" w:rsidR="008C0647" w:rsidRDefault="008C0647" w:rsidP="00254DAA">
      <w:pPr>
        <w:pStyle w:val="ListParagraph"/>
        <w:numPr>
          <w:ilvl w:val="0"/>
          <w:numId w:val="12"/>
        </w:numPr>
      </w:pPr>
      <w:r>
        <w:t>At least 3 validated case studies demonstrating feasibility of proposed AI-native practices.</w:t>
      </w:r>
    </w:p>
    <w:p w14:paraId="33519D89" w14:textId="2F1760E9" w:rsidR="008C0647" w:rsidRDefault="008C0647" w:rsidP="00254DAA">
      <w:pPr>
        <w:pStyle w:val="ListParagraph"/>
        <w:numPr>
          <w:ilvl w:val="0"/>
          <w:numId w:val="12"/>
        </w:numPr>
      </w:pPr>
      <w:r>
        <w:t>A clear adoption roadmap with metrics, governance guardrails, and toolchain recommendations.</w:t>
      </w:r>
    </w:p>
    <w:p w14:paraId="013EF3A1" w14:textId="77777777" w:rsidR="008C0647" w:rsidRDefault="008C0647">
      <w:r>
        <w:br w:type="page"/>
      </w:r>
    </w:p>
    <w:p w14:paraId="5D15588D" w14:textId="7C165EC7" w:rsidR="008C0647" w:rsidRPr="008C0647" w:rsidRDefault="008C0647" w:rsidP="008C0647">
      <w:pPr>
        <w:rPr>
          <w:b/>
          <w:bCs/>
          <w:color w:val="4C94D8" w:themeColor="text2" w:themeTint="80"/>
          <w:sz w:val="32"/>
          <w:szCs w:val="32"/>
        </w:rPr>
      </w:pPr>
      <w:r w:rsidRPr="008C0647">
        <w:rPr>
          <w:b/>
          <w:bCs/>
          <w:color w:val="4C94D8" w:themeColor="text2" w:themeTint="80"/>
          <w:sz w:val="32"/>
          <w:szCs w:val="32"/>
        </w:rPr>
        <w:lastRenderedPageBreak/>
        <w:t>3. Deliverable Breakdown</w:t>
      </w:r>
    </w:p>
    <w:p w14:paraId="16F2F384" w14:textId="77777777" w:rsidR="008C0647" w:rsidRPr="008C0647" w:rsidRDefault="008C0647" w:rsidP="008C0647">
      <w:pPr>
        <w:rPr>
          <w:b/>
          <w:bCs/>
          <w:color w:val="4C94D8" w:themeColor="text2" w:themeTint="80"/>
          <w:sz w:val="28"/>
          <w:szCs w:val="28"/>
        </w:rPr>
      </w:pPr>
      <w:r w:rsidRPr="008C0647">
        <w:rPr>
          <w:b/>
          <w:bCs/>
          <w:color w:val="4C94D8" w:themeColor="text2" w:themeTint="80"/>
          <w:sz w:val="28"/>
          <w:szCs w:val="28"/>
        </w:rPr>
        <w:t>Deliverable 1: Trend Exploration Report</w:t>
      </w:r>
    </w:p>
    <w:p w14:paraId="769EAFC7" w14:textId="00B4F5A8" w:rsidR="008C0647" w:rsidRDefault="008C0647" w:rsidP="008C0647">
      <w:r w:rsidRPr="008C0647">
        <w:rPr>
          <w:b/>
          <w:bCs/>
        </w:rPr>
        <w:t>Objective</w:t>
      </w:r>
      <w:r>
        <w:t>: Map the global landscape of AI-native HR practices and assess enterprise relevance for Tata businesses.</w:t>
      </w:r>
    </w:p>
    <w:p w14:paraId="40CA5C21" w14:textId="77777777" w:rsidR="008C0647" w:rsidRPr="008C0647" w:rsidRDefault="008C0647" w:rsidP="008C0647">
      <w:pPr>
        <w:rPr>
          <w:b/>
          <w:bCs/>
        </w:rPr>
      </w:pPr>
      <w:r w:rsidRPr="008C0647">
        <w:rPr>
          <w:b/>
          <w:bCs/>
        </w:rPr>
        <w:t>Scope &amp; Key Components</w:t>
      </w:r>
    </w:p>
    <w:p w14:paraId="2E3D4684" w14:textId="222E0A12" w:rsidR="008C0647" w:rsidRPr="008C0647" w:rsidRDefault="008C0647" w:rsidP="008C0647">
      <w:pPr>
        <w:pStyle w:val="ListParagraph"/>
        <w:numPr>
          <w:ilvl w:val="0"/>
          <w:numId w:val="4"/>
        </w:numPr>
      </w:pPr>
      <w:r w:rsidRPr="008C0647">
        <w:t>Global scan of AI-native HR practices across leading enterprises (e.g., Unilever, IBM, Siemens, Infosys) and HR-tech startups.</w:t>
      </w:r>
    </w:p>
    <w:p w14:paraId="7FC6F856" w14:textId="4197CD27" w:rsidR="008C0647" w:rsidRPr="008C0647" w:rsidRDefault="008C0647" w:rsidP="008C0647">
      <w:pPr>
        <w:pStyle w:val="ListParagraph"/>
        <w:numPr>
          <w:ilvl w:val="0"/>
          <w:numId w:val="4"/>
        </w:numPr>
      </w:pPr>
      <w:r w:rsidRPr="008C0647">
        <w:t>Analysis of AI applications across the HR value chain: recruitment, onboarding, L&amp;D, performance, engagement, workforce planning, and offboarding.</w:t>
      </w:r>
    </w:p>
    <w:p w14:paraId="0F31F8E6" w14:textId="02A21269" w:rsidR="008C0647" w:rsidRPr="008C0647" w:rsidRDefault="008C0647" w:rsidP="008C0647">
      <w:pPr>
        <w:pStyle w:val="ListParagraph"/>
        <w:numPr>
          <w:ilvl w:val="0"/>
          <w:numId w:val="4"/>
        </w:numPr>
      </w:pPr>
      <w:r w:rsidRPr="008C0647">
        <w:t>Technology landscape overview covering generative AI, NLP, predictive analytics, computer vision, and agentic AI in HR contexts.</w:t>
      </w:r>
    </w:p>
    <w:p w14:paraId="0B265A90" w14:textId="07396971" w:rsidR="008C0647" w:rsidRPr="008C0647" w:rsidRDefault="008C0647" w:rsidP="008C0647">
      <w:pPr>
        <w:pStyle w:val="ListParagraph"/>
        <w:numPr>
          <w:ilvl w:val="0"/>
          <w:numId w:val="4"/>
        </w:numPr>
      </w:pPr>
      <w:r w:rsidRPr="008C0647">
        <w:t>Regulatory and ethical considerations: data privacy (DPDP Act, GDPR), algorithmic bias, explainability standards, and employee consent frameworks.</w:t>
      </w:r>
    </w:p>
    <w:p w14:paraId="596CF2F8" w14:textId="6AB95A7D" w:rsidR="008C0647" w:rsidRPr="008C0647" w:rsidRDefault="008C0647" w:rsidP="008C0647">
      <w:pPr>
        <w:pStyle w:val="ListParagraph"/>
        <w:numPr>
          <w:ilvl w:val="0"/>
          <w:numId w:val="4"/>
        </w:numPr>
      </w:pPr>
      <w:r w:rsidRPr="008C0647">
        <w:t>Relevance mapping to Tata Group’s multi-industry, multi-geography operating model.</w:t>
      </w:r>
    </w:p>
    <w:p w14:paraId="43B1F7D3" w14:textId="77777777" w:rsidR="008C0647" w:rsidRDefault="008C0647" w:rsidP="008C0647"/>
    <w:p w14:paraId="1D7D2A6D" w14:textId="76B547A3" w:rsidR="008C0647" w:rsidRDefault="008C0647" w:rsidP="008C0647">
      <w:r w:rsidRPr="008C0647">
        <w:rPr>
          <w:b/>
          <w:bCs/>
        </w:rPr>
        <w:t>End Goal</w:t>
      </w:r>
      <w:r>
        <w:t>: Written report with executive summary, trend matrices, and a relevance-scored shortlist of AI-native practices.</w:t>
      </w:r>
    </w:p>
    <w:p w14:paraId="65D16A17" w14:textId="370E5539" w:rsidR="008C0647" w:rsidRDefault="008C0647" w:rsidP="008C0647">
      <w:r w:rsidRPr="008C0647">
        <w:rPr>
          <w:b/>
          <w:bCs/>
        </w:rPr>
        <w:t>Dependencies</w:t>
      </w:r>
      <w:r>
        <w:t>: None</w:t>
      </w:r>
    </w:p>
    <w:p w14:paraId="2DDFF409" w14:textId="77777777" w:rsidR="008C0647" w:rsidRPr="008C0647" w:rsidRDefault="008C0647" w:rsidP="008C0647">
      <w:pPr>
        <w:rPr>
          <w:b/>
          <w:bCs/>
          <w:color w:val="4C94D8" w:themeColor="text2" w:themeTint="80"/>
          <w:sz w:val="28"/>
          <w:szCs w:val="28"/>
        </w:rPr>
      </w:pPr>
      <w:r w:rsidRPr="008C0647">
        <w:rPr>
          <w:b/>
          <w:bCs/>
          <w:color w:val="4C94D8" w:themeColor="text2" w:themeTint="80"/>
          <w:sz w:val="28"/>
          <w:szCs w:val="28"/>
        </w:rPr>
        <w:t>Deliverable 2: Research Hypotheses</w:t>
      </w:r>
    </w:p>
    <w:p w14:paraId="6FFD3EEA" w14:textId="0EE6E0CF" w:rsidR="008C0647" w:rsidRDefault="008C0647" w:rsidP="008C0647">
      <w:r w:rsidRPr="008C0647">
        <w:rPr>
          <w:b/>
          <w:bCs/>
        </w:rPr>
        <w:t>Objective</w:t>
      </w:r>
      <w:r>
        <w:t>: Define testable hypotheses that bridge external trends with Tata’s organizational context and strategic priorities.</w:t>
      </w:r>
    </w:p>
    <w:p w14:paraId="616388F9" w14:textId="77777777" w:rsidR="008C0647" w:rsidRPr="008C0647" w:rsidRDefault="008C0647" w:rsidP="008C0647">
      <w:pPr>
        <w:rPr>
          <w:b/>
          <w:bCs/>
        </w:rPr>
      </w:pPr>
      <w:r w:rsidRPr="008C0647">
        <w:rPr>
          <w:b/>
          <w:bCs/>
        </w:rPr>
        <w:t>Scope &amp; Key Components</w:t>
      </w:r>
    </w:p>
    <w:p w14:paraId="428A9CF0" w14:textId="47D431CB" w:rsidR="008C0647" w:rsidRDefault="008C0647" w:rsidP="008C0647">
      <w:pPr>
        <w:pStyle w:val="ListParagraph"/>
        <w:numPr>
          <w:ilvl w:val="0"/>
          <w:numId w:val="4"/>
        </w:numPr>
      </w:pPr>
      <w:r>
        <w:t>Hypothesis generation grounded in findings from Deliverable 1 and internal stakeholder consultations.</w:t>
      </w:r>
    </w:p>
    <w:p w14:paraId="5AB36CEA" w14:textId="1BD5494C" w:rsidR="008C0647" w:rsidRDefault="008C0647" w:rsidP="008C0647">
      <w:pPr>
        <w:pStyle w:val="ListParagraph"/>
        <w:numPr>
          <w:ilvl w:val="0"/>
          <w:numId w:val="4"/>
        </w:numPr>
      </w:pPr>
      <w:r>
        <w:t>Structured hypothesis format: problem statement, proposed AI-native intervention, expected outcome, and measurable success indicator.</w:t>
      </w:r>
    </w:p>
    <w:p w14:paraId="30664305" w14:textId="2200DF95" w:rsidR="008C0647" w:rsidRDefault="008C0647" w:rsidP="008C0647">
      <w:pPr>
        <w:pStyle w:val="ListParagraph"/>
        <w:numPr>
          <w:ilvl w:val="0"/>
          <w:numId w:val="4"/>
        </w:numPr>
      </w:pPr>
      <w:r>
        <w:t>Prioritization framework based on business impact, feasibility, data readiness, and alignment with Group HR strategy.</w:t>
      </w:r>
    </w:p>
    <w:p w14:paraId="7109C924" w14:textId="41A7A886" w:rsidR="008C0647" w:rsidRDefault="008C0647" w:rsidP="008C0647">
      <w:pPr>
        <w:pStyle w:val="ListParagraph"/>
        <w:numPr>
          <w:ilvl w:val="0"/>
          <w:numId w:val="4"/>
        </w:numPr>
      </w:pPr>
      <w:r>
        <w:t>About 5–7 hypotheses spanning at least 3 HR sub-functions.</w:t>
      </w:r>
    </w:p>
    <w:p w14:paraId="1F765215" w14:textId="12773991" w:rsidR="008C0647" w:rsidRDefault="00074859" w:rsidP="008C0647">
      <w:r>
        <w:rPr>
          <w:b/>
          <w:bCs/>
        </w:rPr>
        <w:t>End Goal:</w:t>
      </w:r>
      <w:r w:rsidR="008C0647">
        <w:t xml:space="preserve"> Hypothesis</w:t>
      </w:r>
      <w:r>
        <w:t>es</w:t>
      </w:r>
      <w:r w:rsidR="008C0647">
        <w:t xml:space="preserve"> with rationale documentation and prioritization scores.</w:t>
      </w:r>
    </w:p>
    <w:p w14:paraId="1937A79A" w14:textId="2AE87394" w:rsidR="008C0647" w:rsidRDefault="008C0647" w:rsidP="008C0647">
      <w:r w:rsidRPr="008C0647">
        <w:rPr>
          <w:b/>
          <w:bCs/>
        </w:rPr>
        <w:t>Dependencies</w:t>
      </w:r>
      <w:r>
        <w:t>: Trend Exploration Report</w:t>
      </w:r>
    </w:p>
    <w:p w14:paraId="07258CBA" w14:textId="77777777" w:rsidR="008C0647" w:rsidRPr="00074859" w:rsidRDefault="008C0647" w:rsidP="008C0647">
      <w:pPr>
        <w:rPr>
          <w:b/>
          <w:bCs/>
          <w:color w:val="4C94D8" w:themeColor="text2" w:themeTint="80"/>
          <w:sz w:val="28"/>
          <w:szCs w:val="28"/>
        </w:rPr>
      </w:pPr>
      <w:r w:rsidRPr="00074859">
        <w:rPr>
          <w:b/>
          <w:bCs/>
          <w:color w:val="4C94D8" w:themeColor="text2" w:themeTint="80"/>
          <w:sz w:val="28"/>
          <w:szCs w:val="28"/>
        </w:rPr>
        <w:lastRenderedPageBreak/>
        <w:t>Deliverable 3: Case Study Portfolio</w:t>
      </w:r>
    </w:p>
    <w:p w14:paraId="44D44F4B" w14:textId="46592A35" w:rsidR="008C0647" w:rsidRDefault="008C0647" w:rsidP="008C0647">
      <w:r w:rsidRPr="00074859">
        <w:rPr>
          <w:b/>
          <w:bCs/>
        </w:rPr>
        <w:t>Objective</w:t>
      </w:r>
      <w:r>
        <w:t>: Investigate and validate selected hypotheses through structured case studies.</w:t>
      </w:r>
    </w:p>
    <w:p w14:paraId="1FF2CEE2" w14:textId="77777777" w:rsidR="008C0647" w:rsidRPr="00074859" w:rsidRDefault="008C0647" w:rsidP="008C0647">
      <w:pPr>
        <w:rPr>
          <w:b/>
          <w:bCs/>
        </w:rPr>
      </w:pPr>
      <w:r w:rsidRPr="00074859">
        <w:rPr>
          <w:b/>
          <w:bCs/>
        </w:rPr>
        <w:t>Scope &amp; Key Components</w:t>
      </w:r>
    </w:p>
    <w:p w14:paraId="40F77763" w14:textId="6593494E" w:rsidR="008C0647" w:rsidRDefault="008C0647" w:rsidP="00074859">
      <w:pPr>
        <w:pStyle w:val="ListParagraph"/>
        <w:numPr>
          <w:ilvl w:val="0"/>
          <w:numId w:val="7"/>
        </w:numPr>
      </w:pPr>
      <w:r>
        <w:t>3–5 case studies selected from the prioritized hypothesis register.</w:t>
      </w:r>
    </w:p>
    <w:p w14:paraId="70ABEF26" w14:textId="226A3ADE" w:rsidR="008C0647" w:rsidRDefault="008C0647" w:rsidP="00074859">
      <w:pPr>
        <w:pStyle w:val="ListParagraph"/>
        <w:numPr>
          <w:ilvl w:val="0"/>
          <w:numId w:val="7"/>
        </w:numPr>
      </w:pPr>
      <w:r>
        <w:t>Each case study to include:</w:t>
      </w:r>
    </w:p>
    <w:p w14:paraId="0F026B03" w14:textId="7B615352" w:rsidR="008C0647" w:rsidRDefault="008C0647" w:rsidP="00074859">
      <w:pPr>
        <w:pStyle w:val="ListParagraph"/>
        <w:numPr>
          <w:ilvl w:val="1"/>
          <w:numId w:val="7"/>
        </w:numPr>
      </w:pPr>
      <w:r>
        <w:t>Problem statement and organizational context.</w:t>
      </w:r>
    </w:p>
    <w:p w14:paraId="6ACFFC46" w14:textId="6E6253B4" w:rsidR="008C0647" w:rsidRDefault="008C0647" w:rsidP="00074859">
      <w:pPr>
        <w:pStyle w:val="ListParagraph"/>
        <w:numPr>
          <w:ilvl w:val="1"/>
          <w:numId w:val="7"/>
        </w:numPr>
      </w:pPr>
      <w:r>
        <w:t>Methodology and experiment design (qualitative, quantitative, or mixed).</w:t>
      </w:r>
    </w:p>
    <w:p w14:paraId="480DED62" w14:textId="13114752" w:rsidR="008C0647" w:rsidRDefault="008C0647" w:rsidP="00074859">
      <w:pPr>
        <w:pStyle w:val="ListParagraph"/>
        <w:numPr>
          <w:ilvl w:val="1"/>
          <w:numId w:val="7"/>
        </w:numPr>
      </w:pPr>
      <w:r>
        <w:t>Tools and technologies evaluated (with vendor/open-source assessment).</w:t>
      </w:r>
    </w:p>
    <w:p w14:paraId="5958AE6E" w14:textId="6E0FF6E2" w:rsidR="008C0647" w:rsidRDefault="008C0647" w:rsidP="00074859">
      <w:pPr>
        <w:pStyle w:val="ListParagraph"/>
        <w:numPr>
          <w:ilvl w:val="1"/>
          <w:numId w:val="7"/>
        </w:numPr>
      </w:pPr>
      <w:r>
        <w:t>Results, insights, limitations, and failure points.</w:t>
      </w:r>
    </w:p>
    <w:p w14:paraId="3A288608" w14:textId="53B01436" w:rsidR="008C0647" w:rsidRDefault="008C0647" w:rsidP="00074859">
      <w:pPr>
        <w:pStyle w:val="ListParagraph"/>
        <w:numPr>
          <w:ilvl w:val="1"/>
          <w:numId w:val="7"/>
        </w:numPr>
      </w:pPr>
      <w:r>
        <w:t>Risk assessment: bias, privacy, adoption resistance, integration complexity.</w:t>
      </w:r>
    </w:p>
    <w:p w14:paraId="3FAAB31A" w14:textId="2E63D117" w:rsidR="008C0647" w:rsidRDefault="008C0647" w:rsidP="00074859">
      <w:pPr>
        <w:pStyle w:val="ListParagraph"/>
        <w:numPr>
          <w:ilvl w:val="1"/>
          <w:numId w:val="7"/>
        </w:numPr>
      </w:pPr>
      <w:r>
        <w:t>Scalability potential across Tata Group companies.</w:t>
      </w:r>
    </w:p>
    <w:p w14:paraId="12A5D041" w14:textId="77777777" w:rsidR="008C0647" w:rsidRDefault="008C0647" w:rsidP="008C0647"/>
    <w:p w14:paraId="7E32FEFD" w14:textId="7E8AF677" w:rsidR="008C0647" w:rsidRDefault="00074859" w:rsidP="008C0647">
      <w:r>
        <w:rPr>
          <w:b/>
          <w:bCs/>
        </w:rPr>
        <w:t>End Goal</w:t>
      </w:r>
      <w:r w:rsidR="008C0647">
        <w:t>: Case study compendium with standardized structure across all studies.</w:t>
      </w:r>
    </w:p>
    <w:p w14:paraId="056D24A7" w14:textId="28231ED3" w:rsidR="008C0647" w:rsidRDefault="008C0647" w:rsidP="008C0647">
      <w:r w:rsidRPr="00074859">
        <w:rPr>
          <w:b/>
          <w:bCs/>
        </w:rPr>
        <w:t>Dependencies</w:t>
      </w:r>
      <w:r>
        <w:t>: Research Hypotheses</w:t>
      </w:r>
    </w:p>
    <w:p w14:paraId="4723CE25" w14:textId="77777777" w:rsidR="008C0647" w:rsidRPr="00074859" w:rsidRDefault="008C0647" w:rsidP="008C0647">
      <w:pPr>
        <w:rPr>
          <w:b/>
          <w:bCs/>
          <w:color w:val="4C94D8" w:themeColor="text2" w:themeTint="80"/>
          <w:sz w:val="28"/>
          <w:szCs w:val="28"/>
        </w:rPr>
      </w:pPr>
      <w:r w:rsidRPr="00074859">
        <w:rPr>
          <w:b/>
          <w:bCs/>
          <w:color w:val="4C94D8" w:themeColor="text2" w:themeTint="80"/>
          <w:sz w:val="28"/>
          <w:szCs w:val="28"/>
        </w:rPr>
        <w:t>Deliverable 4: Prototype / Concept Validation Outputs</w:t>
      </w:r>
    </w:p>
    <w:p w14:paraId="26BDB8ED" w14:textId="1B31B717" w:rsidR="008C0647" w:rsidRDefault="008C0647" w:rsidP="008C0647">
      <w:r w:rsidRPr="00074859">
        <w:rPr>
          <w:b/>
          <w:bCs/>
        </w:rPr>
        <w:t>Objective</w:t>
      </w:r>
      <w:r>
        <w:t>: Demonstrate feasibility of high-priority AI-native practices through working prototypes or proof-of-concept artefacts.</w:t>
      </w:r>
    </w:p>
    <w:p w14:paraId="576C2A52" w14:textId="77777777" w:rsidR="008C0647" w:rsidRPr="00074859" w:rsidRDefault="008C0647" w:rsidP="008C0647">
      <w:pPr>
        <w:rPr>
          <w:b/>
          <w:bCs/>
        </w:rPr>
      </w:pPr>
      <w:r w:rsidRPr="00074859">
        <w:rPr>
          <w:b/>
          <w:bCs/>
        </w:rPr>
        <w:t>Scope &amp; Key Components</w:t>
      </w:r>
    </w:p>
    <w:p w14:paraId="6BA07DE7" w14:textId="5FE5EFEF" w:rsidR="008C0647" w:rsidRDefault="008C0647" w:rsidP="00074859">
      <w:pPr>
        <w:pStyle w:val="ListParagraph"/>
        <w:numPr>
          <w:ilvl w:val="0"/>
          <w:numId w:val="7"/>
        </w:numPr>
      </w:pPr>
      <w:r>
        <w:t>1–2 prototypes or concept demos for the highest-impact case studies (where applicable).</w:t>
      </w:r>
    </w:p>
    <w:p w14:paraId="070AF943" w14:textId="61CCA7E9" w:rsidR="008C0647" w:rsidRDefault="008C0647" w:rsidP="00074859">
      <w:pPr>
        <w:pStyle w:val="ListParagraph"/>
        <w:numPr>
          <w:ilvl w:val="0"/>
          <w:numId w:val="7"/>
        </w:numPr>
      </w:pPr>
      <w:r>
        <w:t>Examples: AI-powered candidate screening pipeline demo, automated skills-gap analysis dashboard, intelligent onboarding chatbot prototype.</w:t>
      </w:r>
    </w:p>
    <w:p w14:paraId="4B093A02" w14:textId="0BA0BBF9" w:rsidR="008C0647" w:rsidRDefault="008C0647" w:rsidP="00074859">
      <w:pPr>
        <w:pStyle w:val="ListParagraph"/>
        <w:numPr>
          <w:ilvl w:val="0"/>
          <w:numId w:val="7"/>
        </w:numPr>
      </w:pPr>
      <w:r>
        <w:t>Technical documentation: architecture, data requirements, model selection rationale, and integration points.</w:t>
      </w:r>
    </w:p>
    <w:p w14:paraId="3C03412F" w14:textId="2ADBFAA2" w:rsidR="008C0647" w:rsidRDefault="008C0647" w:rsidP="00074859">
      <w:pPr>
        <w:pStyle w:val="ListParagraph"/>
        <w:numPr>
          <w:ilvl w:val="0"/>
          <w:numId w:val="7"/>
        </w:numPr>
      </w:pPr>
      <w:r>
        <w:t>User testing notes or feedback from HR stakeholders (if feasible within timeline).</w:t>
      </w:r>
    </w:p>
    <w:p w14:paraId="63E87579" w14:textId="77777777" w:rsidR="008C0647" w:rsidRDefault="008C0647" w:rsidP="008C0647"/>
    <w:p w14:paraId="67EF9525" w14:textId="2258CB21" w:rsidR="008C0647" w:rsidRDefault="00074859" w:rsidP="008C0647">
      <w:r>
        <w:rPr>
          <w:b/>
          <w:bCs/>
        </w:rPr>
        <w:t>End Goal</w:t>
      </w:r>
      <w:r w:rsidR="008C0647">
        <w:t>: Working prototype/demo with supporting technical documentation and a feasibility assessment memo.</w:t>
      </w:r>
    </w:p>
    <w:p w14:paraId="6D39A5BF" w14:textId="4EF409BE" w:rsidR="008C0647" w:rsidRDefault="008C0647" w:rsidP="008C0647">
      <w:r w:rsidRPr="00074859">
        <w:rPr>
          <w:b/>
          <w:bCs/>
        </w:rPr>
        <w:t>Dependencies</w:t>
      </w:r>
      <w:r>
        <w:t>:</w:t>
      </w:r>
      <w:r w:rsidR="00074859">
        <w:t xml:space="preserve"> </w:t>
      </w:r>
      <w:r>
        <w:t xml:space="preserve">Case Study </w:t>
      </w:r>
      <w:r w:rsidR="00074859">
        <w:t>Outcomes</w:t>
      </w:r>
      <w:r>
        <w:t>; tool/platform access.</w:t>
      </w:r>
    </w:p>
    <w:p w14:paraId="489D087E" w14:textId="77777777" w:rsidR="003E7773" w:rsidRDefault="003E7773" w:rsidP="008C0647">
      <w:pPr>
        <w:rPr>
          <w:b/>
          <w:bCs/>
          <w:color w:val="4C94D8" w:themeColor="text2" w:themeTint="80"/>
          <w:sz w:val="28"/>
          <w:szCs w:val="28"/>
        </w:rPr>
      </w:pPr>
    </w:p>
    <w:p w14:paraId="57989383" w14:textId="57C556BA" w:rsidR="008C0647" w:rsidRPr="00074859" w:rsidRDefault="008C0647" w:rsidP="008C0647">
      <w:pPr>
        <w:rPr>
          <w:b/>
          <w:bCs/>
          <w:color w:val="4C94D8" w:themeColor="text2" w:themeTint="80"/>
          <w:sz w:val="28"/>
          <w:szCs w:val="28"/>
        </w:rPr>
      </w:pPr>
      <w:r w:rsidRPr="00074859">
        <w:rPr>
          <w:b/>
          <w:bCs/>
          <w:color w:val="4C94D8" w:themeColor="text2" w:themeTint="80"/>
          <w:sz w:val="28"/>
          <w:szCs w:val="28"/>
        </w:rPr>
        <w:lastRenderedPageBreak/>
        <w:t>Deliverable 5: Final AI-Native HR Model</w:t>
      </w:r>
    </w:p>
    <w:p w14:paraId="5FC66FE8" w14:textId="3007D267" w:rsidR="008C0647" w:rsidRDefault="008C0647" w:rsidP="008C0647">
      <w:r w:rsidRPr="00074859">
        <w:rPr>
          <w:b/>
          <w:bCs/>
        </w:rPr>
        <w:t>Objective</w:t>
      </w:r>
      <w:r>
        <w:t>: Synthesize all research, case studies, and validation outputs into a comprehensive, implementable AI-native HR model for Tata businesses.</w:t>
      </w:r>
    </w:p>
    <w:p w14:paraId="5AC0123D" w14:textId="77777777" w:rsidR="008C0647" w:rsidRPr="00074859" w:rsidRDefault="008C0647" w:rsidP="008C0647">
      <w:pPr>
        <w:rPr>
          <w:b/>
          <w:bCs/>
        </w:rPr>
      </w:pPr>
      <w:r w:rsidRPr="00074859">
        <w:rPr>
          <w:b/>
          <w:bCs/>
        </w:rPr>
        <w:t>Scope &amp; Key Components</w:t>
      </w:r>
    </w:p>
    <w:p w14:paraId="15888AC6" w14:textId="56BE6236" w:rsidR="008C0647" w:rsidRDefault="008C0647" w:rsidP="00074859">
      <w:pPr>
        <w:pStyle w:val="ListParagraph"/>
        <w:numPr>
          <w:ilvl w:val="0"/>
          <w:numId w:val="7"/>
        </w:numPr>
      </w:pPr>
      <w:r>
        <w:t>Proposed AI-native processes and workflows for each HR sub-function addressed.</w:t>
      </w:r>
    </w:p>
    <w:p w14:paraId="324094E3" w14:textId="4FAC1075" w:rsidR="008C0647" w:rsidRDefault="008C0647" w:rsidP="00074859">
      <w:pPr>
        <w:pStyle w:val="ListParagraph"/>
        <w:numPr>
          <w:ilvl w:val="0"/>
          <w:numId w:val="7"/>
        </w:numPr>
      </w:pPr>
      <w:r>
        <w:t>Governance framework: data ownership, algorithmic accountability, human-in-the-loop decision points, escalation protocols.</w:t>
      </w:r>
    </w:p>
    <w:p w14:paraId="729CA2D3" w14:textId="3640B792" w:rsidR="008C0647" w:rsidRDefault="008C0647" w:rsidP="00074859">
      <w:pPr>
        <w:pStyle w:val="ListParagraph"/>
        <w:numPr>
          <w:ilvl w:val="0"/>
          <w:numId w:val="7"/>
        </w:numPr>
      </w:pPr>
      <w:r>
        <w:t>Toolchain recommendations: vendor evaluation, build-vs-buy analysis, integration architecture.</w:t>
      </w:r>
    </w:p>
    <w:p w14:paraId="7E1F7B19" w14:textId="70093EC1" w:rsidR="008C0647" w:rsidRDefault="008C0647" w:rsidP="00074859">
      <w:pPr>
        <w:pStyle w:val="ListParagraph"/>
        <w:numPr>
          <w:ilvl w:val="0"/>
          <w:numId w:val="7"/>
        </w:numPr>
      </w:pPr>
      <w:r>
        <w:t>Metrics and performance indicators: KPIs for measuring AI impact on HR outcomes (time-to-hire, engagement scores, attrition prediction accuracy, L&amp;D effectiveness, etc.).</w:t>
      </w:r>
    </w:p>
    <w:p w14:paraId="776C687C" w14:textId="03D33EAC" w:rsidR="008C0647" w:rsidRDefault="008C0647" w:rsidP="008C0647">
      <w:pPr>
        <w:pStyle w:val="ListParagraph"/>
        <w:numPr>
          <w:ilvl w:val="0"/>
          <w:numId w:val="7"/>
        </w:numPr>
      </w:pPr>
      <w:r>
        <w:t>Adoption strategy for Tata Sons Group HR: phased rollout plan, change management considerations, capability-building requirements.</w:t>
      </w:r>
    </w:p>
    <w:p w14:paraId="14F15FBA" w14:textId="0821B3BE" w:rsidR="008C0647" w:rsidRDefault="00074859" w:rsidP="008C0647">
      <w:r>
        <w:rPr>
          <w:b/>
          <w:bCs/>
        </w:rPr>
        <w:t>End Goal</w:t>
      </w:r>
      <w:r w:rsidR="008C0647">
        <w:t>: Comprehensive model document (25–35 pages) with process diagrams, governance matrices, and an adoption roadmap.</w:t>
      </w:r>
    </w:p>
    <w:p w14:paraId="0AF20DA8" w14:textId="77777777" w:rsidR="008C0647" w:rsidRDefault="008C0647" w:rsidP="008C0647">
      <w:r w:rsidRPr="00074859">
        <w:rPr>
          <w:b/>
          <w:bCs/>
        </w:rPr>
        <w:t>Dependencies</w:t>
      </w:r>
      <w:r>
        <w:t>: Deliverables 1–4.</w:t>
      </w:r>
    </w:p>
    <w:p w14:paraId="0302AA85" w14:textId="77777777" w:rsidR="008C0647" w:rsidRPr="00074859" w:rsidRDefault="008C0647" w:rsidP="008C0647">
      <w:pPr>
        <w:rPr>
          <w:b/>
          <w:bCs/>
        </w:rPr>
      </w:pPr>
      <w:r w:rsidRPr="00074859">
        <w:rPr>
          <w:b/>
          <w:bCs/>
          <w:color w:val="4C94D8" w:themeColor="text2" w:themeTint="80"/>
          <w:sz w:val="28"/>
          <w:szCs w:val="28"/>
        </w:rPr>
        <w:t>Deliverable 6: Executive Summary &amp; Presentation</w:t>
      </w:r>
    </w:p>
    <w:p w14:paraId="78A1F320" w14:textId="0326970B" w:rsidR="008C0647" w:rsidRDefault="008C0647" w:rsidP="008C0647">
      <w:r w:rsidRPr="00074859">
        <w:rPr>
          <w:b/>
          <w:bCs/>
        </w:rPr>
        <w:t>Objective</w:t>
      </w:r>
      <w:r>
        <w:t>: Distil the project’s findings and recommendations into a leadership-ready presentation.</w:t>
      </w:r>
    </w:p>
    <w:p w14:paraId="77F9002B" w14:textId="77777777" w:rsidR="008C0647" w:rsidRPr="00074859" w:rsidRDefault="008C0647" w:rsidP="008C0647">
      <w:pPr>
        <w:rPr>
          <w:b/>
          <w:bCs/>
        </w:rPr>
      </w:pPr>
      <w:r w:rsidRPr="00074859">
        <w:rPr>
          <w:b/>
          <w:bCs/>
        </w:rPr>
        <w:t>Scope &amp; Key Components</w:t>
      </w:r>
    </w:p>
    <w:p w14:paraId="2688610B" w14:textId="5D6A19E9" w:rsidR="008C0647" w:rsidRDefault="008C0647" w:rsidP="00074859">
      <w:pPr>
        <w:pStyle w:val="ListParagraph"/>
        <w:numPr>
          <w:ilvl w:val="0"/>
          <w:numId w:val="7"/>
        </w:numPr>
      </w:pPr>
      <w:r>
        <w:t>Executive summary document: 3–</w:t>
      </w:r>
      <w:proofErr w:type="gramStart"/>
      <w:r>
        <w:t>5 page</w:t>
      </w:r>
      <w:proofErr w:type="gramEnd"/>
      <w:r>
        <w:t xml:space="preserve"> synthesis of key findings, model highlights, and strategic recommendations.</w:t>
      </w:r>
    </w:p>
    <w:p w14:paraId="58FF9A5E" w14:textId="5172178D" w:rsidR="008C0647" w:rsidRDefault="008C0647" w:rsidP="00074859">
      <w:pPr>
        <w:pStyle w:val="ListParagraph"/>
        <w:numPr>
          <w:ilvl w:val="0"/>
          <w:numId w:val="7"/>
        </w:numPr>
      </w:pPr>
      <w:r>
        <w:t>Presentation deck: 15–20 slides covering the project narrative from research to recommendation.</w:t>
      </w:r>
    </w:p>
    <w:p w14:paraId="60D1EAE7" w14:textId="6E89C326" w:rsidR="008C0647" w:rsidRDefault="008C0647" w:rsidP="00074859">
      <w:pPr>
        <w:pStyle w:val="ListParagraph"/>
        <w:numPr>
          <w:ilvl w:val="0"/>
          <w:numId w:val="7"/>
        </w:numPr>
      </w:pPr>
      <w:r>
        <w:t>Appendix with supporting data, detailed case study summaries, and technical specifications.</w:t>
      </w:r>
    </w:p>
    <w:p w14:paraId="1DF4FE82" w14:textId="03879005" w:rsidR="008C0647" w:rsidRDefault="008C0647" w:rsidP="008C0647">
      <w:pPr>
        <w:pStyle w:val="ListParagraph"/>
        <w:numPr>
          <w:ilvl w:val="0"/>
          <w:numId w:val="7"/>
        </w:numPr>
      </w:pPr>
      <w:r>
        <w:t>Q&amp;A preparation brief: anticipated leadership questions and prepared responses.</w:t>
      </w:r>
    </w:p>
    <w:p w14:paraId="3AB86FCE" w14:textId="77777777" w:rsidR="00074859" w:rsidRDefault="00074859" w:rsidP="00074859">
      <w:pPr>
        <w:ind w:left="360"/>
      </w:pPr>
    </w:p>
    <w:p w14:paraId="5AD495AB" w14:textId="7C679D4C" w:rsidR="008C0647" w:rsidRDefault="00074859" w:rsidP="008C0647">
      <w:r>
        <w:rPr>
          <w:b/>
          <w:bCs/>
        </w:rPr>
        <w:t>End Goal</w:t>
      </w:r>
      <w:r w:rsidR="008C0647">
        <w:t>: Executive summary (PDF) and presentation deck (PPTX).</w:t>
      </w:r>
    </w:p>
    <w:p w14:paraId="287EB629" w14:textId="0875685F" w:rsidR="008C0647" w:rsidRDefault="008C0647" w:rsidP="008C0647">
      <w:r w:rsidRPr="00074859">
        <w:rPr>
          <w:b/>
          <w:bCs/>
        </w:rPr>
        <w:t>Dependencies</w:t>
      </w:r>
      <w:r>
        <w:t>: Final AI-Native HR Model</w:t>
      </w:r>
    </w:p>
    <w:p w14:paraId="2D9A2130" w14:textId="113B4C93" w:rsidR="002B7D8C" w:rsidRDefault="008C0647">
      <w:r>
        <w:t> </w:t>
      </w:r>
      <w:r w:rsidR="002B7D8C">
        <w:br w:type="page"/>
      </w:r>
    </w:p>
    <w:p w14:paraId="6305FC55" w14:textId="0B7549BA" w:rsidR="008C0647" w:rsidRPr="002B7D8C" w:rsidRDefault="008C0647" w:rsidP="008C0647">
      <w:pPr>
        <w:rPr>
          <w:b/>
          <w:bCs/>
          <w:color w:val="4C94D8" w:themeColor="text2" w:themeTint="80"/>
          <w:sz w:val="32"/>
          <w:szCs w:val="32"/>
        </w:rPr>
      </w:pPr>
      <w:r w:rsidRPr="002B7D8C">
        <w:rPr>
          <w:b/>
          <w:bCs/>
          <w:color w:val="4C94D8" w:themeColor="text2" w:themeTint="80"/>
          <w:sz w:val="32"/>
          <w:szCs w:val="32"/>
        </w:rPr>
        <w:lastRenderedPageBreak/>
        <w:t>4. Eight-Week Project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1416"/>
        <w:gridCol w:w="4437"/>
        <w:gridCol w:w="2318"/>
      </w:tblGrid>
      <w:tr w:rsidR="00025A06" w14:paraId="09E17E0A" w14:textId="77777777" w:rsidTr="00D87E4C">
        <w:tc>
          <w:tcPr>
            <w:tcW w:w="846" w:type="dxa"/>
          </w:tcPr>
          <w:p w14:paraId="49F8244A" w14:textId="3C9D8A15" w:rsidR="00025A06" w:rsidRDefault="00B1607D" w:rsidP="008C0647">
            <w:r>
              <w:t xml:space="preserve">Week </w:t>
            </w:r>
          </w:p>
        </w:tc>
        <w:tc>
          <w:tcPr>
            <w:tcW w:w="1417" w:type="dxa"/>
          </w:tcPr>
          <w:p w14:paraId="4F94FFDA" w14:textId="26A16A96" w:rsidR="00025A06" w:rsidRDefault="00B1607D" w:rsidP="008C0647">
            <w:r>
              <w:t>Phase</w:t>
            </w:r>
          </w:p>
        </w:tc>
        <w:tc>
          <w:tcPr>
            <w:tcW w:w="4499" w:type="dxa"/>
          </w:tcPr>
          <w:p w14:paraId="2228274A" w14:textId="7541EB22" w:rsidR="00025A06" w:rsidRDefault="00B1607D" w:rsidP="008C0647">
            <w:r>
              <w:t>Key Activities</w:t>
            </w:r>
          </w:p>
        </w:tc>
        <w:tc>
          <w:tcPr>
            <w:tcW w:w="2254" w:type="dxa"/>
          </w:tcPr>
          <w:p w14:paraId="7977F43B" w14:textId="51DA3741" w:rsidR="00025A06" w:rsidRDefault="00B1607D" w:rsidP="008C0647">
            <w:r>
              <w:t>Deliverables</w:t>
            </w:r>
          </w:p>
        </w:tc>
      </w:tr>
      <w:tr w:rsidR="00025A06" w14:paraId="191A5349" w14:textId="77777777" w:rsidTr="00D87E4C">
        <w:tc>
          <w:tcPr>
            <w:tcW w:w="846" w:type="dxa"/>
          </w:tcPr>
          <w:p w14:paraId="2AACE9D3" w14:textId="2C560A87" w:rsidR="00025A06" w:rsidRDefault="00D02443" w:rsidP="008C0647">
            <w:r>
              <w:t>1</w:t>
            </w:r>
          </w:p>
        </w:tc>
        <w:tc>
          <w:tcPr>
            <w:tcW w:w="1417" w:type="dxa"/>
          </w:tcPr>
          <w:p w14:paraId="4693133A" w14:textId="207615F5" w:rsidR="00025A06" w:rsidRDefault="00B478A7" w:rsidP="008C0647">
            <w:r>
              <w:t>Discovery</w:t>
            </w:r>
          </w:p>
        </w:tc>
        <w:tc>
          <w:tcPr>
            <w:tcW w:w="4499" w:type="dxa"/>
          </w:tcPr>
          <w:p w14:paraId="13556E2A" w14:textId="14D13D46" w:rsidR="00025A06" w:rsidRDefault="00D87E4C" w:rsidP="008C0647">
            <w:r>
              <w:t>Stakeholder meetings with Group HR; define project charter and scope; identify data sources and access requirements</w:t>
            </w:r>
          </w:p>
        </w:tc>
        <w:tc>
          <w:tcPr>
            <w:tcW w:w="2254" w:type="dxa"/>
          </w:tcPr>
          <w:p w14:paraId="4F700FC8" w14:textId="3270FC94" w:rsidR="00025A06" w:rsidRDefault="00D000A4" w:rsidP="008C0647">
            <w:r>
              <w:t>Project Plan</w:t>
            </w:r>
          </w:p>
        </w:tc>
      </w:tr>
      <w:tr w:rsidR="00025A06" w14:paraId="6A89A670" w14:textId="77777777" w:rsidTr="00D87E4C">
        <w:tc>
          <w:tcPr>
            <w:tcW w:w="846" w:type="dxa"/>
          </w:tcPr>
          <w:p w14:paraId="21F9D304" w14:textId="7BDE984F" w:rsidR="00025A06" w:rsidRDefault="00D02443" w:rsidP="008C0647">
            <w:r>
              <w:t>2</w:t>
            </w:r>
          </w:p>
        </w:tc>
        <w:tc>
          <w:tcPr>
            <w:tcW w:w="1417" w:type="dxa"/>
          </w:tcPr>
          <w:p w14:paraId="0820FC79" w14:textId="78BC0719" w:rsidR="00025A06" w:rsidRDefault="00B478A7" w:rsidP="008C0647">
            <w:r>
              <w:t>Research</w:t>
            </w:r>
          </w:p>
        </w:tc>
        <w:tc>
          <w:tcPr>
            <w:tcW w:w="4499" w:type="dxa"/>
          </w:tcPr>
          <w:p w14:paraId="74827463" w14:textId="05526E79" w:rsidR="00025A06" w:rsidRDefault="00D000A4" w:rsidP="008C0647">
            <w:r>
              <w:t>Conduct and understand AI in HR trends using case studies; keep interacting with Group HR to understand current context</w:t>
            </w:r>
          </w:p>
        </w:tc>
        <w:tc>
          <w:tcPr>
            <w:tcW w:w="2254" w:type="dxa"/>
          </w:tcPr>
          <w:p w14:paraId="4BB7F047" w14:textId="0FCF6BEC" w:rsidR="00025A06" w:rsidRDefault="00D000A4" w:rsidP="008C0647">
            <w:r>
              <w:t xml:space="preserve">Trend Report </w:t>
            </w:r>
            <w:r w:rsidR="00A76037">
              <w:t>(</w:t>
            </w:r>
            <w:r>
              <w:t>Draft</w:t>
            </w:r>
            <w:r w:rsidR="00A76037">
              <w:t>)</w:t>
            </w:r>
          </w:p>
        </w:tc>
      </w:tr>
      <w:tr w:rsidR="00025A06" w14:paraId="1A17950A" w14:textId="77777777" w:rsidTr="00D87E4C">
        <w:tc>
          <w:tcPr>
            <w:tcW w:w="846" w:type="dxa"/>
          </w:tcPr>
          <w:p w14:paraId="3DC2FDF0" w14:textId="11816798" w:rsidR="00025A06" w:rsidRDefault="00D02443" w:rsidP="008C0647">
            <w:r>
              <w:t>3</w:t>
            </w:r>
          </w:p>
        </w:tc>
        <w:tc>
          <w:tcPr>
            <w:tcW w:w="1417" w:type="dxa"/>
          </w:tcPr>
          <w:p w14:paraId="7C94C590" w14:textId="520EEB33" w:rsidR="00025A06" w:rsidRDefault="00B478A7" w:rsidP="008C0647">
            <w:r>
              <w:t>Hypothesis</w:t>
            </w:r>
          </w:p>
        </w:tc>
        <w:tc>
          <w:tcPr>
            <w:tcW w:w="4499" w:type="dxa"/>
          </w:tcPr>
          <w:p w14:paraId="726C1C4C" w14:textId="3CCECC08" w:rsidR="00025A06" w:rsidRDefault="004D6CBC" w:rsidP="008C0647">
            <w:r>
              <w:t xml:space="preserve">Finalize Trend Report; come up with 5–7 research hypotheses; </w:t>
            </w:r>
            <w:r w:rsidR="00F629EB">
              <w:t>decide on the prioritization</w:t>
            </w:r>
            <w:r>
              <w:t xml:space="preserve">; </w:t>
            </w:r>
            <w:r w:rsidR="00F629EB">
              <w:t>Appraiser</w:t>
            </w:r>
            <w:r>
              <w:t xml:space="preserve"> review</w:t>
            </w:r>
          </w:p>
        </w:tc>
        <w:tc>
          <w:tcPr>
            <w:tcW w:w="2254" w:type="dxa"/>
          </w:tcPr>
          <w:p w14:paraId="38867A88" w14:textId="1415EB84" w:rsidR="00025A06" w:rsidRDefault="00A76037" w:rsidP="008C0647">
            <w:r>
              <w:t>Trend Report (Review and Final), Hypothesis (Start)</w:t>
            </w:r>
          </w:p>
        </w:tc>
      </w:tr>
      <w:tr w:rsidR="00025A06" w14:paraId="3A412AAD" w14:textId="77777777" w:rsidTr="00D87E4C">
        <w:tc>
          <w:tcPr>
            <w:tcW w:w="846" w:type="dxa"/>
          </w:tcPr>
          <w:p w14:paraId="15BD6E1D" w14:textId="2C6FE4CC" w:rsidR="00025A06" w:rsidRDefault="00D02443" w:rsidP="008C0647">
            <w:r>
              <w:t>4</w:t>
            </w:r>
          </w:p>
        </w:tc>
        <w:tc>
          <w:tcPr>
            <w:tcW w:w="1417" w:type="dxa"/>
          </w:tcPr>
          <w:p w14:paraId="1F35FAF8" w14:textId="2D2E4B1A" w:rsidR="00025A06" w:rsidRDefault="00B478A7" w:rsidP="008C0647">
            <w:r>
              <w:t>Case Study</w:t>
            </w:r>
          </w:p>
        </w:tc>
        <w:tc>
          <w:tcPr>
            <w:tcW w:w="4499" w:type="dxa"/>
          </w:tcPr>
          <w:p w14:paraId="74E9CAEA" w14:textId="0D1A22E4" w:rsidR="00025A06" w:rsidRDefault="00F629EB" w:rsidP="008C0647">
            <w:r>
              <w:t xml:space="preserve">Select 2-3 Hypothesis to </w:t>
            </w:r>
            <w:r w:rsidR="00425E63">
              <w:t xml:space="preserve">do case study investigations; Decide on their methodology; </w:t>
            </w:r>
            <w:r w:rsidR="00145641">
              <w:t>Identify tools and platforms to evaluate</w:t>
            </w:r>
          </w:p>
        </w:tc>
        <w:tc>
          <w:tcPr>
            <w:tcW w:w="2254" w:type="dxa"/>
          </w:tcPr>
          <w:p w14:paraId="4F86EBA4" w14:textId="77777777" w:rsidR="00835D70" w:rsidRDefault="00835D70" w:rsidP="008C0647">
            <w:r>
              <w:t>Hypothesis (Final),</w:t>
            </w:r>
          </w:p>
          <w:p w14:paraId="481A7682" w14:textId="671326F2" w:rsidR="00835D70" w:rsidRDefault="00D91A68" w:rsidP="008C0647">
            <w:r>
              <w:t>Case Study</w:t>
            </w:r>
            <w:r w:rsidR="0067734C">
              <w:t xml:space="preserve"> </w:t>
            </w:r>
            <w:r>
              <w:t>(Start)</w:t>
            </w:r>
          </w:p>
        </w:tc>
      </w:tr>
      <w:tr w:rsidR="00025A06" w14:paraId="754FDC1C" w14:textId="77777777" w:rsidTr="00D87E4C">
        <w:tc>
          <w:tcPr>
            <w:tcW w:w="846" w:type="dxa"/>
          </w:tcPr>
          <w:p w14:paraId="710EF354" w14:textId="21F205A5" w:rsidR="00025A06" w:rsidRDefault="00D02443" w:rsidP="008C0647">
            <w:r>
              <w:t>5</w:t>
            </w:r>
          </w:p>
        </w:tc>
        <w:tc>
          <w:tcPr>
            <w:tcW w:w="1417" w:type="dxa"/>
          </w:tcPr>
          <w:p w14:paraId="6599DE77" w14:textId="647B62B2" w:rsidR="00025A06" w:rsidRDefault="00B478A7" w:rsidP="008C0647">
            <w:r>
              <w:t>Case Study</w:t>
            </w:r>
          </w:p>
        </w:tc>
        <w:tc>
          <w:tcPr>
            <w:tcW w:w="4499" w:type="dxa"/>
          </w:tcPr>
          <w:p w14:paraId="5AF86C4C" w14:textId="41ADE3DD" w:rsidR="00025A06" w:rsidRDefault="00145641" w:rsidP="008C0647">
            <w:r>
              <w:t>Execute case study experiments; evaluate AI tool</w:t>
            </w:r>
            <w:r w:rsidR="003E1589">
              <w:t>’</w:t>
            </w:r>
            <w:r>
              <w:t xml:space="preserve">s </w:t>
            </w:r>
            <w:r w:rsidR="003E1589">
              <w:t>impact;</w:t>
            </w:r>
            <w:r>
              <w:t xml:space="preserve"> document findings, risks, and limitations; identify prototype candidates.</w:t>
            </w:r>
          </w:p>
        </w:tc>
        <w:tc>
          <w:tcPr>
            <w:tcW w:w="2254" w:type="dxa"/>
          </w:tcPr>
          <w:p w14:paraId="075F7D20" w14:textId="64CA0527" w:rsidR="00025A06" w:rsidRDefault="00D91A68" w:rsidP="008C0647">
            <w:r>
              <w:t>Case Study</w:t>
            </w:r>
            <w:r w:rsidR="0067734C">
              <w:t xml:space="preserve"> </w:t>
            </w:r>
            <w:r>
              <w:t>(In Progress)</w:t>
            </w:r>
          </w:p>
        </w:tc>
      </w:tr>
      <w:tr w:rsidR="00D02443" w14:paraId="7CE5B2AE" w14:textId="77777777" w:rsidTr="00D87E4C">
        <w:tc>
          <w:tcPr>
            <w:tcW w:w="846" w:type="dxa"/>
          </w:tcPr>
          <w:p w14:paraId="7BAFA1FF" w14:textId="164E9DB7" w:rsidR="00D02443" w:rsidRDefault="00B478A7" w:rsidP="008C0647">
            <w:r>
              <w:t>6</w:t>
            </w:r>
          </w:p>
        </w:tc>
        <w:tc>
          <w:tcPr>
            <w:tcW w:w="1417" w:type="dxa"/>
          </w:tcPr>
          <w:p w14:paraId="1BE6BA6F" w14:textId="667ABA11" w:rsidR="00D02443" w:rsidRDefault="00B478A7" w:rsidP="008C0647">
            <w:r>
              <w:t>Prototype</w:t>
            </w:r>
          </w:p>
        </w:tc>
        <w:tc>
          <w:tcPr>
            <w:tcW w:w="4499" w:type="dxa"/>
          </w:tcPr>
          <w:p w14:paraId="7D8B0578" w14:textId="1AB96579" w:rsidR="00D02443" w:rsidRDefault="003E1589" w:rsidP="008C0647">
            <w:r>
              <w:t>Build a prototype or proof-of-concept demo; conduct internal feasibility testing; gather stakeholder feedback; finalize case studies.</w:t>
            </w:r>
          </w:p>
        </w:tc>
        <w:tc>
          <w:tcPr>
            <w:tcW w:w="2254" w:type="dxa"/>
          </w:tcPr>
          <w:p w14:paraId="486ED31B" w14:textId="77777777" w:rsidR="00D02443" w:rsidRDefault="00D91A68" w:rsidP="008C0647">
            <w:r>
              <w:t>Case Study</w:t>
            </w:r>
            <w:r w:rsidR="0067734C">
              <w:t xml:space="preserve"> </w:t>
            </w:r>
            <w:r>
              <w:t>(Final)</w:t>
            </w:r>
            <w:r w:rsidR="0067734C">
              <w:t>,</w:t>
            </w:r>
          </w:p>
          <w:p w14:paraId="595DC1EE" w14:textId="6ABA08F5" w:rsidR="0067734C" w:rsidRDefault="0067734C" w:rsidP="008C0647">
            <w:r>
              <w:t>Prototype</w:t>
            </w:r>
          </w:p>
        </w:tc>
      </w:tr>
      <w:tr w:rsidR="00D02443" w14:paraId="12A9E14F" w14:textId="77777777" w:rsidTr="00D87E4C">
        <w:tc>
          <w:tcPr>
            <w:tcW w:w="846" w:type="dxa"/>
          </w:tcPr>
          <w:p w14:paraId="730217FD" w14:textId="61053445" w:rsidR="00D02443" w:rsidRDefault="00B478A7" w:rsidP="008C0647">
            <w:r>
              <w:t>7</w:t>
            </w:r>
          </w:p>
        </w:tc>
        <w:tc>
          <w:tcPr>
            <w:tcW w:w="1417" w:type="dxa"/>
          </w:tcPr>
          <w:p w14:paraId="325F2B57" w14:textId="61F8ED36" w:rsidR="00D02443" w:rsidRDefault="00890CDA" w:rsidP="008C0647">
            <w:r>
              <w:t>Framework</w:t>
            </w:r>
          </w:p>
        </w:tc>
        <w:tc>
          <w:tcPr>
            <w:tcW w:w="4499" w:type="dxa"/>
          </w:tcPr>
          <w:p w14:paraId="080E67C6" w14:textId="75B37A61" w:rsidR="00D02443" w:rsidRDefault="004E7D10" w:rsidP="008C0647">
            <w:r>
              <w:t xml:space="preserve">Synthesize findings into the AI-native HR </w:t>
            </w:r>
            <w:r w:rsidR="000315E4">
              <w:t>Framework</w:t>
            </w:r>
            <w:r>
              <w:t>; draft processes, governance, toolchain, metrics, and adoption plan; internal review</w:t>
            </w:r>
          </w:p>
        </w:tc>
        <w:tc>
          <w:tcPr>
            <w:tcW w:w="2254" w:type="dxa"/>
          </w:tcPr>
          <w:p w14:paraId="2BAFCF21" w14:textId="3606BA49" w:rsidR="00D02443" w:rsidRDefault="00B30DDC" w:rsidP="008C0647">
            <w:r>
              <w:t xml:space="preserve">Final </w:t>
            </w:r>
            <w:proofErr w:type="gramStart"/>
            <w:r>
              <w:t>Framework(</w:t>
            </w:r>
            <w:proofErr w:type="gramEnd"/>
            <w:r>
              <w:t>Draft)</w:t>
            </w:r>
          </w:p>
        </w:tc>
      </w:tr>
      <w:tr w:rsidR="00B478A7" w14:paraId="669FAA21" w14:textId="77777777" w:rsidTr="00D87E4C">
        <w:tc>
          <w:tcPr>
            <w:tcW w:w="846" w:type="dxa"/>
          </w:tcPr>
          <w:p w14:paraId="0FED6083" w14:textId="1FB31D26" w:rsidR="00B478A7" w:rsidRDefault="00B478A7" w:rsidP="008C0647">
            <w:r>
              <w:t>8</w:t>
            </w:r>
          </w:p>
        </w:tc>
        <w:tc>
          <w:tcPr>
            <w:tcW w:w="1417" w:type="dxa"/>
          </w:tcPr>
          <w:p w14:paraId="209C3FDC" w14:textId="3C717989" w:rsidR="00B478A7" w:rsidRDefault="00890CDA" w:rsidP="008C0647">
            <w:r>
              <w:t>Framework</w:t>
            </w:r>
          </w:p>
        </w:tc>
        <w:tc>
          <w:tcPr>
            <w:tcW w:w="4499" w:type="dxa"/>
          </w:tcPr>
          <w:p w14:paraId="254A8C3A" w14:textId="3A3B2336" w:rsidR="00B478A7" w:rsidRDefault="000315E4" w:rsidP="008C0647">
            <w:r>
              <w:t>Finalize Framework document; prepare executive summary and leadership presentation; submit all deliverables.</w:t>
            </w:r>
          </w:p>
        </w:tc>
        <w:tc>
          <w:tcPr>
            <w:tcW w:w="2254" w:type="dxa"/>
          </w:tcPr>
          <w:p w14:paraId="37F2547A" w14:textId="34D33C9A" w:rsidR="00B478A7" w:rsidRDefault="00B30DDC" w:rsidP="008C0647">
            <w:r>
              <w:t xml:space="preserve">Final </w:t>
            </w:r>
            <w:proofErr w:type="gramStart"/>
            <w:r>
              <w:t>Framework(</w:t>
            </w:r>
            <w:proofErr w:type="gramEnd"/>
            <w:r w:rsidR="0017423A">
              <w:t>Review); Executive Presentation</w:t>
            </w:r>
          </w:p>
        </w:tc>
      </w:tr>
    </w:tbl>
    <w:p w14:paraId="6ED56874" w14:textId="77777777" w:rsidR="00F90E13" w:rsidRDefault="00F90E13" w:rsidP="008C0647"/>
    <w:p w14:paraId="1EEFF2CB" w14:textId="77777777" w:rsidR="00F90E13" w:rsidRDefault="00F90E13" w:rsidP="008C0647">
      <w:pPr>
        <w:rPr>
          <w:b/>
          <w:bCs/>
          <w:color w:val="4C94D8" w:themeColor="text2" w:themeTint="80"/>
          <w:sz w:val="32"/>
          <w:szCs w:val="32"/>
        </w:rPr>
      </w:pPr>
    </w:p>
    <w:p w14:paraId="5FF82F67" w14:textId="77777777" w:rsidR="00F90E13" w:rsidRDefault="00F90E13" w:rsidP="008C0647">
      <w:pPr>
        <w:rPr>
          <w:b/>
          <w:bCs/>
          <w:color w:val="4C94D8" w:themeColor="text2" w:themeTint="80"/>
          <w:sz w:val="32"/>
          <w:szCs w:val="32"/>
        </w:rPr>
      </w:pPr>
    </w:p>
    <w:p w14:paraId="4D195DC5" w14:textId="77777777" w:rsidR="00F90E13" w:rsidRDefault="00F90E13" w:rsidP="008C0647">
      <w:pPr>
        <w:rPr>
          <w:b/>
          <w:bCs/>
          <w:color w:val="4C94D8" w:themeColor="text2" w:themeTint="80"/>
          <w:sz w:val="32"/>
          <w:szCs w:val="32"/>
        </w:rPr>
      </w:pPr>
    </w:p>
    <w:p w14:paraId="67D4FEF8" w14:textId="77777777" w:rsidR="00F90E13" w:rsidRDefault="00F90E13">
      <w:pPr>
        <w:rPr>
          <w:b/>
          <w:bCs/>
          <w:color w:val="4C94D8" w:themeColor="text2" w:themeTint="80"/>
          <w:sz w:val="32"/>
          <w:szCs w:val="32"/>
        </w:rPr>
      </w:pPr>
      <w:r>
        <w:rPr>
          <w:b/>
          <w:bCs/>
          <w:color w:val="4C94D8" w:themeColor="text2" w:themeTint="80"/>
          <w:sz w:val="32"/>
          <w:szCs w:val="32"/>
        </w:rPr>
        <w:br w:type="page"/>
      </w:r>
    </w:p>
    <w:p w14:paraId="305FC997" w14:textId="612F1F6A" w:rsidR="008C0647" w:rsidRPr="004D6F8C" w:rsidRDefault="008C0647" w:rsidP="008C0647">
      <w:pPr>
        <w:rPr>
          <w:b/>
          <w:bCs/>
          <w:color w:val="4C94D8" w:themeColor="text2" w:themeTint="80"/>
          <w:sz w:val="32"/>
          <w:szCs w:val="32"/>
        </w:rPr>
      </w:pPr>
      <w:r w:rsidRPr="004D6F8C">
        <w:rPr>
          <w:b/>
          <w:bCs/>
          <w:color w:val="4C94D8" w:themeColor="text2" w:themeTint="80"/>
          <w:sz w:val="32"/>
          <w:szCs w:val="32"/>
        </w:rPr>
        <w:lastRenderedPageBreak/>
        <w:t>5. Milestones &amp; Review Checkpoints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3686"/>
        <w:gridCol w:w="2500"/>
      </w:tblGrid>
      <w:tr w:rsidR="005A6809" w14:paraId="777E2BCB" w14:textId="77777777" w:rsidTr="005A6809">
        <w:tc>
          <w:tcPr>
            <w:tcW w:w="1271" w:type="dxa"/>
          </w:tcPr>
          <w:p w14:paraId="7B1949D9" w14:textId="69D1A170" w:rsidR="005A6809" w:rsidRDefault="005A6809" w:rsidP="008C0647">
            <w:r>
              <w:t>Week</w:t>
            </w:r>
          </w:p>
        </w:tc>
        <w:tc>
          <w:tcPr>
            <w:tcW w:w="1559" w:type="dxa"/>
          </w:tcPr>
          <w:p w14:paraId="143302B2" w14:textId="63A27250" w:rsidR="005A6809" w:rsidRDefault="005A6809" w:rsidP="008C0647">
            <w:r>
              <w:t>Milestone</w:t>
            </w:r>
          </w:p>
        </w:tc>
        <w:tc>
          <w:tcPr>
            <w:tcW w:w="3686" w:type="dxa"/>
          </w:tcPr>
          <w:p w14:paraId="03FB19B2" w14:textId="7A0A3BB5" w:rsidR="005A6809" w:rsidRDefault="005A6809" w:rsidP="008C0647">
            <w:r>
              <w:t>Description</w:t>
            </w:r>
          </w:p>
        </w:tc>
        <w:tc>
          <w:tcPr>
            <w:tcW w:w="2500" w:type="dxa"/>
          </w:tcPr>
          <w:p w14:paraId="53156986" w14:textId="473A342F" w:rsidR="005A6809" w:rsidRDefault="005A6809" w:rsidP="008C0647">
            <w:r>
              <w:t>Reviews</w:t>
            </w:r>
          </w:p>
        </w:tc>
      </w:tr>
      <w:tr w:rsidR="005A6809" w14:paraId="44DAC0F8" w14:textId="77777777" w:rsidTr="005A6809">
        <w:tc>
          <w:tcPr>
            <w:tcW w:w="1271" w:type="dxa"/>
          </w:tcPr>
          <w:p w14:paraId="3E62FD16" w14:textId="235D456E" w:rsidR="005A6809" w:rsidRDefault="005A6809" w:rsidP="008C0647">
            <w:r>
              <w:t>End of W1</w:t>
            </w:r>
          </w:p>
        </w:tc>
        <w:tc>
          <w:tcPr>
            <w:tcW w:w="1559" w:type="dxa"/>
          </w:tcPr>
          <w:p w14:paraId="76941605" w14:textId="4A59ABCE" w:rsidR="005A6809" w:rsidRDefault="005A6809" w:rsidP="008C0647">
            <w:r>
              <w:t>Initial Research and Project Kick-off</w:t>
            </w:r>
          </w:p>
        </w:tc>
        <w:tc>
          <w:tcPr>
            <w:tcW w:w="3686" w:type="dxa"/>
          </w:tcPr>
          <w:p w14:paraId="2A1DC6A3" w14:textId="69F25F0C" w:rsidR="005A6809" w:rsidRDefault="005A6809" w:rsidP="008C0647">
            <w:r>
              <w:t>Scope confirmed; research plan approved; stakeholder interviews scheduled</w:t>
            </w:r>
          </w:p>
        </w:tc>
        <w:tc>
          <w:tcPr>
            <w:tcW w:w="2500" w:type="dxa"/>
          </w:tcPr>
          <w:p w14:paraId="535A28C4" w14:textId="77777777" w:rsidR="005A6809" w:rsidRDefault="005A6809" w:rsidP="008C0647"/>
        </w:tc>
      </w:tr>
      <w:tr w:rsidR="005A6809" w14:paraId="79B87D47" w14:textId="77777777" w:rsidTr="005A6809">
        <w:tc>
          <w:tcPr>
            <w:tcW w:w="1271" w:type="dxa"/>
          </w:tcPr>
          <w:p w14:paraId="1729B4CD" w14:textId="670A19F2" w:rsidR="005A6809" w:rsidRDefault="005A6809" w:rsidP="008C0647">
            <w:r>
              <w:t>End of W3</w:t>
            </w:r>
          </w:p>
        </w:tc>
        <w:tc>
          <w:tcPr>
            <w:tcW w:w="1559" w:type="dxa"/>
          </w:tcPr>
          <w:p w14:paraId="3609D39F" w14:textId="67AAFC9F" w:rsidR="005A6809" w:rsidRDefault="00862977" w:rsidP="008C0647">
            <w:r>
              <w:t>Trend Analysis</w:t>
            </w:r>
          </w:p>
        </w:tc>
        <w:tc>
          <w:tcPr>
            <w:tcW w:w="3686" w:type="dxa"/>
          </w:tcPr>
          <w:p w14:paraId="3208489D" w14:textId="248D237A" w:rsidR="005A6809" w:rsidRDefault="00A31DCE" w:rsidP="008C0647">
            <w:r>
              <w:t>Trend Report Finalised; Hypothesis shared for feedback and prioritization</w:t>
            </w:r>
          </w:p>
        </w:tc>
        <w:tc>
          <w:tcPr>
            <w:tcW w:w="2500" w:type="dxa"/>
          </w:tcPr>
          <w:p w14:paraId="02D67E50" w14:textId="5C673182" w:rsidR="005A6809" w:rsidRDefault="00862977" w:rsidP="008C0647">
            <w:r>
              <w:t>Mid</w:t>
            </w:r>
            <w:r w:rsidR="00D733A5">
              <w:t>-</w:t>
            </w:r>
            <w:r>
              <w:t>Review with Appraiser</w:t>
            </w:r>
          </w:p>
        </w:tc>
      </w:tr>
      <w:tr w:rsidR="005A6809" w14:paraId="0BC4CE8A" w14:textId="77777777" w:rsidTr="005A6809">
        <w:tc>
          <w:tcPr>
            <w:tcW w:w="1271" w:type="dxa"/>
          </w:tcPr>
          <w:p w14:paraId="35AB122B" w14:textId="6169A56D" w:rsidR="005A6809" w:rsidRDefault="005A6809" w:rsidP="008C0647">
            <w:r>
              <w:t>End of W5</w:t>
            </w:r>
          </w:p>
        </w:tc>
        <w:tc>
          <w:tcPr>
            <w:tcW w:w="1559" w:type="dxa"/>
          </w:tcPr>
          <w:p w14:paraId="7EE4D276" w14:textId="13769587" w:rsidR="005A6809" w:rsidRDefault="003808C9" w:rsidP="008C0647">
            <w:r>
              <w:t>Case Stud</w:t>
            </w:r>
            <w:r w:rsidR="00F11839">
              <w:t>y Stage</w:t>
            </w:r>
          </w:p>
        </w:tc>
        <w:tc>
          <w:tcPr>
            <w:tcW w:w="3686" w:type="dxa"/>
          </w:tcPr>
          <w:p w14:paraId="2B6AE6B7" w14:textId="5B6FB17E" w:rsidR="005A6809" w:rsidRDefault="00F11839" w:rsidP="008C0647">
            <w:r>
              <w:t>Case studies in progress; prototype candidates identified; early findings shared.</w:t>
            </w:r>
          </w:p>
        </w:tc>
        <w:tc>
          <w:tcPr>
            <w:tcW w:w="2500" w:type="dxa"/>
          </w:tcPr>
          <w:p w14:paraId="3F21B90C" w14:textId="77777777" w:rsidR="005A6809" w:rsidRDefault="005A6809" w:rsidP="008C0647"/>
        </w:tc>
      </w:tr>
      <w:tr w:rsidR="005A6809" w14:paraId="77BC2C07" w14:textId="77777777" w:rsidTr="005A6809">
        <w:tc>
          <w:tcPr>
            <w:tcW w:w="1271" w:type="dxa"/>
          </w:tcPr>
          <w:p w14:paraId="18343B0F" w14:textId="0ECEDCF3" w:rsidR="005A6809" w:rsidRDefault="005A6809" w:rsidP="008C0647">
            <w:r>
              <w:t>End of W</w:t>
            </w:r>
            <w:r w:rsidR="003808C9">
              <w:t>6</w:t>
            </w:r>
          </w:p>
        </w:tc>
        <w:tc>
          <w:tcPr>
            <w:tcW w:w="1559" w:type="dxa"/>
          </w:tcPr>
          <w:p w14:paraId="26CA6766" w14:textId="1DC56FA7" w:rsidR="005A6809" w:rsidRDefault="003808C9" w:rsidP="008C0647">
            <w:r>
              <w:t>Prototyping Stage</w:t>
            </w:r>
          </w:p>
        </w:tc>
        <w:tc>
          <w:tcPr>
            <w:tcW w:w="3686" w:type="dxa"/>
          </w:tcPr>
          <w:p w14:paraId="3DED6954" w14:textId="59E9469A" w:rsidR="005A6809" w:rsidRDefault="0043480F" w:rsidP="008C0647">
            <w:r>
              <w:t>Try for a live demo</w:t>
            </w:r>
            <w:r w:rsidR="00F11839">
              <w:t>, and review with the stakeholders</w:t>
            </w:r>
          </w:p>
        </w:tc>
        <w:tc>
          <w:tcPr>
            <w:tcW w:w="2500" w:type="dxa"/>
          </w:tcPr>
          <w:p w14:paraId="57EE9AF9" w14:textId="77777777" w:rsidR="005A6809" w:rsidRDefault="005A6809" w:rsidP="008C0647"/>
        </w:tc>
      </w:tr>
      <w:tr w:rsidR="005A6809" w14:paraId="46D4D9B7" w14:textId="77777777" w:rsidTr="005A6809">
        <w:tc>
          <w:tcPr>
            <w:tcW w:w="1271" w:type="dxa"/>
          </w:tcPr>
          <w:p w14:paraId="08F20620" w14:textId="13041862" w:rsidR="005A6809" w:rsidRDefault="005A6809" w:rsidP="008C0647">
            <w:r>
              <w:t>End of W</w:t>
            </w:r>
            <w:r w:rsidR="00FA4BBB">
              <w:t>7</w:t>
            </w:r>
          </w:p>
        </w:tc>
        <w:tc>
          <w:tcPr>
            <w:tcW w:w="1559" w:type="dxa"/>
          </w:tcPr>
          <w:p w14:paraId="47E1BD96" w14:textId="779F3A58" w:rsidR="00FA4BBB" w:rsidRDefault="00FA4BBB" w:rsidP="008C0647">
            <w:r>
              <w:t>Framework Document Review</w:t>
            </w:r>
          </w:p>
        </w:tc>
        <w:tc>
          <w:tcPr>
            <w:tcW w:w="3686" w:type="dxa"/>
          </w:tcPr>
          <w:p w14:paraId="3A32F3AB" w14:textId="071F00F8" w:rsidR="005A6809" w:rsidRDefault="001B6F94" w:rsidP="008C0647">
            <w:r>
              <w:t>Draft circulated with the team for review before final review</w:t>
            </w:r>
            <w:r w:rsidR="00862977">
              <w:t>.</w:t>
            </w:r>
          </w:p>
        </w:tc>
        <w:tc>
          <w:tcPr>
            <w:tcW w:w="2500" w:type="dxa"/>
          </w:tcPr>
          <w:p w14:paraId="4FBAA83C" w14:textId="4D147180" w:rsidR="005A6809" w:rsidRDefault="00D733A5" w:rsidP="008C0647">
            <w:r>
              <w:t xml:space="preserve">End Review with Appraiser and Reviewer </w:t>
            </w:r>
          </w:p>
        </w:tc>
      </w:tr>
      <w:tr w:rsidR="00FA4BBB" w14:paraId="3D50D0BE" w14:textId="77777777" w:rsidTr="005A6809">
        <w:tc>
          <w:tcPr>
            <w:tcW w:w="1271" w:type="dxa"/>
          </w:tcPr>
          <w:p w14:paraId="735A8038" w14:textId="18788AF8" w:rsidR="00FA4BBB" w:rsidRDefault="00FA4BBB" w:rsidP="008C0647">
            <w:r>
              <w:t>End of W8</w:t>
            </w:r>
          </w:p>
        </w:tc>
        <w:tc>
          <w:tcPr>
            <w:tcW w:w="1559" w:type="dxa"/>
          </w:tcPr>
          <w:p w14:paraId="71F5C8AC" w14:textId="2E1D3CE1" w:rsidR="00FA4BBB" w:rsidRDefault="00FA4BBB" w:rsidP="008C0647">
            <w:r>
              <w:t>Final</w:t>
            </w:r>
            <w:r w:rsidR="00A31DCE">
              <w:t xml:space="preserve"> Review &amp; </w:t>
            </w:r>
            <w:r>
              <w:t>Presentation</w:t>
            </w:r>
          </w:p>
        </w:tc>
        <w:tc>
          <w:tcPr>
            <w:tcW w:w="3686" w:type="dxa"/>
          </w:tcPr>
          <w:p w14:paraId="7D2050B6" w14:textId="476A7023" w:rsidR="00FA4BBB" w:rsidRDefault="00862977" w:rsidP="008C0647">
            <w:r>
              <w:t>Final Presentation to the leadership.</w:t>
            </w:r>
          </w:p>
        </w:tc>
        <w:tc>
          <w:tcPr>
            <w:tcW w:w="2500" w:type="dxa"/>
          </w:tcPr>
          <w:p w14:paraId="5BC55B6A" w14:textId="77777777" w:rsidR="00FA4BBB" w:rsidRDefault="00FA4BBB" w:rsidP="008C0647"/>
        </w:tc>
      </w:tr>
    </w:tbl>
    <w:p w14:paraId="00C18569" w14:textId="77777777" w:rsidR="008C0647" w:rsidRDefault="008C0647" w:rsidP="008C0647"/>
    <w:p w14:paraId="2B98EF28" w14:textId="467B8314" w:rsidR="007D04D4" w:rsidRDefault="008C0647" w:rsidP="008C0647">
      <w:pPr>
        <w:rPr>
          <w:b/>
          <w:color w:val="4C94D8" w:themeColor="text2" w:themeTint="80"/>
          <w:sz w:val="32"/>
          <w:szCs w:val="32"/>
        </w:rPr>
      </w:pPr>
      <w:r w:rsidRPr="007D04D4">
        <w:rPr>
          <w:b/>
          <w:color w:val="4C94D8" w:themeColor="text2" w:themeTint="80"/>
          <w:sz w:val="32"/>
          <w:szCs w:val="32"/>
        </w:rPr>
        <w:t>7. Key Risks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A6AA1" w:rsidRPr="001A6AA1" w14:paraId="51626C87" w14:textId="77777777" w:rsidTr="007D04D4">
        <w:tc>
          <w:tcPr>
            <w:tcW w:w="3005" w:type="dxa"/>
          </w:tcPr>
          <w:p w14:paraId="7BC0F27D" w14:textId="2827F402" w:rsidR="007D04D4" w:rsidRPr="00EF1F6B" w:rsidRDefault="007D04D4" w:rsidP="008C0647">
            <w:pPr>
              <w:rPr>
                <w:b/>
                <w:bCs/>
              </w:rPr>
            </w:pPr>
            <w:r w:rsidRPr="00EF1F6B">
              <w:rPr>
                <w:b/>
                <w:bCs/>
              </w:rPr>
              <w:t>Risk</w:t>
            </w:r>
          </w:p>
        </w:tc>
        <w:tc>
          <w:tcPr>
            <w:tcW w:w="3005" w:type="dxa"/>
          </w:tcPr>
          <w:p w14:paraId="3423ADA2" w14:textId="502CAC92" w:rsidR="007D04D4" w:rsidRPr="00EF1F6B" w:rsidRDefault="001A6AA1" w:rsidP="008C0647">
            <w:pPr>
              <w:rPr>
                <w:b/>
                <w:bCs/>
              </w:rPr>
            </w:pPr>
            <w:r w:rsidRPr="00EF1F6B">
              <w:rPr>
                <w:b/>
                <w:bCs/>
              </w:rPr>
              <w:t>Likelihood</w:t>
            </w:r>
          </w:p>
        </w:tc>
        <w:tc>
          <w:tcPr>
            <w:tcW w:w="3006" w:type="dxa"/>
          </w:tcPr>
          <w:p w14:paraId="57C8E768" w14:textId="6060DA9E" w:rsidR="007D04D4" w:rsidRPr="00EF1F6B" w:rsidRDefault="001A6AA1" w:rsidP="008C0647">
            <w:pPr>
              <w:rPr>
                <w:b/>
                <w:bCs/>
              </w:rPr>
            </w:pPr>
            <w:r w:rsidRPr="00EF1F6B">
              <w:rPr>
                <w:b/>
                <w:bCs/>
              </w:rPr>
              <w:t>Mitigation</w:t>
            </w:r>
          </w:p>
        </w:tc>
      </w:tr>
      <w:tr w:rsidR="001A6AA1" w:rsidRPr="001A6AA1" w14:paraId="5F9F54B2" w14:textId="77777777" w:rsidTr="007D04D4">
        <w:tc>
          <w:tcPr>
            <w:tcW w:w="3005" w:type="dxa"/>
          </w:tcPr>
          <w:p w14:paraId="47EA5886" w14:textId="1C893857" w:rsidR="007D04D4" w:rsidRPr="00EF1F6B" w:rsidRDefault="00112323" w:rsidP="008C0647">
            <w:pPr>
              <w:rPr>
                <w:bCs/>
              </w:rPr>
            </w:pPr>
            <w:r w:rsidRPr="00EF1F6B">
              <w:rPr>
                <w:bCs/>
              </w:rPr>
              <w:t>L</w:t>
            </w:r>
            <w:r w:rsidR="00E62856" w:rsidRPr="00EF1F6B">
              <w:rPr>
                <w:bCs/>
              </w:rPr>
              <w:t>imited access to internal</w:t>
            </w:r>
            <w:r w:rsidR="00BD2DCA" w:rsidRPr="00EF1F6B">
              <w:rPr>
                <w:bCs/>
              </w:rPr>
              <w:t xml:space="preserve"> HR data</w:t>
            </w:r>
          </w:p>
        </w:tc>
        <w:tc>
          <w:tcPr>
            <w:tcW w:w="3005" w:type="dxa"/>
          </w:tcPr>
          <w:p w14:paraId="0452F296" w14:textId="73314B5D" w:rsidR="007D04D4" w:rsidRPr="00EF1F6B" w:rsidRDefault="000A5063" w:rsidP="008C0647">
            <w:pPr>
              <w:rPr>
                <w:bCs/>
              </w:rPr>
            </w:pPr>
            <w:r w:rsidRPr="00DD71C2">
              <w:rPr>
                <w:bCs/>
                <w:highlight w:val="green"/>
              </w:rPr>
              <w:t>Low</w:t>
            </w:r>
          </w:p>
        </w:tc>
        <w:tc>
          <w:tcPr>
            <w:tcW w:w="3006" w:type="dxa"/>
          </w:tcPr>
          <w:p w14:paraId="7D31192A" w14:textId="04529175" w:rsidR="007D04D4" w:rsidRPr="00EF1F6B" w:rsidRDefault="000A5063" w:rsidP="008C0647">
            <w:pPr>
              <w:rPr>
                <w:bCs/>
              </w:rPr>
            </w:pPr>
            <w:r>
              <w:rPr>
                <w:bCs/>
              </w:rPr>
              <w:t xml:space="preserve">Try to </w:t>
            </w:r>
            <w:r w:rsidR="00C361CA">
              <w:rPr>
                <w:bCs/>
              </w:rPr>
              <w:t>use synthetic data with prototypes if needed</w:t>
            </w:r>
          </w:p>
        </w:tc>
      </w:tr>
      <w:tr w:rsidR="001A6AA1" w:rsidRPr="001A6AA1" w14:paraId="20FBD440" w14:textId="77777777" w:rsidTr="007D04D4">
        <w:tc>
          <w:tcPr>
            <w:tcW w:w="3005" w:type="dxa"/>
          </w:tcPr>
          <w:p w14:paraId="7E8114FD" w14:textId="6E94EAFF" w:rsidR="007D04D4" w:rsidRPr="00EF1F6B" w:rsidRDefault="00F435D0" w:rsidP="008C0647">
            <w:pPr>
              <w:rPr>
                <w:bCs/>
              </w:rPr>
            </w:pPr>
            <w:r>
              <w:rPr>
                <w:bCs/>
              </w:rPr>
              <w:t>Stakeholder availability for interviews</w:t>
            </w:r>
          </w:p>
        </w:tc>
        <w:tc>
          <w:tcPr>
            <w:tcW w:w="3005" w:type="dxa"/>
          </w:tcPr>
          <w:p w14:paraId="390F366E" w14:textId="2550F15A" w:rsidR="007D04D4" w:rsidRPr="00DD71C2" w:rsidRDefault="00C361CA" w:rsidP="008C0647">
            <w:r w:rsidRPr="00DD71C2">
              <w:rPr>
                <w:highlight w:val="red"/>
              </w:rPr>
              <w:t>High</w:t>
            </w:r>
          </w:p>
        </w:tc>
        <w:tc>
          <w:tcPr>
            <w:tcW w:w="3006" w:type="dxa"/>
          </w:tcPr>
          <w:p w14:paraId="17A7F201" w14:textId="655B512B" w:rsidR="007D04D4" w:rsidRPr="00C361CA" w:rsidRDefault="00C361CA" w:rsidP="008C0647">
            <w:r>
              <w:t>Front-load interviews to Weeks 1–2; prepare asynchronous survey as fallback.</w:t>
            </w:r>
          </w:p>
        </w:tc>
      </w:tr>
      <w:tr w:rsidR="001A6AA1" w:rsidRPr="001A6AA1" w14:paraId="13A2F00A" w14:textId="77777777" w:rsidTr="007D04D4">
        <w:tc>
          <w:tcPr>
            <w:tcW w:w="3005" w:type="dxa"/>
          </w:tcPr>
          <w:p w14:paraId="780A6474" w14:textId="63125BC4" w:rsidR="007D04D4" w:rsidRPr="00EF1F6B" w:rsidRDefault="00F435D0" w:rsidP="008C0647">
            <w:pPr>
              <w:rPr>
                <w:bCs/>
              </w:rPr>
            </w:pPr>
            <w:r>
              <w:rPr>
                <w:bCs/>
              </w:rPr>
              <w:t>Tool/Platform Access Delays</w:t>
            </w:r>
          </w:p>
        </w:tc>
        <w:tc>
          <w:tcPr>
            <w:tcW w:w="3005" w:type="dxa"/>
          </w:tcPr>
          <w:p w14:paraId="41BCA1BD" w14:textId="7B6C8C86" w:rsidR="007D04D4" w:rsidRPr="00EF1F6B" w:rsidRDefault="0021559D" w:rsidP="008C0647">
            <w:pPr>
              <w:rPr>
                <w:bCs/>
              </w:rPr>
            </w:pPr>
            <w:r w:rsidRPr="00DD71C2">
              <w:rPr>
                <w:bCs/>
                <w:highlight w:val="yellow"/>
              </w:rPr>
              <w:t>Low-Medium</w:t>
            </w:r>
          </w:p>
        </w:tc>
        <w:tc>
          <w:tcPr>
            <w:tcW w:w="3006" w:type="dxa"/>
          </w:tcPr>
          <w:p w14:paraId="7C95A334" w14:textId="5BE38153" w:rsidR="007D04D4" w:rsidRPr="00EF1F6B" w:rsidRDefault="0021559D" w:rsidP="008C0647">
            <w:pPr>
              <w:rPr>
                <w:bCs/>
              </w:rPr>
            </w:pPr>
            <w:r>
              <w:rPr>
                <w:bCs/>
              </w:rPr>
              <w:t>Try to use open-source</w:t>
            </w:r>
            <w:r w:rsidR="000A5063">
              <w:rPr>
                <w:bCs/>
              </w:rPr>
              <w:t xml:space="preserve"> alternatives wherever possible</w:t>
            </w:r>
          </w:p>
        </w:tc>
      </w:tr>
      <w:tr w:rsidR="001A6AA1" w:rsidRPr="001A6AA1" w14:paraId="16744C83" w14:textId="77777777" w:rsidTr="007D04D4">
        <w:tc>
          <w:tcPr>
            <w:tcW w:w="3005" w:type="dxa"/>
          </w:tcPr>
          <w:p w14:paraId="6CDF63B5" w14:textId="32F27FB4" w:rsidR="007D04D4" w:rsidRPr="00EF1F6B" w:rsidRDefault="003A7AC0" w:rsidP="008C0647">
            <w:pPr>
              <w:rPr>
                <w:bCs/>
              </w:rPr>
            </w:pPr>
            <w:r>
              <w:t>Prototype complexity exceeds timeline</w:t>
            </w:r>
          </w:p>
        </w:tc>
        <w:tc>
          <w:tcPr>
            <w:tcW w:w="3005" w:type="dxa"/>
          </w:tcPr>
          <w:p w14:paraId="5100F9CF" w14:textId="03C24659" w:rsidR="007D04D4" w:rsidRPr="00EF1F6B" w:rsidRDefault="00C361CA" w:rsidP="008C0647">
            <w:pPr>
              <w:rPr>
                <w:bCs/>
              </w:rPr>
            </w:pPr>
            <w:r w:rsidRPr="00DD71C2">
              <w:rPr>
                <w:bCs/>
                <w:highlight w:val="yellow"/>
              </w:rPr>
              <w:t>Medium</w:t>
            </w:r>
          </w:p>
        </w:tc>
        <w:tc>
          <w:tcPr>
            <w:tcW w:w="3006" w:type="dxa"/>
          </w:tcPr>
          <w:p w14:paraId="2D7C5923" w14:textId="16CC41EF" w:rsidR="007D04D4" w:rsidRPr="00C361CA" w:rsidRDefault="00C361CA" w:rsidP="008C0647">
            <w:r>
              <w:t xml:space="preserve">Scope prototypes as minimum viable demos; </w:t>
            </w:r>
            <w:r w:rsidR="00C16DC2">
              <w:t>C</w:t>
            </w:r>
            <w:r>
              <w:t xml:space="preserve">oncept </w:t>
            </w:r>
            <w:r w:rsidR="00C16DC2">
              <w:t>validation</w:t>
            </w:r>
            <w:r>
              <w:t xml:space="preserve"> over </w:t>
            </w:r>
            <w:r w:rsidR="00C16DC2">
              <w:t>perfection</w:t>
            </w:r>
            <w:r>
              <w:t>.</w:t>
            </w:r>
          </w:p>
        </w:tc>
      </w:tr>
    </w:tbl>
    <w:p w14:paraId="7C4ECAF9" w14:textId="53A44F81" w:rsidR="006C021C" w:rsidRDefault="006C021C" w:rsidP="008C0647"/>
    <w:sectPr w:rsidR="006C021C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C5367" w14:textId="77777777" w:rsidR="001635B7" w:rsidRDefault="001635B7" w:rsidP="004D6F8C">
      <w:pPr>
        <w:spacing w:after="0" w:line="240" w:lineRule="auto"/>
      </w:pPr>
      <w:r>
        <w:separator/>
      </w:r>
    </w:p>
  </w:endnote>
  <w:endnote w:type="continuationSeparator" w:id="0">
    <w:p w14:paraId="1AF97E6D" w14:textId="77777777" w:rsidR="001635B7" w:rsidRDefault="001635B7" w:rsidP="004D6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EA2E6" w14:textId="50FEB720" w:rsidR="004D6F8C" w:rsidRDefault="004D6F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C42E79" wp14:editId="10B11BA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40765" cy="334010"/>
              <wp:effectExtent l="0" t="0" r="0" b="0"/>
              <wp:wrapNone/>
              <wp:docPr id="1368602234" name="Text Box 2" descr="Tata Sons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07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326BD9" w14:textId="296002DB" w:rsidR="004D6F8C" w:rsidRPr="004D6F8C" w:rsidRDefault="004D6F8C" w:rsidP="004D6F8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D6F8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Tata Sons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C42E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ata Sons - Internal" style="position:absolute;margin-left:30.75pt;margin-top:0;width:81.9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00326BD9" w14:textId="296002DB" w:rsidR="004D6F8C" w:rsidRPr="004D6F8C" w:rsidRDefault="004D6F8C" w:rsidP="004D6F8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D6F8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Tata Sons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19BA3" w14:textId="071A23F6" w:rsidR="004D6F8C" w:rsidRDefault="004D6F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E241DA" wp14:editId="367B364B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40765" cy="334010"/>
              <wp:effectExtent l="0" t="0" r="0" b="0"/>
              <wp:wrapNone/>
              <wp:docPr id="2119701020" name="Text Box 3" descr="Tata Sons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07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E85299" w14:textId="08B59087" w:rsidR="004D6F8C" w:rsidRPr="004D6F8C" w:rsidRDefault="004D6F8C" w:rsidP="004D6F8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D6F8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Tata Sons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E241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ata Sons - Internal" style="position:absolute;margin-left:30.75pt;margin-top:0;width:81.9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41E85299" w14:textId="08B59087" w:rsidR="004D6F8C" w:rsidRPr="004D6F8C" w:rsidRDefault="004D6F8C" w:rsidP="004D6F8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D6F8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Tata Sons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CA88" w14:textId="6DC38789" w:rsidR="004D6F8C" w:rsidRDefault="004D6F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339393" wp14:editId="6F0C125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40765" cy="334010"/>
              <wp:effectExtent l="0" t="0" r="0" b="0"/>
              <wp:wrapNone/>
              <wp:docPr id="880894786" name="Text Box 1" descr="Tata Sons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07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59979" w14:textId="493DC253" w:rsidR="004D6F8C" w:rsidRPr="004D6F8C" w:rsidRDefault="004D6F8C" w:rsidP="004D6F8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D6F8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Tata Sons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3393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ata Sons - Internal" style="position:absolute;margin-left:30.75pt;margin-top:0;width:81.9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7EE59979" w14:textId="493DC253" w:rsidR="004D6F8C" w:rsidRPr="004D6F8C" w:rsidRDefault="004D6F8C" w:rsidP="004D6F8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D6F8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Tata Sons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1352C" w14:textId="77777777" w:rsidR="001635B7" w:rsidRDefault="001635B7" w:rsidP="004D6F8C">
      <w:pPr>
        <w:spacing w:after="0" w:line="240" w:lineRule="auto"/>
      </w:pPr>
      <w:r>
        <w:separator/>
      </w:r>
    </w:p>
  </w:footnote>
  <w:footnote w:type="continuationSeparator" w:id="0">
    <w:p w14:paraId="38665AA4" w14:textId="77777777" w:rsidR="001635B7" w:rsidRDefault="001635B7" w:rsidP="004D6F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47274"/>
    <w:multiLevelType w:val="hybridMultilevel"/>
    <w:tmpl w:val="500408B2"/>
    <w:lvl w:ilvl="0" w:tplc="FF7ABA9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883B5A"/>
    <w:multiLevelType w:val="hybridMultilevel"/>
    <w:tmpl w:val="67EC627C"/>
    <w:lvl w:ilvl="0" w:tplc="FF7ABA9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BC0260"/>
    <w:multiLevelType w:val="hybridMultilevel"/>
    <w:tmpl w:val="BDB0C0E2"/>
    <w:lvl w:ilvl="0" w:tplc="FF7ABA9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D5FB1"/>
    <w:multiLevelType w:val="hybridMultilevel"/>
    <w:tmpl w:val="890E5A82"/>
    <w:lvl w:ilvl="0" w:tplc="FF7ABA9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B577C"/>
    <w:multiLevelType w:val="hybridMultilevel"/>
    <w:tmpl w:val="F9747110"/>
    <w:lvl w:ilvl="0" w:tplc="FF7ABA9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395F7A"/>
    <w:multiLevelType w:val="hybridMultilevel"/>
    <w:tmpl w:val="1ABC1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990423"/>
    <w:multiLevelType w:val="hybridMultilevel"/>
    <w:tmpl w:val="E4EE0684"/>
    <w:lvl w:ilvl="0" w:tplc="FF7ABA9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7174F"/>
    <w:multiLevelType w:val="hybridMultilevel"/>
    <w:tmpl w:val="C694A026"/>
    <w:lvl w:ilvl="0" w:tplc="FF7ABA9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FF68D1"/>
    <w:multiLevelType w:val="hybridMultilevel"/>
    <w:tmpl w:val="CF2C4580"/>
    <w:lvl w:ilvl="0" w:tplc="FF7ABA9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E7985"/>
    <w:multiLevelType w:val="hybridMultilevel"/>
    <w:tmpl w:val="55088E36"/>
    <w:lvl w:ilvl="0" w:tplc="FF7ABA9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D65E82"/>
    <w:multiLevelType w:val="hybridMultilevel"/>
    <w:tmpl w:val="EF149536"/>
    <w:lvl w:ilvl="0" w:tplc="FF7ABA9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5383E"/>
    <w:multiLevelType w:val="hybridMultilevel"/>
    <w:tmpl w:val="C6FC514E"/>
    <w:lvl w:ilvl="0" w:tplc="FF7ABA9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4721E"/>
    <w:multiLevelType w:val="hybridMultilevel"/>
    <w:tmpl w:val="949E2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126293">
    <w:abstractNumId w:val="12"/>
  </w:num>
  <w:num w:numId="2" w16cid:durableId="1107968530">
    <w:abstractNumId w:val="10"/>
  </w:num>
  <w:num w:numId="3" w16cid:durableId="1132791682">
    <w:abstractNumId w:val="1"/>
  </w:num>
  <w:num w:numId="4" w16cid:durableId="22706477">
    <w:abstractNumId w:val="0"/>
  </w:num>
  <w:num w:numId="5" w16cid:durableId="510990009">
    <w:abstractNumId w:val="9"/>
  </w:num>
  <w:num w:numId="6" w16cid:durableId="63337325">
    <w:abstractNumId w:val="11"/>
  </w:num>
  <w:num w:numId="7" w16cid:durableId="2106339272">
    <w:abstractNumId w:val="4"/>
  </w:num>
  <w:num w:numId="8" w16cid:durableId="1902864942">
    <w:abstractNumId w:val="3"/>
  </w:num>
  <w:num w:numId="9" w16cid:durableId="305086308">
    <w:abstractNumId w:val="2"/>
  </w:num>
  <w:num w:numId="10" w16cid:durableId="1693728907">
    <w:abstractNumId w:val="6"/>
  </w:num>
  <w:num w:numId="11" w16cid:durableId="19164706">
    <w:abstractNumId w:val="5"/>
  </w:num>
  <w:num w:numId="12" w16cid:durableId="1221477305">
    <w:abstractNumId w:val="7"/>
  </w:num>
  <w:num w:numId="13" w16cid:durableId="18662065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47"/>
    <w:rsid w:val="00025A06"/>
    <w:rsid w:val="000315E4"/>
    <w:rsid w:val="00037AE9"/>
    <w:rsid w:val="000423E3"/>
    <w:rsid w:val="00074859"/>
    <w:rsid w:val="000A5063"/>
    <w:rsid w:val="00112323"/>
    <w:rsid w:val="00145641"/>
    <w:rsid w:val="001635B7"/>
    <w:rsid w:val="0017423A"/>
    <w:rsid w:val="0018429F"/>
    <w:rsid w:val="001A6AA1"/>
    <w:rsid w:val="001B1410"/>
    <w:rsid w:val="001B6F94"/>
    <w:rsid w:val="0021559D"/>
    <w:rsid w:val="00254DAA"/>
    <w:rsid w:val="002B7D8C"/>
    <w:rsid w:val="003808C9"/>
    <w:rsid w:val="003A7AC0"/>
    <w:rsid w:val="003E1589"/>
    <w:rsid w:val="003E7773"/>
    <w:rsid w:val="00425E63"/>
    <w:rsid w:val="0043480F"/>
    <w:rsid w:val="00462989"/>
    <w:rsid w:val="004D6CBC"/>
    <w:rsid w:val="004D6F8C"/>
    <w:rsid w:val="004E7D10"/>
    <w:rsid w:val="005823DB"/>
    <w:rsid w:val="005A6809"/>
    <w:rsid w:val="00664FF6"/>
    <w:rsid w:val="0067734C"/>
    <w:rsid w:val="006C021C"/>
    <w:rsid w:val="0070410B"/>
    <w:rsid w:val="007D04D4"/>
    <w:rsid w:val="00835D70"/>
    <w:rsid w:val="008525E2"/>
    <w:rsid w:val="00862977"/>
    <w:rsid w:val="00890CDA"/>
    <w:rsid w:val="008C0647"/>
    <w:rsid w:val="008D3C59"/>
    <w:rsid w:val="009D239C"/>
    <w:rsid w:val="00A31DCE"/>
    <w:rsid w:val="00A76037"/>
    <w:rsid w:val="00B1607D"/>
    <w:rsid w:val="00B30DDC"/>
    <w:rsid w:val="00B478A7"/>
    <w:rsid w:val="00B536B3"/>
    <w:rsid w:val="00BD2DCA"/>
    <w:rsid w:val="00C16DC2"/>
    <w:rsid w:val="00C361CA"/>
    <w:rsid w:val="00D000A4"/>
    <w:rsid w:val="00D02443"/>
    <w:rsid w:val="00D733A5"/>
    <w:rsid w:val="00D87E4C"/>
    <w:rsid w:val="00D91A68"/>
    <w:rsid w:val="00DC03CF"/>
    <w:rsid w:val="00DD71C2"/>
    <w:rsid w:val="00E62856"/>
    <w:rsid w:val="00EF1F6B"/>
    <w:rsid w:val="00F11839"/>
    <w:rsid w:val="00F435D0"/>
    <w:rsid w:val="00F629EB"/>
    <w:rsid w:val="00F83D37"/>
    <w:rsid w:val="00F90E13"/>
    <w:rsid w:val="00FA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8C4AA"/>
  <w15:chartTrackingRefBased/>
  <w15:docId w15:val="{62BEA58D-01C6-44A9-BBAA-1F70E61B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64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D6F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F8C"/>
  </w:style>
  <w:style w:type="table" w:styleId="TableGrid">
    <w:name w:val="Table Grid"/>
    <w:basedOn w:val="TableNormal"/>
    <w:uiPriority w:val="39"/>
    <w:rsid w:val="005A6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8</Pages>
  <Words>1082</Words>
  <Characters>7362</Characters>
  <Application>Microsoft Office Word</Application>
  <DocSecurity>0</DocSecurity>
  <Lines>302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Nirmit Shah</dc:creator>
  <cp:keywords/>
  <dc:description/>
  <cp:lastModifiedBy>Nirmit Shah</cp:lastModifiedBy>
  <cp:revision>54</cp:revision>
  <dcterms:created xsi:type="dcterms:W3CDTF">2026-04-10T04:12:00Z</dcterms:created>
  <dcterms:modified xsi:type="dcterms:W3CDTF">2026-04-30T04:12:00Z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34816342,5193367a,7e58121c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Tata Sons - Internal</vt:lpwstr>
  </property>
  <property fmtid="{D5CDD505-2E9C-101B-9397-08002B2CF9AE}" pid="5" name="MSIP_Label_153bba68-4eb1-45e8-9c75-b7dd7eb6bd90_Enabled">
    <vt:lpwstr>true</vt:lpwstr>
  </property>
  <property fmtid="{D5CDD505-2E9C-101B-9397-08002B2CF9AE}" pid="6" name="MSIP_Label_153bba68-4eb1-45e8-9c75-b7dd7eb6bd90_SetDate">
    <vt:lpwstr>2026-04-10T04:34:14Z</vt:lpwstr>
  </property>
  <property fmtid="{D5CDD505-2E9C-101B-9397-08002B2CF9AE}" pid="7" name="MSIP_Label_153bba68-4eb1-45e8-9c75-b7dd7eb6bd90_Method">
    <vt:lpwstr>Standard</vt:lpwstr>
  </property>
  <property fmtid="{D5CDD505-2E9C-101B-9397-08002B2CF9AE}" pid="8" name="MSIP_Label_153bba68-4eb1-45e8-9c75-b7dd7eb6bd90_Name">
    <vt:lpwstr>153bba68-4eb1-45e8-9c75-b7dd7eb6bd90</vt:lpwstr>
  </property>
  <property fmtid="{D5CDD505-2E9C-101B-9397-08002B2CF9AE}" pid="9" name="MSIP_Label_153bba68-4eb1-45e8-9c75-b7dd7eb6bd90_SiteId">
    <vt:lpwstr>e5ba7b2a-a780-41a9-92b2-c2ed52d3a12f</vt:lpwstr>
  </property>
  <property fmtid="{D5CDD505-2E9C-101B-9397-08002B2CF9AE}" pid="10" name="MSIP_Label_153bba68-4eb1-45e8-9c75-b7dd7eb6bd90_ActionId">
    <vt:lpwstr>7dfa0259-5e33-426b-b814-685df4a4c5c1</vt:lpwstr>
  </property>
  <property fmtid="{D5CDD505-2E9C-101B-9397-08002B2CF9AE}" pid="11" name="MSIP_Label_153bba68-4eb1-45e8-9c75-b7dd7eb6bd90_ContentBits">
    <vt:lpwstr>2</vt:lpwstr>
  </property>
  <property fmtid="{D5CDD505-2E9C-101B-9397-08002B2CF9AE}" pid="12" name="MSIP_Label_153bba68-4eb1-45e8-9c75-b7dd7eb6bd90_Tag">
    <vt:lpwstr>10, 3, 0, 1</vt:lpwstr>
  </property>
</Properties>
</file>