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40F6" w14:textId="77777777" w:rsidR="00FF4A94" w:rsidRPr="00FF4A94" w:rsidRDefault="00FF4A94" w:rsidP="00FF4A94">
      <w:pPr>
        <w:rPr>
          <w:b/>
          <w:bCs/>
        </w:rPr>
      </w:pPr>
      <w:r w:rsidRPr="00FF4A94">
        <w:rPr>
          <w:rFonts w:ascii="Segoe UI Emoji" w:hAnsi="Segoe UI Emoji" w:cs="Segoe UI Emoji"/>
          <w:b/>
          <w:bCs/>
        </w:rPr>
        <w:t>❤️</w:t>
      </w:r>
      <w:r w:rsidRPr="00FF4A94">
        <w:rPr>
          <w:b/>
          <w:bCs/>
        </w:rPr>
        <w:t xml:space="preserve"> Kategorija: Srce &amp; krvotok</w:t>
      </w:r>
    </w:p>
    <w:p w14:paraId="0BA826F0" w14:textId="77777777" w:rsidR="00FF4A94" w:rsidRPr="00FF4A94" w:rsidRDefault="00FF4A94" w:rsidP="00FF4A94">
      <w:pPr>
        <w:rPr>
          <w:b/>
          <w:bCs/>
        </w:rPr>
      </w:pPr>
      <w:r w:rsidRPr="00FF4A94">
        <w:rPr>
          <w:rFonts w:ascii="Segoe UI Emoji" w:hAnsi="Segoe UI Emoji" w:cs="Segoe UI Emoji"/>
          <w:b/>
          <w:bCs/>
        </w:rPr>
        <w:t>🧄</w:t>
      </w:r>
      <w:r w:rsidRPr="00FF4A94">
        <w:rPr>
          <w:b/>
          <w:bCs/>
        </w:rPr>
        <w:t xml:space="preserve"> Recept: Tinktura od bijelog luka</w:t>
      </w:r>
    </w:p>
    <w:p w14:paraId="4CEA8B8B" w14:textId="77777777" w:rsidR="00FF4A94" w:rsidRPr="00FF4A94" w:rsidRDefault="00FF4A94" w:rsidP="00FF4A94">
      <w:r w:rsidRPr="00FF4A94">
        <w:rPr>
          <w:b/>
          <w:bCs/>
        </w:rPr>
        <w:t>Opis:</w:t>
      </w:r>
      <w:r w:rsidRPr="00FF4A94">
        <w:br/>
        <w:t>Tinktura od bijelog luka prirodno snižava krvni tlak, poboljšava protok krvi, snižava kolesterol i djeluje kao snažan prirodni antikoagulans.</w:t>
      </w:r>
    </w:p>
    <w:p w14:paraId="5CF842D7" w14:textId="77777777" w:rsidR="00FF4A94" w:rsidRPr="00FF4A94" w:rsidRDefault="00FF4A94" w:rsidP="00FF4A94">
      <w:r w:rsidRPr="00FF4A94">
        <w:pict w14:anchorId="0E88B449">
          <v:rect id="_x0000_i1061" style="width:0;height:1.5pt" o:hralign="center" o:hrstd="t" o:hr="t" fillcolor="#a0a0a0" stroked="f"/>
        </w:pict>
      </w:r>
    </w:p>
    <w:p w14:paraId="3B2908CC" w14:textId="77777777" w:rsidR="00FF4A94" w:rsidRPr="00FF4A94" w:rsidRDefault="00FF4A94" w:rsidP="00FF4A94">
      <w:pPr>
        <w:rPr>
          <w:b/>
          <w:bCs/>
        </w:rPr>
      </w:pPr>
      <w:r w:rsidRPr="00FF4A94">
        <w:rPr>
          <w:rFonts w:ascii="Segoe UI Emoji" w:hAnsi="Segoe UI Emoji" w:cs="Segoe UI Emoji"/>
          <w:b/>
          <w:bCs/>
        </w:rPr>
        <w:t>🧪</w:t>
      </w:r>
      <w:r w:rsidRPr="00FF4A94">
        <w:rPr>
          <w:b/>
          <w:bCs/>
        </w:rPr>
        <w:t xml:space="preserve"> Sastojci:</w:t>
      </w:r>
    </w:p>
    <w:p w14:paraId="30435A05" w14:textId="77777777" w:rsidR="00FF4A94" w:rsidRPr="00FF4A94" w:rsidRDefault="00FF4A94" w:rsidP="00FF4A94">
      <w:pPr>
        <w:numPr>
          <w:ilvl w:val="0"/>
          <w:numId w:val="9"/>
        </w:numPr>
      </w:pPr>
      <w:r w:rsidRPr="00FF4A94">
        <w:t>5–6 češnjeva svježeg bijelog luka</w:t>
      </w:r>
    </w:p>
    <w:p w14:paraId="22E1387A" w14:textId="77777777" w:rsidR="00FF4A94" w:rsidRPr="00FF4A94" w:rsidRDefault="00FF4A94" w:rsidP="00FF4A94">
      <w:pPr>
        <w:numPr>
          <w:ilvl w:val="0"/>
          <w:numId w:val="9"/>
        </w:numPr>
      </w:pPr>
      <w:r w:rsidRPr="00FF4A94">
        <w:t>250 ml rakije (lozovače) ili 40–70% alkohola</w:t>
      </w:r>
    </w:p>
    <w:p w14:paraId="35405ED0" w14:textId="77777777" w:rsidR="00FF4A94" w:rsidRPr="00FF4A94" w:rsidRDefault="00FF4A94" w:rsidP="00FF4A94">
      <w:pPr>
        <w:numPr>
          <w:ilvl w:val="0"/>
          <w:numId w:val="9"/>
        </w:numPr>
      </w:pPr>
      <w:r w:rsidRPr="00FF4A94">
        <w:t>Tamna staklenka i bočica s kapaljkom</w:t>
      </w:r>
    </w:p>
    <w:p w14:paraId="018217C6" w14:textId="77777777" w:rsidR="00FF4A94" w:rsidRPr="00FF4A94" w:rsidRDefault="00FF4A94" w:rsidP="00FF4A94">
      <w:r w:rsidRPr="00FF4A94">
        <w:pict w14:anchorId="2D790C31">
          <v:rect id="_x0000_i1062" style="width:0;height:1.5pt" o:hralign="center" o:hrstd="t" o:hr="t" fillcolor="#a0a0a0" stroked="f"/>
        </w:pict>
      </w:r>
    </w:p>
    <w:p w14:paraId="76D6C1F8" w14:textId="77777777" w:rsidR="00FF4A94" w:rsidRPr="00FF4A94" w:rsidRDefault="00FF4A94" w:rsidP="00FF4A94">
      <w:pPr>
        <w:rPr>
          <w:b/>
          <w:bCs/>
        </w:rPr>
      </w:pPr>
      <w:r w:rsidRPr="00FF4A94">
        <w:rPr>
          <w:rFonts w:ascii="Segoe UI Emoji" w:hAnsi="Segoe UI Emoji" w:cs="Segoe UI Emoji"/>
          <w:b/>
          <w:bCs/>
        </w:rPr>
        <w:t>🧑</w:t>
      </w:r>
      <w:r w:rsidRPr="00FF4A94">
        <w:rPr>
          <w:b/>
          <w:bCs/>
        </w:rPr>
        <w:t>‍</w:t>
      </w:r>
      <w:r w:rsidRPr="00FF4A94">
        <w:rPr>
          <w:rFonts w:ascii="Segoe UI Emoji" w:hAnsi="Segoe UI Emoji" w:cs="Segoe UI Emoji"/>
          <w:b/>
          <w:bCs/>
        </w:rPr>
        <w:t>🍳</w:t>
      </w:r>
      <w:r w:rsidRPr="00FF4A94">
        <w:rPr>
          <w:b/>
          <w:bCs/>
        </w:rPr>
        <w:t xml:space="preserve"> Priprema:</w:t>
      </w:r>
    </w:p>
    <w:p w14:paraId="27DC4C65" w14:textId="77777777" w:rsidR="00FF4A94" w:rsidRPr="00FF4A94" w:rsidRDefault="00FF4A94" w:rsidP="00FF4A94">
      <w:pPr>
        <w:numPr>
          <w:ilvl w:val="0"/>
          <w:numId w:val="10"/>
        </w:numPr>
      </w:pPr>
      <w:r w:rsidRPr="00FF4A94">
        <w:t>Oguli i usitni češnjeve bijelog luka.</w:t>
      </w:r>
    </w:p>
    <w:p w14:paraId="496B831A" w14:textId="77777777" w:rsidR="00FF4A94" w:rsidRPr="00FF4A94" w:rsidRDefault="00FF4A94" w:rsidP="00FF4A94">
      <w:pPr>
        <w:numPr>
          <w:ilvl w:val="0"/>
          <w:numId w:val="10"/>
        </w:numPr>
      </w:pPr>
      <w:r w:rsidRPr="00FF4A94">
        <w:t>Stavi ih u staklenku i prelij alkoholom.</w:t>
      </w:r>
    </w:p>
    <w:p w14:paraId="3C915011" w14:textId="77777777" w:rsidR="00FF4A94" w:rsidRPr="00FF4A94" w:rsidRDefault="00FF4A94" w:rsidP="00FF4A94">
      <w:pPr>
        <w:numPr>
          <w:ilvl w:val="0"/>
          <w:numId w:val="10"/>
        </w:numPr>
      </w:pPr>
      <w:r w:rsidRPr="00FF4A94">
        <w:t>Zatvori i ostavi na tamnom mjestu 10 dana, uz povremeno mućkanje.</w:t>
      </w:r>
    </w:p>
    <w:p w14:paraId="2DB96AED" w14:textId="77777777" w:rsidR="00FF4A94" w:rsidRPr="00FF4A94" w:rsidRDefault="00FF4A94" w:rsidP="00FF4A94">
      <w:pPr>
        <w:numPr>
          <w:ilvl w:val="0"/>
          <w:numId w:val="10"/>
        </w:numPr>
      </w:pPr>
      <w:r w:rsidRPr="00FF4A94">
        <w:t>Procijedi i ulij u tamnu bočicu.</w:t>
      </w:r>
    </w:p>
    <w:p w14:paraId="3D47DC44" w14:textId="77777777" w:rsidR="00FF4A94" w:rsidRPr="00FF4A94" w:rsidRDefault="00FF4A94" w:rsidP="00FF4A94">
      <w:r w:rsidRPr="00FF4A94">
        <w:pict w14:anchorId="17D58C12">
          <v:rect id="_x0000_i1063" style="width:0;height:1.5pt" o:hralign="center" o:hrstd="t" o:hr="t" fillcolor="#a0a0a0" stroked="f"/>
        </w:pict>
      </w:r>
    </w:p>
    <w:p w14:paraId="08D9F233" w14:textId="77777777" w:rsidR="00FF4A94" w:rsidRPr="00FF4A94" w:rsidRDefault="00FF4A94" w:rsidP="00FF4A94">
      <w:pPr>
        <w:rPr>
          <w:b/>
          <w:bCs/>
        </w:rPr>
      </w:pPr>
      <w:r w:rsidRPr="00FF4A94">
        <w:rPr>
          <w:rFonts w:ascii="Segoe UI Emoji" w:hAnsi="Segoe UI Emoji" w:cs="Segoe UI Emoji"/>
          <w:b/>
          <w:bCs/>
        </w:rPr>
        <w:t>✅</w:t>
      </w:r>
      <w:r w:rsidRPr="00FF4A94">
        <w:rPr>
          <w:b/>
          <w:bCs/>
        </w:rPr>
        <w:t xml:space="preserve"> Savjet za korištenje:</w:t>
      </w:r>
    </w:p>
    <w:p w14:paraId="2C2D4BAC" w14:textId="77777777" w:rsidR="00FF4A94" w:rsidRPr="00FF4A94" w:rsidRDefault="00FF4A94" w:rsidP="00FF4A94">
      <w:r w:rsidRPr="00FF4A94">
        <w:t>Uzimaj 15–20 kapi u malo vode 2 puta dnevno, najbolje prije jela. Možeš je koristiti 2–3 tjedna pa napraviti pauzu. Ne preporučuje se osobama koje koriste lijekove za razrjeđivanje krvi bez savjetovanja s liječnikom.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084"/>
    <w:multiLevelType w:val="multilevel"/>
    <w:tmpl w:val="E31C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1450F"/>
    <w:multiLevelType w:val="multilevel"/>
    <w:tmpl w:val="469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921B1"/>
    <w:multiLevelType w:val="multilevel"/>
    <w:tmpl w:val="83A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316CA"/>
    <w:multiLevelType w:val="multilevel"/>
    <w:tmpl w:val="EF8C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35037"/>
    <w:multiLevelType w:val="multilevel"/>
    <w:tmpl w:val="406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14A26"/>
    <w:multiLevelType w:val="multilevel"/>
    <w:tmpl w:val="C20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752657">
    <w:abstractNumId w:val="4"/>
  </w:num>
  <w:num w:numId="2" w16cid:durableId="495389306">
    <w:abstractNumId w:val="6"/>
  </w:num>
  <w:num w:numId="3" w16cid:durableId="2015835272">
    <w:abstractNumId w:val="5"/>
  </w:num>
  <w:num w:numId="4" w16cid:durableId="1882672846">
    <w:abstractNumId w:val="1"/>
  </w:num>
  <w:num w:numId="5" w16cid:durableId="933828080">
    <w:abstractNumId w:val="2"/>
  </w:num>
  <w:num w:numId="6" w16cid:durableId="360593680">
    <w:abstractNumId w:val="8"/>
  </w:num>
  <w:num w:numId="7" w16cid:durableId="710812980">
    <w:abstractNumId w:val="9"/>
  </w:num>
  <w:num w:numId="8" w16cid:durableId="755904968">
    <w:abstractNumId w:val="0"/>
  </w:num>
  <w:num w:numId="9" w16cid:durableId="714499400">
    <w:abstractNumId w:val="3"/>
  </w:num>
  <w:num w:numId="10" w16cid:durableId="1874070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D1F2F"/>
    <w:rsid w:val="002D2F97"/>
    <w:rsid w:val="006464AE"/>
    <w:rsid w:val="006B56B5"/>
    <w:rsid w:val="008F5DC5"/>
    <w:rsid w:val="00C91EF9"/>
    <w:rsid w:val="00D76AF1"/>
    <w:rsid w:val="00F410B2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2025-05-15T09:32:00Z</dcterms:created>
  <dcterms:modified xsi:type="dcterms:W3CDTF">2025-05-15T09:32:00Z</dcterms:modified>
</cp:coreProperties>
</file>