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Vodič: Zdrava crijeva, zdrav um</w:t>
      </w:r>
    </w:p>
    <w:p>
      <w:r>
        <w:t>Sve više istraživanja pokazuje povezanost između zdravlja crijeva i mentalnog zdravlja. Ovaj vodič nudi svakodnevne korake za podršku crijevnom mikrobiomu pomoću biljne prehrane, fermentiranih proizvoda, čajeva i umirujućih rituala. Cilj je poboljšati probavu, smanjiti upale i osnažiti emocionalnu otpornost.</w:t>
      </w:r>
    </w:p>
    <w:p>
      <w:pPr>
        <w:pStyle w:val="Heading2"/>
      </w:pPr>
      <w:r>
        <w:t>Dan 1: Obnova crijevne flore</w:t>
      </w:r>
    </w:p>
    <w:p>
      <w:r>
        <w:t>- Čaj: Kombinacija komorača i metvice (smiruje crijeva).</w:t>
        <w:br/>
        <w:t>- Obrok: Fermentirani kefir od badema ili jogurt s chia sjemenkama.</w:t>
        <w:br/>
        <w:t>- Ritual: Lagano istezanje trbuha i disanje kroz nos.</w:t>
        <w:br/>
        <w:t>- Savjet: Dodajte kiseli kupus u ručak ili večeru.</w:t>
      </w:r>
    </w:p>
    <w:p>
      <w:pPr>
        <w:pStyle w:val="Heading2"/>
      </w:pPr>
      <w:r>
        <w:t>Dan 2: Vlakna i prebiotici</w:t>
      </w:r>
    </w:p>
    <w:p>
      <w:r>
        <w:t>- Čaj: Cikorija i kamilica.</w:t>
        <w:br/>
        <w:t>- Obrok: Zobena kaša s lanenim sjemenkama, jabukom i cimetom.</w:t>
        <w:br/>
        <w:t>- Ritual: Lagana šetnja poslije obroka.</w:t>
        <w:br/>
        <w:t>- Savjet: Uključite artičoku, luk i poriluk u ručak.</w:t>
      </w:r>
    </w:p>
    <w:p>
      <w:pPr>
        <w:pStyle w:val="Heading2"/>
      </w:pPr>
      <w:r>
        <w:t>Dan 3: Protiv upala</w:t>
      </w:r>
    </w:p>
    <w:p>
      <w:r>
        <w:t>- Čaj: Đumbir i kurkuma.</w:t>
        <w:br/>
        <w:t>- Obrok: Juha od mrkve, batata i đumbira.</w:t>
        <w:br/>
        <w:t>- Ritual: Topla kupka s morskom soli.</w:t>
        <w:br/>
        <w:t>- Savjet: Izbjegavajte prženu hranu i šećer.</w:t>
      </w:r>
    </w:p>
    <w:p>
      <w:pPr>
        <w:pStyle w:val="Heading2"/>
      </w:pPr>
      <w:r>
        <w:t>Dan 4: Fermentirana moć</w:t>
      </w:r>
    </w:p>
    <w:p>
      <w:r>
        <w:t>- Čaj: Zeleni čaj s limunom.</w:t>
        <w:br/>
        <w:t>- Obrok: Salata s tempehom i avokadom.</w:t>
        <w:br/>
        <w:t>- Ritual: 10 minuta smijeha ili slušanja glazbe.</w:t>
        <w:br/>
        <w:t>- Savjet: Jedna čaša kombuche dnevno.</w:t>
      </w:r>
    </w:p>
    <w:p>
      <w:pPr>
        <w:pStyle w:val="Heading2"/>
      </w:pPr>
      <w:r>
        <w:t>Dan 5: Balans emocija i crijeva</w:t>
      </w:r>
    </w:p>
    <w:p>
      <w:r>
        <w:t>- Čaj: Lavanda i matičnjak.</w:t>
        <w:br/>
        <w:t>- Obrok: Pire od tikvica, leće i riže.</w:t>
        <w:br/>
        <w:t>- Ritual: Pisanje dnevnika – 5 minuta.</w:t>
        <w:br/>
        <w:t>- Savjet: Meditacija ili tišina 10 minuta.</w:t>
      </w:r>
    </w:p>
    <w:p>
      <w:pPr>
        <w:pStyle w:val="Heading2"/>
      </w:pPr>
      <w:r>
        <w:t>Dan 6: Imunološka snaga iz crijeva</w:t>
      </w:r>
    </w:p>
    <w:p>
      <w:r>
        <w:t>- Čaj: List masline i đumbir.</w:t>
        <w:br/>
        <w:t>- Obrok: Povrtna juha s češnjakom, kupusom i gljivama.</w:t>
        <w:br/>
        <w:t>- Ritual: Hladno tuširanje 30 sekundi.</w:t>
        <w:br/>
        <w:t>- Savjet: Dodajte fermentirane repe ili kimchi u obrok.</w:t>
      </w:r>
    </w:p>
    <w:p>
      <w:pPr>
        <w:pStyle w:val="Heading2"/>
      </w:pPr>
      <w:r>
        <w:t>Dan 7: Cjelovita integracija</w:t>
      </w:r>
    </w:p>
    <w:p>
      <w:r>
        <w:t>- Čaj: Rooibos s anisom.</w:t>
        <w:br/>
        <w:t>- Obrok: Smoothie s bananom, borovnicama i spirulinom.</w:t>
        <w:br/>
        <w:t>- Ritual: Samomasaža trbuha ujutro.</w:t>
        <w:br/>
        <w:t>- Savjet: Održite hidrataciju (2+ litre vode).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