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6993EDDD"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6189 Young Street</w:t>
      </w:r>
      <w:r w:rsidR="004E3160">
        <w:rPr>
          <w:rFonts w:ascii="Times New Roman" w:eastAsia="Times New Roman" w:hAnsi="Times New Roman" w:cs="Times New Roman"/>
          <w:kern w:val="0"/>
          <w:sz w:val="24"/>
          <w:szCs w:val="24"/>
          <w:lang w:eastAsia="en-IN"/>
          <w14:ligatures w14:val="none"/>
        </w:rPr>
        <w:t>, Halifax, NS, Canada</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vr597381@dal.ca</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6F1CDD">
        <w:rPr>
          <w:rFonts w:ascii="Times New Roman" w:eastAsia="Times New Roman" w:hAnsi="Times New Roman" w:cs="Times New Roman"/>
          <w:kern w:val="0"/>
          <w:sz w:val="24"/>
          <w:szCs w:val="24"/>
          <w:lang w:eastAsia="en-IN"/>
          <w14:ligatures w14:val="none"/>
        </w:rPr>
        <w:t>30</w:t>
      </w:r>
      <w:r>
        <w:rPr>
          <w:rFonts w:ascii="Times New Roman" w:eastAsia="Times New Roman" w:hAnsi="Times New Roman" w:cs="Times New Roman"/>
          <w:kern w:val="0"/>
          <w:sz w:val="24"/>
          <w:szCs w:val="24"/>
          <w:lang w:eastAsia="en-IN"/>
          <w14:ligatures w14:val="none"/>
        </w:rPr>
        <w:t xml:space="preserve"> Jan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4E3160" w:rsidRPr="00A71EBB">
          <w:rPr>
            <w:rStyle w:val="Hyperlink"/>
            <w:rFonts w:ascii="Times New Roman" w:hAnsi="Times New Roman" w:cs="Times New Roman"/>
            <w:sz w:val="24"/>
            <w:szCs w:val="24"/>
          </w:rPr>
          <w:t>https://www.linkedin.com/in/vraj-shah-6378941b7/</w:t>
        </w:r>
      </w:hyperlink>
      <w:r w:rsidR="004E3160" w:rsidRPr="00A71EBB">
        <w:rPr>
          <w:rFonts w:ascii="Times New Roman" w:hAnsi="Times New Roman" w:cs="Times New Roman"/>
          <w:sz w:val="24"/>
          <w:szCs w:val="24"/>
        </w:rPr>
        <w:t xml:space="preserve"> | </w:t>
      </w:r>
      <w:hyperlink r:id="rId6" w:history="1">
        <w:r w:rsidR="004E3160" w:rsidRPr="00A71EBB">
          <w:rPr>
            <w:rStyle w:val="Hyperlink"/>
            <w:rFonts w:ascii="Times New Roman" w:hAnsi="Times New Roman" w:cs="Times New Roman"/>
            <w:sz w:val="24"/>
            <w:szCs w:val="24"/>
          </w:rPr>
          <w:t>https://github.com/shah-vraj</w:t>
        </w:r>
      </w:hyperlink>
    </w:p>
    <w:p w14:paraId="6C86B4BB" w14:textId="03F419EF" w:rsidR="006A5D7A" w:rsidRDefault="006A5D7A" w:rsidP="006A5D7A">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6F1CDD">
        <w:rPr>
          <w:rFonts w:ascii="Times New Roman" w:eastAsia="Times New Roman" w:hAnsi="Times New Roman" w:cs="Times New Roman"/>
          <w:kern w:val="0"/>
          <w:sz w:val="24"/>
          <w:szCs w:val="24"/>
          <w:lang w:eastAsia="en-IN"/>
          <w14:ligatures w14:val="none"/>
        </w:rPr>
        <w:t>TD</w:t>
      </w:r>
    </w:p>
    <w:p w14:paraId="1BC16325" w14:textId="28A3424F" w:rsidR="003A10E3" w:rsidRPr="003A10E3"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781C14" w:rsidRPr="00781C14">
        <w:rPr>
          <w:rFonts w:ascii="Times New Roman" w:eastAsia="Times New Roman" w:hAnsi="Times New Roman" w:cs="Times New Roman"/>
          <w:kern w:val="0"/>
          <w:sz w:val="24"/>
          <w:szCs w:val="24"/>
          <w:lang w:eastAsia="en-IN"/>
          <w14:ligatures w14:val="none"/>
        </w:rPr>
        <w:t>Software Engineer Intern/Co-op - CSS (Summer 2025)</w:t>
      </w:r>
    </w:p>
    <w:p w14:paraId="5244A41C" w14:textId="464E63DE" w:rsidR="00164F16" w:rsidRPr="00164F16" w:rsidRDefault="00164F16" w:rsidP="003A10E3">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 xml:space="preserve">Dear </w:t>
      </w:r>
      <w:r w:rsidR="006F1CDD">
        <w:rPr>
          <w:rFonts w:ascii="Times New Roman" w:eastAsia="Times New Roman" w:hAnsi="Times New Roman" w:cs="Times New Roman"/>
          <w:kern w:val="0"/>
          <w:sz w:val="24"/>
          <w:szCs w:val="24"/>
          <w:lang w:eastAsia="en-IN"/>
          <w14:ligatures w14:val="none"/>
        </w:rPr>
        <w:t>TD</w:t>
      </w:r>
      <w:r w:rsidR="00696241">
        <w:rPr>
          <w:rFonts w:ascii="Times New Roman" w:eastAsia="Times New Roman" w:hAnsi="Times New Roman" w:cs="Times New Roman"/>
          <w:kern w:val="0"/>
          <w:sz w:val="24"/>
          <w:szCs w:val="24"/>
          <w:lang w:eastAsia="en-IN"/>
          <w14:ligatures w14:val="none"/>
        </w:rPr>
        <w:t xml:space="preserve"> </w:t>
      </w:r>
      <w:r w:rsidR="00A7340C">
        <w:rPr>
          <w:rFonts w:ascii="Times New Roman" w:eastAsia="Times New Roman" w:hAnsi="Times New Roman" w:cs="Times New Roman"/>
          <w:kern w:val="0"/>
          <w:sz w:val="24"/>
          <w:szCs w:val="24"/>
          <w:lang w:eastAsia="en-IN"/>
          <w14:ligatures w14:val="none"/>
        </w:rPr>
        <w:t>Hiring Team</w:t>
      </w:r>
      <w:r w:rsidR="00ED07AB">
        <w:rPr>
          <w:rFonts w:ascii="Times New Roman" w:eastAsia="Times New Roman" w:hAnsi="Times New Roman" w:cs="Times New Roman"/>
          <w:kern w:val="0"/>
          <w:sz w:val="24"/>
          <w:szCs w:val="24"/>
          <w:lang w:eastAsia="en-IN"/>
          <w14:ligatures w14:val="none"/>
        </w:rPr>
        <w:t>,</w:t>
      </w:r>
    </w:p>
    <w:p w14:paraId="76C96D1C" w14:textId="3C1D2583"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Innovation thrives when technology meets a passion for problem-solving—this belief has guided me throughout my career as a software engineer specializing in mobile application development. With over two years of hands-on experience building scalable Android and iOS applications and a current pursuit of a master’s in applied computer science at Dalhousie University, I am excited about the opportunity to contribute as a Software Engineer Intern at TD.</w:t>
      </w:r>
    </w:p>
    <w:p w14:paraId="286BB8CB"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During my time at Simform Solutions, I developed high-performing, user-centric mobile applications for industries spanning IoT, communication, and cloud services. By implementing clean architecture design patterns and optimizing development cycles, I successfully improved app performance by 40% and led feature rollouts that enhanced user engagement by 25%. My ability to architect backend systems and work on Kubernetes-based microservices further demonstrates my adaptability across the software stack.</w:t>
      </w:r>
    </w:p>
    <w:p w14:paraId="479D13B2"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What excites me about TD's Technology group is the emphasis on creating impactful technology solutions that drive customer engagement and operational efficiency. With a solid understanding of data structures, algorithm optimization, and cloud technologies, I am confident that my technical expertise will align with the team's focus on developing innovative solutions. I thrive on collaborating with cross-functional teams and have led initiatives to develop reusable components, streamlining development efforts by 30%.</w:t>
      </w:r>
    </w:p>
    <w:p w14:paraId="7009663C"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Beyond technical proficiency, I bring a curious mindset and a strong desire to continuously learn and contribute meaningfully. Whether optimizing system performance, ensuring defect-free code, or participating in Proof of Concepts (POCs) for emerging technologies, I approach challenges with a solution-driven mentality.</w:t>
      </w:r>
    </w:p>
    <w:p w14:paraId="33A3EC15"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I would love the opportunity to further discuss how my background and skills can contribute to TD’s mission to innovate and deliver superior technology solutions. Thank you for your time and consideration.</w:t>
      </w:r>
    </w:p>
    <w:p w14:paraId="0B9E2055" w14:textId="77777777" w:rsidR="003A10E3" w:rsidRPr="00164F16" w:rsidRDefault="003A10E3"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5"/>
  </w:num>
  <w:num w:numId="2" w16cid:durableId="820196210">
    <w:abstractNumId w:val="11"/>
  </w:num>
  <w:num w:numId="3" w16cid:durableId="171261376">
    <w:abstractNumId w:val="22"/>
  </w:num>
  <w:num w:numId="4" w16cid:durableId="756173869">
    <w:abstractNumId w:val="18"/>
  </w:num>
  <w:num w:numId="5" w16cid:durableId="668605420">
    <w:abstractNumId w:val="16"/>
  </w:num>
  <w:num w:numId="6" w16cid:durableId="300421859">
    <w:abstractNumId w:val="6"/>
  </w:num>
  <w:num w:numId="7" w16cid:durableId="2099053999">
    <w:abstractNumId w:val="0"/>
  </w:num>
  <w:num w:numId="8" w16cid:durableId="1811898605">
    <w:abstractNumId w:val="14"/>
  </w:num>
  <w:num w:numId="9" w16cid:durableId="902519953">
    <w:abstractNumId w:val="10"/>
  </w:num>
  <w:num w:numId="10" w16cid:durableId="979386967">
    <w:abstractNumId w:val="25"/>
  </w:num>
  <w:num w:numId="11" w16cid:durableId="1271353749">
    <w:abstractNumId w:val="32"/>
  </w:num>
  <w:num w:numId="12" w16cid:durableId="144706922">
    <w:abstractNumId w:val="28"/>
  </w:num>
  <w:num w:numId="13" w16cid:durableId="1870296620">
    <w:abstractNumId w:val="2"/>
  </w:num>
  <w:num w:numId="14" w16cid:durableId="1611086703">
    <w:abstractNumId w:val="31"/>
  </w:num>
  <w:num w:numId="15" w16cid:durableId="103427428">
    <w:abstractNumId w:val="34"/>
  </w:num>
  <w:num w:numId="16" w16cid:durableId="957956620">
    <w:abstractNumId w:val="1"/>
  </w:num>
  <w:num w:numId="17" w16cid:durableId="1940794050">
    <w:abstractNumId w:val="7"/>
  </w:num>
  <w:num w:numId="18" w16cid:durableId="1283345966">
    <w:abstractNumId w:val="29"/>
  </w:num>
  <w:num w:numId="19" w16cid:durableId="593633019">
    <w:abstractNumId w:val="26"/>
  </w:num>
  <w:num w:numId="20" w16cid:durableId="1489051352">
    <w:abstractNumId w:val="3"/>
  </w:num>
  <w:num w:numId="21" w16cid:durableId="1362508708">
    <w:abstractNumId w:val="8"/>
  </w:num>
  <w:num w:numId="22" w16cid:durableId="1706558305">
    <w:abstractNumId w:val="33"/>
  </w:num>
  <w:num w:numId="23" w16cid:durableId="1055083791">
    <w:abstractNumId w:val="17"/>
  </w:num>
  <w:num w:numId="24" w16cid:durableId="1755588272">
    <w:abstractNumId w:val="24"/>
  </w:num>
  <w:num w:numId="25" w16cid:durableId="180173033">
    <w:abstractNumId w:val="4"/>
  </w:num>
  <w:num w:numId="26" w16cid:durableId="970473994">
    <w:abstractNumId w:val="27"/>
  </w:num>
  <w:num w:numId="27" w16cid:durableId="481506598">
    <w:abstractNumId w:val="15"/>
  </w:num>
  <w:num w:numId="28" w16cid:durableId="834031825">
    <w:abstractNumId w:val="9"/>
  </w:num>
  <w:num w:numId="29" w16cid:durableId="136191338">
    <w:abstractNumId w:val="20"/>
  </w:num>
  <w:num w:numId="30" w16cid:durableId="2041851620">
    <w:abstractNumId w:val="12"/>
  </w:num>
  <w:num w:numId="31" w16cid:durableId="1646473811">
    <w:abstractNumId w:val="13"/>
  </w:num>
  <w:num w:numId="32" w16cid:durableId="205794841">
    <w:abstractNumId w:val="19"/>
  </w:num>
  <w:num w:numId="33" w16cid:durableId="1543784113">
    <w:abstractNumId w:val="23"/>
  </w:num>
  <w:num w:numId="34" w16cid:durableId="1976258288">
    <w:abstractNumId w:val="21"/>
  </w:num>
  <w:num w:numId="35" w16cid:durableId="20987448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30F36"/>
    <w:rsid w:val="000425A3"/>
    <w:rsid w:val="000470A8"/>
    <w:rsid w:val="00051A00"/>
    <w:rsid w:val="0006723C"/>
    <w:rsid w:val="0008599E"/>
    <w:rsid w:val="000A7454"/>
    <w:rsid w:val="000A7CF9"/>
    <w:rsid w:val="000B0CE7"/>
    <w:rsid w:val="000B248E"/>
    <w:rsid w:val="000C7BC0"/>
    <w:rsid w:val="000F722B"/>
    <w:rsid w:val="00164F16"/>
    <w:rsid w:val="00194075"/>
    <w:rsid w:val="00197507"/>
    <w:rsid w:val="001C66BE"/>
    <w:rsid w:val="001D3BD1"/>
    <w:rsid w:val="001E4856"/>
    <w:rsid w:val="001F7196"/>
    <w:rsid w:val="00201140"/>
    <w:rsid w:val="00202562"/>
    <w:rsid w:val="00253BC4"/>
    <w:rsid w:val="002934C0"/>
    <w:rsid w:val="0029356F"/>
    <w:rsid w:val="002B3C38"/>
    <w:rsid w:val="002C1FA9"/>
    <w:rsid w:val="002E74DF"/>
    <w:rsid w:val="002F0EC1"/>
    <w:rsid w:val="00300B0A"/>
    <w:rsid w:val="00325648"/>
    <w:rsid w:val="0034216E"/>
    <w:rsid w:val="00364566"/>
    <w:rsid w:val="003903A0"/>
    <w:rsid w:val="00390A3C"/>
    <w:rsid w:val="003A10E3"/>
    <w:rsid w:val="00401D1C"/>
    <w:rsid w:val="00416C38"/>
    <w:rsid w:val="00420E21"/>
    <w:rsid w:val="00431462"/>
    <w:rsid w:val="0044031D"/>
    <w:rsid w:val="0049475F"/>
    <w:rsid w:val="004B3DDC"/>
    <w:rsid w:val="004B7BFE"/>
    <w:rsid w:val="004E3160"/>
    <w:rsid w:val="00531122"/>
    <w:rsid w:val="00592735"/>
    <w:rsid w:val="005C0216"/>
    <w:rsid w:val="00610491"/>
    <w:rsid w:val="00616629"/>
    <w:rsid w:val="006724CC"/>
    <w:rsid w:val="0068641C"/>
    <w:rsid w:val="006933D3"/>
    <w:rsid w:val="00696241"/>
    <w:rsid w:val="00697995"/>
    <w:rsid w:val="006A193C"/>
    <w:rsid w:val="006A5D7A"/>
    <w:rsid w:val="006B452D"/>
    <w:rsid w:val="006B77ED"/>
    <w:rsid w:val="006F1CDD"/>
    <w:rsid w:val="006F557F"/>
    <w:rsid w:val="007440E3"/>
    <w:rsid w:val="007618FE"/>
    <w:rsid w:val="00781C14"/>
    <w:rsid w:val="00797D16"/>
    <w:rsid w:val="007C78C7"/>
    <w:rsid w:val="007D6FD5"/>
    <w:rsid w:val="007E4D10"/>
    <w:rsid w:val="007F56DE"/>
    <w:rsid w:val="00804741"/>
    <w:rsid w:val="00804909"/>
    <w:rsid w:val="0081529F"/>
    <w:rsid w:val="00815D2E"/>
    <w:rsid w:val="00890ADD"/>
    <w:rsid w:val="008D1C5A"/>
    <w:rsid w:val="009129B1"/>
    <w:rsid w:val="00956888"/>
    <w:rsid w:val="00983A0E"/>
    <w:rsid w:val="00987082"/>
    <w:rsid w:val="009A4A79"/>
    <w:rsid w:val="009C2A52"/>
    <w:rsid w:val="00A40526"/>
    <w:rsid w:val="00A4104E"/>
    <w:rsid w:val="00A46E2C"/>
    <w:rsid w:val="00A512AA"/>
    <w:rsid w:val="00A7193D"/>
    <w:rsid w:val="00A71EBB"/>
    <w:rsid w:val="00A7340C"/>
    <w:rsid w:val="00A761BA"/>
    <w:rsid w:val="00A8167C"/>
    <w:rsid w:val="00A97CC2"/>
    <w:rsid w:val="00AA668B"/>
    <w:rsid w:val="00AC3B02"/>
    <w:rsid w:val="00AD68F8"/>
    <w:rsid w:val="00AF75EE"/>
    <w:rsid w:val="00B21255"/>
    <w:rsid w:val="00B24302"/>
    <w:rsid w:val="00B32491"/>
    <w:rsid w:val="00B413A0"/>
    <w:rsid w:val="00B53257"/>
    <w:rsid w:val="00B54349"/>
    <w:rsid w:val="00B921FD"/>
    <w:rsid w:val="00BE25E6"/>
    <w:rsid w:val="00BE6F48"/>
    <w:rsid w:val="00BE7B81"/>
    <w:rsid w:val="00C3377E"/>
    <w:rsid w:val="00C5796F"/>
    <w:rsid w:val="00C84169"/>
    <w:rsid w:val="00C92451"/>
    <w:rsid w:val="00D429DF"/>
    <w:rsid w:val="00D61BC2"/>
    <w:rsid w:val="00D6304F"/>
    <w:rsid w:val="00D74378"/>
    <w:rsid w:val="00D848E2"/>
    <w:rsid w:val="00DC2631"/>
    <w:rsid w:val="00DC65BC"/>
    <w:rsid w:val="00DD0528"/>
    <w:rsid w:val="00DE0BD0"/>
    <w:rsid w:val="00DE444F"/>
    <w:rsid w:val="00DF7EA8"/>
    <w:rsid w:val="00E13D69"/>
    <w:rsid w:val="00E360FD"/>
    <w:rsid w:val="00E45696"/>
    <w:rsid w:val="00E61323"/>
    <w:rsid w:val="00E62F3B"/>
    <w:rsid w:val="00E654C3"/>
    <w:rsid w:val="00E66737"/>
    <w:rsid w:val="00E67E29"/>
    <w:rsid w:val="00E8133A"/>
    <w:rsid w:val="00EA0DA8"/>
    <w:rsid w:val="00ED07AB"/>
    <w:rsid w:val="00ED4ED2"/>
    <w:rsid w:val="00F0323A"/>
    <w:rsid w:val="00F256A5"/>
    <w:rsid w:val="00F83684"/>
    <w:rsid w:val="00F855E2"/>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5" Type="http://schemas.openxmlformats.org/officeDocument/2006/relationships/hyperlink" Target="https://www.linkedin.com/in/vraj-shah-6378941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70</cp:revision>
  <cp:lastPrinted>2025-01-25T16:31:00Z</cp:lastPrinted>
  <dcterms:created xsi:type="dcterms:W3CDTF">2024-11-25T03:44:00Z</dcterms:created>
  <dcterms:modified xsi:type="dcterms:W3CDTF">2025-01-30T20:23:00Z</dcterms:modified>
</cp:coreProperties>
</file>