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38"/>
        <w:gridCol w:w="284"/>
        <w:gridCol w:w="6894"/>
      </w:tblGrid>
      <w:tr w:rsidR="000326B7" w:rsidRPr="00C01DB1" w14:paraId="5041037E" w14:textId="77777777" w:rsidTr="000326B7">
        <w:tc>
          <w:tcPr>
            <w:tcW w:w="1838" w:type="dxa"/>
            <w:vAlign w:val="center"/>
          </w:tcPr>
          <w:p w14:paraId="78D336F2" w14:textId="3606E53E" w:rsidR="000326B7" w:rsidRPr="00C01DB1" w:rsidRDefault="000326B7" w:rsidP="00FD64E4">
            <w:pPr>
              <w:rPr>
                <w:rFonts w:cstheme="minorHAnsi"/>
                <w:b/>
              </w:rPr>
            </w:pPr>
            <w:bookmarkStart w:id="0" w:name="_GoBack" w:colFirst="2" w:colLast="2"/>
            <w:r w:rsidRPr="00C01DB1">
              <w:rPr>
                <w:rFonts w:cstheme="minorHAnsi"/>
                <w:b/>
              </w:rPr>
              <w:t>Student Name</w:t>
            </w:r>
          </w:p>
        </w:tc>
        <w:tc>
          <w:tcPr>
            <w:tcW w:w="284" w:type="dxa"/>
            <w:vAlign w:val="center"/>
          </w:tcPr>
          <w:p w14:paraId="59EFC8B7" w14:textId="1E6C9FE1" w:rsidR="000326B7" w:rsidRPr="00C01DB1" w:rsidRDefault="000326B7" w:rsidP="00FD64E4">
            <w:pPr>
              <w:rPr>
                <w:rFonts w:eastAsia="Calibri" w:cstheme="minorHAnsi"/>
                <w:b/>
                <w:color w:val="000000"/>
              </w:rPr>
            </w:pPr>
            <w:r w:rsidRPr="00C01DB1">
              <w:rPr>
                <w:rFonts w:eastAsia="Calibri" w:cstheme="minorHAnsi"/>
                <w:b/>
                <w:color w:val="000000"/>
              </w:rPr>
              <w:t>:</w:t>
            </w:r>
          </w:p>
        </w:tc>
        <w:tc>
          <w:tcPr>
            <w:tcW w:w="6894" w:type="dxa"/>
            <w:vAlign w:val="center"/>
          </w:tcPr>
          <w:p w14:paraId="5EF3F669" w14:textId="77777777" w:rsidR="000326B7" w:rsidRPr="00C01DB1" w:rsidRDefault="000326B7" w:rsidP="00FD64E4">
            <w:pPr>
              <w:rPr>
                <w:rFonts w:eastAsia="Calibri" w:cstheme="minorHAnsi"/>
                <w:b/>
                <w:color w:val="000000"/>
              </w:rPr>
            </w:pPr>
          </w:p>
        </w:tc>
      </w:tr>
      <w:tr w:rsidR="000326B7" w:rsidRPr="00C01DB1" w14:paraId="411408E4" w14:textId="77777777" w:rsidTr="000326B7">
        <w:tc>
          <w:tcPr>
            <w:tcW w:w="1838" w:type="dxa"/>
            <w:vAlign w:val="center"/>
          </w:tcPr>
          <w:p w14:paraId="692FE172" w14:textId="06FBDA65" w:rsidR="000326B7" w:rsidRPr="00C01DB1" w:rsidRDefault="000326B7" w:rsidP="00FD64E4">
            <w:pPr>
              <w:rPr>
                <w:rFonts w:eastAsia="Calibri" w:cstheme="minorHAnsi"/>
                <w:b/>
                <w:color w:val="000000"/>
              </w:rPr>
            </w:pPr>
            <w:r w:rsidRPr="00C01DB1">
              <w:rPr>
                <w:rFonts w:eastAsia="Calibri" w:cstheme="minorHAnsi"/>
                <w:b/>
                <w:color w:val="000000"/>
              </w:rPr>
              <w:t>Student ID</w:t>
            </w:r>
          </w:p>
        </w:tc>
        <w:tc>
          <w:tcPr>
            <w:tcW w:w="284" w:type="dxa"/>
            <w:vAlign w:val="center"/>
          </w:tcPr>
          <w:p w14:paraId="6CE8C919" w14:textId="483E4956" w:rsidR="000326B7" w:rsidRPr="00C01DB1" w:rsidRDefault="000326B7" w:rsidP="00FD64E4">
            <w:pPr>
              <w:rPr>
                <w:rFonts w:eastAsia="Calibri" w:cstheme="minorHAnsi"/>
                <w:b/>
                <w:color w:val="000000"/>
              </w:rPr>
            </w:pPr>
            <w:r w:rsidRPr="00C01DB1">
              <w:rPr>
                <w:rFonts w:eastAsia="Calibri" w:cstheme="minorHAnsi"/>
                <w:b/>
                <w:color w:val="000000"/>
              </w:rPr>
              <w:t>:</w:t>
            </w:r>
          </w:p>
        </w:tc>
        <w:tc>
          <w:tcPr>
            <w:tcW w:w="6894" w:type="dxa"/>
            <w:vAlign w:val="center"/>
          </w:tcPr>
          <w:p w14:paraId="3977B97F" w14:textId="77777777" w:rsidR="000326B7" w:rsidRPr="00C01DB1" w:rsidRDefault="000326B7" w:rsidP="00FD64E4">
            <w:pPr>
              <w:rPr>
                <w:rFonts w:eastAsia="Calibri" w:cstheme="minorHAnsi"/>
                <w:b/>
                <w:color w:val="000000"/>
              </w:rPr>
            </w:pPr>
          </w:p>
        </w:tc>
      </w:tr>
      <w:tr w:rsidR="000326B7" w:rsidRPr="00C01DB1" w14:paraId="38F51EC6" w14:textId="77777777" w:rsidTr="000326B7">
        <w:tc>
          <w:tcPr>
            <w:tcW w:w="1838" w:type="dxa"/>
            <w:vAlign w:val="center"/>
          </w:tcPr>
          <w:p w14:paraId="492A2043" w14:textId="5CD89106" w:rsidR="000326B7" w:rsidRPr="00C01DB1" w:rsidRDefault="000326B7" w:rsidP="00FD64E4">
            <w:pPr>
              <w:rPr>
                <w:rFonts w:eastAsia="Calibri" w:cstheme="minorHAnsi"/>
                <w:b/>
                <w:color w:val="000000"/>
              </w:rPr>
            </w:pPr>
            <w:r w:rsidRPr="00C01DB1">
              <w:rPr>
                <w:rFonts w:eastAsia="Calibri" w:cstheme="minorHAnsi"/>
                <w:b/>
                <w:color w:val="000000"/>
              </w:rPr>
              <w:t>Class</w:t>
            </w:r>
          </w:p>
        </w:tc>
        <w:tc>
          <w:tcPr>
            <w:tcW w:w="284" w:type="dxa"/>
            <w:vAlign w:val="center"/>
          </w:tcPr>
          <w:p w14:paraId="70248453" w14:textId="7B4080F2" w:rsidR="000326B7" w:rsidRPr="00C01DB1" w:rsidRDefault="000326B7" w:rsidP="00FD64E4">
            <w:pPr>
              <w:rPr>
                <w:rFonts w:eastAsia="Calibri" w:cstheme="minorHAnsi"/>
                <w:b/>
                <w:color w:val="000000"/>
              </w:rPr>
            </w:pPr>
            <w:r w:rsidRPr="00C01DB1">
              <w:rPr>
                <w:rFonts w:eastAsia="Calibri" w:cstheme="minorHAnsi"/>
                <w:b/>
                <w:color w:val="000000"/>
              </w:rPr>
              <w:t>:</w:t>
            </w:r>
          </w:p>
        </w:tc>
        <w:tc>
          <w:tcPr>
            <w:tcW w:w="6894" w:type="dxa"/>
            <w:vAlign w:val="center"/>
          </w:tcPr>
          <w:p w14:paraId="43F56A20" w14:textId="77777777" w:rsidR="000326B7" w:rsidRPr="00C01DB1" w:rsidRDefault="000326B7" w:rsidP="00FD64E4">
            <w:pPr>
              <w:rPr>
                <w:rFonts w:eastAsia="Calibri" w:cstheme="minorHAnsi"/>
                <w:b/>
                <w:color w:val="000000"/>
              </w:rPr>
            </w:pPr>
          </w:p>
        </w:tc>
      </w:tr>
      <w:bookmarkEnd w:id="0"/>
    </w:tbl>
    <w:p w14:paraId="50A5CF61" w14:textId="77777777" w:rsidR="00FD64E4" w:rsidRPr="00C01DB1" w:rsidRDefault="00FD64E4" w:rsidP="00FD64E4">
      <w:pPr>
        <w:widowControl w:val="0"/>
        <w:pBdr>
          <w:top w:val="nil"/>
          <w:left w:val="nil"/>
          <w:bottom w:val="nil"/>
          <w:right w:val="nil"/>
          <w:between w:val="nil"/>
        </w:pBdr>
        <w:spacing w:line="240" w:lineRule="auto"/>
        <w:rPr>
          <w:rFonts w:eastAsia="Calibri" w:cstheme="minorHAnsi"/>
          <w:b/>
          <w:color w:val="0070C0"/>
        </w:rPr>
      </w:pPr>
    </w:p>
    <w:p w14:paraId="49C543B0" w14:textId="701E2CB3" w:rsidR="008A2273" w:rsidRPr="00C01DB1" w:rsidRDefault="008A2273" w:rsidP="00404B54">
      <w:pPr>
        <w:widowControl w:val="0"/>
        <w:pBdr>
          <w:top w:val="nil"/>
          <w:left w:val="nil"/>
          <w:bottom w:val="nil"/>
          <w:right w:val="nil"/>
          <w:between w:val="nil"/>
        </w:pBdr>
        <w:spacing w:line="240" w:lineRule="auto"/>
        <w:jc w:val="both"/>
        <w:rPr>
          <w:rFonts w:eastAsia="Calibri" w:cstheme="minorHAnsi"/>
          <w:b/>
          <w:color w:val="0070C0"/>
        </w:rPr>
      </w:pPr>
      <w:r w:rsidRPr="00C01DB1">
        <w:rPr>
          <w:rFonts w:eastAsia="Calibri" w:cstheme="minorHAnsi"/>
          <w:b/>
          <w:color w:val="0070C0"/>
        </w:rPr>
        <w:t xml:space="preserve">Objectives of the exercise: </w:t>
      </w:r>
    </w:p>
    <w:p w14:paraId="6A8F43BD" w14:textId="0FE0563F" w:rsidR="00774E77" w:rsidRPr="00C01DB1" w:rsidRDefault="00774E77" w:rsidP="00774E77">
      <w:pPr>
        <w:pStyle w:val="ListParagraph"/>
        <w:widowControl w:val="0"/>
        <w:numPr>
          <w:ilvl w:val="0"/>
          <w:numId w:val="20"/>
        </w:numPr>
        <w:pBdr>
          <w:top w:val="nil"/>
          <w:left w:val="nil"/>
          <w:bottom w:val="nil"/>
          <w:right w:val="nil"/>
          <w:between w:val="nil"/>
        </w:pBdr>
        <w:spacing w:line="240" w:lineRule="auto"/>
        <w:jc w:val="both"/>
        <w:rPr>
          <w:rFonts w:eastAsia="Calibri" w:cstheme="minorHAnsi"/>
          <w:color w:val="000000"/>
        </w:rPr>
      </w:pPr>
      <w:r w:rsidRPr="00C01DB1">
        <w:rPr>
          <w:rFonts w:eastAsia="Calibri" w:cstheme="minorHAnsi"/>
          <w:color w:val="000000"/>
        </w:rPr>
        <w:t xml:space="preserve">To understand how to analyze APK files for potential security risks using </w:t>
      </w:r>
      <w:proofErr w:type="spellStart"/>
      <w:r w:rsidRPr="00C01DB1">
        <w:rPr>
          <w:rFonts w:eastAsia="Calibri" w:cstheme="minorHAnsi"/>
          <w:color w:val="000000"/>
        </w:rPr>
        <w:t>VirusTotal</w:t>
      </w:r>
      <w:proofErr w:type="spellEnd"/>
      <w:r w:rsidRPr="00C01DB1">
        <w:rPr>
          <w:rFonts w:eastAsia="Calibri" w:cstheme="minorHAnsi"/>
          <w:color w:val="000000"/>
        </w:rPr>
        <w:t>.</w:t>
      </w:r>
    </w:p>
    <w:p w14:paraId="5C298F2B" w14:textId="77777777" w:rsidR="00774E77" w:rsidRPr="00C01DB1" w:rsidRDefault="00774E77" w:rsidP="00774E77">
      <w:pPr>
        <w:widowControl w:val="0"/>
        <w:pBdr>
          <w:top w:val="nil"/>
          <w:left w:val="nil"/>
          <w:bottom w:val="nil"/>
          <w:right w:val="nil"/>
          <w:between w:val="nil"/>
        </w:pBdr>
        <w:spacing w:line="240" w:lineRule="auto"/>
        <w:ind w:left="360"/>
        <w:jc w:val="both"/>
        <w:rPr>
          <w:rFonts w:eastAsia="Calibri" w:cstheme="minorHAnsi"/>
          <w:color w:val="000000"/>
        </w:rPr>
      </w:pPr>
    </w:p>
    <w:p w14:paraId="2387B522" w14:textId="7F1F305C" w:rsidR="00FD64E4" w:rsidRPr="00C01DB1" w:rsidRDefault="004F0A74" w:rsidP="00404B54">
      <w:pPr>
        <w:widowControl w:val="0"/>
        <w:pBdr>
          <w:top w:val="nil"/>
          <w:left w:val="nil"/>
          <w:bottom w:val="nil"/>
          <w:right w:val="nil"/>
          <w:between w:val="nil"/>
        </w:pBdr>
        <w:spacing w:line="240" w:lineRule="auto"/>
        <w:jc w:val="both"/>
        <w:rPr>
          <w:rFonts w:eastAsia="Calibri" w:cstheme="minorHAnsi"/>
          <w:color w:val="000000"/>
        </w:rPr>
      </w:pPr>
      <w:r w:rsidRPr="00C01DB1">
        <w:rPr>
          <w:rFonts w:eastAsia="Calibri" w:cstheme="minorHAnsi"/>
          <w:b/>
          <w:color w:val="0070C0"/>
        </w:rPr>
        <w:t>Requirement</w:t>
      </w:r>
      <w:r w:rsidR="00FD64E4" w:rsidRPr="00C01DB1">
        <w:rPr>
          <w:rFonts w:eastAsia="Calibri" w:cstheme="minorHAnsi"/>
          <w:b/>
          <w:color w:val="0070C0"/>
        </w:rPr>
        <w:t>:</w:t>
      </w:r>
    </w:p>
    <w:p w14:paraId="763AAB6D" w14:textId="1ECBBC46" w:rsidR="00774E77" w:rsidRPr="00C01DB1" w:rsidRDefault="00774E77" w:rsidP="00774E77">
      <w:pPr>
        <w:pStyle w:val="ListParagraph"/>
        <w:widowControl w:val="0"/>
        <w:numPr>
          <w:ilvl w:val="0"/>
          <w:numId w:val="7"/>
        </w:numPr>
        <w:pBdr>
          <w:top w:val="nil"/>
          <w:left w:val="nil"/>
          <w:bottom w:val="nil"/>
          <w:right w:val="nil"/>
          <w:between w:val="nil"/>
        </w:pBdr>
        <w:spacing w:line="240" w:lineRule="auto"/>
        <w:jc w:val="both"/>
        <w:rPr>
          <w:rFonts w:eastAsia="Calibri" w:cstheme="minorHAnsi"/>
          <w:color w:val="000000"/>
        </w:rPr>
      </w:pPr>
      <w:r w:rsidRPr="00C01DB1">
        <w:rPr>
          <w:rFonts w:cstheme="minorHAnsi"/>
          <w:b/>
          <w:bCs/>
          <w:color w:val="252525"/>
        </w:rPr>
        <w:t xml:space="preserve">APK file provided by instructor: </w:t>
      </w:r>
      <w:r w:rsidR="00C01DB1">
        <w:rPr>
          <w:rFonts w:eastAsia="Calibri" w:cstheme="minorHAnsi"/>
          <w:b/>
          <w:color w:val="4472C4" w:themeColor="accent1"/>
        </w:rPr>
        <w:t>InsecureBankv2</w:t>
      </w:r>
      <w:r w:rsidRPr="00C01DB1">
        <w:rPr>
          <w:rFonts w:eastAsia="Calibri" w:cstheme="minorHAnsi"/>
          <w:b/>
          <w:color w:val="4472C4" w:themeColor="accent1"/>
        </w:rPr>
        <w:t>.apk</w:t>
      </w:r>
    </w:p>
    <w:p w14:paraId="15282645" w14:textId="5F9EEFA1" w:rsidR="00774E77" w:rsidRPr="00C01DB1" w:rsidRDefault="00774E77" w:rsidP="00774E77">
      <w:pPr>
        <w:pStyle w:val="ListParagraph"/>
        <w:widowControl w:val="0"/>
        <w:numPr>
          <w:ilvl w:val="0"/>
          <w:numId w:val="7"/>
        </w:numPr>
        <w:pBdr>
          <w:top w:val="nil"/>
          <w:left w:val="nil"/>
          <w:bottom w:val="nil"/>
          <w:right w:val="nil"/>
          <w:between w:val="nil"/>
        </w:pBdr>
        <w:spacing w:line="240" w:lineRule="auto"/>
        <w:jc w:val="both"/>
        <w:rPr>
          <w:rFonts w:eastAsia="Calibri" w:cstheme="minorHAnsi"/>
          <w:color w:val="000000"/>
        </w:rPr>
      </w:pPr>
      <w:r w:rsidRPr="00C01DB1">
        <w:rPr>
          <w:rFonts w:cstheme="minorHAnsi"/>
          <w:b/>
          <w:bCs/>
          <w:color w:val="252525"/>
        </w:rPr>
        <w:t xml:space="preserve">Internet access for using </w:t>
      </w:r>
      <w:proofErr w:type="spellStart"/>
      <w:r w:rsidRPr="00C01DB1">
        <w:rPr>
          <w:rFonts w:cstheme="minorHAnsi"/>
          <w:b/>
          <w:bCs/>
          <w:color w:val="4472C4" w:themeColor="accent1"/>
        </w:rPr>
        <w:t>VirusTotal</w:t>
      </w:r>
      <w:proofErr w:type="spellEnd"/>
    </w:p>
    <w:p w14:paraId="6F5BE454" w14:textId="05D8C882" w:rsidR="007B70DB" w:rsidRPr="00C01DB1" w:rsidRDefault="007B70DB" w:rsidP="00774E77">
      <w:pPr>
        <w:pStyle w:val="ListParagraph"/>
        <w:widowControl w:val="0"/>
        <w:numPr>
          <w:ilvl w:val="0"/>
          <w:numId w:val="7"/>
        </w:numPr>
        <w:pBdr>
          <w:top w:val="nil"/>
          <w:left w:val="nil"/>
          <w:bottom w:val="nil"/>
          <w:right w:val="nil"/>
          <w:between w:val="nil"/>
        </w:pBdr>
        <w:spacing w:line="240" w:lineRule="auto"/>
        <w:jc w:val="both"/>
        <w:rPr>
          <w:rFonts w:eastAsia="Calibri" w:cstheme="minorHAnsi"/>
          <w:color w:val="000000"/>
        </w:rPr>
      </w:pPr>
      <w:r w:rsidRPr="00C01DB1">
        <w:rPr>
          <w:rFonts w:cstheme="minorHAnsi"/>
          <w:b/>
          <w:bCs/>
          <w:color w:val="252525"/>
        </w:rPr>
        <w:t>A web browser (Google Chrome, Firefox, etc.)</w:t>
      </w:r>
    </w:p>
    <w:p w14:paraId="4EE7CC91" w14:textId="77777777" w:rsidR="00774E77" w:rsidRPr="00C01DB1" w:rsidRDefault="00774E77" w:rsidP="00774E77">
      <w:pPr>
        <w:widowControl w:val="0"/>
        <w:pBdr>
          <w:top w:val="nil"/>
          <w:left w:val="nil"/>
          <w:bottom w:val="nil"/>
          <w:right w:val="nil"/>
          <w:between w:val="nil"/>
        </w:pBdr>
        <w:spacing w:line="240" w:lineRule="auto"/>
        <w:jc w:val="both"/>
        <w:rPr>
          <w:rFonts w:eastAsia="Calibri" w:cstheme="minorHAnsi"/>
          <w:color w:val="000000"/>
        </w:rPr>
      </w:pPr>
    </w:p>
    <w:p w14:paraId="7237251F" w14:textId="77777777" w:rsidR="00F9570B" w:rsidRPr="00C01DB1" w:rsidRDefault="00F9570B" w:rsidP="00404B54">
      <w:pPr>
        <w:widowControl w:val="0"/>
        <w:pBdr>
          <w:top w:val="nil"/>
          <w:left w:val="nil"/>
          <w:bottom w:val="nil"/>
          <w:right w:val="nil"/>
          <w:between w:val="nil"/>
        </w:pBdr>
        <w:spacing w:line="240" w:lineRule="auto"/>
        <w:jc w:val="both"/>
        <w:rPr>
          <w:rFonts w:eastAsia="Calibri" w:cstheme="minorHAnsi"/>
          <w:b/>
          <w:color w:val="0070C0"/>
        </w:rPr>
      </w:pPr>
      <w:r w:rsidRPr="00C01DB1">
        <w:rPr>
          <w:rFonts w:eastAsia="Calibri" w:cstheme="minorHAnsi"/>
          <w:b/>
          <w:color w:val="0070C0"/>
        </w:rPr>
        <w:t>Introduction</w:t>
      </w:r>
      <w:r w:rsidR="00FD64E4" w:rsidRPr="00C01DB1">
        <w:rPr>
          <w:rFonts w:eastAsia="Calibri" w:cstheme="minorHAnsi"/>
          <w:b/>
          <w:color w:val="0070C0"/>
        </w:rPr>
        <w:t xml:space="preserve">: </w:t>
      </w:r>
    </w:p>
    <w:p w14:paraId="17D6DB40" w14:textId="3D9402AB" w:rsidR="00FD64E4" w:rsidRPr="00C01DB1" w:rsidRDefault="00FD64E4" w:rsidP="00404B54">
      <w:pPr>
        <w:widowControl w:val="0"/>
        <w:pBdr>
          <w:top w:val="nil"/>
          <w:left w:val="nil"/>
          <w:bottom w:val="nil"/>
          <w:right w:val="nil"/>
          <w:between w:val="nil"/>
        </w:pBdr>
        <w:spacing w:line="240" w:lineRule="auto"/>
        <w:jc w:val="both"/>
        <w:rPr>
          <w:rFonts w:eastAsia="Calibri" w:cstheme="minorHAnsi"/>
          <w:b/>
        </w:rPr>
      </w:pPr>
      <w:r w:rsidRPr="00C01DB1">
        <w:rPr>
          <w:rFonts w:eastAsia="Calibri" w:cstheme="minorHAnsi"/>
          <w:b/>
        </w:rPr>
        <w:t xml:space="preserve">Understanding </w:t>
      </w:r>
      <w:r w:rsidR="00774E77" w:rsidRPr="00C01DB1">
        <w:rPr>
          <w:rFonts w:eastAsia="Calibri" w:cstheme="minorHAnsi"/>
          <w:b/>
        </w:rPr>
        <w:t>APK File</w:t>
      </w:r>
    </w:p>
    <w:p w14:paraId="19836AD8" w14:textId="215E51B0" w:rsidR="00404B54" w:rsidRPr="00C01DB1" w:rsidRDefault="00774E77" w:rsidP="00774E77">
      <w:pPr>
        <w:pStyle w:val="ListParagraph"/>
        <w:widowControl w:val="0"/>
        <w:numPr>
          <w:ilvl w:val="0"/>
          <w:numId w:val="21"/>
        </w:numPr>
        <w:pBdr>
          <w:top w:val="nil"/>
          <w:left w:val="nil"/>
          <w:bottom w:val="nil"/>
          <w:right w:val="nil"/>
          <w:between w:val="nil"/>
        </w:pBdr>
        <w:spacing w:line="240" w:lineRule="auto"/>
        <w:jc w:val="both"/>
        <w:rPr>
          <w:rFonts w:eastAsia="Calibri" w:cstheme="minorHAnsi"/>
        </w:rPr>
      </w:pPr>
      <w:r w:rsidRPr="00C01DB1">
        <w:rPr>
          <w:rFonts w:eastAsia="Calibri" w:cstheme="minorHAnsi"/>
        </w:rPr>
        <w:t>APK stands for Android Package Kit, and it’s the format in which Android applications are packaged and distributed. When you download an app from the Google Play Store or another app store, you’re downloading an APK file.</w:t>
      </w:r>
    </w:p>
    <w:p w14:paraId="1A6C47D4" w14:textId="1402A0F4" w:rsidR="007B70DB" w:rsidRPr="00C01DB1" w:rsidRDefault="007B70DB" w:rsidP="00774E77">
      <w:pPr>
        <w:pStyle w:val="ListParagraph"/>
        <w:widowControl w:val="0"/>
        <w:numPr>
          <w:ilvl w:val="0"/>
          <w:numId w:val="21"/>
        </w:numPr>
        <w:pBdr>
          <w:top w:val="nil"/>
          <w:left w:val="nil"/>
          <w:bottom w:val="nil"/>
          <w:right w:val="nil"/>
          <w:between w:val="nil"/>
        </w:pBdr>
        <w:spacing w:line="240" w:lineRule="auto"/>
        <w:jc w:val="both"/>
        <w:rPr>
          <w:rFonts w:eastAsia="Calibri" w:cstheme="minorHAnsi"/>
        </w:rPr>
      </w:pPr>
      <w:r w:rsidRPr="00C01DB1">
        <w:rPr>
          <w:rFonts w:eastAsia="Calibri" w:cstheme="minorHAnsi"/>
        </w:rPr>
        <w:t>APK files can contain malware, making it essential to verify their safety before installation.</w:t>
      </w:r>
    </w:p>
    <w:p w14:paraId="1E199402" w14:textId="48980FA5" w:rsidR="00FD64E4" w:rsidRPr="00C01DB1" w:rsidRDefault="00FD64E4" w:rsidP="00FD64E4">
      <w:pPr>
        <w:widowControl w:val="0"/>
        <w:pBdr>
          <w:top w:val="nil"/>
          <w:left w:val="nil"/>
          <w:bottom w:val="nil"/>
          <w:right w:val="nil"/>
          <w:between w:val="nil"/>
        </w:pBdr>
        <w:spacing w:line="240" w:lineRule="auto"/>
        <w:rPr>
          <w:rFonts w:eastAsia="Calibri" w:cstheme="minorHAnsi"/>
        </w:rPr>
      </w:pPr>
    </w:p>
    <w:p w14:paraId="0C9D10AD" w14:textId="66960BA0" w:rsidR="00F9570B" w:rsidRPr="00C01DB1" w:rsidRDefault="00F9570B" w:rsidP="00FD64E4">
      <w:pPr>
        <w:widowControl w:val="0"/>
        <w:pBdr>
          <w:top w:val="nil"/>
          <w:left w:val="nil"/>
          <w:bottom w:val="nil"/>
          <w:right w:val="nil"/>
          <w:between w:val="nil"/>
        </w:pBdr>
        <w:spacing w:line="240" w:lineRule="auto"/>
        <w:rPr>
          <w:rFonts w:eastAsia="Calibri" w:cstheme="minorHAnsi"/>
          <w:b/>
        </w:rPr>
      </w:pPr>
      <w:r w:rsidRPr="00C01DB1">
        <w:rPr>
          <w:rFonts w:eastAsia="Calibri" w:cstheme="minorHAnsi"/>
          <w:b/>
        </w:rPr>
        <w:t xml:space="preserve">Understanding </w:t>
      </w:r>
      <w:proofErr w:type="spellStart"/>
      <w:r w:rsidRPr="00C01DB1">
        <w:rPr>
          <w:rFonts w:eastAsia="Calibri" w:cstheme="minorHAnsi"/>
          <w:b/>
        </w:rPr>
        <w:t>VirusTotal</w:t>
      </w:r>
      <w:proofErr w:type="spellEnd"/>
    </w:p>
    <w:p w14:paraId="2548F92E" w14:textId="3771BEC8" w:rsidR="00F9570B" w:rsidRPr="00C01DB1" w:rsidRDefault="00F9570B" w:rsidP="00F9570B">
      <w:pPr>
        <w:pStyle w:val="ListParagraph"/>
        <w:widowControl w:val="0"/>
        <w:numPr>
          <w:ilvl w:val="0"/>
          <w:numId w:val="22"/>
        </w:numPr>
        <w:pBdr>
          <w:top w:val="nil"/>
          <w:left w:val="nil"/>
          <w:bottom w:val="nil"/>
          <w:right w:val="nil"/>
          <w:between w:val="nil"/>
        </w:pBdr>
        <w:spacing w:line="240" w:lineRule="auto"/>
        <w:jc w:val="both"/>
        <w:rPr>
          <w:rFonts w:eastAsia="Calibri" w:cstheme="minorHAnsi"/>
        </w:rPr>
      </w:pPr>
      <w:proofErr w:type="spellStart"/>
      <w:r w:rsidRPr="00C01DB1">
        <w:rPr>
          <w:rFonts w:eastAsia="Calibri" w:cstheme="minorHAnsi"/>
        </w:rPr>
        <w:t>VirusTotal</w:t>
      </w:r>
      <w:proofErr w:type="spellEnd"/>
      <w:r w:rsidRPr="00C01DB1">
        <w:rPr>
          <w:rFonts w:eastAsia="Calibri" w:cstheme="minorHAnsi"/>
        </w:rPr>
        <w:t xml:space="preserve"> is a free online service that allows users to analyze files, URLs, and IP addresses for potential malware, viruses, and security threats. It aggregates results from multiple antivirus engines and security tools to provide a comprehensive security analysis.</w:t>
      </w:r>
    </w:p>
    <w:p w14:paraId="6FD04581" w14:textId="5FFDEB24" w:rsidR="00F9570B" w:rsidRPr="00C01DB1" w:rsidRDefault="00F9570B" w:rsidP="00F9570B">
      <w:pPr>
        <w:pStyle w:val="ListParagraph"/>
        <w:widowControl w:val="0"/>
        <w:numPr>
          <w:ilvl w:val="0"/>
          <w:numId w:val="22"/>
        </w:numPr>
        <w:pBdr>
          <w:top w:val="nil"/>
          <w:left w:val="nil"/>
          <w:bottom w:val="nil"/>
          <w:right w:val="nil"/>
          <w:between w:val="nil"/>
        </w:pBdr>
        <w:spacing w:line="240" w:lineRule="auto"/>
        <w:rPr>
          <w:rFonts w:eastAsia="Calibri" w:cstheme="minorHAnsi"/>
        </w:rPr>
      </w:pPr>
      <w:r w:rsidRPr="00C01DB1">
        <w:rPr>
          <w:rFonts w:eastAsia="Calibri" w:cstheme="minorHAnsi"/>
        </w:rPr>
        <w:t xml:space="preserve">Key Features of </w:t>
      </w:r>
      <w:proofErr w:type="spellStart"/>
      <w:r w:rsidRPr="00C01DB1">
        <w:rPr>
          <w:rFonts w:eastAsia="Calibri" w:cstheme="minorHAnsi"/>
        </w:rPr>
        <w:t>VirusTotal</w:t>
      </w:r>
      <w:proofErr w:type="spellEnd"/>
      <w:r w:rsidRPr="00C01DB1">
        <w:rPr>
          <w:rFonts w:eastAsia="Calibri" w:cstheme="minorHAnsi"/>
        </w:rPr>
        <w:t>:</w:t>
      </w:r>
    </w:p>
    <w:p w14:paraId="2B32B659" w14:textId="08B4021A"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eastAsia="Calibri" w:cstheme="minorHAnsi"/>
          <w:b/>
        </w:rPr>
        <w:t>Multi-Engine Scanning:</w:t>
      </w:r>
      <w:r w:rsidRPr="00C01DB1">
        <w:rPr>
          <w:rFonts w:eastAsia="Calibri" w:cstheme="minorHAnsi"/>
        </w:rPr>
        <w:t xml:space="preserve"> Uses over 70 antivirus scanners to detect threats in files and URLs.</w:t>
      </w:r>
    </w:p>
    <w:p w14:paraId="47E26F55" w14:textId="6728B108"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cstheme="minorHAnsi"/>
          <w:b/>
        </w:rPr>
        <w:t>Static Analysis:</w:t>
      </w:r>
      <w:r w:rsidRPr="00C01DB1">
        <w:rPr>
          <w:rFonts w:cstheme="minorHAnsi"/>
        </w:rPr>
        <w:t xml:space="preserve"> Extracts metadata, permissions, and structure of a file.</w:t>
      </w:r>
    </w:p>
    <w:p w14:paraId="1F1C6AE8" w14:textId="22361B6C"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cstheme="minorHAnsi"/>
          <w:b/>
        </w:rPr>
        <w:t>Dynamic Analysis:</w:t>
      </w:r>
      <w:r w:rsidRPr="00C01DB1">
        <w:rPr>
          <w:rFonts w:eastAsia="Calibri" w:cstheme="minorHAnsi"/>
        </w:rPr>
        <w:t xml:space="preserve"> Observes file behavior when executed in a sandbox environment.</w:t>
      </w:r>
    </w:p>
    <w:p w14:paraId="530C2FAF" w14:textId="2E88815B"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cstheme="minorHAnsi"/>
          <w:b/>
        </w:rPr>
        <w:t>Community Insights &amp; Reports:</w:t>
      </w:r>
      <w:r w:rsidRPr="00C01DB1">
        <w:rPr>
          <w:rFonts w:cstheme="minorHAnsi"/>
        </w:rPr>
        <w:t xml:space="preserve"> Users can leave comments and vote on whether a file or URL is suspicious. It provides historical data on previously scanned files and domains.</w:t>
      </w:r>
    </w:p>
    <w:p w14:paraId="7E04818A" w14:textId="59EC1867" w:rsidR="00F9570B" w:rsidRPr="00C01DB1" w:rsidRDefault="00F9570B" w:rsidP="007B70DB">
      <w:pPr>
        <w:pStyle w:val="ListParagraph"/>
        <w:widowControl w:val="0"/>
        <w:numPr>
          <w:ilvl w:val="1"/>
          <w:numId w:val="22"/>
        </w:numPr>
        <w:pBdr>
          <w:top w:val="nil"/>
          <w:left w:val="nil"/>
          <w:bottom w:val="nil"/>
          <w:right w:val="nil"/>
          <w:between w:val="nil"/>
        </w:pBdr>
        <w:spacing w:line="240" w:lineRule="auto"/>
        <w:jc w:val="both"/>
        <w:rPr>
          <w:rFonts w:eastAsia="Calibri" w:cstheme="minorHAnsi"/>
        </w:rPr>
      </w:pPr>
      <w:r w:rsidRPr="00C01DB1">
        <w:rPr>
          <w:rFonts w:eastAsia="Calibri" w:cstheme="minorHAnsi"/>
          <w:b/>
        </w:rPr>
        <w:t>API Integration:</w:t>
      </w:r>
      <w:r w:rsidRPr="00C01DB1">
        <w:rPr>
          <w:rFonts w:eastAsia="Calibri" w:cstheme="minorHAnsi"/>
        </w:rPr>
        <w:t xml:space="preserve"> Allows developers and cybersecurity professionals to integrate </w:t>
      </w:r>
      <w:proofErr w:type="spellStart"/>
      <w:r w:rsidRPr="00C01DB1">
        <w:rPr>
          <w:rFonts w:eastAsia="Calibri" w:cstheme="minorHAnsi"/>
        </w:rPr>
        <w:t>VirusTotal’s</w:t>
      </w:r>
      <w:proofErr w:type="spellEnd"/>
      <w:r w:rsidRPr="00C01DB1">
        <w:rPr>
          <w:rFonts w:eastAsia="Calibri" w:cstheme="minorHAnsi"/>
        </w:rPr>
        <w:t xml:space="preserve"> scanning capabilities into their own security tools.</w:t>
      </w:r>
    </w:p>
    <w:p w14:paraId="51710A53" w14:textId="77777777" w:rsidR="007B70DB" w:rsidRPr="00C01DB1" w:rsidRDefault="007B70DB" w:rsidP="007B70DB">
      <w:pPr>
        <w:pStyle w:val="ListParagraph"/>
        <w:widowControl w:val="0"/>
        <w:pBdr>
          <w:top w:val="nil"/>
          <w:left w:val="nil"/>
          <w:bottom w:val="nil"/>
          <w:right w:val="nil"/>
          <w:between w:val="nil"/>
        </w:pBdr>
        <w:spacing w:line="240" w:lineRule="auto"/>
        <w:ind w:left="1440"/>
        <w:jc w:val="both"/>
        <w:rPr>
          <w:rFonts w:eastAsia="Calibri" w:cstheme="minorHAnsi"/>
        </w:rPr>
      </w:pPr>
    </w:p>
    <w:p w14:paraId="2F96BA54" w14:textId="4F270922" w:rsidR="00287DA0" w:rsidRPr="00C01DB1" w:rsidRDefault="004F0A74" w:rsidP="00FD64E4">
      <w:pPr>
        <w:widowControl w:val="0"/>
        <w:pBdr>
          <w:top w:val="nil"/>
          <w:left w:val="nil"/>
          <w:bottom w:val="nil"/>
          <w:right w:val="nil"/>
          <w:between w:val="nil"/>
        </w:pBdr>
        <w:spacing w:line="240" w:lineRule="auto"/>
        <w:rPr>
          <w:rFonts w:eastAsia="Calibri" w:cstheme="minorHAnsi"/>
          <w:bCs/>
          <w:color w:val="000000"/>
          <w:lang w:val="en-GB"/>
        </w:rPr>
      </w:pPr>
      <w:r w:rsidRPr="00C01DB1">
        <w:rPr>
          <w:rFonts w:eastAsia="Calibri" w:cstheme="minorHAnsi"/>
          <w:b/>
          <w:color w:val="0070C0"/>
        </w:rPr>
        <w:t xml:space="preserve">Questions: </w:t>
      </w:r>
    </w:p>
    <w:p w14:paraId="609A0C21" w14:textId="118BC768" w:rsidR="00FD64E4" w:rsidRPr="00C01DB1" w:rsidRDefault="00FD64E4" w:rsidP="00FD64E4">
      <w:pPr>
        <w:widowControl w:val="0"/>
        <w:pBdr>
          <w:top w:val="nil"/>
          <w:left w:val="nil"/>
          <w:bottom w:val="nil"/>
          <w:right w:val="nil"/>
          <w:between w:val="nil"/>
        </w:pBdr>
        <w:spacing w:line="240" w:lineRule="auto"/>
        <w:rPr>
          <w:rFonts w:cstheme="minorHAnsi"/>
          <w:b/>
        </w:rPr>
      </w:pPr>
      <w:r w:rsidRPr="00C01DB1">
        <w:rPr>
          <w:rFonts w:cstheme="minorHAnsi"/>
          <w:b/>
        </w:rPr>
        <w:t xml:space="preserve">Step 1: </w:t>
      </w:r>
      <w:r w:rsidR="007B70DB" w:rsidRPr="00C01DB1">
        <w:rPr>
          <w:rFonts w:cstheme="minorHAnsi"/>
          <w:b/>
        </w:rPr>
        <w:t>Register Account</w:t>
      </w:r>
    </w:p>
    <w:p w14:paraId="65182449" w14:textId="6E417A86" w:rsidR="007B70DB" w:rsidRPr="00C01DB1" w:rsidRDefault="007B70DB" w:rsidP="00FD64E4">
      <w:pPr>
        <w:pStyle w:val="ListParagraph"/>
        <w:widowControl w:val="0"/>
        <w:numPr>
          <w:ilvl w:val="0"/>
          <w:numId w:val="8"/>
        </w:numPr>
        <w:pBdr>
          <w:top w:val="nil"/>
          <w:left w:val="nil"/>
          <w:bottom w:val="nil"/>
          <w:right w:val="nil"/>
          <w:between w:val="nil"/>
        </w:pBdr>
        <w:spacing w:line="240" w:lineRule="auto"/>
        <w:rPr>
          <w:rFonts w:cstheme="minorHAnsi"/>
        </w:rPr>
      </w:pPr>
      <w:r w:rsidRPr="00C01DB1">
        <w:rPr>
          <w:rFonts w:cstheme="minorHAnsi"/>
        </w:rPr>
        <w:t xml:space="preserve">Open your web browser and search the link: </w:t>
      </w:r>
      <w:hyperlink r:id="rId7" w:history="1">
        <w:r w:rsidRPr="00C01DB1">
          <w:rPr>
            <w:rStyle w:val="Hyperlink"/>
            <w:rFonts w:cstheme="minorHAnsi"/>
          </w:rPr>
          <w:t>https://www.virustotal.com/gui/home/upload</w:t>
        </w:r>
      </w:hyperlink>
      <w:r w:rsidRPr="00C01DB1">
        <w:rPr>
          <w:rFonts w:cstheme="minorHAnsi"/>
        </w:rPr>
        <w:t xml:space="preserve">. </w:t>
      </w:r>
    </w:p>
    <w:p w14:paraId="0E17497D" w14:textId="602A7BDA" w:rsidR="007B70DB" w:rsidRPr="00C01DB1" w:rsidRDefault="007B70DB" w:rsidP="00FD64E4">
      <w:pPr>
        <w:pStyle w:val="ListParagraph"/>
        <w:widowControl w:val="0"/>
        <w:numPr>
          <w:ilvl w:val="0"/>
          <w:numId w:val="8"/>
        </w:numPr>
        <w:pBdr>
          <w:top w:val="nil"/>
          <w:left w:val="nil"/>
          <w:bottom w:val="nil"/>
          <w:right w:val="nil"/>
          <w:between w:val="nil"/>
        </w:pBdr>
        <w:spacing w:line="240" w:lineRule="auto"/>
        <w:rPr>
          <w:rFonts w:cstheme="minorHAnsi"/>
        </w:rPr>
      </w:pPr>
      <w:r w:rsidRPr="00C01DB1">
        <w:rPr>
          <w:rFonts w:cstheme="minorHAnsi"/>
        </w:rPr>
        <w:t>Register using official student email</w:t>
      </w:r>
    </w:p>
    <w:p w14:paraId="2285FF0A" w14:textId="43E5689D" w:rsidR="007B70DB" w:rsidRPr="00C01DB1" w:rsidRDefault="007B70DB" w:rsidP="00FD64E4">
      <w:pPr>
        <w:pStyle w:val="ListParagraph"/>
        <w:widowControl w:val="0"/>
        <w:numPr>
          <w:ilvl w:val="0"/>
          <w:numId w:val="8"/>
        </w:numPr>
        <w:pBdr>
          <w:top w:val="nil"/>
          <w:left w:val="nil"/>
          <w:bottom w:val="nil"/>
          <w:right w:val="nil"/>
          <w:between w:val="nil"/>
        </w:pBdr>
        <w:spacing w:line="240" w:lineRule="auto"/>
        <w:rPr>
          <w:rFonts w:cstheme="minorHAnsi"/>
        </w:rPr>
      </w:pPr>
      <w:r w:rsidRPr="00C01DB1">
        <w:rPr>
          <w:rFonts w:cstheme="minorHAnsi"/>
        </w:rPr>
        <w:t>After successful registration, login using your account.</w:t>
      </w:r>
    </w:p>
    <w:p w14:paraId="52EB1CCF" w14:textId="77777777" w:rsidR="007B70DB" w:rsidRPr="00C01DB1" w:rsidRDefault="007B70DB" w:rsidP="007B70DB">
      <w:pPr>
        <w:pStyle w:val="ListParagraph"/>
        <w:widowControl w:val="0"/>
        <w:pBdr>
          <w:top w:val="nil"/>
          <w:left w:val="nil"/>
          <w:bottom w:val="nil"/>
          <w:right w:val="nil"/>
          <w:between w:val="nil"/>
        </w:pBdr>
        <w:spacing w:line="240" w:lineRule="auto"/>
        <w:rPr>
          <w:rFonts w:cstheme="minorHAnsi"/>
        </w:rPr>
      </w:pPr>
    </w:p>
    <w:p w14:paraId="5987E530" w14:textId="1983ECCA" w:rsidR="007B70DB" w:rsidRPr="00C01DB1" w:rsidRDefault="007B70DB" w:rsidP="007B70DB">
      <w:pPr>
        <w:widowControl w:val="0"/>
        <w:pBdr>
          <w:top w:val="nil"/>
          <w:left w:val="nil"/>
          <w:bottom w:val="nil"/>
          <w:right w:val="nil"/>
          <w:between w:val="nil"/>
        </w:pBdr>
        <w:spacing w:line="240" w:lineRule="auto"/>
        <w:rPr>
          <w:rFonts w:cstheme="minorHAnsi"/>
          <w:b/>
        </w:rPr>
      </w:pPr>
      <w:r w:rsidRPr="00C01DB1">
        <w:rPr>
          <w:rFonts w:cstheme="minorHAnsi"/>
          <w:b/>
        </w:rPr>
        <w:lastRenderedPageBreak/>
        <w:t>Step 2: Uploading the APK File</w:t>
      </w:r>
    </w:p>
    <w:p w14:paraId="7F8DE887" w14:textId="2DCC8903" w:rsidR="007B70DB" w:rsidRPr="00C01DB1" w:rsidRDefault="007B70DB" w:rsidP="007B70DB">
      <w:pPr>
        <w:pStyle w:val="ListParagraph"/>
        <w:widowControl w:val="0"/>
        <w:numPr>
          <w:ilvl w:val="0"/>
          <w:numId w:val="23"/>
        </w:numPr>
        <w:pBdr>
          <w:top w:val="nil"/>
          <w:left w:val="nil"/>
          <w:bottom w:val="nil"/>
          <w:right w:val="nil"/>
          <w:between w:val="nil"/>
        </w:pBdr>
        <w:spacing w:line="240" w:lineRule="auto"/>
        <w:rPr>
          <w:rFonts w:cstheme="minorHAnsi"/>
        </w:rPr>
      </w:pPr>
      <w:r w:rsidRPr="00C01DB1">
        <w:rPr>
          <w:rFonts w:cstheme="minorHAnsi"/>
        </w:rPr>
        <w:t xml:space="preserve">Click on the </w:t>
      </w:r>
      <w:r w:rsidRPr="00C01DB1">
        <w:rPr>
          <w:rFonts w:cstheme="minorHAnsi"/>
          <w:b/>
        </w:rPr>
        <w:t>"Choose File"</w:t>
      </w:r>
      <w:r w:rsidRPr="00C01DB1">
        <w:rPr>
          <w:rFonts w:cstheme="minorHAnsi"/>
        </w:rPr>
        <w:t xml:space="preserve"> button.</w:t>
      </w:r>
    </w:p>
    <w:p w14:paraId="646D7E5C" w14:textId="015C2124" w:rsidR="007B70DB" w:rsidRPr="00C01DB1" w:rsidRDefault="007B70DB" w:rsidP="007B70DB">
      <w:pPr>
        <w:pStyle w:val="ListParagraph"/>
        <w:widowControl w:val="0"/>
        <w:numPr>
          <w:ilvl w:val="0"/>
          <w:numId w:val="23"/>
        </w:numPr>
        <w:pBdr>
          <w:top w:val="nil"/>
          <w:left w:val="nil"/>
          <w:bottom w:val="nil"/>
          <w:right w:val="nil"/>
          <w:between w:val="nil"/>
        </w:pBdr>
        <w:spacing w:line="240" w:lineRule="auto"/>
        <w:rPr>
          <w:rFonts w:cstheme="minorHAnsi"/>
        </w:rPr>
      </w:pPr>
      <w:r w:rsidRPr="00C01DB1">
        <w:rPr>
          <w:rFonts w:cstheme="minorHAnsi"/>
        </w:rPr>
        <w:t xml:space="preserve">Select the APK file you want to analyze; in this lab, upload </w:t>
      </w:r>
      <w:r w:rsidR="00C01DB1">
        <w:rPr>
          <w:rFonts w:eastAsia="Calibri" w:cstheme="minorHAnsi"/>
          <w:b/>
          <w:color w:val="4472C4" w:themeColor="accent1"/>
        </w:rPr>
        <w:t>InsecureBankv2</w:t>
      </w:r>
      <w:r w:rsidR="00C01DB1" w:rsidRPr="00C01DB1">
        <w:rPr>
          <w:rFonts w:eastAsia="Calibri" w:cstheme="minorHAnsi"/>
          <w:b/>
          <w:color w:val="4472C4" w:themeColor="accent1"/>
        </w:rPr>
        <w:t>.apk</w:t>
      </w:r>
      <w:r w:rsidRPr="00C01DB1">
        <w:rPr>
          <w:rFonts w:cstheme="minorHAnsi"/>
        </w:rPr>
        <w:t>.</w:t>
      </w:r>
    </w:p>
    <w:p w14:paraId="5D461BE4" w14:textId="017A9C2F" w:rsidR="007B70DB" w:rsidRPr="00C01DB1" w:rsidRDefault="007B70DB" w:rsidP="007B70DB">
      <w:pPr>
        <w:pStyle w:val="ListParagraph"/>
        <w:widowControl w:val="0"/>
        <w:numPr>
          <w:ilvl w:val="0"/>
          <w:numId w:val="23"/>
        </w:numPr>
        <w:pBdr>
          <w:top w:val="nil"/>
          <w:left w:val="nil"/>
          <w:bottom w:val="nil"/>
          <w:right w:val="nil"/>
          <w:between w:val="nil"/>
        </w:pBdr>
        <w:spacing w:line="240" w:lineRule="auto"/>
        <w:rPr>
          <w:rFonts w:cstheme="minorHAnsi"/>
        </w:rPr>
      </w:pPr>
      <w:r w:rsidRPr="00C01DB1">
        <w:rPr>
          <w:rFonts w:cstheme="minorHAnsi"/>
        </w:rPr>
        <w:t xml:space="preserve">Click </w:t>
      </w:r>
      <w:r w:rsidRPr="00C01DB1">
        <w:rPr>
          <w:rFonts w:cstheme="minorHAnsi"/>
          <w:b/>
        </w:rPr>
        <w:t>"Open"</w:t>
      </w:r>
      <w:r w:rsidRPr="00C01DB1">
        <w:rPr>
          <w:rFonts w:cstheme="minorHAnsi"/>
        </w:rPr>
        <w:t>, then "Confirm Upload" to start the scan.</w:t>
      </w:r>
    </w:p>
    <w:p w14:paraId="57C6733E" w14:textId="401326F2" w:rsidR="007B70DB" w:rsidRPr="00C01DB1" w:rsidRDefault="007B70DB" w:rsidP="007B70DB">
      <w:pPr>
        <w:widowControl w:val="0"/>
        <w:pBdr>
          <w:top w:val="nil"/>
          <w:left w:val="nil"/>
          <w:bottom w:val="nil"/>
          <w:right w:val="nil"/>
          <w:between w:val="nil"/>
        </w:pBdr>
        <w:spacing w:line="240" w:lineRule="auto"/>
        <w:rPr>
          <w:rFonts w:cstheme="minorHAnsi"/>
        </w:rPr>
      </w:pPr>
    </w:p>
    <w:p w14:paraId="39C9DC52" w14:textId="6F6626D0" w:rsidR="007B70DB" w:rsidRPr="00C01DB1" w:rsidRDefault="007B70DB" w:rsidP="007B70DB">
      <w:pPr>
        <w:widowControl w:val="0"/>
        <w:pBdr>
          <w:top w:val="nil"/>
          <w:left w:val="nil"/>
          <w:bottom w:val="nil"/>
          <w:right w:val="nil"/>
          <w:between w:val="nil"/>
        </w:pBdr>
        <w:spacing w:line="240" w:lineRule="auto"/>
        <w:rPr>
          <w:rFonts w:cstheme="minorHAnsi"/>
          <w:b/>
        </w:rPr>
      </w:pPr>
      <w:r w:rsidRPr="00C01DB1">
        <w:rPr>
          <w:rFonts w:cstheme="minorHAnsi"/>
          <w:b/>
        </w:rPr>
        <w:t>Step 3: Analyzing the Scan Results</w:t>
      </w:r>
    </w:p>
    <w:p w14:paraId="3CEBFA98" w14:textId="131D7E1B" w:rsidR="007B70DB" w:rsidRPr="00C01DB1" w:rsidRDefault="007B70DB" w:rsidP="007B70DB">
      <w:pPr>
        <w:widowControl w:val="0"/>
        <w:pBdr>
          <w:top w:val="nil"/>
          <w:left w:val="nil"/>
          <w:bottom w:val="nil"/>
          <w:right w:val="nil"/>
          <w:between w:val="nil"/>
        </w:pBdr>
        <w:spacing w:line="240" w:lineRule="auto"/>
        <w:rPr>
          <w:rFonts w:cstheme="minorHAnsi"/>
        </w:rPr>
      </w:pPr>
      <w:r w:rsidRPr="00C01DB1">
        <w:rPr>
          <w:rFonts w:cstheme="minorHAnsi"/>
        </w:rPr>
        <w:t>After the scan completes, review the following:</w:t>
      </w:r>
    </w:p>
    <w:p w14:paraId="453B8BCE" w14:textId="77777777" w:rsidR="007B70DB" w:rsidRPr="00C01DB1" w:rsidRDefault="007B70DB" w:rsidP="007B70DB">
      <w:pPr>
        <w:pStyle w:val="ListParagraph"/>
        <w:widowControl w:val="0"/>
        <w:numPr>
          <w:ilvl w:val="0"/>
          <w:numId w:val="24"/>
        </w:numPr>
        <w:pBdr>
          <w:top w:val="nil"/>
          <w:left w:val="nil"/>
          <w:bottom w:val="nil"/>
          <w:right w:val="nil"/>
          <w:between w:val="nil"/>
        </w:pBdr>
        <w:spacing w:line="240" w:lineRule="auto"/>
        <w:rPr>
          <w:rFonts w:cstheme="minorHAnsi"/>
          <w:b/>
        </w:rPr>
      </w:pPr>
      <w:r w:rsidRPr="00C01DB1">
        <w:rPr>
          <w:rFonts w:cstheme="minorHAnsi"/>
          <w:b/>
        </w:rPr>
        <w:t>Detection Ratio</w:t>
      </w:r>
    </w:p>
    <w:p w14:paraId="6D7B9E75" w14:textId="02CD3BFC" w:rsidR="007B70DB" w:rsidRPr="00C01DB1" w:rsidRDefault="007B70DB" w:rsidP="007B70DB">
      <w:pPr>
        <w:pStyle w:val="ListParagraph"/>
        <w:widowControl w:val="0"/>
        <w:numPr>
          <w:ilvl w:val="1"/>
          <w:numId w:val="24"/>
        </w:numPr>
        <w:pBdr>
          <w:top w:val="nil"/>
          <w:left w:val="nil"/>
          <w:bottom w:val="nil"/>
          <w:right w:val="nil"/>
          <w:between w:val="nil"/>
        </w:pBdr>
        <w:spacing w:line="240" w:lineRule="auto"/>
        <w:rPr>
          <w:rFonts w:cstheme="minorHAnsi"/>
        </w:rPr>
      </w:pPr>
      <w:r w:rsidRPr="00C01DB1">
        <w:rPr>
          <w:rFonts w:cstheme="minorHAnsi"/>
        </w:rPr>
        <w:t>Shows how many antivirus engines detected the APK as malicious. Example: 5/70 means 5 antivirus engines flagged the file.</w:t>
      </w:r>
    </w:p>
    <w:tbl>
      <w:tblPr>
        <w:tblStyle w:val="TableGrid"/>
        <w:tblW w:w="0" w:type="auto"/>
        <w:tblInd w:w="1080" w:type="dxa"/>
        <w:tblLook w:val="04A0" w:firstRow="1" w:lastRow="0" w:firstColumn="1" w:lastColumn="0" w:noHBand="0" w:noVBand="1"/>
      </w:tblPr>
      <w:tblGrid>
        <w:gridCol w:w="7936"/>
      </w:tblGrid>
      <w:tr w:rsidR="007B70DB" w:rsidRPr="00C01DB1" w14:paraId="17C29A9C" w14:textId="77777777" w:rsidTr="007B70DB">
        <w:tc>
          <w:tcPr>
            <w:tcW w:w="9016" w:type="dxa"/>
            <w:shd w:val="clear" w:color="auto" w:fill="D9E2F3" w:themeFill="accent1" w:themeFillTint="33"/>
          </w:tcPr>
          <w:p w14:paraId="28B736EB" w14:textId="629E21C2" w:rsidR="007B70DB" w:rsidRPr="00C01DB1" w:rsidRDefault="007B70DB" w:rsidP="007B70DB">
            <w:pPr>
              <w:widowControl w:val="0"/>
              <w:rPr>
                <w:rFonts w:cstheme="minorHAnsi"/>
                <w:b/>
              </w:rPr>
            </w:pPr>
            <w:r w:rsidRPr="00C01DB1">
              <w:rPr>
                <w:rFonts w:cstheme="minorHAnsi"/>
                <w:b/>
              </w:rPr>
              <w:t>Answer</w:t>
            </w:r>
            <w:r w:rsidR="00C24AC5">
              <w:rPr>
                <w:rFonts w:cstheme="minorHAnsi"/>
                <w:b/>
              </w:rPr>
              <w:t>:</w:t>
            </w:r>
          </w:p>
        </w:tc>
      </w:tr>
      <w:tr w:rsidR="007B70DB" w:rsidRPr="00C01DB1" w14:paraId="4C64AFE5" w14:textId="77777777" w:rsidTr="007B70DB">
        <w:trPr>
          <w:trHeight w:val="590"/>
        </w:trPr>
        <w:tc>
          <w:tcPr>
            <w:tcW w:w="9016" w:type="dxa"/>
            <w:vAlign w:val="center"/>
          </w:tcPr>
          <w:p w14:paraId="0AB13C58" w14:textId="24A5393A" w:rsidR="007B70DB" w:rsidRPr="00C01DB1" w:rsidRDefault="002A3A03" w:rsidP="007B70DB">
            <w:pPr>
              <w:widowControl w:val="0"/>
              <w:rPr>
                <w:rFonts w:cstheme="minorHAnsi"/>
              </w:rPr>
            </w:pPr>
            <w:r w:rsidRPr="002A3A03">
              <w:rPr>
                <w:rFonts w:cstheme="minorHAnsi"/>
                <w:color w:val="FF0000"/>
              </w:rPr>
              <w:t>14/66</w:t>
            </w:r>
          </w:p>
        </w:tc>
      </w:tr>
    </w:tbl>
    <w:p w14:paraId="2A28F07C" w14:textId="1257DBEE" w:rsidR="007B70DB" w:rsidRDefault="007B70DB" w:rsidP="00C01DB1">
      <w:pPr>
        <w:widowControl w:val="0"/>
        <w:pBdr>
          <w:top w:val="nil"/>
          <w:left w:val="nil"/>
          <w:bottom w:val="nil"/>
          <w:right w:val="nil"/>
          <w:between w:val="nil"/>
        </w:pBdr>
        <w:spacing w:line="240" w:lineRule="auto"/>
        <w:rPr>
          <w:rFonts w:cstheme="minorHAnsi"/>
        </w:rPr>
      </w:pPr>
    </w:p>
    <w:p w14:paraId="4F9D0044" w14:textId="0B5B4EF8" w:rsidR="00C01DB1" w:rsidRPr="00C01DB1" w:rsidRDefault="00C01DB1" w:rsidP="00C01DB1">
      <w:pPr>
        <w:pStyle w:val="ListParagraph"/>
        <w:widowControl w:val="0"/>
        <w:numPr>
          <w:ilvl w:val="0"/>
          <w:numId w:val="24"/>
        </w:numPr>
        <w:pBdr>
          <w:top w:val="nil"/>
          <w:left w:val="nil"/>
          <w:bottom w:val="nil"/>
          <w:right w:val="nil"/>
          <w:between w:val="nil"/>
        </w:pBdr>
        <w:spacing w:line="240" w:lineRule="auto"/>
        <w:rPr>
          <w:rFonts w:cstheme="minorHAnsi"/>
          <w:b/>
        </w:rPr>
      </w:pPr>
      <w:r w:rsidRPr="00C01DB1">
        <w:rPr>
          <w:rFonts w:cstheme="minorHAnsi"/>
          <w:b/>
        </w:rPr>
        <w:t>Static Analysis</w:t>
      </w:r>
    </w:p>
    <w:tbl>
      <w:tblPr>
        <w:tblStyle w:val="TableGrid"/>
        <w:tblW w:w="9214" w:type="dxa"/>
        <w:tblInd w:w="-5" w:type="dxa"/>
        <w:tblLook w:val="04A0" w:firstRow="1" w:lastRow="0" w:firstColumn="1" w:lastColumn="0" w:noHBand="0" w:noVBand="1"/>
      </w:tblPr>
      <w:tblGrid>
        <w:gridCol w:w="2427"/>
        <w:gridCol w:w="7034"/>
      </w:tblGrid>
      <w:tr w:rsidR="00C01DB1" w:rsidRPr="00C01DB1" w14:paraId="7DAA4EB6" w14:textId="77777777" w:rsidTr="00C01DB1">
        <w:trPr>
          <w:trHeight w:val="404"/>
        </w:trPr>
        <w:tc>
          <w:tcPr>
            <w:tcW w:w="2410" w:type="dxa"/>
            <w:shd w:val="clear" w:color="auto" w:fill="BFBFBF" w:themeFill="background1" w:themeFillShade="BF"/>
            <w:vAlign w:val="center"/>
          </w:tcPr>
          <w:p w14:paraId="6B3B2FBA" w14:textId="77777777" w:rsidR="00C01DB1" w:rsidRPr="00C01DB1" w:rsidRDefault="00C01DB1" w:rsidP="00FB6FE9">
            <w:pPr>
              <w:jc w:val="center"/>
              <w:rPr>
                <w:rFonts w:cstheme="minorHAnsi"/>
                <w:b/>
                <w:bCs/>
                <w:lang w:val="en-MY"/>
              </w:rPr>
            </w:pPr>
            <w:r w:rsidRPr="00C01DB1">
              <w:rPr>
                <w:rFonts w:cstheme="minorHAnsi"/>
                <w:b/>
                <w:bCs/>
                <w:lang w:val="en-MY"/>
              </w:rPr>
              <w:t>DETAILS</w:t>
            </w:r>
          </w:p>
        </w:tc>
        <w:tc>
          <w:tcPr>
            <w:tcW w:w="6804" w:type="dxa"/>
            <w:shd w:val="clear" w:color="auto" w:fill="BFBFBF" w:themeFill="background1" w:themeFillShade="BF"/>
            <w:vAlign w:val="center"/>
          </w:tcPr>
          <w:p w14:paraId="58A2EEA6" w14:textId="77777777" w:rsidR="00C01DB1" w:rsidRPr="00C01DB1" w:rsidRDefault="00C01DB1" w:rsidP="00FB6FE9">
            <w:pPr>
              <w:jc w:val="center"/>
              <w:rPr>
                <w:rFonts w:cstheme="minorHAnsi"/>
                <w:b/>
                <w:bCs/>
                <w:lang w:val="en-MY"/>
              </w:rPr>
            </w:pPr>
            <w:r w:rsidRPr="00C01DB1">
              <w:rPr>
                <w:rFonts w:cstheme="minorHAnsi"/>
                <w:b/>
                <w:bCs/>
                <w:lang w:val="en-MY"/>
              </w:rPr>
              <w:t>ANSWER</w:t>
            </w:r>
          </w:p>
        </w:tc>
      </w:tr>
      <w:tr w:rsidR="00C01DB1" w:rsidRPr="00C01DB1" w14:paraId="0AD36E78" w14:textId="77777777" w:rsidTr="00FB6FE9">
        <w:trPr>
          <w:trHeight w:val="404"/>
        </w:trPr>
        <w:tc>
          <w:tcPr>
            <w:tcW w:w="9214" w:type="dxa"/>
            <w:gridSpan w:val="2"/>
            <w:shd w:val="clear" w:color="auto" w:fill="FBE4D5" w:themeFill="accent2" w:themeFillTint="33"/>
            <w:vAlign w:val="center"/>
          </w:tcPr>
          <w:p w14:paraId="099A985A" w14:textId="77777777" w:rsidR="00C01DB1" w:rsidRPr="00C01DB1" w:rsidRDefault="00C01DB1" w:rsidP="00FB6FE9">
            <w:pPr>
              <w:jc w:val="center"/>
              <w:rPr>
                <w:rFonts w:cstheme="minorHAnsi"/>
                <w:b/>
                <w:bCs/>
                <w:lang w:val="en-MY"/>
              </w:rPr>
            </w:pPr>
            <w:r w:rsidRPr="00C01DB1">
              <w:rPr>
                <w:rFonts w:cstheme="minorHAnsi"/>
                <w:b/>
                <w:bCs/>
                <w:lang w:val="en-MY"/>
              </w:rPr>
              <w:t>DETECTION TAB</w:t>
            </w:r>
          </w:p>
        </w:tc>
      </w:tr>
      <w:tr w:rsidR="00C01DB1" w:rsidRPr="00C01DB1" w14:paraId="141351CC" w14:textId="77777777" w:rsidTr="00C24AC5">
        <w:trPr>
          <w:trHeight w:val="2367"/>
        </w:trPr>
        <w:tc>
          <w:tcPr>
            <w:tcW w:w="2410" w:type="dxa"/>
            <w:shd w:val="clear" w:color="auto" w:fill="auto"/>
            <w:vAlign w:val="center"/>
          </w:tcPr>
          <w:p w14:paraId="6E1F997C" w14:textId="77777777" w:rsidR="00C01DB1" w:rsidRPr="00C01DB1" w:rsidRDefault="00C01DB1" w:rsidP="00FB6FE9">
            <w:pPr>
              <w:jc w:val="center"/>
              <w:rPr>
                <w:rFonts w:cstheme="minorHAnsi"/>
                <w:b/>
                <w:bCs/>
                <w:lang w:val="en-MY"/>
              </w:rPr>
            </w:pPr>
            <w:r w:rsidRPr="00C01DB1">
              <w:rPr>
                <w:rFonts w:cstheme="minorHAnsi"/>
                <w:b/>
                <w:bCs/>
                <w:lang w:val="en-MY"/>
              </w:rPr>
              <w:t xml:space="preserve">Security Vendor’s Analysis Detected as </w:t>
            </w:r>
            <w:r w:rsidRPr="00C01DB1">
              <w:rPr>
                <w:rFonts w:cstheme="minorHAnsi"/>
                <w:b/>
                <w:bCs/>
                <w:color w:val="FF0000"/>
                <w:lang w:val="en-MY"/>
              </w:rPr>
              <w:t>“MALICIOUS”</w:t>
            </w:r>
          </w:p>
        </w:tc>
        <w:tc>
          <w:tcPr>
            <w:tcW w:w="6804" w:type="dxa"/>
            <w:shd w:val="clear" w:color="auto" w:fill="auto"/>
            <w:vAlign w:val="center"/>
          </w:tcPr>
          <w:p w14:paraId="21E349AB" w14:textId="4174547A" w:rsidR="00C01DB1"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AhnLab-V3 - PUP/Android.FLPrev.1019545</w:t>
            </w:r>
          </w:p>
          <w:p w14:paraId="03F9CCE5" w14:textId="4115629A"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 xml:space="preserve">Avast-Mobile - </w:t>
            </w:r>
            <w:proofErr w:type="spellStart"/>
            <w:proofErr w:type="gramStart"/>
            <w:r w:rsidRPr="002A3A03">
              <w:rPr>
                <w:rFonts w:cstheme="minorHAnsi"/>
                <w:bCs/>
                <w:color w:val="FF0000"/>
                <w:lang w:val="en-MY"/>
              </w:rPr>
              <w:t>Android:Evo</w:t>
            </w:r>
            <w:proofErr w:type="gramEnd"/>
            <w:r w:rsidRPr="002A3A03">
              <w:rPr>
                <w:rFonts w:cstheme="minorHAnsi"/>
                <w:bCs/>
                <w:color w:val="FF0000"/>
                <w:lang w:val="en-MY"/>
              </w:rPr>
              <w:t>-gen</w:t>
            </w:r>
            <w:proofErr w:type="spellEnd"/>
            <w:r w:rsidRPr="002A3A03">
              <w:rPr>
                <w:rFonts w:cstheme="minorHAnsi"/>
                <w:bCs/>
                <w:color w:val="FF0000"/>
                <w:lang w:val="en-MY"/>
              </w:rPr>
              <w:t xml:space="preserve"> [</w:t>
            </w:r>
            <w:proofErr w:type="spellStart"/>
            <w:r w:rsidRPr="002A3A03">
              <w:rPr>
                <w:rFonts w:cstheme="minorHAnsi"/>
                <w:bCs/>
                <w:color w:val="FF0000"/>
                <w:lang w:val="en-MY"/>
              </w:rPr>
              <w:t>Trj</w:t>
            </w:r>
            <w:proofErr w:type="spellEnd"/>
            <w:r w:rsidRPr="002A3A03">
              <w:rPr>
                <w:rFonts w:cstheme="minorHAnsi"/>
                <w:bCs/>
                <w:color w:val="FF0000"/>
                <w:lang w:val="en-MY"/>
              </w:rPr>
              <w:t>]</w:t>
            </w:r>
          </w:p>
          <w:p w14:paraId="1DAA8E9A" w14:textId="712C0EA6"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Ikarus</w:t>
            </w:r>
            <w:proofErr w:type="spellEnd"/>
            <w:r w:rsidRPr="002A3A03">
              <w:rPr>
                <w:rFonts w:cstheme="minorHAnsi"/>
                <w:bCs/>
                <w:color w:val="FF0000"/>
                <w:lang w:val="en-MY"/>
              </w:rPr>
              <w:t xml:space="preserve"> - Trojan-</w:t>
            </w:r>
            <w:proofErr w:type="spellStart"/>
            <w:proofErr w:type="gramStart"/>
            <w:r w:rsidRPr="002A3A03">
              <w:rPr>
                <w:rFonts w:cstheme="minorHAnsi"/>
                <w:bCs/>
                <w:color w:val="FF0000"/>
                <w:lang w:val="en-MY"/>
              </w:rPr>
              <w:t>Spy.AndroidOS.Agent</w:t>
            </w:r>
            <w:proofErr w:type="spellEnd"/>
            <w:proofErr w:type="gramEnd"/>
          </w:p>
          <w:p w14:paraId="076BB3FC" w14:textId="3FD56A21"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QuickHeal</w:t>
            </w:r>
            <w:proofErr w:type="spellEnd"/>
            <w:r w:rsidRPr="002A3A03">
              <w:rPr>
                <w:rFonts w:cstheme="minorHAnsi"/>
                <w:bCs/>
                <w:color w:val="FF0000"/>
                <w:lang w:val="en-MY"/>
              </w:rPr>
              <w:t xml:space="preserve"> - </w:t>
            </w:r>
            <w:proofErr w:type="gramStart"/>
            <w:r w:rsidRPr="002A3A03">
              <w:rPr>
                <w:rFonts w:cstheme="minorHAnsi"/>
                <w:bCs/>
                <w:color w:val="FF0000"/>
                <w:lang w:val="en-MY"/>
              </w:rPr>
              <w:t>Android.Obfus.GEN</w:t>
            </w:r>
            <w:proofErr w:type="gramEnd"/>
            <w:r w:rsidRPr="002A3A03">
              <w:rPr>
                <w:rFonts w:cstheme="minorHAnsi"/>
                <w:bCs/>
                <w:color w:val="FF0000"/>
                <w:lang w:val="en-MY"/>
              </w:rPr>
              <w:t>41318</w:t>
            </w:r>
          </w:p>
          <w:p w14:paraId="3F72AE85" w14:textId="1E2935D1"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 xml:space="preserve">Sophos - </w:t>
            </w:r>
            <w:proofErr w:type="spellStart"/>
            <w:r w:rsidRPr="002A3A03">
              <w:rPr>
                <w:rFonts w:cstheme="minorHAnsi"/>
                <w:bCs/>
                <w:color w:val="FF0000"/>
                <w:lang w:val="en-MY"/>
              </w:rPr>
              <w:t>Andr</w:t>
            </w:r>
            <w:proofErr w:type="spellEnd"/>
            <w:r w:rsidRPr="002A3A03">
              <w:rPr>
                <w:rFonts w:cstheme="minorHAnsi"/>
                <w:bCs/>
                <w:color w:val="FF0000"/>
                <w:lang w:val="en-MY"/>
              </w:rPr>
              <w:t>/</w:t>
            </w:r>
            <w:proofErr w:type="spellStart"/>
            <w:r w:rsidRPr="002A3A03">
              <w:rPr>
                <w:rFonts w:cstheme="minorHAnsi"/>
                <w:bCs/>
                <w:color w:val="FF0000"/>
                <w:lang w:val="en-MY"/>
              </w:rPr>
              <w:t>Xgen</w:t>
            </w:r>
            <w:proofErr w:type="spellEnd"/>
            <w:r w:rsidRPr="002A3A03">
              <w:rPr>
                <w:rFonts w:cstheme="minorHAnsi"/>
                <w:bCs/>
                <w:color w:val="FF0000"/>
                <w:lang w:val="en-MY"/>
              </w:rPr>
              <w:t>-AOZ</w:t>
            </w:r>
          </w:p>
          <w:p w14:paraId="63AAFCEE" w14:textId="4F7586EF"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 xml:space="preserve">Tencent - </w:t>
            </w:r>
            <w:proofErr w:type="spellStart"/>
            <w:proofErr w:type="gramStart"/>
            <w:r w:rsidRPr="002A3A03">
              <w:rPr>
                <w:rFonts w:cstheme="minorHAnsi"/>
                <w:bCs/>
                <w:color w:val="FF0000"/>
                <w:lang w:val="en-MY"/>
              </w:rPr>
              <w:t>A.expense</w:t>
            </w:r>
            <w:proofErr w:type="gramEnd"/>
            <w:r w:rsidRPr="002A3A03">
              <w:rPr>
                <w:rFonts w:cstheme="minorHAnsi"/>
                <w:bCs/>
                <w:color w:val="FF0000"/>
                <w:lang w:val="en-MY"/>
              </w:rPr>
              <w:t>.smsvideo.a</w:t>
            </w:r>
            <w:proofErr w:type="spellEnd"/>
          </w:p>
          <w:p w14:paraId="1D2EEF5A" w14:textId="5D0C4A80"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Trustlook</w:t>
            </w:r>
            <w:proofErr w:type="spellEnd"/>
            <w:r w:rsidRPr="002A3A03">
              <w:rPr>
                <w:rFonts w:cstheme="minorHAnsi"/>
                <w:bCs/>
                <w:color w:val="FF0000"/>
                <w:lang w:val="en-MY"/>
              </w:rPr>
              <w:t xml:space="preserve"> - </w:t>
            </w:r>
            <w:proofErr w:type="spellStart"/>
            <w:proofErr w:type="gramStart"/>
            <w:r w:rsidRPr="002A3A03">
              <w:rPr>
                <w:rFonts w:cstheme="minorHAnsi"/>
                <w:bCs/>
                <w:color w:val="FF0000"/>
                <w:lang w:val="en-MY"/>
              </w:rPr>
              <w:t>Android.Malware.Spyware</w:t>
            </w:r>
            <w:proofErr w:type="spellEnd"/>
            <w:proofErr w:type="gramEnd"/>
          </w:p>
          <w:p w14:paraId="27EAE800" w14:textId="01F1B00F"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AliCloud</w:t>
            </w:r>
            <w:proofErr w:type="spellEnd"/>
            <w:r w:rsidRPr="002A3A03">
              <w:rPr>
                <w:rFonts w:cstheme="minorHAnsi"/>
                <w:bCs/>
                <w:color w:val="FF0000"/>
                <w:lang w:val="en-MY"/>
              </w:rPr>
              <w:t xml:space="preserve"> - Suspicious</w:t>
            </w:r>
          </w:p>
          <w:p w14:paraId="07088C66" w14:textId="478C0328"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Google - Detected</w:t>
            </w:r>
          </w:p>
          <w:p w14:paraId="45BF4F38" w14:textId="00AF0665"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 xml:space="preserve">K7GW - Trojan </w:t>
            </w:r>
            <w:proofErr w:type="gramStart"/>
            <w:r w:rsidRPr="002A3A03">
              <w:rPr>
                <w:rFonts w:cstheme="minorHAnsi"/>
                <w:bCs/>
                <w:color w:val="FF0000"/>
                <w:lang w:val="en-MY"/>
              </w:rPr>
              <w:t>( 0001140</w:t>
            </w:r>
            <w:proofErr w:type="gramEnd"/>
            <w:r w:rsidRPr="002A3A03">
              <w:rPr>
                <w:rFonts w:cstheme="minorHAnsi"/>
                <w:bCs/>
                <w:color w:val="FF0000"/>
                <w:lang w:val="en-MY"/>
              </w:rPr>
              <w:t>e1 )</w:t>
            </w:r>
          </w:p>
          <w:p w14:paraId="73206F2C" w14:textId="5C3110CC"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Skyhigh</w:t>
            </w:r>
            <w:proofErr w:type="spellEnd"/>
            <w:r w:rsidRPr="002A3A03">
              <w:rPr>
                <w:rFonts w:cstheme="minorHAnsi"/>
                <w:bCs/>
                <w:color w:val="FF0000"/>
                <w:lang w:val="en-MY"/>
              </w:rPr>
              <w:t xml:space="preserve"> (SWG)</w:t>
            </w:r>
            <w:r w:rsidRPr="002A3A03">
              <w:rPr>
                <w:rFonts w:cstheme="minorHAnsi"/>
                <w:bCs/>
                <w:color w:val="FF0000"/>
                <w:lang w:val="en-MY"/>
              </w:rPr>
              <w:t xml:space="preserve"> - </w:t>
            </w:r>
            <w:proofErr w:type="spellStart"/>
            <w:proofErr w:type="gramStart"/>
            <w:r w:rsidRPr="002A3A03">
              <w:rPr>
                <w:rFonts w:cstheme="minorHAnsi"/>
                <w:bCs/>
                <w:color w:val="FF0000"/>
                <w:lang w:val="en-MY"/>
              </w:rPr>
              <w:t>Artemis!Trojan</w:t>
            </w:r>
            <w:proofErr w:type="spellEnd"/>
            <w:proofErr w:type="gramEnd"/>
          </w:p>
          <w:p w14:paraId="70D47A48" w14:textId="438A76E1" w:rsidR="002A3A03" w:rsidRPr="002A3A03" w:rsidRDefault="002A3A03" w:rsidP="002A3A03">
            <w:pPr>
              <w:pStyle w:val="ListParagraph"/>
              <w:numPr>
                <w:ilvl w:val="0"/>
                <w:numId w:val="27"/>
              </w:numPr>
              <w:rPr>
                <w:rFonts w:cstheme="minorHAnsi"/>
                <w:bCs/>
                <w:color w:val="FF0000"/>
                <w:lang w:val="en-MY"/>
              </w:rPr>
            </w:pPr>
            <w:r w:rsidRPr="002A3A03">
              <w:rPr>
                <w:rFonts w:cstheme="minorHAnsi"/>
                <w:bCs/>
                <w:color w:val="FF0000"/>
                <w:lang w:val="en-MY"/>
              </w:rPr>
              <w:t>Symantec Mobile Insight</w:t>
            </w:r>
            <w:r w:rsidRPr="002A3A03">
              <w:rPr>
                <w:rFonts w:cstheme="minorHAnsi"/>
                <w:bCs/>
                <w:color w:val="FF0000"/>
                <w:lang w:val="en-MY"/>
              </w:rPr>
              <w:t xml:space="preserve"> - </w:t>
            </w:r>
            <w:proofErr w:type="spellStart"/>
            <w:proofErr w:type="gramStart"/>
            <w:r w:rsidRPr="002A3A03">
              <w:rPr>
                <w:rFonts w:cstheme="minorHAnsi"/>
                <w:bCs/>
                <w:color w:val="FF0000"/>
                <w:lang w:val="en-MY"/>
              </w:rPr>
              <w:t>AppRisk:Generisk</w:t>
            </w:r>
            <w:proofErr w:type="spellEnd"/>
            <w:proofErr w:type="gramEnd"/>
          </w:p>
          <w:p w14:paraId="2F66B7BE" w14:textId="5E87E623" w:rsidR="002A3A03" w:rsidRPr="002A3A03" w:rsidRDefault="002A3A03" w:rsidP="002A3A03">
            <w:pPr>
              <w:pStyle w:val="ListParagraph"/>
              <w:numPr>
                <w:ilvl w:val="0"/>
                <w:numId w:val="27"/>
              </w:numPr>
              <w:rPr>
                <w:rFonts w:cstheme="minorHAnsi"/>
                <w:bCs/>
                <w:color w:val="FF0000"/>
                <w:lang w:val="en-MY"/>
              </w:rPr>
            </w:pPr>
            <w:proofErr w:type="spellStart"/>
            <w:r w:rsidRPr="002A3A03">
              <w:rPr>
                <w:rFonts w:cstheme="minorHAnsi"/>
                <w:bCs/>
                <w:color w:val="FF0000"/>
                <w:lang w:val="en-MY"/>
              </w:rPr>
              <w:t>Trellix</w:t>
            </w:r>
            <w:proofErr w:type="spellEnd"/>
            <w:r w:rsidRPr="002A3A03">
              <w:rPr>
                <w:rFonts w:cstheme="minorHAnsi"/>
                <w:bCs/>
                <w:color w:val="FF0000"/>
                <w:lang w:val="en-MY"/>
              </w:rPr>
              <w:t xml:space="preserve"> (ENS) - Artemis!5EE482906564</w:t>
            </w:r>
          </w:p>
          <w:p w14:paraId="4D5013C5" w14:textId="10DFD0B1" w:rsidR="002A3A03" w:rsidRPr="002A3A03" w:rsidRDefault="002A3A03" w:rsidP="002A3A03">
            <w:pPr>
              <w:pStyle w:val="ListParagraph"/>
              <w:numPr>
                <w:ilvl w:val="0"/>
                <w:numId w:val="27"/>
              </w:numPr>
              <w:rPr>
                <w:rFonts w:cstheme="minorHAnsi"/>
                <w:b/>
                <w:bCs/>
                <w:lang w:val="en-MY"/>
              </w:rPr>
            </w:pPr>
            <w:proofErr w:type="spellStart"/>
            <w:r w:rsidRPr="002A3A03">
              <w:rPr>
                <w:rFonts w:cstheme="minorHAnsi"/>
                <w:bCs/>
                <w:color w:val="FF0000"/>
                <w:lang w:val="en-MY"/>
              </w:rPr>
              <w:t>ZoneAlarm</w:t>
            </w:r>
            <w:proofErr w:type="spellEnd"/>
            <w:r w:rsidRPr="002A3A03">
              <w:rPr>
                <w:rFonts w:cstheme="minorHAnsi"/>
                <w:bCs/>
                <w:color w:val="FF0000"/>
                <w:lang w:val="en-MY"/>
              </w:rPr>
              <w:t xml:space="preserve"> by Check Point - </w:t>
            </w:r>
            <w:proofErr w:type="spellStart"/>
            <w:r w:rsidRPr="002A3A03">
              <w:rPr>
                <w:rFonts w:cstheme="minorHAnsi"/>
                <w:bCs/>
                <w:color w:val="FF0000"/>
                <w:lang w:val="en-MY"/>
              </w:rPr>
              <w:t>Andr</w:t>
            </w:r>
            <w:proofErr w:type="spellEnd"/>
            <w:r w:rsidRPr="002A3A03">
              <w:rPr>
                <w:rFonts w:cstheme="minorHAnsi"/>
                <w:bCs/>
                <w:color w:val="FF0000"/>
                <w:lang w:val="en-MY"/>
              </w:rPr>
              <w:t>/</w:t>
            </w:r>
            <w:proofErr w:type="spellStart"/>
            <w:r w:rsidRPr="002A3A03">
              <w:rPr>
                <w:rFonts w:cstheme="minorHAnsi"/>
                <w:bCs/>
                <w:color w:val="FF0000"/>
                <w:lang w:val="en-MY"/>
              </w:rPr>
              <w:t>Xgen</w:t>
            </w:r>
            <w:proofErr w:type="spellEnd"/>
            <w:r w:rsidRPr="002A3A03">
              <w:rPr>
                <w:rFonts w:cstheme="minorHAnsi"/>
                <w:bCs/>
                <w:color w:val="FF0000"/>
                <w:lang w:val="en-MY"/>
              </w:rPr>
              <w:t>-AOZ</w:t>
            </w:r>
          </w:p>
        </w:tc>
      </w:tr>
      <w:tr w:rsidR="00C24AC5" w:rsidRPr="00C01DB1" w14:paraId="3B968746" w14:textId="77777777" w:rsidTr="00C24AC5">
        <w:trPr>
          <w:trHeight w:val="559"/>
        </w:trPr>
        <w:tc>
          <w:tcPr>
            <w:tcW w:w="9214" w:type="dxa"/>
            <w:gridSpan w:val="2"/>
            <w:shd w:val="clear" w:color="auto" w:fill="FFF2CC" w:themeFill="accent4" w:themeFillTint="33"/>
            <w:vAlign w:val="center"/>
          </w:tcPr>
          <w:p w14:paraId="5AC46654" w14:textId="327D02A6" w:rsidR="00C24AC5" w:rsidRPr="00C01DB1" w:rsidRDefault="00C24AC5" w:rsidP="00C24AC5">
            <w:pPr>
              <w:rPr>
                <w:rFonts w:cstheme="minorHAnsi"/>
                <w:b/>
                <w:bCs/>
                <w:lang w:val="en-MY"/>
              </w:rPr>
            </w:pPr>
            <w:r>
              <w:rPr>
                <w:rFonts w:cstheme="minorHAnsi"/>
                <w:b/>
                <w:bCs/>
                <w:lang w:val="en-MY"/>
              </w:rPr>
              <w:t>CROWDSOURCED IDS RULES</w:t>
            </w:r>
          </w:p>
        </w:tc>
      </w:tr>
      <w:tr w:rsidR="00C24AC5" w:rsidRPr="00C01DB1" w14:paraId="5C72D845" w14:textId="77777777" w:rsidTr="00C24AC5">
        <w:trPr>
          <w:trHeight w:val="559"/>
        </w:trPr>
        <w:tc>
          <w:tcPr>
            <w:tcW w:w="2410" w:type="dxa"/>
            <w:shd w:val="clear" w:color="auto" w:fill="auto"/>
            <w:vAlign w:val="center"/>
          </w:tcPr>
          <w:p w14:paraId="0D4BF4B1" w14:textId="54F18E9C" w:rsidR="00C24AC5" w:rsidRDefault="00C24AC5" w:rsidP="00FB6FE9">
            <w:pPr>
              <w:jc w:val="center"/>
              <w:rPr>
                <w:rFonts w:cstheme="minorHAnsi"/>
                <w:b/>
                <w:bCs/>
                <w:lang w:val="en-MY"/>
              </w:rPr>
            </w:pPr>
            <w:r>
              <w:rPr>
                <w:rFonts w:cstheme="minorHAnsi"/>
                <w:b/>
                <w:bCs/>
                <w:lang w:val="en-MY"/>
              </w:rPr>
              <w:t>List High/Medium/Low/Info for Crowdsourced IDS Rules</w:t>
            </w:r>
          </w:p>
        </w:tc>
        <w:tc>
          <w:tcPr>
            <w:tcW w:w="6804" w:type="dxa"/>
            <w:shd w:val="clear" w:color="auto" w:fill="auto"/>
            <w:vAlign w:val="center"/>
          </w:tcPr>
          <w:p w14:paraId="3B80EAF8" w14:textId="77777777" w:rsidR="00C24AC5" w:rsidRPr="002A3A03" w:rsidRDefault="002A3A03" w:rsidP="002A3A03">
            <w:pPr>
              <w:pStyle w:val="ListParagraph"/>
              <w:numPr>
                <w:ilvl w:val="0"/>
                <w:numId w:val="28"/>
              </w:numPr>
              <w:rPr>
                <w:rFonts w:cstheme="minorHAnsi"/>
                <w:bCs/>
                <w:color w:val="FF0000"/>
                <w:lang w:val="en-MY"/>
              </w:rPr>
            </w:pPr>
            <w:r w:rsidRPr="002A3A03">
              <w:rPr>
                <w:rFonts w:cstheme="minorHAnsi"/>
                <w:bCs/>
                <w:color w:val="FF0000"/>
                <w:lang w:val="en-MY"/>
              </w:rPr>
              <w:t xml:space="preserve">Matches rule ET INFO Android Device Connectivity Check at Proofpoint Emerging Threats Open (LOW) – </w:t>
            </w:r>
            <w:proofErr w:type="spellStart"/>
            <w:r w:rsidRPr="002A3A03">
              <w:rPr>
                <w:rFonts w:cstheme="minorHAnsi"/>
                <w:bCs/>
                <w:i/>
                <w:color w:val="FF0000"/>
                <w:lang w:val="en-MY"/>
              </w:rPr>
              <w:t>Misc</w:t>
            </w:r>
            <w:proofErr w:type="spellEnd"/>
            <w:r w:rsidRPr="002A3A03">
              <w:rPr>
                <w:rFonts w:cstheme="minorHAnsi"/>
                <w:bCs/>
                <w:i/>
                <w:color w:val="FF0000"/>
                <w:lang w:val="en-MY"/>
              </w:rPr>
              <w:t xml:space="preserve"> activity</w:t>
            </w:r>
          </w:p>
          <w:p w14:paraId="35F6E9C4" w14:textId="0059A2AB" w:rsidR="002A3A03" w:rsidRPr="002A3A03" w:rsidRDefault="002A3A03" w:rsidP="002A3A03">
            <w:pPr>
              <w:pStyle w:val="ListParagraph"/>
              <w:numPr>
                <w:ilvl w:val="0"/>
                <w:numId w:val="28"/>
              </w:numPr>
              <w:rPr>
                <w:rFonts w:cstheme="minorHAnsi"/>
                <w:bCs/>
                <w:lang w:val="en-MY"/>
              </w:rPr>
            </w:pPr>
            <w:r w:rsidRPr="002A3A03">
              <w:rPr>
                <w:rFonts w:cstheme="minorHAnsi"/>
                <w:bCs/>
                <w:color w:val="FF0000"/>
                <w:lang w:val="en-MY"/>
              </w:rPr>
              <w:t xml:space="preserve">Matches rule ET INFO Android Device Connectivity Check – (LOW) – </w:t>
            </w:r>
            <w:proofErr w:type="spellStart"/>
            <w:r w:rsidRPr="002A3A03">
              <w:rPr>
                <w:rFonts w:cstheme="minorHAnsi"/>
                <w:bCs/>
                <w:i/>
                <w:color w:val="FF0000"/>
                <w:lang w:val="en-MY"/>
              </w:rPr>
              <w:t>Misc</w:t>
            </w:r>
            <w:proofErr w:type="spellEnd"/>
            <w:r w:rsidRPr="002A3A03">
              <w:rPr>
                <w:rFonts w:cstheme="minorHAnsi"/>
                <w:bCs/>
                <w:i/>
                <w:color w:val="FF0000"/>
                <w:lang w:val="en-MY"/>
              </w:rPr>
              <w:t xml:space="preserve"> activity</w:t>
            </w:r>
          </w:p>
        </w:tc>
      </w:tr>
      <w:tr w:rsidR="00C01DB1" w:rsidRPr="00C01DB1" w14:paraId="5D587BE9" w14:textId="77777777" w:rsidTr="00FB6FE9">
        <w:trPr>
          <w:trHeight w:val="460"/>
        </w:trPr>
        <w:tc>
          <w:tcPr>
            <w:tcW w:w="9214" w:type="dxa"/>
            <w:gridSpan w:val="2"/>
            <w:shd w:val="clear" w:color="auto" w:fill="FBE4D5" w:themeFill="accent2" w:themeFillTint="33"/>
            <w:vAlign w:val="center"/>
          </w:tcPr>
          <w:p w14:paraId="4435C1CC" w14:textId="77777777" w:rsidR="00C01DB1" w:rsidRPr="00C01DB1" w:rsidRDefault="00C01DB1" w:rsidP="00FB6FE9">
            <w:pPr>
              <w:jc w:val="center"/>
              <w:rPr>
                <w:rFonts w:cstheme="minorHAnsi"/>
                <w:b/>
                <w:bCs/>
                <w:lang w:val="en-MY"/>
              </w:rPr>
            </w:pPr>
            <w:r w:rsidRPr="00C01DB1">
              <w:rPr>
                <w:rFonts w:cstheme="minorHAnsi"/>
                <w:b/>
                <w:bCs/>
                <w:lang w:val="en-MY"/>
              </w:rPr>
              <w:t>DETAILS TAB</w:t>
            </w:r>
          </w:p>
        </w:tc>
      </w:tr>
      <w:tr w:rsidR="00C01DB1" w:rsidRPr="00C01DB1" w14:paraId="75E481B0" w14:textId="77777777" w:rsidTr="00FB6FE9">
        <w:trPr>
          <w:trHeight w:val="460"/>
        </w:trPr>
        <w:tc>
          <w:tcPr>
            <w:tcW w:w="9214" w:type="dxa"/>
            <w:gridSpan w:val="2"/>
            <w:shd w:val="clear" w:color="auto" w:fill="FFF2CC" w:themeFill="accent4" w:themeFillTint="33"/>
            <w:vAlign w:val="center"/>
          </w:tcPr>
          <w:p w14:paraId="26967A74" w14:textId="77777777" w:rsidR="00C01DB1" w:rsidRPr="00C01DB1" w:rsidRDefault="00C01DB1" w:rsidP="00FB6FE9">
            <w:pPr>
              <w:rPr>
                <w:rFonts w:cstheme="minorHAnsi"/>
                <w:b/>
                <w:bCs/>
                <w:lang w:val="en-MY"/>
              </w:rPr>
            </w:pPr>
            <w:r w:rsidRPr="00C01DB1">
              <w:rPr>
                <w:rFonts w:cstheme="minorHAnsi"/>
                <w:b/>
                <w:bCs/>
                <w:lang w:val="en-MY"/>
              </w:rPr>
              <w:t>BASIC PROPERTIES</w:t>
            </w:r>
          </w:p>
        </w:tc>
      </w:tr>
      <w:tr w:rsidR="00C01DB1" w:rsidRPr="00C01DB1" w14:paraId="5F9377FD" w14:textId="77777777" w:rsidTr="00C01DB1">
        <w:trPr>
          <w:trHeight w:val="460"/>
        </w:trPr>
        <w:tc>
          <w:tcPr>
            <w:tcW w:w="2410" w:type="dxa"/>
            <w:shd w:val="clear" w:color="auto" w:fill="auto"/>
            <w:vAlign w:val="center"/>
          </w:tcPr>
          <w:p w14:paraId="5A503D10" w14:textId="77777777" w:rsidR="00C01DB1" w:rsidRPr="00C01DB1" w:rsidRDefault="00C01DB1" w:rsidP="00FB6FE9">
            <w:pPr>
              <w:jc w:val="center"/>
              <w:rPr>
                <w:rFonts w:cstheme="minorHAnsi"/>
                <w:b/>
                <w:bCs/>
                <w:lang w:val="en-MY"/>
              </w:rPr>
            </w:pPr>
            <w:r w:rsidRPr="00C01DB1">
              <w:rPr>
                <w:rFonts w:cstheme="minorHAnsi"/>
                <w:b/>
                <w:bCs/>
                <w:lang w:val="en-MY"/>
              </w:rPr>
              <w:t>File Type</w:t>
            </w:r>
          </w:p>
        </w:tc>
        <w:tc>
          <w:tcPr>
            <w:tcW w:w="6804" w:type="dxa"/>
            <w:shd w:val="clear" w:color="auto" w:fill="auto"/>
            <w:vAlign w:val="center"/>
          </w:tcPr>
          <w:p w14:paraId="53438007" w14:textId="62EF26AD" w:rsidR="00C01DB1" w:rsidRPr="00C01DB1" w:rsidRDefault="002A3A03" w:rsidP="002A3A03">
            <w:pPr>
              <w:rPr>
                <w:rFonts w:cstheme="minorHAnsi"/>
                <w:b/>
                <w:bCs/>
                <w:lang w:val="en-MY"/>
              </w:rPr>
            </w:pPr>
            <w:r w:rsidRPr="00C503FF">
              <w:rPr>
                <w:rFonts w:ascii="Times New Roman" w:hAnsi="Times New Roman" w:cs="Times New Roman"/>
                <w:bCs/>
                <w:color w:val="FF0000"/>
                <w:lang w:val="en-MY"/>
              </w:rPr>
              <w:t xml:space="preserve">Android, executable, mobile, </w:t>
            </w:r>
            <w:proofErr w:type="spellStart"/>
            <w:r w:rsidRPr="00C503FF">
              <w:rPr>
                <w:rFonts w:ascii="Times New Roman" w:hAnsi="Times New Roman" w:cs="Times New Roman"/>
                <w:bCs/>
                <w:color w:val="FF0000"/>
                <w:lang w:val="en-MY"/>
              </w:rPr>
              <w:t>apk</w:t>
            </w:r>
            <w:proofErr w:type="spellEnd"/>
          </w:p>
        </w:tc>
      </w:tr>
      <w:tr w:rsidR="00C01DB1" w:rsidRPr="00C01DB1" w14:paraId="5DDE6B2A" w14:textId="77777777" w:rsidTr="00C01DB1">
        <w:trPr>
          <w:trHeight w:val="460"/>
        </w:trPr>
        <w:tc>
          <w:tcPr>
            <w:tcW w:w="2410" w:type="dxa"/>
            <w:shd w:val="clear" w:color="auto" w:fill="auto"/>
            <w:vAlign w:val="center"/>
          </w:tcPr>
          <w:p w14:paraId="376F10E2" w14:textId="77777777" w:rsidR="00C01DB1" w:rsidRPr="00C01DB1" w:rsidRDefault="00C01DB1" w:rsidP="00FB6FE9">
            <w:pPr>
              <w:jc w:val="center"/>
              <w:rPr>
                <w:rFonts w:cstheme="minorHAnsi"/>
                <w:b/>
                <w:bCs/>
                <w:lang w:val="en-MY"/>
              </w:rPr>
            </w:pPr>
            <w:r w:rsidRPr="00C01DB1">
              <w:rPr>
                <w:rFonts w:cstheme="minorHAnsi"/>
                <w:b/>
                <w:bCs/>
                <w:lang w:val="en-MY"/>
              </w:rPr>
              <w:lastRenderedPageBreak/>
              <w:t>File Size</w:t>
            </w:r>
          </w:p>
        </w:tc>
        <w:tc>
          <w:tcPr>
            <w:tcW w:w="6804" w:type="dxa"/>
            <w:shd w:val="clear" w:color="auto" w:fill="auto"/>
            <w:vAlign w:val="center"/>
          </w:tcPr>
          <w:p w14:paraId="3AE77E20" w14:textId="0AA10EC1" w:rsidR="00C01DB1" w:rsidRPr="002A3A03" w:rsidRDefault="002A3A03" w:rsidP="002A3A03">
            <w:pPr>
              <w:rPr>
                <w:rFonts w:cstheme="minorHAnsi"/>
                <w:bCs/>
                <w:lang w:val="en-MY"/>
              </w:rPr>
            </w:pPr>
            <w:r w:rsidRPr="002A3A03">
              <w:rPr>
                <w:rFonts w:cstheme="minorHAnsi"/>
                <w:bCs/>
                <w:color w:val="FF0000"/>
                <w:lang w:val="en-MY"/>
              </w:rPr>
              <w:t>3.30 MB (3462429 bytes)</w:t>
            </w:r>
          </w:p>
        </w:tc>
      </w:tr>
      <w:tr w:rsidR="00C01DB1" w:rsidRPr="00C01DB1" w14:paraId="067D20C0" w14:textId="77777777" w:rsidTr="00FB6FE9">
        <w:trPr>
          <w:trHeight w:val="460"/>
        </w:trPr>
        <w:tc>
          <w:tcPr>
            <w:tcW w:w="9214" w:type="dxa"/>
            <w:gridSpan w:val="2"/>
            <w:shd w:val="clear" w:color="auto" w:fill="FFF2CC" w:themeFill="accent4" w:themeFillTint="33"/>
            <w:vAlign w:val="center"/>
          </w:tcPr>
          <w:p w14:paraId="38C2066C" w14:textId="77777777" w:rsidR="00C01DB1" w:rsidRPr="00C01DB1" w:rsidRDefault="00C01DB1" w:rsidP="00FB6FE9">
            <w:pPr>
              <w:rPr>
                <w:rFonts w:cstheme="minorHAnsi"/>
                <w:b/>
                <w:bCs/>
                <w:lang w:val="en-MY"/>
              </w:rPr>
            </w:pPr>
            <w:r w:rsidRPr="00C01DB1">
              <w:rPr>
                <w:rFonts w:cstheme="minorHAnsi"/>
                <w:b/>
                <w:bCs/>
                <w:lang w:val="en-MY"/>
              </w:rPr>
              <w:t>NAMES</w:t>
            </w:r>
          </w:p>
        </w:tc>
      </w:tr>
      <w:tr w:rsidR="00C01DB1" w:rsidRPr="00C01DB1" w14:paraId="3B79CA8C" w14:textId="77777777" w:rsidTr="00C01DB1">
        <w:trPr>
          <w:trHeight w:val="460"/>
        </w:trPr>
        <w:tc>
          <w:tcPr>
            <w:tcW w:w="2410" w:type="dxa"/>
            <w:shd w:val="clear" w:color="auto" w:fill="auto"/>
            <w:vAlign w:val="center"/>
          </w:tcPr>
          <w:p w14:paraId="095E0C1E" w14:textId="77777777" w:rsidR="00C01DB1" w:rsidRPr="00C01DB1" w:rsidRDefault="00C01DB1" w:rsidP="00FB6FE9">
            <w:pPr>
              <w:jc w:val="center"/>
              <w:rPr>
                <w:rFonts w:cstheme="minorHAnsi"/>
                <w:b/>
                <w:bCs/>
                <w:lang w:val="en-MY"/>
              </w:rPr>
            </w:pPr>
            <w:r w:rsidRPr="00C01DB1">
              <w:rPr>
                <w:rFonts w:cstheme="minorHAnsi"/>
                <w:b/>
                <w:bCs/>
                <w:lang w:val="en-MY"/>
              </w:rPr>
              <w:t>APK Name(s)</w:t>
            </w:r>
          </w:p>
        </w:tc>
        <w:tc>
          <w:tcPr>
            <w:tcW w:w="6804" w:type="dxa"/>
            <w:shd w:val="clear" w:color="auto" w:fill="auto"/>
            <w:vAlign w:val="center"/>
          </w:tcPr>
          <w:p w14:paraId="26FFF419"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InsecureBankv2.apk</w:t>
            </w:r>
          </w:p>
          <w:p w14:paraId="44441F5D"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InsecureBankv2.apk.jar</w:t>
            </w:r>
          </w:p>
          <w:p w14:paraId="0473FE6E"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app-</w:t>
            </w:r>
            <w:proofErr w:type="spellStart"/>
            <w:r w:rsidRPr="002A3A03">
              <w:rPr>
                <w:rFonts w:cstheme="minorHAnsi"/>
                <w:bCs/>
                <w:color w:val="FF0000"/>
                <w:lang w:val="en-MY"/>
              </w:rPr>
              <w:t>debug.apk</w:t>
            </w:r>
            <w:proofErr w:type="spellEnd"/>
          </w:p>
          <w:p w14:paraId="70F47044"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InsecureBankv2 1.apk</w:t>
            </w:r>
          </w:p>
          <w:p w14:paraId="6C83C448"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InsecureBankv2 2.apk</w:t>
            </w:r>
          </w:p>
          <w:p w14:paraId="160DE76F"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1743622654081-InsecureBankv2.apk</w:t>
            </w:r>
          </w:p>
          <w:p w14:paraId="2E7448BE"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1743585534805-InsecureBankv2.apk</w:t>
            </w:r>
          </w:p>
          <w:p w14:paraId="3E177C70"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1743583628386-InsecureBankv2.apk</w:t>
            </w:r>
          </w:p>
          <w:p w14:paraId="260D9F3E" w14:textId="77777777" w:rsidR="002A3A03"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1743582357056-InsecureBankv2.apk</w:t>
            </w:r>
          </w:p>
          <w:p w14:paraId="78038E5F" w14:textId="1B5A1CDE" w:rsidR="00C01DB1" w:rsidRPr="002A3A03" w:rsidRDefault="002A3A03" w:rsidP="002A3A03">
            <w:pPr>
              <w:pStyle w:val="ListParagraph"/>
              <w:numPr>
                <w:ilvl w:val="0"/>
                <w:numId w:val="29"/>
              </w:numPr>
              <w:rPr>
                <w:rFonts w:cstheme="minorHAnsi"/>
                <w:bCs/>
                <w:color w:val="FF0000"/>
                <w:lang w:val="en-MY"/>
              </w:rPr>
            </w:pPr>
            <w:r w:rsidRPr="002A3A03">
              <w:rPr>
                <w:rFonts w:cstheme="minorHAnsi"/>
                <w:bCs/>
                <w:color w:val="FF0000"/>
                <w:lang w:val="en-MY"/>
              </w:rPr>
              <w:t>1743579471530-InsecureBankv2.apk</w:t>
            </w:r>
          </w:p>
        </w:tc>
      </w:tr>
      <w:tr w:rsidR="00C01DB1" w:rsidRPr="00C01DB1" w14:paraId="4E9FC337" w14:textId="77777777" w:rsidTr="00FB6FE9">
        <w:trPr>
          <w:trHeight w:val="530"/>
        </w:trPr>
        <w:tc>
          <w:tcPr>
            <w:tcW w:w="9214" w:type="dxa"/>
            <w:gridSpan w:val="2"/>
            <w:shd w:val="clear" w:color="auto" w:fill="FFF2CC" w:themeFill="accent4" w:themeFillTint="33"/>
            <w:vAlign w:val="center"/>
          </w:tcPr>
          <w:p w14:paraId="4A5C3666" w14:textId="77777777" w:rsidR="00C01DB1" w:rsidRPr="00C01DB1" w:rsidRDefault="00C01DB1" w:rsidP="00FB6FE9">
            <w:pPr>
              <w:rPr>
                <w:rFonts w:cstheme="minorHAnsi"/>
                <w:b/>
                <w:lang w:val="en-MY"/>
              </w:rPr>
            </w:pPr>
            <w:r w:rsidRPr="00C01DB1">
              <w:rPr>
                <w:rFonts w:cstheme="minorHAnsi"/>
                <w:b/>
                <w:lang w:val="en-MY"/>
              </w:rPr>
              <w:t>CERTIFICATE ATTRIBUTES</w:t>
            </w:r>
          </w:p>
        </w:tc>
      </w:tr>
      <w:tr w:rsidR="00C01DB1" w:rsidRPr="00C01DB1" w14:paraId="4CFB9E5C" w14:textId="77777777" w:rsidTr="00C01DB1">
        <w:trPr>
          <w:trHeight w:val="530"/>
        </w:trPr>
        <w:tc>
          <w:tcPr>
            <w:tcW w:w="2410" w:type="dxa"/>
            <w:vAlign w:val="center"/>
          </w:tcPr>
          <w:p w14:paraId="6210FEDA" w14:textId="77777777" w:rsidR="00C01DB1" w:rsidRPr="00C01DB1" w:rsidRDefault="00C01DB1" w:rsidP="00FB6FE9">
            <w:pPr>
              <w:jc w:val="center"/>
              <w:rPr>
                <w:rFonts w:cstheme="minorHAnsi"/>
                <w:b/>
                <w:bCs/>
                <w:lang w:val="en-MY"/>
              </w:rPr>
            </w:pPr>
            <w:r w:rsidRPr="00C01DB1">
              <w:rPr>
                <w:rFonts w:cstheme="minorHAnsi"/>
                <w:b/>
                <w:bCs/>
                <w:lang w:val="en-MY"/>
              </w:rPr>
              <w:t xml:space="preserve">Certificate Attributes </w:t>
            </w:r>
            <w:r w:rsidRPr="00C01DB1">
              <w:rPr>
                <w:rFonts w:cstheme="minorHAnsi"/>
                <w:b/>
                <w:bCs/>
                <w:color w:val="FF0000"/>
                <w:lang w:val="en-MY"/>
              </w:rPr>
              <w:t>Valid From</w:t>
            </w:r>
          </w:p>
        </w:tc>
        <w:tc>
          <w:tcPr>
            <w:tcW w:w="6804" w:type="dxa"/>
            <w:vAlign w:val="center"/>
          </w:tcPr>
          <w:p w14:paraId="410DE449" w14:textId="3674712F" w:rsidR="00C01DB1" w:rsidRPr="00C01DB1" w:rsidRDefault="002A3A03" w:rsidP="002A3A03">
            <w:pPr>
              <w:rPr>
                <w:rFonts w:cstheme="minorHAnsi"/>
                <w:lang w:val="en-MY"/>
              </w:rPr>
            </w:pPr>
            <w:r w:rsidRPr="002A3A03">
              <w:rPr>
                <w:rFonts w:cstheme="minorHAnsi"/>
                <w:color w:val="FF0000"/>
                <w:lang w:val="en-MY"/>
              </w:rPr>
              <w:t>2015-07-24 20:37:08</w:t>
            </w:r>
          </w:p>
        </w:tc>
      </w:tr>
      <w:tr w:rsidR="00C01DB1" w:rsidRPr="00C01DB1" w14:paraId="40A33379" w14:textId="77777777" w:rsidTr="00C01DB1">
        <w:trPr>
          <w:trHeight w:val="530"/>
        </w:trPr>
        <w:tc>
          <w:tcPr>
            <w:tcW w:w="2410" w:type="dxa"/>
            <w:vAlign w:val="center"/>
          </w:tcPr>
          <w:p w14:paraId="6BF70117" w14:textId="77777777" w:rsidR="00C01DB1" w:rsidRPr="00C01DB1" w:rsidRDefault="00C01DB1" w:rsidP="00FB6FE9">
            <w:pPr>
              <w:jc w:val="center"/>
              <w:rPr>
                <w:rFonts w:cstheme="minorHAnsi"/>
                <w:b/>
                <w:bCs/>
                <w:lang w:val="en-MY"/>
              </w:rPr>
            </w:pPr>
            <w:r w:rsidRPr="00C01DB1">
              <w:rPr>
                <w:rFonts w:cstheme="minorHAnsi"/>
                <w:b/>
                <w:bCs/>
                <w:lang w:val="en-MY"/>
              </w:rPr>
              <w:t xml:space="preserve">Certificate Attributes </w:t>
            </w:r>
            <w:r w:rsidRPr="00C01DB1">
              <w:rPr>
                <w:rFonts w:cstheme="minorHAnsi"/>
                <w:b/>
                <w:bCs/>
                <w:color w:val="FF0000"/>
                <w:lang w:val="en-MY"/>
              </w:rPr>
              <w:t>Valid To</w:t>
            </w:r>
          </w:p>
        </w:tc>
        <w:tc>
          <w:tcPr>
            <w:tcW w:w="6804" w:type="dxa"/>
            <w:vAlign w:val="center"/>
          </w:tcPr>
          <w:p w14:paraId="7DF1CF1B" w14:textId="749CCAF2" w:rsidR="00C01DB1" w:rsidRPr="00C01DB1" w:rsidRDefault="002A3A03" w:rsidP="002A3A03">
            <w:pPr>
              <w:rPr>
                <w:rFonts w:cstheme="minorHAnsi"/>
                <w:lang w:val="en-MY"/>
              </w:rPr>
            </w:pPr>
            <w:r w:rsidRPr="002A3A03">
              <w:rPr>
                <w:rFonts w:cstheme="minorHAnsi"/>
                <w:color w:val="FF0000"/>
                <w:lang w:val="en-MY"/>
              </w:rPr>
              <w:t>2040-07-17 20:37:08</w:t>
            </w:r>
          </w:p>
        </w:tc>
      </w:tr>
      <w:tr w:rsidR="00C01DB1" w:rsidRPr="00C01DB1" w14:paraId="576A69F0" w14:textId="77777777" w:rsidTr="00FB6FE9">
        <w:trPr>
          <w:trHeight w:val="530"/>
        </w:trPr>
        <w:tc>
          <w:tcPr>
            <w:tcW w:w="9214" w:type="dxa"/>
            <w:gridSpan w:val="2"/>
            <w:shd w:val="clear" w:color="auto" w:fill="FFF2CC" w:themeFill="accent4" w:themeFillTint="33"/>
            <w:vAlign w:val="center"/>
          </w:tcPr>
          <w:p w14:paraId="4FFA7BC1" w14:textId="77777777" w:rsidR="00C01DB1" w:rsidRPr="00C01DB1" w:rsidRDefault="00C01DB1" w:rsidP="00FB6FE9">
            <w:pPr>
              <w:rPr>
                <w:rFonts w:cstheme="minorHAnsi"/>
                <w:lang w:val="en-MY"/>
              </w:rPr>
            </w:pPr>
            <w:r w:rsidRPr="00C01DB1">
              <w:rPr>
                <w:rFonts w:cstheme="minorHAnsi"/>
                <w:b/>
                <w:bCs/>
                <w:lang w:val="en-MY"/>
              </w:rPr>
              <w:t>PERMISSIONS</w:t>
            </w:r>
          </w:p>
        </w:tc>
      </w:tr>
      <w:tr w:rsidR="00C01DB1" w:rsidRPr="00C01DB1" w14:paraId="7D704AA8" w14:textId="77777777" w:rsidTr="002A3A03">
        <w:trPr>
          <w:trHeight w:val="2489"/>
        </w:trPr>
        <w:tc>
          <w:tcPr>
            <w:tcW w:w="2410" w:type="dxa"/>
            <w:vAlign w:val="center"/>
          </w:tcPr>
          <w:p w14:paraId="286EF953" w14:textId="77777777" w:rsidR="00C01DB1" w:rsidRPr="00C01DB1" w:rsidRDefault="00C01DB1" w:rsidP="00FB6FE9">
            <w:pPr>
              <w:jc w:val="center"/>
              <w:rPr>
                <w:rFonts w:cstheme="minorHAnsi"/>
                <w:b/>
                <w:bCs/>
                <w:color w:val="FF0000"/>
                <w:lang w:val="en-MY"/>
              </w:rPr>
            </w:pPr>
            <w:r w:rsidRPr="00C01DB1">
              <w:rPr>
                <w:rFonts w:cstheme="minorHAnsi"/>
                <w:b/>
                <w:bCs/>
                <w:lang w:val="en-MY"/>
              </w:rPr>
              <w:t xml:space="preserve">Permissions that has/have warning sign </w:t>
            </w:r>
            <w:r w:rsidRPr="00C01DB1">
              <w:rPr>
                <w:rFonts w:cstheme="minorHAnsi"/>
                <w:b/>
                <w:bCs/>
                <w:color w:val="FF0000"/>
                <w:lang w:val="en-MY"/>
              </w:rPr>
              <w:t>(!)</w:t>
            </w:r>
          </w:p>
          <w:p w14:paraId="445FB686" w14:textId="77777777" w:rsidR="00C01DB1" w:rsidRPr="00C01DB1" w:rsidRDefault="00C01DB1" w:rsidP="00FB6FE9">
            <w:pPr>
              <w:jc w:val="center"/>
              <w:rPr>
                <w:rFonts w:cstheme="minorHAnsi"/>
                <w:b/>
                <w:bCs/>
                <w:lang w:val="en-MY"/>
              </w:rPr>
            </w:pPr>
          </w:p>
        </w:tc>
        <w:tc>
          <w:tcPr>
            <w:tcW w:w="6804" w:type="dxa"/>
            <w:vAlign w:val="center"/>
          </w:tcPr>
          <w:p w14:paraId="09F1D1B8"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.SEND_SMS</w:t>
            </w:r>
            <w:proofErr w:type="spellEnd"/>
          </w:p>
          <w:p w14:paraId="1D074066"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.READ_PHONE_STATE</w:t>
            </w:r>
            <w:proofErr w:type="spellEnd"/>
          </w:p>
          <w:p w14:paraId="3A3E3BE5"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r w:rsidRPr="002A3A03">
              <w:rPr>
                <w:rFonts w:asciiTheme="minorHAnsi" w:hAnsiTheme="minorHAnsi" w:cstheme="minorHAnsi"/>
                <w:color w:val="FF0000"/>
                <w:sz w:val="22"/>
                <w:szCs w:val="22"/>
              </w:rPr>
              <w:t>android.permission.USE_CREDENTIALS</w:t>
            </w:r>
            <w:proofErr w:type="spellEnd"/>
          </w:p>
          <w:p w14:paraId="008C902E"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.ACCESS_COARSE_LOCATION</w:t>
            </w:r>
            <w:proofErr w:type="spellEnd"/>
          </w:p>
          <w:p w14:paraId="2B83F78C"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.READ_CALL_LOG</w:t>
            </w:r>
            <w:proofErr w:type="spellEnd"/>
          </w:p>
          <w:p w14:paraId="00BC909A"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.INTERNET</w:t>
            </w:r>
            <w:proofErr w:type="spellEnd"/>
          </w:p>
          <w:p w14:paraId="5D0421A6"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.READ_PROFILE</w:t>
            </w:r>
            <w:proofErr w:type="spellEnd"/>
          </w:p>
          <w:p w14:paraId="028BBA42" w14:textId="77777777" w:rsidR="002A3A03" w:rsidRPr="002A3A03" w:rsidRDefault="002A3A03" w:rsidP="002A3A03">
            <w:pPr>
              <w:pStyle w:val="hstack"/>
              <w:numPr>
                <w:ilvl w:val="0"/>
                <w:numId w:val="30"/>
              </w:numPr>
              <w:shd w:val="clear" w:color="auto" w:fill="FFFFFF"/>
              <w:spacing w:after="0"/>
              <w:rPr>
                <w:rFonts w:asciiTheme="minorHAnsi" w:hAnsiTheme="minorHAnsi" w:cstheme="minorHAnsi"/>
                <w:color w:val="FF0000"/>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.WRITE_EXTERNAL_STORAGE</w:t>
            </w:r>
            <w:proofErr w:type="spellEnd"/>
          </w:p>
          <w:p w14:paraId="26EA1690" w14:textId="45752E3F" w:rsidR="00C01DB1" w:rsidRPr="00C01DB1" w:rsidRDefault="002A3A03" w:rsidP="002A3A03">
            <w:pPr>
              <w:pStyle w:val="hstack"/>
              <w:numPr>
                <w:ilvl w:val="0"/>
                <w:numId w:val="30"/>
              </w:numPr>
              <w:shd w:val="clear" w:color="auto" w:fill="FFFFFF"/>
              <w:spacing w:after="0" w:afterAutospacing="0"/>
              <w:rPr>
                <w:rFonts w:asciiTheme="minorHAnsi" w:hAnsiTheme="minorHAnsi" w:cstheme="minorHAnsi"/>
                <w:i/>
                <w:color w:val="20242C"/>
                <w:sz w:val="22"/>
                <w:szCs w:val="22"/>
              </w:rPr>
            </w:pPr>
            <w:proofErr w:type="spellStart"/>
            <w:proofErr w:type="gramStart"/>
            <w:r w:rsidRPr="002A3A03">
              <w:rPr>
                <w:rFonts w:asciiTheme="minorHAnsi" w:hAnsiTheme="minorHAnsi" w:cstheme="minorHAnsi"/>
                <w:color w:val="FF0000"/>
                <w:sz w:val="22"/>
                <w:szCs w:val="22"/>
              </w:rPr>
              <w:t>android.permission</w:t>
            </w:r>
            <w:proofErr w:type="gramEnd"/>
            <w:r w:rsidRPr="002A3A03">
              <w:rPr>
                <w:rFonts w:asciiTheme="minorHAnsi" w:hAnsiTheme="minorHAnsi" w:cstheme="minorHAnsi"/>
                <w:color w:val="FF0000"/>
                <w:sz w:val="22"/>
                <w:szCs w:val="22"/>
              </w:rPr>
              <w:t>.READ_CONTACTS</w:t>
            </w:r>
            <w:proofErr w:type="spellEnd"/>
          </w:p>
        </w:tc>
      </w:tr>
      <w:tr w:rsidR="00C01DB1" w:rsidRPr="00C01DB1" w14:paraId="3A185D72" w14:textId="77777777" w:rsidTr="00FB6FE9">
        <w:trPr>
          <w:trHeight w:val="539"/>
        </w:trPr>
        <w:tc>
          <w:tcPr>
            <w:tcW w:w="9214" w:type="dxa"/>
            <w:gridSpan w:val="2"/>
            <w:shd w:val="clear" w:color="auto" w:fill="FBE4D5" w:themeFill="accent2" w:themeFillTint="33"/>
            <w:vAlign w:val="center"/>
          </w:tcPr>
          <w:p w14:paraId="57ECFFA6" w14:textId="77777777" w:rsidR="00C01DB1" w:rsidRPr="00C01DB1" w:rsidRDefault="00C01DB1" w:rsidP="00FB6FE9">
            <w:pPr>
              <w:jc w:val="center"/>
              <w:rPr>
                <w:rFonts w:cstheme="minorHAnsi"/>
                <w:b/>
                <w:bCs/>
              </w:rPr>
            </w:pPr>
            <w:r w:rsidRPr="00C01DB1">
              <w:rPr>
                <w:rFonts w:cstheme="minorHAnsi"/>
                <w:b/>
                <w:bCs/>
              </w:rPr>
              <w:t>BEHAVIOUR TAB</w:t>
            </w:r>
          </w:p>
        </w:tc>
      </w:tr>
      <w:tr w:rsidR="00C01DB1" w:rsidRPr="00C01DB1" w14:paraId="101C3623" w14:textId="77777777" w:rsidTr="002A3A03">
        <w:trPr>
          <w:trHeight w:val="1129"/>
        </w:trPr>
        <w:tc>
          <w:tcPr>
            <w:tcW w:w="2410" w:type="dxa"/>
            <w:vAlign w:val="center"/>
          </w:tcPr>
          <w:p w14:paraId="53C5A598" w14:textId="77777777" w:rsidR="00C01DB1" w:rsidRPr="00C01DB1" w:rsidRDefault="00C01DB1" w:rsidP="00FB6FE9">
            <w:pPr>
              <w:jc w:val="center"/>
              <w:rPr>
                <w:rFonts w:cstheme="minorHAnsi"/>
                <w:b/>
                <w:bCs/>
                <w:color w:val="000000" w:themeColor="text1"/>
                <w:lang w:val="en-MY"/>
              </w:rPr>
            </w:pPr>
            <w:r w:rsidRPr="00C01DB1">
              <w:rPr>
                <w:rFonts w:cstheme="minorHAnsi"/>
                <w:b/>
                <w:bCs/>
                <w:color w:val="000000" w:themeColor="text1"/>
                <w:lang w:val="en-MY"/>
              </w:rPr>
              <w:t xml:space="preserve">Detection for </w:t>
            </w:r>
            <w:r w:rsidRPr="00C01DB1">
              <w:rPr>
                <w:rFonts w:cstheme="minorHAnsi"/>
                <w:b/>
                <w:bCs/>
                <w:color w:val="FF0000"/>
                <w:lang w:val="en-MY"/>
              </w:rPr>
              <w:t>Activity Summary</w:t>
            </w:r>
          </w:p>
        </w:tc>
        <w:tc>
          <w:tcPr>
            <w:tcW w:w="6804" w:type="dxa"/>
            <w:vAlign w:val="center"/>
          </w:tcPr>
          <w:p w14:paraId="43BACD5E" w14:textId="77777777"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Detection – NOT FOUND</w:t>
            </w:r>
          </w:p>
          <w:p w14:paraId="706565EA" w14:textId="1CD4B389"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 xml:space="preserve">Mitre Signatures – </w:t>
            </w:r>
            <w:r>
              <w:rPr>
                <w:rFonts w:cstheme="minorHAnsi"/>
                <w:color w:val="FF0000"/>
                <w:lang w:val="en-MY"/>
              </w:rPr>
              <w:t>20</w:t>
            </w:r>
            <w:r w:rsidRPr="002A3A03">
              <w:rPr>
                <w:rFonts w:cstheme="minorHAnsi"/>
                <w:color w:val="FF0000"/>
                <w:lang w:val="en-MY"/>
              </w:rPr>
              <w:t xml:space="preserve"> INFO</w:t>
            </w:r>
          </w:p>
          <w:p w14:paraId="7D03A8E2" w14:textId="77777777"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IDS Rules – 1 LOW</w:t>
            </w:r>
          </w:p>
          <w:p w14:paraId="1072CF14" w14:textId="77777777"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Sigma Rules – NOT FOUND</w:t>
            </w:r>
          </w:p>
          <w:p w14:paraId="1F7EF82D" w14:textId="77777777" w:rsidR="002A3A03" w:rsidRPr="002A3A03" w:rsidRDefault="002A3A03" w:rsidP="002A3A03">
            <w:pPr>
              <w:pStyle w:val="ListParagraph"/>
              <w:numPr>
                <w:ilvl w:val="0"/>
                <w:numId w:val="32"/>
              </w:numPr>
              <w:rPr>
                <w:rFonts w:cstheme="minorHAnsi"/>
                <w:color w:val="FF0000"/>
                <w:lang w:val="en-MY"/>
              </w:rPr>
            </w:pPr>
            <w:r w:rsidRPr="002A3A03">
              <w:rPr>
                <w:rFonts w:cstheme="minorHAnsi"/>
                <w:color w:val="FF0000"/>
                <w:lang w:val="en-MY"/>
              </w:rPr>
              <w:t>Dropped Files – NOT FOUND</w:t>
            </w:r>
          </w:p>
          <w:p w14:paraId="606EA77C" w14:textId="0E97AE22" w:rsidR="00C01DB1" w:rsidRPr="002A3A03" w:rsidRDefault="002A3A03" w:rsidP="002A3A03">
            <w:pPr>
              <w:pStyle w:val="ListParagraph"/>
              <w:numPr>
                <w:ilvl w:val="0"/>
                <w:numId w:val="32"/>
              </w:numPr>
              <w:rPr>
                <w:rFonts w:cstheme="minorHAnsi"/>
                <w:i/>
                <w:color w:val="000000" w:themeColor="text1"/>
                <w:lang w:val="en-MY"/>
              </w:rPr>
            </w:pPr>
            <w:r w:rsidRPr="002A3A03">
              <w:rPr>
                <w:rFonts w:cstheme="minorHAnsi"/>
                <w:color w:val="FF0000"/>
                <w:lang w:val="en-MY"/>
              </w:rPr>
              <w:t xml:space="preserve">Network Comms – </w:t>
            </w:r>
            <w:r>
              <w:rPr>
                <w:rFonts w:cstheme="minorHAnsi"/>
                <w:color w:val="FF0000"/>
                <w:lang w:val="en-MY"/>
              </w:rPr>
              <w:t>2</w:t>
            </w:r>
            <w:r w:rsidRPr="002A3A03">
              <w:rPr>
                <w:rFonts w:cstheme="minorHAnsi"/>
                <w:color w:val="FF0000"/>
                <w:lang w:val="en-MY"/>
              </w:rPr>
              <w:t xml:space="preserve"> HTTP, 1</w:t>
            </w:r>
            <w:r>
              <w:rPr>
                <w:rFonts w:cstheme="minorHAnsi"/>
                <w:color w:val="FF0000"/>
                <w:lang w:val="en-MY"/>
              </w:rPr>
              <w:t>7</w:t>
            </w:r>
            <w:r w:rsidRPr="002A3A03">
              <w:rPr>
                <w:rFonts w:cstheme="minorHAnsi"/>
                <w:color w:val="FF0000"/>
                <w:lang w:val="en-MY"/>
              </w:rPr>
              <w:t xml:space="preserve"> DNS, </w:t>
            </w:r>
            <w:r>
              <w:rPr>
                <w:rFonts w:cstheme="minorHAnsi"/>
                <w:color w:val="FF0000"/>
                <w:lang w:val="en-MY"/>
              </w:rPr>
              <w:t>57</w:t>
            </w:r>
            <w:r w:rsidRPr="002A3A03">
              <w:rPr>
                <w:rFonts w:cstheme="minorHAnsi"/>
                <w:color w:val="FF0000"/>
                <w:lang w:val="en-MY"/>
              </w:rPr>
              <w:t xml:space="preserve"> IP, 6 JA3</w:t>
            </w:r>
          </w:p>
        </w:tc>
      </w:tr>
      <w:tr w:rsidR="00C01DB1" w:rsidRPr="00C01DB1" w14:paraId="601067E2" w14:textId="77777777" w:rsidTr="00FB6FE9">
        <w:trPr>
          <w:trHeight w:val="539"/>
        </w:trPr>
        <w:tc>
          <w:tcPr>
            <w:tcW w:w="9214" w:type="dxa"/>
            <w:gridSpan w:val="2"/>
            <w:shd w:val="clear" w:color="auto" w:fill="FFF2CC" w:themeFill="accent4" w:themeFillTint="33"/>
            <w:vAlign w:val="center"/>
          </w:tcPr>
          <w:p w14:paraId="25559A62" w14:textId="77777777" w:rsidR="00C01DB1" w:rsidRPr="00C01DB1" w:rsidRDefault="00C01DB1" w:rsidP="00FB6FE9">
            <w:pPr>
              <w:rPr>
                <w:rFonts w:cstheme="minorHAnsi"/>
                <w:color w:val="000000" w:themeColor="text1"/>
                <w:lang w:val="en-MY"/>
              </w:rPr>
            </w:pPr>
            <w:r w:rsidRPr="00C01DB1">
              <w:rPr>
                <w:rFonts w:cstheme="minorHAnsi"/>
                <w:b/>
                <w:bCs/>
                <w:color w:val="000000" w:themeColor="text1"/>
                <w:lang w:val="en-MY"/>
              </w:rPr>
              <w:t>MITRE ATT&amp;CK TACTICS AND TECHNIQUES</w:t>
            </w:r>
          </w:p>
        </w:tc>
      </w:tr>
      <w:tr w:rsidR="00C01DB1" w:rsidRPr="00C01DB1" w14:paraId="444527E3" w14:textId="77777777" w:rsidTr="00C01DB1">
        <w:trPr>
          <w:trHeight w:val="539"/>
        </w:trPr>
        <w:tc>
          <w:tcPr>
            <w:tcW w:w="2410" w:type="dxa"/>
            <w:vAlign w:val="center"/>
          </w:tcPr>
          <w:p w14:paraId="706E3179" w14:textId="77777777" w:rsidR="00C01DB1" w:rsidRPr="00C01DB1" w:rsidRDefault="00C01DB1" w:rsidP="00FB6FE9">
            <w:pPr>
              <w:jc w:val="center"/>
              <w:rPr>
                <w:rFonts w:cstheme="minorHAnsi"/>
                <w:b/>
                <w:color w:val="000000" w:themeColor="text1"/>
                <w:lang w:val="en-MY"/>
              </w:rPr>
            </w:pPr>
            <w:r w:rsidRPr="00C01DB1">
              <w:rPr>
                <w:rFonts w:cstheme="minorHAnsi"/>
                <w:b/>
                <w:color w:val="000000" w:themeColor="text1"/>
                <w:lang w:val="en-MY"/>
              </w:rPr>
              <w:t>Discovery</w:t>
            </w:r>
          </w:p>
        </w:tc>
        <w:tc>
          <w:tcPr>
            <w:tcW w:w="6804" w:type="dxa"/>
            <w:vAlign w:val="center"/>
          </w:tcPr>
          <w:p w14:paraId="041B5EEB" w14:textId="49830132" w:rsidR="002A3A03" w:rsidRDefault="002A3A03" w:rsidP="002A3A03">
            <w:pPr>
              <w:pStyle w:val="ListParagraph"/>
              <w:numPr>
                <w:ilvl w:val="0"/>
                <w:numId w:val="33"/>
              </w:numPr>
              <w:rPr>
                <w:rFonts w:cstheme="minorHAnsi"/>
                <w:color w:val="FF0000"/>
                <w:lang w:val="en-MY"/>
              </w:rPr>
            </w:pPr>
            <w:r w:rsidRPr="002A3A03">
              <w:rPr>
                <w:rFonts w:cstheme="minorHAnsi"/>
                <w:color w:val="FF0000"/>
                <w:lang w:val="en-MY"/>
              </w:rPr>
              <w:t>System Network Connection Discovery (INFO) – Checks an internet connection is available</w:t>
            </w:r>
          </w:p>
          <w:p w14:paraId="0A7D0FA7" w14:textId="0984DF9B" w:rsidR="002A3A03" w:rsidRDefault="002A3A03" w:rsidP="002A3A03">
            <w:pPr>
              <w:pStyle w:val="ListParagraph"/>
              <w:numPr>
                <w:ilvl w:val="0"/>
                <w:numId w:val="33"/>
              </w:numPr>
              <w:rPr>
                <w:rFonts w:cstheme="minorHAnsi"/>
                <w:color w:val="FF0000"/>
                <w:lang w:val="en-MY"/>
              </w:rPr>
            </w:pPr>
            <w:r>
              <w:rPr>
                <w:rFonts w:cstheme="minorHAnsi"/>
                <w:color w:val="FF0000"/>
                <w:lang w:val="en-MY"/>
              </w:rPr>
              <w:t>Process Discovery (INFO) – Queries list of running processes/tasks</w:t>
            </w:r>
          </w:p>
          <w:p w14:paraId="2433EA21" w14:textId="2CF68CD0" w:rsidR="002A3A03" w:rsidRPr="002A3A03" w:rsidRDefault="002A3A03" w:rsidP="002A3A03">
            <w:pPr>
              <w:pStyle w:val="ListParagraph"/>
              <w:numPr>
                <w:ilvl w:val="0"/>
                <w:numId w:val="33"/>
              </w:numPr>
              <w:rPr>
                <w:rFonts w:cstheme="minorHAnsi"/>
                <w:color w:val="FF0000"/>
                <w:lang w:val="en-MY"/>
              </w:rPr>
            </w:pPr>
            <w:r w:rsidRPr="002A3A03">
              <w:rPr>
                <w:rFonts w:cstheme="minorHAnsi"/>
                <w:color w:val="FF0000"/>
                <w:lang w:val="en-MY"/>
              </w:rPr>
              <w:t>System Information Discover</w:t>
            </w:r>
            <w:r>
              <w:rPr>
                <w:rFonts w:cstheme="minorHAnsi"/>
                <w:color w:val="FF0000"/>
                <w:lang w:val="en-MY"/>
              </w:rPr>
              <w:t>y</w:t>
            </w:r>
            <w:r w:rsidRPr="002A3A03">
              <w:rPr>
                <w:rFonts w:cstheme="minorHAnsi"/>
                <w:color w:val="FF0000"/>
                <w:lang w:val="en-MY"/>
              </w:rPr>
              <w:t xml:space="preserve"> (INFO) – </w:t>
            </w:r>
            <w:r>
              <w:rPr>
                <w:rFonts w:cstheme="minorHAnsi"/>
                <w:color w:val="FF0000"/>
                <w:lang w:val="en-MY"/>
              </w:rPr>
              <w:t>Queries the unique device ID (IMEI, MEID or ESN)</w:t>
            </w:r>
          </w:p>
          <w:p w14:paraId="0B1BDA6B" w14:textId="41D1A45F" w:rsidR="002A3A03" w:rsidRDefault="002A3A03" w:rsidP="002A3A03">
            <w:pPr>
              <w:pStyle w:val="ListParagraph"/>
              <w:numPr>
                <w:ilvl w:val="0"/>
                <w:numId w:val="33"/>
              </w:numPr>
              <w:rPr>
                <w:rFonts w:cstheme="minorHAnsi"/>
                <w:color w:val="FF0000"/>
                <w:lang w:val="en-MY"/>
              </w:rPr>
            </w:pPr>
            <w:r w:rsidRPr="002A3A03">
              <w:rPr>
                <w:rFonts w:cstheme="minorHAnsi"/>
                <w:color w:val="FF0000"/>
                <w:lang w:val="en-MY"/>
              </w:rPr>
              <w:t xml:space="preserve">Location Tracking (INFO) – </w:t>
            </w:r>
            <w:r>
              <w:rPr>
                <w:rFonts w:cstheme="minorHAnsi"/>
                <w:color w:val="FF0000"/>
                <w:lang w:val="en-MY"/>
              </w:rPr>
              <w:t>Has permission to query the current location</w:t>
            </w:r>
          </w:p>
          <w:p w14:paraId="4E6CF022" w14:textId="3D423165" w:rsidR="00C01DB1" w:rsidRPr="002A3A03" w:rsidRDefault="002A3A03" w:rsidP="002A3A03">
            <w:pPr>
              <w:pStyle w:val="ListParagraph"/>
              <w:numPr>
                <w:ilvl w:val="0"/>
                <w:numId w:val="33"/>
              </w:numPr>
              <w:rPr>
                <w:rFonts w:cstheme="minorHAnsi"/>
                <w:color w:val="FF0000"/>
                <w:lang w:val="en-MY"/>
              </w:rPr>
            </w:pPr>
            <w:r>
              <w:rPr>
                <w:rFonts w:cstheme="minorHAnsi"/>
                <w:color w:val="FF0000"/>
                <w:lang w:val="en-MY"/>
              </w:rPr>
              <w:t>Location Tracking (INFO) – Queries the phones location (GPS)</w:t>
            </w:r>
          </w:p>
        </w:tc>
      </w:tr>
      <w:tr w:rsidR="00C01DB1" w:rsidRPr="00C01DB1" w14:paraId="2347FDF8" w14:textId="77777777" w:rsidTr="00C01DB1">
        <w:trPr>
          <w:trHeight w:val="539"/>
        </w:trPr>
        <w:tc>
          <w:tcPr>
            <w:tcW w:w="2410" w:type="dxa"/>
            <w:vAlign w:val="center"/>
          </w:tcPr>
          <w:p w14:paraId="2C17F9A5" w14:textId="77777777" w:rsidR="00C01DB1" w:rsidRPr="00C01DB1" w:rsidRDefault="00C01DB1" w:rsidP="00FB6FE9">
            <w:pPr>
              <w:jc w:val="center"/>
              <w:rPr>
                <w:rFonts w:cstheme="minorHAnsi"/>
                <w:b/>
                <w:color w:val="000000" w:themeColor="text1"/>
                <w:lang w:val="en-MY"/>
              </w:rPr>
            </w:pPr>
            <w:r w:rsidRPr="00C01DB1">
              <w:rPr>
                <w:rFonts w:cstheme="minorHAnsi"/>
                <w:b/>
                <w:color w:val="000000" w:themeColor="text1"/>
                <w:lang w:val="en-MY"/>
              </w:rPr>
              <w:lastRenderedPageBreak/>
              <w:t>Command and Control</w:t>
            </w:r>
          </w:p>
        </w:tc>
        <w:tc>
          <w:tcPr>
            <w:tcW w:w="6804" w:type="dxa"/>
            <w:vAlign w:val="center"/>
          </w:tcPr>
          <w:p w14:paraId="2AB891AE" w14:textId="77777777" w:rsidR="00C01DB1" w:rsidRDefault="002A3A03" w:rsidP="002A3A03">
            <w:pPr>
              <w:pStyle w:val="ListParagraph"/>
              <w:numPr>
                <w:ilvl w:val="0"/>
                <w:numId w:val="34"/>
              </w:numPr>
              <w:rPr>
                <w:rFonts w:cstheme="minorHAnsi"/>
                <w:color w:val="FF0000"/>
                <w:lang w:val="en-MY"/>
              </w:rPr>
            </w:pPr>
            <w:r>
              <w:rPr>
                <w:rFonts w:cstheme="minorHAnsi"/>
                <w:color w:val="FF0000"/>
                <w:lang w:val="en-MY"/>
              </w:rPr>
              <w:t>Application Layer Protocol (INFO) – Uses HTTPS</w:t>
            </w:r>
          </w:p>
          <w:p w14:paraId="3ECC6A7D" w14:textId="77777777" w:rsidR="002A3A03" w:rsidRDefault="002A3A03" w:rsidP="002A3A03">
            <w:pPr>
              <w:pStyle w:val="ListParagraph"/>
              <w:numPr>
                <w:ilvl w:val="0"/>
                <w:numId w:val="34"/>
              </w:numPr>
              <w:rPr>
                <w:rFonts w:cstheme="minorHAnsi"/>
                <w:color w:val="FF0000"/>
                <w:lang w:val="en-MY"/>
              </w:rPr>
            </w:pPr>
            <w:r>
              <w:rPr>
                <w:rFonts w:cstheme="minorHAnsi"/>
                <w:color w:val="FF0000"/>
                <w:lang w:val="en-MY"/>
              </w:rPr>
              <w:t>Application Layer Protocol (INFO) – Performs DNS lookups</w:t>
            </w:r>
          </w:p>
          <w:p w14:paraId="6B8BC02F" w14:textId="77777777" w:rsidR="002A3A03" w:rsidRDefault="002A3A03" w:rsidP="002A3A03">
            <w:pPr>
              <w:pStyle w:val="ListParagraph"/>
              <w:numPr>
                <w:ilvl w:val="0"/>
                <w:numId w:val="34"/>
              </w:numPr>
              <w:rPr>
                <w:rFonts w:cstheme="minorHAnsi"/>
                <w:color w:val="FF0000"/>
                <w:lang w:val="en-MY"/>
              </w:rPr>
            </w:pPr>
            <w:r>
              <w:rPr>
                <w:rFonts w:cstheme="minorHAnsi"/>
                <w:color w:val="FF0000"/>
                <w:lang w:val="en-MY"/>
              </w:rPr>
              <w:t>Non-Application Layer Protocol (INFO) – Performs DNS lookups</w:t>
            </w:r>
          </w:p>
          <w:p w14:paraId="2ED1020A" w14:textId="75C54BB6" w:rsidR="002A3A03" w:rsidRPr="002A3A03" w:rsidRDefault="002A3A03" w:rsidP="002A3A03">
            <w:pPr>
              <w:pStyle w:val="ListParagraph"/>
              <w:numPr>
                <w:ilvl w:val="0"/>
                <w:numId w:val="34"/>
              </w:numPr>
              <w:rPr>
                <w:rFonts w:cstheme="minorHAnsi"/>
                <w:color w:val="FF0000"/>
                <w:lang w:val="en-MY"/>
              </w:rPr>
            </w:pPr>
            <w:r>
              <w:rPr>
                <w:rFonts w:cstheme="minorHAnsi"/>
                <w:color w:val="FF0000"/>
                <w:lang w:val="en-MY"/>
              </w:rPr>
              <w:t>Encrypted Channel (INFO) – Uses HTTPS</w:t>
            </w:r>
          </w:p>
        </w:tc>
      </w:tr>
      <w:tr w:rsidR="00C01DB1" w:rsidRPr="00C01DB1" w14:paraId="5BF93AC5" w14:textId="77777777" w:rsidTr="00C01DB1">
        <w:trPr>
          <w:trHeight w:val="539"/>
        </w:trPr>
        <w:tc>
          <w:tcPr>
            <w:tcW w:w="2410" w:type="dxa"/>
            <w:vAlign w:val="center"/>
          </w:tcPr>
          <w:p w14:paraId="1BE6DFBF" w14:textId="77777777" w:rsidR="00C01DB1" w:rsidRPr="00C01DB1" w:rsidRDefault="00C01DB1" w:rsidP="00FB6FE9">
            <w:pPr>
              <w:jc w:val="center"/>
              <w:rPr>
                <w:rFonts w:cstheme="minorHAnsi"/>
                <w:b/>
                <w:bCs/>
                <w:color w:val="000000" w:themeColor="text1"/>
                <w:lang w:val="en-MY"/>
              </w:rPr>
            </w:pPr>
            <w:proofErr w:type="spellStart"/>
            <w:r w:rsidRPr="00C01DB1">
              <w:rPr>
                <w:rFonts w:cstheme="minorHAnsi"/>
                <w:b/>
                <w:bCs/>
                <w:color w:val="000000" w:themeColor="text1"/>
                <w:lang w:val="en-MY"/>
              </w:rPr>
              <w:t>Defense</w:t>
            </w:r>
            <w:proofErr w:type="spellEnd"/>
            <w:r w:rsidRPr="00C01DB1">
              <w:rPr>
                <w:rFonts w:cstheme="minorHAnsi"/>
                <w:b/>
                <w:bCs/>
                <w:color w:val="000000" w:themeColor="text1"/>
                <w:lang w:val="en-MY"/>
              </w:rPr>
              <w:t xml:space="preserve"> Evasion</w:t>
            </w:r>
          </w:p>
        </w:tc>
        <w:tc>
          <w:tcPr>
            <w:tcW w:w="6804" w:type="dxa"/>
            <w:vAlign w:val="center"/>
          </w:tcPr>
          <w:p w14:paraId="12A61051" w14:textId="229B95BF" w:rsidR="00C01DB1" w:rsidRDefault="002A3A03" w:rsidP="002A3A03">
            <w:pPr>
              <w:pStyle w:val="mb-0"/>
              <w:numPr>
                <w:ilvl w:val="0"/>
                <w:numId w:val="35"/>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Obfuscated Files of Information (INFO) – Obfuscates method names</w:t>
            </w:r>
          </w:p>
          <w:p w14:paraId="03227543" w14:textId="4230495B" w:rsidR="002A3A03" w:rsidRPr="002A3A03" w:rsidRDefault="002A3A03" w:rsidP="002A3A03">
            <w:pPr>
              <w:pStyle w:val="mb-0"/>
              <w:numPr>
                <w:ilvl w:val="0"/>
                <w:numId w:val="35"/>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Delete Device Data (INFO) – Lists and deletes files in the same context</w:t>
            </w:r>
          </w:p>
        </w:tc>
      </w:tr>
      <w:tr w:rsidR="00C01DB1" w:rsidRPr="00C01DB1" w14:paraId="3EBB4B08" w14:textId="77777777" w:rsidTr="00C01DB1">
        <w:trPr>
          <w:trHeight w:val="539"/>
        </w:trPr>
        <w:tc>
          <w:tcPr>
            <w:tcW w:w="2410" w:type="dxa"/>
            <w:vAlign w:val="center"/>
          </w:tcPr>
          <w:p w14:paraId="03507096" w14:textId="77777777" w:rsidR="00C01DB1" w:rsidRPr="00C01DB1" w:rsidRDefault="00C01DB1" w:rsidP="00FB6FE9">
            <w:pPr>
              <w:jc w:val="center"/>
              <w:rPr>
                <w:rFonts w:cstheme="minorHAnsi"/>
                <w:b/>
                <w:bCs/>
                <w:color w:val="000000" w:themeColor="text1"/>
                <w:lang w:val="en-MY"/>
              </w:rPr>
            </w:pPr>
            <w:r w:rsidRPr="00C01DB1">
              <w:rPr>
                <w:rFonts w:cstheme="minorHAnsi"/>
                <w:b/>
                <w:bCs/>
                <w:color w:val="000000" w:themeColor="text1"/>
                <w:lang w:val="en-MY"/>
              </w:rPr>
              <w:t>Impact</w:t>
            </w:r>
          </w:p>
        </w:tc>
        <w:tc>
          <w:tcPr>
            <w:tcW w:w="6804" w:type="dxa"/>
            <w:vAlign w:val="center"/>
          </w:tcPr>
          <w:p w14:paraId="5C83F418" w14:textId="76EEB0B6" w:rsidR="00C01DB1" w:rsidRDefault="002A3A03" w:rsidP="002A3A03">
            <w:pPr>
              <w:pStyle w:val="mb-0"/>
              <w:numPr>
                <w:ilvl w:val="0"/>
                <w:numId w:val="36"/>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Delete device data (INFO) – Lists and deletes files in the same context</w:t>
            </w:r>
          </w:p>
          <w:p w14:paraId="5AFB4A9B" w14:textId="77777777" w:rsidR="002A3A03" w:rsidRDefault="002A3A03" w:rsidP="002A3A03">
            <w:pPr>
              <w:pStyle w:val="mb-0"/>
              <w:numPr>
                <w:ilvl w:val="0"/>
                <w:numId w:val="36"/>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Carrier Billing Fraud (INFO) – Has permission to send SMS in the background</w:t>
            </w:r>
          </w:p>
          <w:p w14:paraId="3FFBECE1" w14:textId="707999A0" w:rsidR="002A3A03" w:rsidRPr="002A3A03" w:rsidRDefault="002A3A03" w:rsidP="002A3A03">
            <w:pPr>
              <w:pStyle w:val="mb-0"/>
              <w:numPr>
                <w:ilvl w:val="0"/>
                <w:numId w:val="36"/>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Generate Fraudulent Advertising Revenue (INFO) – Loads advertisement</w:t>
            </w:r>
          </w:p>
        </w:tc>
      </w:tr>
      <w:tr w:rsidR="00C01DB1" w:rsidRPr="00C01DB1" w14:paraId="13BBB509" w14:textId="77777777" w:rsidTr="00C01DB1">
        <w:trPr>
          <w:trHeight w:val="539"/>
        </w:trPr>
        <w:tc>
          <w:tcPr>
            <w:tcW w:w="2410" w:type="dxa"/>
            <w:vAlign w:val="center"/>
          </w:tcPr>
          <w:p w14:paraId="323A53D7" w14:textId="77777777" w:rsidR="00C01DB1" w:rsidRPr="00C01DB1" w:rsidRDefault="00C01DB1" w:rsidP="00FB6FE9">
            <w:pPr>
              <w:jc w:val="center"/>
              <w:rPr>
                <w:rFonts w:cstheme="minorHAnsi"/>
                <w:b/>
                <w:bCs/>
                <w:color w:val="000000" w:themeColor="text1"/>
                <w:lang w:val="en-MY"/>
              </w:rPr>
            </w:pPr>
            <w:r w:rsidRPr="00C01DB1">
              <w:rPr>
                <w:rFonts w:cstheme="minorHAnsi"/>
                <w:b/>
                <w:bCs/>
                <w:color w:val="000000" w:themeColor="text1"/>
                <w:lang w:val="en-MY"/>
              </w:rPr>
              <w:t>Network Effects</w:t>
            </w:r>
          </w:p>
        </w:tc>
        <w:tc>
          <w:tcPr>
            <w:tcW w:w="6804" w:type="dxa"/>
            <w:vAlign w:val="center"/>
          </w:tcPr>
          <w:p w14:paraId="45CC494C" w14:textId="77777777" w:rsidR="00C01DB1" w:rsidRDefault="002A3A03" w:rsidP="002A3A03">
            <w:pPr>
              <w:pStyle w:val="mb-0"/>
              <w:numPr>
                <w:ilvl w:val="0"/>
                <w:numId w:val="37"/>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Eavesdrop on Insecure Network Communication (INFO) – Monitors network connection state</w:t>
            </w:r>
          </w:p>
          <w:p w14:paraId="02AF2218" w14:textId="3A941585" w:rsidR="002A3A03" w:rsidRPr="002A3A03" w:rsidRDefault="002A3A03" w:rsidP="002A3A03">
            <w:pPr>
              <w:pStyle w:val="mb-0"/>
              <w:numPr>
                <w:ilvl w:val="0"/>
                <w:numId w:val="37"/>
              </w:numPr>
              <w:spacing w:before="0" w:beforeAutospacing="0" w:after="0" w:afterAutospacing="0"/>
              <w:rPr>
                <w:rFonts w:asciiTheme="minorHAnsi" w:hAnsiTheme="minorHAnsi" w:cstheme="minorHAnsi"/>
                <w:color w:val="FF0000"/>
                <w:sz w:val="22"/>
                <w:szCs w:val="22"/>
              </w:rPr>
            </w:pPr>
            <w:r>
              <w:rPr>
                <w:rFonts w:asciiTheme="minorHAnsi" w:hAnsiTheme="minorHAnsi" w:cstheme="minorHAnsi"/>
                <w:color w:val="FF0000"/>
                <w:sz w:val="22"/>
                <w:szCs w:val="22"/>
              </w:rPr>
              <w:t>Exploit SS7 to Redirect Phone Calls/SMS (INFO) – Has permission to send SMS in the background</w:t>
            </w:r>
          </w:p>
        </w:tc>
      </w:tr>
      <w:tr w:rsidR="00C01DB1" w:rsidRPr="00C01DB1" w14:paraId="21A0F17D" w14:textId="77777777" w:rsidTr="00FB6FE9">
        <w:trPr>
          <w:trHeight w:val="539"/>
        </w:trPr>
        <w:tc>
          <w:tcPr>
            <w:tcW w:w="9214" w:type="dxa"/>
            <w:gridSpan w:val="2"/>
            <w:shd w:val="clear" w:color="auto" w:fill="FFF2CC" w:themeFill="accent4" w:themeFillTint="33"/>
            <w:vAlign w:val="center"/>
          </w:tcPr>
          <w:p w14:paraId="231CC43C" w14:textId="77777777" w:rsidR="00C01DB1" w:rsidRPr="00C01DB1" w:rsidRDefault="00C01DB1" w:rsidP="00FB6FE9">
            <w:pPr>
              <w:rPr>
                <w:rFonts w:cstheme="minorHAnsi"/>
                <w:b/>
                <w:bCs/>
                <w:lang w:val="en-MY"/>
              </w:rPr>
            </w:pPr>
            <w:r w:rsidRPr="00C01DB1">
              <w:rPr>
                <w:rFonts w:cstheme="minorHAnsi"/>
                <w:b/>
                <w:bCs/>
              </w:rPr>
              <w:t>NETWORK COMMUNICATIONS</w:t>
            </w:r>
          </w:p>
        </w:tc>
      </w:tr>
      <w:tr w:rsidR="00C01DB1" w:rsidRPr="00C01DB1" w14:paraId="0BB97706" w14:textId="77777777" w:rsidTr="00C01DB1">
        <w:trPr>
          <w:trHeight w:val="539"/>
        </w:trPr>
        <w:tc>
          <w:tcPr>
            <w:tcW w:w="2410" w:type="dxa"/>
            <w:vAlign w:val="center"/>
          </w:tcPr>
          <w:p w14:paraId="365D0B06" w14:textId="77777777" w:rsidR="00C01DB1" w:rsidRPr="00C01DB1" w:rsidRDefault="00C01DB1" w:rsidP="00FB6FE9">
            <w:pPr>
              <w:jc w:val="center"/>
              <w:rPr>
                <w:rFonts w:cstheme="minorHAnsi"/>
                <w:lang w:val="en-MY"/>
              </w:rPr>
            </w:pPr>
            <w:r w:rsidRPr="00C01DB1">
              <w:rPr>
                <w:rFonts w:cstheme="minorHAnsi"/>
                <w:b/>
                <w:bCs/>
                <w:color w:val="20242C"/>
                <w:shd w:val="clear" w:color="auto" w:fill="FFFFFF"/>
                <w:lang w:val="en-MY"/>
              </w:rPr>
              <w:t>HTTP Requests</w:t>
            </w:r>
          </w:p>
        </w:tc>
        <w:tc>
          <w:tcPr>
            <w:tcW w:w="6804" w:type="dxa"/>
            <w:vAlign w:val="center"/>
          </w:tcPr>
          <w:p w14:paraId="2A7CAB04" w14:textId="073DF34D" w:rsidR="00C01DB1" w:rsidRPr="002A3A03" w:rsidRDefault="002A3A03" w:rsidP="002A3A03">
            <w:pPr>
              <w:rPr>
                <w:rFonts w:cstheme="minorHAnsi"/>
                <w:color w:val="20242C"/>
                <w:lang w:val="en-MY"/>
              </w:rPr>
            </w:pPr>
            <w:r w:rsidRPr="002A3A03">
              <w:rPr>
                <w:rFonts w:cstheme="minorHAnsi"/>
                <w:color w:val="FF0000"/>
                <w:lang w:val="en-MY"/>
              </w:rPr>
              <w:t>GET http://connectivitycheck.gstatic.com/generate_204 204</w:t>
            </w:r>
          </w:p>
        </w:tc>
      </w:tr>
      <w:tr w:rsidR="00C01DB1" w:rsidRPr="00C01DB1" w14:paraId="7266A541" w14:textId="77777777" w:rsidTr="00C01DB1">
        <w:trPr>
          <w:trHeight w:val="539"/>
        </w:trPr>
        <w:tc>
          <w:tcPr>
            <w:tcW w:w="2410" w:type="dxa"/>
            <w:vAlign w:val="center"/>
          </w:tcPr>
          <w:p w14:paraId="6517C7FE" w14:textId="77777777" w:rsidR="00C01DB1" w:rsidRPr="00C01DB1" w:rsidRDefault="00C01DB1" w:rsidP="00FB6FE9">
            <w:pPr>
              <w:jc w:val="center"/>
              <w:rPr>
                <w:rFonts w:cstheme="minorHAnsi"/>
                <w:b/>
                <w:bCs/>
                <w:color w:val="20242C"/>
                <w:shd w:val="clear" w:color="auto" w:fill="FFFFFF"/>
                <w:lang w:val="en-MY"/>
              </w:rPr>
            </w:pPr>
            <w:r w:rsidRPr="00C01DB1">
              <w:rPr>
                <w:rFonts w:cstheme="minorHAnsi"/>
                <w:b/>
                <w:bCs/>
                <w:color w:val="20242C"/>
                <w:shd w:val="clear" w:color="auto" w:fill="FFFFFF"/>
                <w:lang w:val="en-MY"/>
              </w:rPr>
              <w:t>DNS Resolutions</w:t>
            </w:r>
          </w:p>
        </w:tc>
        <w:tc>
          <w:tcPr>
            <w:tcW w:w="6804" w:type="dxa"/>
            <w:vAlign w:val="center"/>
          </w:tcPr>
          <w:p w14:paraId="196AB4E3"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android.googleapis.com</w:t>
            </w:r>
          </w:p>
          <w:p w14:paraId="2DAA1B6B"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beacons.gvt2.com</w:t>
            </w:r>
          </w:p>
          <w:p w14:paraId="71EA9F20"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c.tenor.com</w:t>
            </w:r>
          </w:p>
          <w:p w14:paraId="50E784DC"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clientservices.googleapis.com</w:t>
            </w:r>
          </w:p>
          <w:p w14:paraId="5CE0DE09"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connectivitycheck.gstatic.com</w:t>
            </w:r>
          </w:p>
          <w:p w14:paraId="39B2F19C"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firebaseinstallations.googleapis.com</w:t>
            </w:r>
          </w:p>
          <w:p w14:paraId="20EBCE8E"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gmscompliance-pa.googleapis.com</w:t>
            </w:r>
          </w:p>
          <w:p w14:paraId="115FF21C"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googlehosted.l.googleusercontent.com</w:t>
            </w:r>
          </w:p>
          <w:p w14:paraId="28D7CB74"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i3.ytimg.com</w:t>
            </w:r>
          </w:p>
          <w:p w14:paraId="79A4EC37"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instantmessaging-pa.googleapis.com</w:t>
            </w:r>
          </w:p>
          <w:p w14:paraId="4706FA55"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lh3-dz.googleusercontent.com</w:t>
            </w:r>
          </w:p>
          <w:p w14:paraId="71BE6E8F"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lh3.googleusercontent.com</w:t>
            </w:r>
          </w:p>
          <w:p w14:paraId="31A4626E"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media.tenor.com</w:t>
            </w:r>
          </w:p>
          <w:p w14:paraId="0A60E0D1"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play-lh.googleusercontent.com</w:t>
            </w:r>
          </w:p>
          <w:p w14:paraId="419D7703" w14:textId="77777777" w:rsidR="002A3A03"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www.googleapis.com</w:t>
            </w:r>
          </w:p>
          <w:p w14:paraId="13B05C09" w14:textId="596311CD" w:rsidR="002A3A03" w:rsidRPr="002A3A03" w:rsidRDefault="002A3A03" w:rsidP="002A3A03">
            <w:pPr>
              <w:pStyle w:val="ListParagraph"/>
              <w:numPr>
                <w:ilvl w:val="0"/>
                <w:numId w:val="38"/>
              </w:numPr>
              <w:rPr>
                <w:rFonts w:cstheme="minorHAnsi"/>
                <w:color w:val="FF0000"/>
                <w:lang w:val="en-MY"/>
              </w:rPr>
            </w:pPr>
            <w:hyperlink r:id="rId8" w:history="1">
              <w:r w:rsidRPr="002A3A03">
                <w:rPr>
                  <w:rStyle w:val="Hyperlink"/>
                  <w:rFonts w:cstheme="minorHAnsi"/>
                  <w:color w:val="FF0000"/>
                  <w:lang w:val="en-MY"/>
                </w:rPr>
                <w:t>www.gstatic.com</w:t>
              </w:r>
            </w:hyperlink>
          </w:p>
          <w:p w14:paraId="5C60388F" w14:textId="3A66C56B" w:rsidR="00C01DB1" w:rsidRPr="002A3A03" w:rsidRDefault="002A3A03" w:rsidP="002A3A03">
            <w:pPr>
              <w:pStyle w:val="ListParagraph"/>
              <w:numPr>
                <w:ilvl w:val="0"/>
                <w:numId w:val="38"/>
              </w:numPr>
              <w:rPr>
                <w:rFonts w:cstheme="minorHAnsi"/>
                <w:color w:val="FF0000"/>
                <w:lang w:val="en-MY"/>
              </w:rPr>
            </w:pPr>
            <w:r w:rsidRPr="002A3A03">
              <w:rPr>
                <w:rFonts w:cstheme="minorHAnsi"/>
                <w:color w:val="FF0000"/>
                <w:lang w:val="en-MY"/>
              </w:rPr>
              <w:t>encrypted-tbn0.gstatic.com</w:t>
            </w:r>
          </w:p>
        </w:tc>
      </w:tr>
      <w:tr w:rsidR="00C01DB1" w:rsidRPr="00C01DB1" w14:paraId="082A5693" w14:textId="77777777" w:rsidTr="00FB6FE9">
        <w:trPr>
          <w:trHeight w:val="539"/>
        </w:trPr>
        <w:tc>
          <w:tcPr>
            <w:tcW w:w="9214" w:type="dxa"/>
            <w:gridSpan w:val="2"/>
            <w:shd w:val="clear" w:color="auto" w:fill="F7CAAC" w:themeFill="accent2" w:themeFillTint="66"/>
            <w:vAlign w:val="center"/>
          </w:tcPr>
          <w:p w14:paraId="66DEB09D" w14:textId="77777777" w:rsidR="00C01DB1" w:rsidRPr="00C01DB1" w:rsidRDefault="00C01DB1" w:rsidP="00FB6FE9">
            <w:pPr>
              <w:jc w:val="center"/>
              <w:rPr>
                <w:rFonts w:cstheme="minorHAnsi"/>
                <w:b/>
                <w:bCs/>
                <w:color w:val="20242C"/>
                <w:lang w:val="en-MY"/>
              </w:rPr>
            </w:pPr>
            <w:r w:rsidRPr="00C01DB1">
              <w:rPr>
                <w:rFonts w:cstheme="minorHAnsi"/>
                <w:b/>
                <w:bCs/>
                <w:color w:val="20242C"/>
                <w:lang w:val="en-MY"/>
              </w:rPr>
              <w:t>RELATIONS TAB</w:t>
            </w:r>
          </w:p>
        </w:tc>
      </w:tr>
      <w:tr w:rsidR="00C01DB1" w:rsidRPr="00C01DB1" w14:paraId="26DE91A8" w14:textId="77777777" w:rsidTr="00C01DB1">
        <w:trPr>
          <w:trHeight w:val="1727"/>
        </w:trPr>
        <w:tc>
          <w:tcPr>
            <w:tcW w:w="2410" w:type="dxa"/>
            <w:vAlign w:val="center"/>
          </w:tcPr>
          <w:p w14:paraId="5B47E937" w14:textId="77777777" w:rsidR="00C01DB1" w:rsidRPr="00C01DB1" w:rsidRDefault="00C01DB1" w:rsidP="00FB6FE9">
            <w:pPr>
              <w:jc w:val="center"/>
              <w:rPr>
                <w:rFonts w:cstheme="minorHAnsi"/>
                <w:b/>
                <w:bCs/>
                <w:lang w:val="en-MY"/>
              </w:rPr>
            </w:pPr>
            <w:r w:rsidRPr="00C01DB1">
              <w:rPr>
                <w:rFonts w:cstheme="minorHAnsi"/>
                <w:b/>
                <w:bCs/>
                <w:lang w:val="en-MY"/>
              </w:rPr>
              <w:t>Contacted Domains that has/have detections</w:t>
            </w:r>
          </w:p>
        </w:tc>
        <w:tc>
          <w:tcPr>
            <w:tcW w:w="6804" w:type="dxa"/>
            <w:vAlign w:val="center"/>
          </w:tcPr>
          <w:tbl>
            <w:tblPr>
              <w:tblStyle w:val="TableGrid"/>
              <w:tblW w:w="0" w:type="auto"/>
              <w:jc w:val="center"/>
              <w:tblLook w:val="04A0" w:firstRow="1" w:lastRow="0" w:firstColumn="1" w:lastColumn="0" w:noHBand="0" w:noVBand="1"/>
            </w:tblPr>
            <w:tblGrid>
              <w:gridCol w:w="3514"/>
              <w:gridCol w:w="1110"/>
              <w:gridCol w:w="870"/>
              <w:gridCol w:w="1314"/>
            </w:tblGrid>
            <w:tr w:rsidR="00C01DB1" w:rsidRPr="002A3A03" w14:paraId="6833F9DB" w14:textId="77777777" w:rsidTr="002A3A03">
              <w:trPr>
                <w:jc w:val="center"/>
              </w:trPr>
              <w:tc>
                <w:tcPr>
                  <w:tcW w:w="2705" w:type="dxa"/>
                  <w:vAlign w:val="center"/>
                  <w:hideMark/>
                </w:tcPr>
                <w:p w14:paraId="70CADC70" w14:textId="77777777" w:rsidR="00C01DB1" w:rsidRPr="002A3A03" w:rsidRDefault="00C01DB1" w:rsidP="00FB6FE9">
                  <w:pPr>
                    <w:jc w:val="center"/>
                    <w:rPr>
                      <w:rFonts w:eastAsia="Times New Roman" w:cstheme="minorHAnsi"/>
                      <w:b/>
                      <w:bCs/>
                      <w:color w:val="20242C"/>
                      <w:sz w:val="20"/>
                      <w:lang w:val="en-MY"/>
                    </w:rPr>
                  </w:pPr>
                  <w:r w:rsidRPr="002A3A03">
                    <w:rPr>
                      <w:rFonts w:cstheme="minorHAnsi"/>
                      <w:b/>
                      <w:bCs/>
                      <w:color w:val="20242C"/>
                      <w:sz w:val="20"/>
                      <w:lang w:val="en-MY"/>
                    </w:rPr>
                    <w:t>Domain</w:t>
                  </w:r>
                </w:p>
              </w:tc>
              <w:tc>
                <w:tcPr>
                  <w:tcW w:w="1919" w:type="dxa"/>
                  <w:vAlign w:val="center"/>
                  <w:hideMark/>
                </w:tcPr>
                <w:p w14:paraId="31779F63" w14:textId="77777777" w:rsidR="00C01DB1" w:rsidRPr="002A3A03" w:rsidRDefault="00C01DB1" w:rsidP="00FB6FE9">
                  <w:pPr>
                    <w:jc w:val="center"/>
                    <w:rPr>
                      <w:rFonts w:cstheme="minorHAnsi"/>
                      <w:b/>
                      <w:bCs/>
                      <w:color w:val="20242C"/>
                      <w:sz w:val="20"/>
                      <w:lang w:val="en-MY"/>
                    </w:rPr>
                  </w:pPr>
                  <w:r w:rsidRPr="002A3A03">
                    <w:rPr>
                      <w:rFonts w:cstheme="minorHAnsi"/>
                      <w:b/>
                      <w:bCs/>
                      <w:color w:val="20242C"/>
                      <w:sz w:val="20"/>
                      <w:lang w:val="en-MY"/>
                    </w:rPr>
                    <w:t>Detections</w:t>
                  </w:r>
                </w:p>
              </w:tc>
              <w:tc>
                <w:tcPr>
                  <w:tcW w:w="870" w:type="dxa"/>
                  <w:vAlign w:val="center"/>
                  <w:hideMark/>
                </w:tcPr>
                <w:p w14:paraId="552A659E" w14:textId="77777777" w:rsidR="00C01DB1" w:rsidRPr="002A3A03" w:rsidRDefault="00C01DB1" w:rsidP="00FB6FE9">
                  <w:pPr>
                    <w:jc w:val="center"/>
                    <w:rPr>
                      <w:rFonts w:cstheme="minorHAnsi"/>
                      <w:b/>
                      <w:bCs/>
                      <w:color w:val="20242C"/>
                      <w:sz w:val="20"/>
                      <w:lang w:val="en-MY"/>
                    </w:rPr>
                  </w:pPr>
                  <w:r w:rsidRPr="002A3A03">
                    <w:rPr>
                      <w:rFonts w:cstheme="minorHAnsi"/>
                      <w:b/>
                      <w:bCs/>
                      <w:color w:val="20242C"/>
                      <w:sz w:val="20"/>
                      <w:lang w:val="en-MY"/>
                    </w:rPr>
                    <w:t>Created</w:t>
                  </w:r>
                </w:p>
              </w:tc>
              <w:tc>
                <w:tcPr>
                  <w:tcW w:w="1314" w:type="dxa"/>
                  <w:vAlign w:val="center"/>
                  <w:hideMark/>
                </w:tcPr>
                <w:p w14:paraId="56893145" w14:textId="77777777" w:rsidR="00C01DB1" w:rsidRPr="002A3A03" w:rsidRDefault="00C01DB1" w:rsidP="00FB6FE9">
                  <w:pPr>
                    <w:jc w:val="center"/>
                    <w:rPr>
                      <w:rFonts w:cstheme="minorHAnsi"/>
                      <w:b/>
                      <w:bCs/>
                      <w:color w:val="20242C"/>
                      <w:sz w:val="20"/>
                      <w:lang w:val="en-MY"/>
                    </w:rPr>
                  </w:pPr>
                  <w:r w:rsidRPr="002A3A03">
                    <w:rPr>
                      <w:rFonts w:cstheme="minorHAnsi"/>
                      <w:b/>
                      <w:bCs/>
                      <w:color w:val="20242C"/>
                      <w:sz w:val="20"/>
                      <w:lang w:val="en-MY"/>
                    </w:rPr>
                    <w:t>Registrar</w:t>
                  </w:r>
                </w:p>
              </w:tc>
            </w:tr>
            <w:tr w:rsidR="002A3A03" w:rsidRPr="002A3A03" w14:paraId="3A1247EA" w14:textId="77777777" w:rsidTr="002A3A03">
              <w:trPr>
                <w:jc w:val="center"/>
              </w:trPr>
              <w:tc>
                <w:tcPr>
                  <w:tcW w:w="2705" w:type="dxa"/>
                  <w:vAlign w:val="center"/>
                </w:tcPr>
                <w:p w14:paraId="2D0545F0" w14:textId="74BC99A0" w:rsidR="002A3A03" w:rsidRPr="000C05F7" w:rsidRDefault="002A3A03" w:rsidP="002A3A03">
                  <w:pPr>
                    <w:jc w:val="center"/>
                    <w:rPr>
                      <w:rFonts w:cstheme="minorHAnsi"/>
                      <w:color w:val="FF0000"/>
                      <w:sz w:val="20"/>
                      <w:lang w:val="en-MY"/>
                    </w:rPr>
                  </w:pPr>
                  <w:hyperlink r:id="rId9" w:history="1">
                    <w:r w:rsidRPr="000C05F7">
                      <w:rPr>
                        <w:rFonts w:ascii="Source Sans Pro" w:eastAsia="Times New Roman" w:hAnsi="Source Sans Pro" w:cs="Times New Roman"/>
                        <w:color w:val="FF0000"/>
                        <w:sz w:val="20"/>
                        <w:szCs w:val="21"/>
                        <w:lang w:eastAsia="en-MY"/>
                      </w:rPr>
                      <w:t>android.googleapis.com</w:t>
                    </w:r>
                  </w:hyperlink>
                </w:p>
              </w:tc>
              <w:tc>
                <w:tcPr>
                  <w:tcW w:w="1919" w:type="dxa"/>
                  <w:vAlign w:val="center"/>
                </w:tcPr>
                <w:p w14:paraId="3E58D9EF" w14:textId="60DFA2D5"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71AD862E" w14:textId="262CF979"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2005-01-25</w:t>
                  </w:r>
                </w:p>
              </w:tc>
              <w:tc>
                <w:tcPr>
                  <w:tcW w:w="1314" w:type="dxa"/>
                  <w:vAlign w:val="center"/>
                </w:tcPr>
                <w:p w14:paraId="2901832E" w14:textId="38AB0B61"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114B2392" w14:textId="77777777" w:rsidTr="002A3A03">
              <w:trPr>
                <w:jc w:val="center"/>
              </w:trPr>
              <w:tc>
                <w:tcPr>
                  <w:tcW w:w="2705" w:type="dxa"/>
                  <w:vAlign w:val="center"/>
                </w:tcPr>
                <w:p w14:paraId="6A5DAB6E" w14:textId="025E970D" w:rsidR="002A3A03" w:rsidRPr="000C05F7" w:rsidRDefault="002A3A03" w:rsidP="002A3A03">
                  <w:pPr>
                    <w:jc w:val="center"/>
                    <w:rPr>
                      <w:rFonts w:cstheme="minorHAnsi"/>
                      <w:color w:val="FF0000"/>
                      <w:sz w:val="20"/>
                      <w:lang w:val="en-MY"/>
                    </w:rPr>
                  </w:pPr>
                  <w:hyperlink r:id="rId10" w:history="1">
                    <w:r w:rsidRPr="000C05F7">
                      <w:rPr>
                        <w:rFonts w:ascii="Source Sans Pro" w:eastAsia="Times New Roman" w:hAnsi="Source Sans Pro" w:cs="Times New Roman"/>
                        <w:color w:val="FF0000"/>
                        <w:sz w:val="20"/>
                        <w:szCs w:val="21"/>
                        <w:lang w:eastAsia="en-MY"/>
                      </w:rPr>
                      <w:t>beacons.gvt2.com</w:t>
                    </w:r>
                  </w:hyperlink>
                </w:p>
              </w:tc>
              <w:tc>
                <w:tcPr>
                  <w:tcW w:w="1919" w:type="dxa"/>
                </w:tcPr>
                <w:p w14:paraId="2686897B" w14:textId="56E112BE"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12550A74" w14:textId="266B6A6E"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2008-03-03</w:t>
                  </w:r>
                </w:p>
              </w:tc>
              <w:tc>
                <w:tcPr>
                  <w:tcW w:w="1314" w:type="dxa"/>
                </w:tcPr>
                <w:p w14:paraId="637EC4A7" w14:textId="5FDF7596"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4D93F18D" w14:textId="77777777" w:rsidTr="002A3A03">
              <w:trPr>
                <w:jc w:val="center"/>
              </w:trPr>
              <w:tc>
                <w:tcPr>
                  <w:tcW w:w="2705" w:type="dxa"/>
                  <w:vAlign w:val="center"/>
                </w:tcPr>
                <w:p w14:paraId="0AA056E8" w14:textId="01D56E05" w:rsidR="002A3A03" w:rsidRPr="000C05F7" w:rsidRDefault="002A3A03" w:rsidP="002A3A03">
                  <w:pPr>
                    <w:jc w:val="center"/>
                    <w:rPr>
                      <w:rFonts w:cstheme="minorHAnsi"/>
                      <w:color w:val="FF0000"/>
                      <w:sz w:val="20"/>
                      <w:lang w:val="en-MY"/>
                    </w:rPr>
                  </w:pPr>
                  <w:hyperlink r:id="rId11" w:history="1">
                    <w:r w:rsidRPr="000C05F7">
                      <w:rPr>
                        <w:rFonts w:ascii="Source Sans Pro" w:eastAsia="Times New Roman" w:hAnsi="Source Sans Pro" w:cs="Times New Roman"/>
                        <w:color w:val="FF0000"/>
                        <w:sz w:val="20"/>
                        <w:szCs w:val="21"/>
                        <w:lang w:eastAsia="en-MY"/>
                      </w:rPr>
                      <w:t>c.tenor.com</w:t>
                    </w:r>
                  </w:hyperlink>
                </w:p>
              </w:tc>
              <w:tc>
                <w:tcPr>
                  <w:tcW w:w="1919" w:type="dxa"/>
                </w:tcPr>
                <w:p w14:paraId="4432C4F8" w14:textId="1398F18C"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6ABB2AE5" w14:textId="01DECD2A"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1995-07-30</w:t>
                  </w:r>
                </w:p>
              </w:tc>
              <w:tc>
                <w:tcPr>
                  <w:tcW w:w="1314" w:type="dxa"/>
                </w:tcPr>
                <w:p w14:paraId="29697400" w14:textId="1AAEEC7D"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1B66FC65" w14:textId="77777777" w:rsidTr="002A3A03">
              <w:trPr>
                <w:jc w:val="center"/>
              </w:trPr>
              <w:tc>
                <w:tcPr>
                  <w:tcW w:w="2705" w:type="dxa"/>
                  <w:vAlign w:val="center"/>
                </w:tcPr>
                <w:p w14:paraId="3FA687FD" w14:textId="73EA744E" w:rsidR="002A3A03" w:rsidRPr="000C05F7" w:rsidRDefault="002A3A03" w:rsidP="002A3A03">
                  <w:pPr>
                    <w:jc w:val="center"/>
                    <w:rPr>
                      <w:rFonts w:cstheme="minorHAnsi"/>
                      <w:color w:val="FF0000"/>
                      <w:sz w:val="20"/>
                      <w:lang w:val="en-MY"/>
                    </w:rPr>
                  </w:pPr>
                  <w:hyperlink r:id="rId12" w:history="1">
                    <w:r w:rsidRPr="000C05F7">
                      <w:rPr>
                        <w:rFonts w:ascii="Source Sans Pro" w:eastAsia="Times New Roman" w:hAnsi="Source Sans Pro" w:cs="Times New Roman"/>
                        <w:color w:val="FF0000"/>
                        <w:sz w:val="20"/>
                        <w:szCs w:val="21"/>
                        <w:lang w:eastAsia="en-MY"/>
                      </w:rPr>
                      <w:t>clientservices.googleapis.com</w:t>
                    </w:r>
                  </w:hyperlink>
                </w:p>
              </w:tc>
              <w:tc>
                <w:tcPr>
                  <w:tcW w:w="1919" w:type="dxa"/>
                </w:tcPr>
                <w:p w14:paraId="72BBBF9C" w14:textId="6D773843"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27B2C78C" w14:textId="5B717782"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2005-01-25</w:t>
                  </w:r>
                </w:p>
              </w:tc>
              <w:tc>
                <w:tcPr>
                  <w:tcW w:w="1314" w:type="dxa"/>
                </w:tcPr>
                <w:p w14:paraId="109E13B7" w14:textId="43B32797"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4422D30D" w14:textId="77777777" w:rsidTr="002A3A03">
              <w:trPr>
                <w:jc w:val="center"/>
              </w:trPr>
              <w:tc>
                <w:tcPr>
                  <w:tcW w:w="2705" w:type="dxa"/>
                  <w:vAlign w:val="center"/>
                </w:tcPr>
                <w:p w14:paraId="194F3BD3" w14:textId="047CD7E9" w:rsidR="002A3A03" w:rsidRPr="000C05F7" w:rsidRDefault="002A3A03" w:rsidP="002A3A03">
                  <w:pPr>
                    <w:jc w:val="center"/>
                    <w:rPr>
                      <w:rFonts w:cstheme="minorHAnsi"/>
                      <w:color w:val="FF0000"/>
                      <w:sz w:val="20"/>
                      <w:lang w:val="en-MY"/>
                    </w:rPr>
                  </w:pPr>
                  <w:hyperlink r:id="rId13" w:history="1">
                    <w:r w:rsidRPr="000C05F7">
                      <w:rPr>
                        <w:rFonts w:ascii="Source Sans Pro" w:eastAsia="Times New Roman" w:hAnsi="Source Sans Pro" w:cs="Times New Roman"/>
                        <w:color w:val="FF0000"/>
                        <w:sz w:val="20"/>
                        <w:szCs w:val="21"/>
                        <w:lang w:eastAsia="en-MY"/>
                      </w:rPr>
                      <w:t>connectivitycheck.gstatic.com</w:t>
                    </w:r>
                  </w:hyperlink>
                </w:p>
              </w:tc>
              <w:tc>
                <w:tcPr>
                  <w:tcW w:w="1919" w:type="dxa"/>
                </w:tcPr>
                <w:p w14:paraId="0FB6C4BA" w14:textId="11B64938"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71A5DA73" w14:textId="2B02995C"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2008-02-11</w:t>
                  </w:r>
                </w:p>
              </w:tc>
              <w:tc>
                <w:tcPr>
                  <w:tcW w:w="1314" w:type="dxa"/>
                </w:tcPr>
                <w:p w14:paraId="02BA678A" w14:textId="4B029DD4"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114194FF" w14:textId="77777777" w:rsidTr="002A3A03">
              <w:trPr>
                <w:jc w:val="center"/>
              </w:trPr>
              <w:tc>
                <w:tcPr>
                  <w:tcW w:w="2705" w:type="dxa"/>
                  <w:vAlign w:val="center"/>
                </w:tcPr>
                <w:p w14:paraId="1ED97F8B" w14:textId="4473B021" w:rsidR="002A3A03" w:rsidRPr="000C05F7" w:rsidRDefault="002A3A03" w:rsidP="002A3A03">
                  <w:pPr>
                    <w:jc w:val="center"/>
                    <w:rPr>
                      <w:rFonts w:cstheme="minorHAnsi"/>
                      <w:color w:val="FF0000"/>
                      <w:sz w:val="20"/>
                      <w:lang w:val="en-MY"/>
                    </w:rPr>
                  </w:pPr>
                  <w:hyperlink r:id="rId14" w:history="1">
                    <w:r w:rsidRPr="000C05F7">
                      <w:rPr>
                        <w:rFonts w:ascii="Source Sans Pro" w:eastAsia="Times New Roman" w:hAnsi="Source Sans Pro" w:cs="Times New Roman"/>
                        <w:color w:val="FF0000"/>
                        <w:sz w:val="20"/>
                        <w:szCs w:val="21"/>
                        <w:lang w:eastAsia="en-MY"/>
                      </w:rPr>
                      <w:t>encrypted-tbn0.gstatic.com</w:t>
                    </w:r>
                  </w:hyperlink>
                </w:p>
              </w:tc>
              <w:tc>
                <w:tcPr>
                  <w:tcW w:w="1919" w:type="dxa"/>
                </w:tcPr>
                <w:p w14:paraId="18FEBAA2" w14:textId="1923ABF5"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7F4AA919" w14:textId="1DC234D1"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2008-02-11</w:t>
                  </w:r>
                </w:p>
              </w:tc>
              <w:tc>
                <w:tcPr>
                  <w:tcW w:w="1314" w:type="dxa"/>
                </w:tcPr>
                <w:p w14:paraId="6E461286" w14:textId="3E6D9CEA"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1E13E954" w14:textId="77777777" w:rsidTr="002A3A03">
              <w:trPr>
                <w:jc w:val="center"/>
              </w:trPr>
              <w:tc>
                <w:tcPr>
                  <w:tcW w:w="2705" w:type="dxa"/>
                  <w:vAlign w:val="center"/>
                </w:tcPr>
                <w:p w14:paraId="5CAE60D2" w14:textId="2538BB74" w:rsidR="002A3A03" w:rsidRPr="000C05F7" w:rsidRDefault="002A3A03" w:rsidP="002A3A03">
                  <w:pPr>
                    <w:jc w:val="center"/>
                    <w:rPr>
                      <w:rFonts w:cstheme="minorHAnsi"/>
                      <w:color w:val="FF0000"/>
                      <w:sz w:val="20"/>
                      <w:lang w:val="en-MY"/>
                    </w:rPr>
                  </w:pPr>
                  <w:hyperlink r:id="rId15" w:history="1">
                    <w:r w:rsidRPr="000C05F7">
                      <w:rPr>
                        <w:rFonts w:ascii="Source Sans Pro" w:eastAsia="Times New Roman" w:hAnsi="Source Sans Pro" w:cs="Times New Roman"/>
                        <w:color w:val="FF0000"/>
                        <w:sz w:val="20"/>
                        <w:szCs w:val="21"/>
                        <w:lang w:eastAsia="en-MY"/>
                      </w:rPr>
                      <w:t>firebaseinstallations.googleapis.com</w:t>
                    </w:r>
                  </w:hyperlink>
                </w:p>
              </w:tc>
              <w:tc>
                <w:tcPr>
                  <w:tcW w:w="1919" w:type="dxa"/>
                </w:tcPr>
                <w:p w14:paraId="28C53B02" w14:textId="08889BD7"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31758E4C" w14:textId="3E70F9F6"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2005-01-25</w:t>
                  </w:r>
                </w:p>
              </w:tc>
              <w:tc>
                <w:tcPr>
                  <w:tcW w:w="1314" w:type="dxa"/>
                </w:tcPr>
                <w:p w14:paraId="05E0D9E5" w14:textId="7CE78DF8"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6ABBD0F5" w14:textId="77777777" w:rsidTr="002A3A03">
              <w:trPr>
                <w:jc w:val="center"/>
              </w:trPr>
              <w:tc>
                <w:tcPr>
                  <w:tcW w:w="2705" w:type="dxa"/>
                  <w:vAlign w:val="center"/>
                </w:tcPr>
                <w:p w14:paraId="2A2BE3AF" w14:textId="0C7C2656" w:rsidR="002A3A03" w:rsidRPr="000C05F7" w:rsidRDefault="002A3A03" w:rsidP="002A3A03">
                  <w:pPr>
                    <w:jc w:val="center"/>
                    <w:rPr>
                      <w:rFonts w:cstheme="minorHAnsi"/>
                      <w:color w:val="FF0000"/>
                      <w:sz w:val="20"/>
                      <w:lang w:val="en-MY"/>
                    </w:rPr>
                  </w:pPr>
                  <w:hyperlink r:id="rId16" w:history="1">
                    <w:r w:rsidRPr="000C05F7">
                      <w:rPr>
                        <w:rFonts w:ascii="Source Sans Pro" w:eastAsia="Times New Roman" w:hAnsi="Source Sans Pro" w:cs="Times New Roman"/>
                        <w:color w:val="FF0000"/>
                        <w:sz w:val="20"/>
                        <w:szCs w:val="21"/>
                        <w:lang w:eastAsia="en-MY"/>
                      </w:rPr>
                      <w:t>gmscompliance-pa.googleapis.com</w:t>
                    </w:r>
                  </w:hyperlink>
                </w:p>
              </w:tc>
              <w:tc>
                <w:tcPr>
                  <w:tcW w:w="1919" w:type="dxa"/>
                </w:tcPr>
                <w:p w14:paraId="70CA8AEF" w14:textId="7BCF45AB"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2540F547" w14:textId="0F322983"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2005-01-25</w:t>
                  </w:r>
                </w:p>
              </w:tc>
              <w:tc>
                <w:tcPr>
                  <w:tcW w:w="1314" w:type="dxa"/>
                </w:tcPr>
                <w:p w14:paraId="480E6169" w14:textId="5A3E4DB7"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36D20FFF" w14:textId="77777777" w:rsidTr="002A3A03">
              <w:trPr>
                <w:jc w:val="center"/>
              </w:trPr>
              <w:tc>
                <w:tcPr>
                  <w:tcW w:w="2705" w:type="dxa"/>
                  <w:vAlign w:val="center"/>
                </w:tcPr>
                <w:p w14:paraId="045BD294" w14:textId="11D778E0" w:rsidR="002A3A03" w:rsidRPr="000C05F7" w:rsidRDefault="002A3A03" w:rsidP="002A3A03">
                  <w:pPr>
                    <w:jc w:val="center"/>
                    <w:rPr>
                      <w:rFonts w:cstheme="minorHAnsi"/>
                      <w:color w:val="FF0000"/>
                      <w:sz w:val="20"/>
                      <w:lang w:val="en-MY"/>
                    </w:rPr>
                  </w:pPr>
                  <w:hyperlink r:id="rId17" w:history="1">
                    <w:r w:rsidRPr="000C05F7">
                      <w:rPr>
                        <w:rFonts w:ascii="Source Sans Pro" w:eastAsia="Times New Roman" w:hAnsi="Source Sans Pro" w:cs="Times New Roman"/>
                        <w:color w:val="FF0000"/>
                        <w:sz w:val="20"/>
                        <w:szCs w:val="21"/>
                        <w:lang w:eastAsia="en-MY"/>
                      </w:rPr>
                      <w:t>googlehosted.l.googleusercontent.com</w:t>
                    </w:r>
                  </w:hyperlink>
                </w:p>
              </w:tc>
              <w:tc>
                <w:tcPr>
                  <w:tcW w:w="1919" w:type="dxa"/>
                </w:tcPr>
                <w:p w14:paraId="51AA35A8" w14:textId="59B0A4A9"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09D94939" w14:textId="126F4396"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2008-11-17</w:t>
                  </w:r>
                </w:p>
              </w:tc>
              <w:tc>
                <w:tcPr>
                  <w:tcW w:w="1314" w:type="dxa"/>
                </w:tcPr>
                <w:p w14:paraId="6FDAC55A" w14:textId="2338519B"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r w:rsidR="002A3A03" w:rsidRPr="002A3A03" w14:paraId="2CA4AC2E" w14:textId="77777777" w:rsidTr="002A3A03">
              <w:trPr>
                <w:jc w:val="center"/>
              </w:trPr>
              <w:tc>
                <w:tcPr>
                  <w:tcW w:w="2705" w:type="dxa"/>
                  <w:vAlign w:val="center"/>
                </w:tcPr>
                <w:p w14:paraId="1F2E3967" w14:textId="1244F5BB" w:rsidR="002A3A03" w:rsidRPr="000C05F7" w:rsidRDefault="002A3A03" w:rsidP="002A3A03">
                  <w:pPr>
                    <w:jc w:val="center"/>
                    <w:rPr>
                      <w:rFonts w:cstheme="minorHAnsi"/>
                      <w:color w:val="FF0000"/>
                      <w:sz w:val="20"/>
                      <w:lang w:val="en-MY"/>
                    </w:rPr>
                  </w:pPr>
                  <w:hyperlink r:id="rId18" w:history="1">
                    <w:r w:rsidRPr="000C05F7">
                      <w:rPr>
                        <w:rFonts w:ascii="Source Sans Pro" w:eastAsia="Times New Roman" w:hAnsi="Source Sans Pro" w:cs="Times New Roman"/>
                        <w:color w:val="FF0000"/>
                        <w:sz w:val="20"/>
                        <w:szCs w:val="21"/>
                        <w:lang w:eastAsia="en-MY"/>
                      </w:rPr>
                      <w:t>gstatic.com</w:t>
                    </w:r>
                  </w:hyperlink>
                </w:p>
              </w:tc>
              <w:tc>
                <w:tcPr>
                  <w:tcW w:w="1919" w:type="dxa"/>
                </w:tcPr>
                <w:p w14:paraId="4B5CF5DD" w14:textId="68A9C4D4" w:rsidR="002A3A03" w:rsidRPr="000C05F7" w:rsidRDefault="002A3A03" w:rsidP="002A3A03">
                  <w:pPr>
                    <w:jc w:val="center"/>
                    <w:rPr>
                      <w:rFonts w:cstheme="minorHAnsi"/>
                      <w:color w:val="FF0000"/>
                      <w:sz w:val="20"/>
                      <w:lang w:val="en-MY"/>
                    </w:rPr>
                  </w:pPr>
                  <w:r w:rsidRPr="000C05F7">
                    <w:rPr>
                      <w:rFonts w:cstheme="minorHAnsi"/>
                      <w:color w:val="FF0000"/>
                      <w:sz w:val="20"/>
                      <w:lang w:val="en-MY"/>
                    </w:rPr>
                    <w:t>0/94</w:t>
                  </w:r>
                </w:p>
              </w:tc>
              <w:tc>
                <w:tcPr>
                  <w:tcW w:w="870" w:type="dxa"/>
                  <w:shd w:val="clear" w:color="auto" w:fill="auto"/>
                  <w:vAlign w:val="center"/>
                </w:tcPr>
                <w:p w14:paraId="48510A22" w14:textId="51807F6C" w:rsidR="002A3A03" w:rsidRPr="000C05F7" w:rsidRDefault="002A3A03" w:rsidP="002A3A03">
                  <w:pPr>
                    <w:jc w:val="center"/>
                    <w:rPr>
                      <w:rFonts w:cstheme="minorHAnsi"/>
                      <w:color w:val="FF0000"/>
                      <w:sz w:val="20"/>
                      <w:lang w:val="en-MY"/>
                    </w:rPr>
                  </w:pPr>
                  <w:r w:rsidRPr="00751F7B">
                    <w:rPr>
                      <w:rFonts w:ascii="Source Sans Pro" w:eastAsia="Times New Roman" w:hAnsi="Source Sans Pro" w:cs="Times New Roman"/>
                      <w:color w:val="FF0000"/>
                      <w:sz w:val="20"/>
                      <w:szCs w:val="21"/>
                      <w:lang w:eastAsia="en-MY"/>
                    </w:rPr>
                    <w:t>2008-02-11</w:t>
                  </w:r>
                </w:p>
              </w:tc>
              <w:tc>
                <w:tcPr>
                  <w:tcW w:w="1314" w:type="dxa"/>
                </w:tcPr>
                <w:p w14:paraId="67FE94F0" w14:textId="429F5EE8" w:rsidR="002A3A03" w:rsidRPr="000C05F7" w:rsidRDefault="002A3A03" w:rsidP="002A3A03">
                  <w:pPr>
                    <w:jc w:val="center"/>
                    <w:rPr>
                      <w:rFonts w:cstheme="minorHAnsi"/>
                      <w:color w:val="FF0000"/>
                      <w:sz w:val="20"/>
                      <w:lang w:val="en-MY"/>
                    </w:rPr>
                  </w:pPr>
                  <w:proofErr w:type="spellStart"/>
                  <w:r w:rsidRPr="000C05F7">
                    <w:rPr>
                      <w:rFonts w:cstheme="minorHAnsi"/>
                      <w:color w:val="FF0000"/>
                      <w:sz w:val="20"/>
                      <w:lang w:val="en-MY"/>
                    </w:rPr>
                    <w:t>MarkMonitor</w:t>
                  </w:r>
                  <w:proofErr w:type="spellEnd"/>
                  <w:r w:rsidRPr="000C05F7">
                    <w:rPr>
                      <w:rFonts w:cstheme="minorHAnsi"/>
                      <w:color w:val="FF0000"/>
                      <w:sz w:val="20"/>
                      <w:lang w:val="en-MY"/>
                    </w:rPr>
                    <w:t xml:space="preserve"> Inc.</w:t>
                  </w:r>
                </w:p>
              </w:tc>
            </w:tr>
          </w:tbl>
          <w:p w14:paraId="58ED68E9" w14:textId="77777777" w:rsidR="00C01DB1" w:rsidRPr="00C01DB1" w:rsidRDefault="00C01DB1" w:rsidP="00FB6FE9">
            <w:pPr>
              <w:jc w:val="center"/>
              <w:rPr>
                <w:rFonts w:cstheme="minorHAnsi"/>
                <w:lang w:val="en-MY"/>
              </w:rPr>
            </w:pPr>
          </w:p>
        </w:tc>
      </w:tr>
      <w:tr w:rsidR="00C01DB1" w:rsidRPr="00C01DB1" w14:paraId="648E8EE5" w14:textId="77777777" w:rsidTr="00C01DB1">
        <w:trPr>
          <w:trHeight w:val="2829"/>
        </w:trPr>
        <w:tc>
          <w:tcPr>
            <w:tcW w:w="2410" w:type="dxa"/>
            <w:vAlign w:val="center"/>
          </w:tcPr>
          <w:p w14:paraId="438699CC" w14:textId="77777777" w:rsidR="00C01DB1" w:rsidRPr="00C01DB1" w:rsidRDefault="00C01DB1" w:rsidP="00FB6FE9">
            <w:pPr>
              <w:jc w:val="center"/>
              <w:rPr>
                <w:rFonts w:cstheme="minorHAnsi"/>
                <w:b/>
                <w:bCs/>
                <w:lang w:val="en-MY"/>
              </w:rPr>
            </w:pPr>
            <w:r w:rsidRPr="00C01DB1">
              <w:rPr>
                <w:rFonts w:cstheme="minorHAnsi"/>
                <w:b/>
                <w:bCs/>
                <w:lang w:val="en-MY"/>
              </w:rPr>
              <w:lastRenderedPageBreak/>
              <w:t>Contacted IP addresses</w:t>
            </w:r>
          </w:p>
          <w:p w14:paraId="1DC6F0B1" w14:textId="77777777" w:rsidR="00C01DB1" w:rsidRPr="00C01DB1" w:rsidRDefault="00C01DB1" w:rsidP="00FB6FE9">
            <w:pPr>
              <w:jc w:val="center"/>
              <w:rPr>
                <w:rFonts w:cstheme="minorHAnsi"/>
                <w:b/>
                <w:bCs/>
                <w:lang w:val="en-MY"/>
              </w:rPr>
            </w:pPr>
            <w:r w:rsidRPr="00C01DB1">
              <w:rPr>
                <w:rFonts w:cstheme="minorHAnsi"/>
                <w:b/>
                <w:bCs/>
                <w:lang w:val="en-MY"/>
              </w:rPr>
              <w:t>that has/have detections</w:t>
            </w:r>
          </w:p>
        </w:tc>
        <w:tc>
          <w:tcPr>
            <w:tcW w:w="6804" w:type="dxa"/>
            <w:vAlign w:val="center"/>
          </w:tcPr>
          <w:tbl>
            <w:tblPr>
              <w:tblStyle w:val="TableGrid"/>
              <w:tblW w:w="0" w:type="auto"/>
              <w:jc w:val="center"/>
              <w:tblLook w:val="04A0" w:firstRow="1" w:lastRow="0" w:firstColumn="1" w:lastColumn="0" w:noHBand="0" w:noVBand="1"/>
            </w:tblPr>
            <w:tblGrid>
              <w:gridCol w:w="1610"/>
              <w:gridCol w:w="1388"/>
              <w:gridCol w:w="2238"/>
              <w:gridCol w:w="1514"/>
            </w:tblGrid>
            <w:tr w:rsidR="00C01DB1" w:rsidRPr="00C01DB1" w14:paraId="0CC59346" w14:textId="77777777" w:rsidTr="00FB6FE9">
              <w:trPr>
                <w:jc w:val="center"/>
              </w:trPr>
              <w:tc>
                <w:tcPr>
                  <w:tcW w:w="1574" w:type="dxa"/>
                  <w:vAlign w:val="center"/>
                  <w:hideMark/>
                </w:tcPr>
                <w:p w14:paraId="740C7803" w14:textId="77777777" w:rsidR="00C01DB1" w:rsidRPr="00C01DB1" w:rsidRDefault="00C01DB1" w:rsidP="00FB6FE9">
                  <w:pPr>
                    <w:jc w:val="center"/>
                    <w:rPr>
                      <w:rFonts w:eastAsia="Times New Roman" w:cstheme="minorHAnsi"/>
                      <w:b/>
                      <w:bCs/>
                      <w:color w:val="20242C"/>
                      <w:lang w:val="en-MY"/>
                    </w:rPr>
                  </w:pPr>
                  <w:r w:rsidRPr="00C01DB1">
                    <w:rPr>
                      <w:rFonts w:cstheme="minorHAnsi"/>
                      <w:b/>
                      <w:bCs/>
                      <w:color w:val="20242C"/>
                      <w:lang w:val="en-MY"/>
                    </w:rPr>
                    <w:t>IP</w:t>
                  </w:r>
                </w:p>
              </w:tc>
              <w:tc>
                <w:tcPr>
                  <w:tcW w:w="1388" w:type="dxa"/>
                  <w:vAlign w:val="center"/>
                  <w:hideMark/>
                </w:tcPr>
                <w:p w14:paraId="1D64F065" w14:textId="77777777" w:rsidR="00C01DB1" w:rsidRPr="00C01DB1" w:rsidRDefault="00C01DB1" w:rsidP="00FB6FE9">
                  <w:pPr>
                    <w:jc w:val="center"/>
                    <w:rPr>
                      <w:rFonts w:cstheme="minorHAnsi"/>
                      <w:b/>
                      <w:bCs/>
                      <w:color w:val="20242C"/>
                      <w:lang w:val="en-MY"/>
                    </w:rPr>
                  </w:pPr>
                  <w:r w:rsidRPr="00C01DB1">
                    <w:rPr>
                      <w:rFonts w:cstheme="minorHAnsi"/>
                      <w:b/>
                      <w:bCs/>
                      <w:color w:val="20242C"/>
                      <w:lang w:val="en-MY"/>
                    </w:rPr>
                    <w:t>Detections</w:t>
                  </w:r>
                </w:p>
              </w:tc>
              <w:tc>
                <w:tcPr>
                  <w:tcW w:w="2238" w:type="dxa"/>
                  <w:vAlign w:val="center"/>
                  <w:hideMark/>
                </w:tcPr>
                <w:p w14:paraId="44671C59" w14:textId="77777777" w:rsidR="00C01DB1" w:rsidRPr="00C01DB1" w:rsidRDefault="00C01DB1" w:rsidP="00FB6FE9">
                  <w:pPr>
                    <w:jc w:val="center"/>
                    <w:rPr>
                      <w:rFonts w:cstheme="minorHAnsi"/>
                      <w:b/>
                      <w:bCs/>
                      <w:color w:val="20242C"/>
                      <w:lang w:val="en-MY"/>
                    </w:rPr>
                  </w:pPr>
                  <w:r w:rsidRPr="00C01DB1">
                    <w:rPr>
                      <w:rFonts w:cstheme="minorHAnsi"/>
                      <w:b/>
                      <w:bCs/>
                      <w:color w:val="20242C"/>
                      <w:lang w:val="en-MY"/>
                    </w:rPr>
                    <w:t>Autonomous System</w:t>
                  </w:r>
                </w:p>
              </w:tc>
              <w:tc>
                <w:tcPr>
                  <w:tcW w:w="1514" w:type="dxa"/>
                  <w:vAlign w:val="center"/>
                  <w:hideMark/>
                </w:tcPr>
                <w:p w14:paraId="42B74B03" w14:textId="77777777" w:rsidR="00C01DB1" w:rsidRPr="00C01DB1" w:rsidRDefault="00C01DB1" w:rsidP="00FB6FE9">
                  <w:pPr>
                    <w:jc w:val="center"/>
                    <w:rPr>
                      <w:rFonts w:cstheme="minorHAnsi"/>
                      <w:b/>
                      <w:bCs/>
                      <w:color w:val="20242C"/>
                      <w:lang w:val="en-MY"/>
                    </w:rPr>
                  </w:pPr>
                  <w:r w:rsidRPr="00C01DB1">
                    <w:rPr>
                      <w:rFonts w:cstheme="minorHAnsi"/>
                      <w:b/>
                      <w:bCs/>
                      <w:color w:val="20242C"/>
                      <w:lang w:val="en-MY"/>
                    </w:rPr>
                    <w:t>Country</w:t>
                  </w:r>
                </w:p>
              </w:tc>
            </w:tr>
            <w:tr w:rsidR="00C01DB1" w:rsidRPr="00C01DB1" w14:paraId="03F0A4EB" w14:textId="77777777" w:rsidTr="00FB6FE9">
              <w:trPr>
                <w:jc w:val="center"/>
              </w:trPr>
              <w:tc>
                <w:tcPr>
                  <w:tcW w:w="1574" w:type="dxa"/>
                  <w:vAlign w:val="center"/>
                </w:tcPr>
                <w:p w14:paraId="12AFAE76" w14:textId="1D7C101C" w:rsidR="00C01DB1" w:rsidRPr="000C05F7" w:rsidRDefault="002A3A03" w:rsidP="00FB6FE9">
                  <w:pPr>
                    <w:jc w:val="center"/>
                    <w:rPr>
                      <w:rFonts w:cstheme="minorHAnsi"/>
                      <w:color w:val="FF0000"/>
                      <w:lang w:val="en-MY"/>
                    </w:rPr>
                  </w:pPr>
                  <w:r w:rsidRPr="000C05F7">
                    <w:rPr>
                      <w:rFonts w:cstheme="minorHAnsi"/>
                      <w:color w:val="FF0000"/>
                      <w:lang w:val="en-MY"/>
                    </w:rPr>
                    <w:t>108.177.119.95</w:t>
                  </w:r>
                </w:p>
              </w:tc>
              <w:tc>
                <w:tcPr>
                  <w:tcW w:w="1388" w:type="dxa"/>
                  <w:vAlign w:val="center"/>
                </w:tcPr>
                <w:p w14:paraId="78C4AA06" w14:textId="5A48C6B7" w:rsidR="00C01DB1" w:rsidRPr="000C05F7" w:rsidRDefault="002A3A03" w:rsidP="002A3A03">
                  <w:pPr>
                    <w:jc w:val="center"/>
                    <w:rPr>
                      <w:rFonts w:cstheme="minorHAnsi"/>
                      <w:color w:val="FF0000"/>
                      <w:lang w:val="en-MY"/>
                    </w:rPr>
                  </w:pPr>
                  <w:r w:rsidRPr="000C05F7">
                    <w:rPr>
                      <w:rFonts w:cstheme="minorHAnsi"/>
                      <w:color w:val="FF0000"/>
                      <w:lang w:val="en-MY"/>
                    </w:rPr>
                    <w:t>1/94</w:t>
                  </w:r>
                </w:p>
              </w:tc>
              <w:tc>
                <w:tcPr>
                  <w:tcW w:w="2238" w:type="dxa"/>
                  <w:vAlign w:val="center"/>
                </w:tcPr>
                <w:p w14:paraId="2BBB9B1F" w14:textId="76A49B65" w:rsidR="00C01DB1" w:rsidRPr="000C05F7" w:rsidRDefault="002A3A03" w:rsidP="00FB6FE9">
                  <w:pPr>
                    <w:jc w:val="center"/>
                    <w:rPr>
                      <w:rFonts w:cstheme="minorHAnsi"/>
                      <w:color w:val="FF0000"/>
                      <w:lang w:val="en-MY"/>
                    </w:rPr>
                  </w:pPr>
                  <w:r w:rsidRPr="000C05F7">
                    <w:rPr>
                      <w:rFonts w:cstheme="minorHAnsi"/>
                      <w:color w:val="FF0000"/>
                      <w:lang w:val="en-MY"/>
                    </w:rPr>
                    <w:t>15169</w:t>
                  </w:r>
                </w:p>
              </w:tc>
              <w:tc>
                <w:tcPr>
                  <w:tcW w:w="1514" w:type="dxa"/>
                  <w:vAlign w:val="center"/>
                </w:tcPr>
                <w:p w14:paraId="573AC050" w14:textId="24034679" w:rsidR="00C01DB1" w:rsidRPr="000C05F7" w:rsidRDefault="002A3A03" w:rsidP="00FB6FE9">
                  <w:pPr>
                    <w:jc w:val="center"/>
                    <w:rPr>
                      <w:rFonts w:cstheme="minorHAnsi"/>
                      <w:color w:val="FF0000"/>
                      <w:lang w:val="en-MY"/>
                    </w:rPr>
                  </w:pPr>
                  <w:r w:rsidRPr="000C05F7">
                    <w:rPr>
                      <w:rFonts w:cstheme="minorHAnsi"/>
                      <w:color w:val="FF0000"/>
                      <w:lang w:val="en-MY"/>
                    </w:rPr>
                    <w:t>US</w:t>
                  </w:r>
                </w:p>
              </w:tc>
            </w:tr>
            <w:tr w:rsidR="00C01DB1" w:rsidRPr="00C01DB1" w14:paraId="4C9E2C84" w14:textId="77777777" w:rsidTr="00FB6FE9">
              <w:trPr>
                <w:jc w:val="center"/>
              </w:trPr>
              <w:tc>
                <w:tcPr>
                  <w:tcW w:w="1574" w:type="dxa"/>
                  <w:vAlign w:val="center"/>
                </w:tcPr>
                <w:p w14:paraId="41F37568" w14:textId="240320E1" w:rsidR="00C01DB1" w:rsidRPr="000C05F7" w:rsidRDefault="002A3A03" w:rsidP="00FB6FE9">
                  <w:pPr>
                    <w:jc w:val="center"/>
                    <w:rPr>
                      <w:rFonts w:cstheme="minorHAnsi"/>
                      <w:color w:val="FF0000"/>
                      <w:lang w:val="en-MY"/>
                    </w:rPr>
                  </w:pPr>
                  <w:r w:rsidRPr="000C05F7">
                    <w:rPr>
                      <w:rFonts w:cstheme="minorHAnsi"/>
                      <w:color w:val="FF0000"/>
                      <w:lang w:val="en-MY"/>
                    </w:rPr>
                    <w:t>108.177.127.94</w:t>
                  </w:r>
                </w:p>
              </w:tc>
              <w:tc>
                <w:tcPr>
                  <w:tcW w:w="1388" w:type="dxa"/>
                  <w:vAlign w:val="center"/>
                </w:tcPr>
                <w:p w14:paraId="33EBECCD" w14:textId="19916CBB" w:rsidR="00C01DB1" w:rsidRPr="000C05F7" w:rsidRDefault="002A3A03" w:rsidP="00FB6FE9">
                  <w:pPr>
                    <w:jc w:val="center"/>
                    <w:rPr>
                      <w:rFonts w:cstheme="minorHAnsi"/>
                      <w:color w:val="FF0000"/>
                      <w:lang w:val="en-MY"/>
                    </w:rPr>
                  </w:pPr>
                  <w:r w:rsidRPr="000C05F7">
                    <w:rPr>
                      <w:rFonts w:cstheme="minorHAnsi"/>
                      <w:color w:val="FF0000"/>
                      <w:lang w:val="en-MY"/>
                    </w:rPr>
                    <w:t>1/94</w:t>
                  </w:r>
                </w:p>
              </w:tc>
              <w:tc>
                <w:tcPr>
                  <w:tcW w:w="2238" w:type="dxa"/>
                  <w:vAlign w:val="center"/>
                </w:tcPr>
                <w:p w14:paraId="7CE83C07" w14:textId="6D476EAD" w:rsidR="00C01DB1" w:rsidRPr="000C05F7" w:rsidRDefault="002A3A03" w:rsidP="00FB6FE9">
                  <w:pPr>
                    <w:jc w:val="center"/>
                    <w:rPr>
                      <w:rFonts w:cstheme="minorHAnsi"/>
                      <w:color w:val="FF0000"/>
                      <w:lang w:val="en-MY"/>
                    </w:rPr>
                  </w:pPr>
                  <w:r w:rsidRPr="000C05F7">
                    <w:rPr>
                      <w:rFonts w:cstheme="minorHAnsi"/>
                      <w:color w:val="FF0000"/>
                      <w:lang w:val="en-MY"/>
                    </w:rPr>
                    <w:t>15169</w:t>
                  </w:r>
                </w:p>
              </w:tc>
              <w:tc>
                <w:tcPr>
                  <w:tcW w:w="1514" w:type="dxa"/>
                  <w:vAlign w:val="center"/>
                </w:tcPr>
                <w:p w14:paraId="7453C449" w14:textId="56D589FA" w:rsidR="00C01DB1" w:rsidRPr="000C05F7" w:rsidRDefault="002A3A03" w:rsidP="00FB6FE9">
                  <w:pPr>
                    <w:jc w:val="center"/>
                    <w:rPr>
                      <w:rFonts w:cstheme="minorHAnsi"/>
                      <w:color w:val="FF0000"/>
                      <w:lang w:val="en-MY"/>
                    </w:rPr>
                  </w:pPr>
                  <w:r w:rsidRPr="000C05F7">
                    <w:rPr>
                      <w:rFonts w:cstheme="minorHAnsi"/>
                      <w:color w:val="FF0000"/>
                      <w:lang w:val="en-MY"/>
                    </w:rPr>
                    <w:t>US</w:t>
                  </w:r>
                </w:p>
              </w:tc>
            </w:tr>
            <w:tr w:rsidR="00C01DB1" w:rsidRPr="00C01DB1" w14:paraId="2A32A9B2" w14:textId="77777777" w:rsidTr="00FB6FE9">
              <w:trPr>
                <w:jc w:val="center"/>
              </w:trPr>
              <w:tc>
                <w:tcPr>
                  <w:tcW w:w="1574" w:type="dxa"/>
                  <w:vAlign w:val="center"/>
                </w:tcPr>
                <w:p w14:paraId="6B1E9180" w14:textId="77777777" w:rsidR="00C01DB1" w:rsidRPr="00C01DB1" w:rsidRDefault="00C01DB1" w:rsidP="00FB6FE9">
                  <w:pPr>
                    <w:jc w:val="center"/>
                    <w:rPr>
                      <w:rFonts w:cstheme="minorHAnsi"/>
                      <w:color w:val="20242C"/>
                      <w:lang w:val="en-MY"/>
                    </w:rPr>
                  </w:pPr>
                </w:p>
              </w:tc>
              <w:tc>
                <w:tcPr>
                  <w:tcW w:w="1388" w:type="dxa"/>
                  <w:vAlign w:val="center"/>
                </w:tcPr>
                <w:p w14:paraId="0EC0DBA1" w14:textId="77777777" w:rsidR="00C01DB1" w:rsidRPr="00C01DB1" w:rsidRDefault="00C01DB1" w:rsidP="00FB6FE9">
                  <w:pPr>
                    <w:jc w:val="center"/>
                    <w:rPr>
                      <w:rFonts w:cstheme="minorHAnsi"/>
                      <w:color w:val="20242C"/>
                      <w:lang w:val="en-MY"/>
                    </w:rPr>
                  </w:pPr>
                </w:p>
              </w:tc>
              <w:tc>
                <w:tcPr>
                  <w:tcW w:w="2238" w:type="dxa"/>
                  <w:vAlign w:val="center"/>
                </w:tcPr>
                <w:p w14:paraId="17B67A58" w14:textId="77777777" w:rsidR="00C01DB1" w:rsidRPr="00C01DB1" w:rsidRDefault="00C01DB1" w:rsidP="00FB6FE9">
                  <w:pPr>
                    <w:jc w:val="center"/>
                    <w:rPr>
                      <w:rFonts w:cstheme="minorHAnsi"/>
                      <w:color w:val="20242C"/>
                      <w:lang w:val="en-MY"/>
                    </w:rPr>
                  </w:pPr>
                </w:p>
              </w:tc>
              <w:tc>
                <w:tcPr>
                  <w:tcW w:w="1514" w:type="dxa"/>
                  <w:vAlign w:val="center"/>
                </w:tcPr>
                <w:p w14:paraId="4E80470D" w14:textId="77777777" w:rsidR="00C01DB1" w:rsidRPr="00C01DB1" w:rsidRDefault="00C01DB1" w:rsidP="00FB6FE9">
                  <w:pPr>
                    <w:jc w:val="center"/>
                    <w:rPr>
                      <w:rFonts w:cstheme="minorHAnsi"/>
                      <w:color w:val="20242C"/>
                      <w:lang w:val="en-MY"/>
                    </w:rPr>
                  </w:pPr>
                </w:p>
              </w:tc>
            </w:tr>
            <w:tr w:rsidR="00C01DB1" w:rsidRPr="00C01DB1" w14:paraId="08548E84" w14:textId="77777777" w:rsidTr="00FB6FE9">
              <w:trPr>
                <w:jc w:val="center"/>
              </w:trPr>
              <w:tc>
                <w:tcPr>
                  <w:tcW w:w="1574" w:type="dxa"/>
                  <w:vAlign w:val="center"/>
                </w:tcPr>
                <w:p w14:paraId="74A4E1AF" w14:textId="77777777" w:rsidR="00C01DB1" w:rsidRPr="00C01DB1" w:rsidRDefault="00C01DB1" w:rsidP="00FB6FE9">
                  <w:pPr>
                    <w:jc w:val="center"/>
                    <w:rPr>
                      <w:rFonts w:cstheme="minorHAnsi"/>
                      <w:color w:val="20242C"/>
                      <w:lang w:val="en-MY"/>
                    </w:rPr>
                  </w:pPr>
                </w:p>
              </w:tc>
              <w:tc>
                <w:tcPr>
                  <w:tcW w:w="1388" w:type="dxa"/>
                  <w:vAlign w:val="center"/>
                </w:tcPr>
                <w:p w14:paraId="7472F679" w14:textId="77777777" w:rsidR="00C01DB1" w:rsidRPr="00C01DB1" w:rsidRDefault="00C01DB1" w:rsidP="00FB6FE9">
                  <w:pPr>
                    <w:jc w:val="center"/>
                    <w:rPr>
                      <w:rFonts w:cstheme="minorHAnsi"/>
                      <w:color w:val="20242C"/>
                      <w:lang w:val="en-MY"/>
                    </w:rPr>
                  </w:pPr>
                </w:p>
              </w:tc>
              <w:tc>
                <w:tcPr>
                  <w:tcW w:w="2238" w:type="dxa"/>
                  <w:vAlign w:val="center"/>
                </w:tcPr>
                <w:p w14:paraId="7966828E" w14:textId="77777777" w:rsidR="00C01DB1" w:rsidRPr="00C01DB1" w:rsidRDefault="00C01DB1" w:rsidP="00FB6FE9">
                  <w:pPr>
                    <w:jc w:val="center"/>
                    <w:rPr>
                      <w:rFonts w:cstheme="minorHAnsi"/>
                      <w:color w:val="20242C"/>
                      <w:lang w:val="en-MY"/>
                    </w:rPr>
                  </w:pPr>
                </w:p>
              </w:tc>
              <w:tc>
                <w:tcPr>
                  <w:tcW w:w="1514" w:type="dxa"/>
                  <w:vAlign w:val="center"/>
                </w:tcPr>
                <w:p w14:paraId="6CAB7280" w14:textId="77777777" w:rsidR="00C01DB1" w:rsidRPr="00C01DB1" w:rsidRDefault="00C01DB1" w:rsidP="00FB6FE9">
                  <w:pPr>
                    <w:jc w:val="center"/>
                    <w:rPr>
                      <w:rFonts w:cstheme="minorHAnsi"/>
                      <w:color w:val="20242C"/>
                      <w:lang w:val="en-MY"/>
                    </w:rPr>
                  </w:pPr>
                </w:p>
              </w:tc>
            </w:tr>
            <w:tr w:rsidR="00C01DB1" w:rsidRPr="00C01DB1" w14:paraId="4276CFBD" w14:textId="77777777" w:rsidTr="00FB6FE9">
              <w:trPr>
                <w:jc w:val="center"/>
              </w:trPr>
              <w:tc>
                <w:tcPr>
                  <w:tcW w:w="1574" w:type="dxa"/>
                  <w:vAlign w:val="center"/>
                </w:tcPr>
                <w:p w14:paraId="2EEC14BA" w14:textId="77777777" w:rsidR="00C01DB1" w:rsidRPr="00C01DB1" w:rsidRDefault="00C01DB1" w:rsidP="00FB6FE9">
                  <w:pPr>
                    <w:jc w:val="center"/>
                    <w:rPr>
                      <w:rFonts w:cstheme="minorHAnsi"/>
                      <w:color w:val="20242C"/>
                      <w:lang w:val="en-MY"/>
                    </w:rPr>
                  </w:pPr>
                </w:p>
              </w:tc>
              <w:tc>
                <w:tcPr>
                  <w:tcW w:w="1388" w:type="dxa"/>
                  <w:vAlign w:val="center"/>
                </w:tcPr>
                <w:p w14:paraId="31E3F4F2" w14:textId="77777777" w:rsidR="00C01DB1" w:rsidRPr="00C01DB1" w:rsidRDefault="00C01DB1" w:rsidP="00FB6FE9">
                  <w:pPr>
                    <w:jc w:val="center"/>
                    <w:rPr>
                      <w:rFonts w:cstheme="minorHAnsi"/>
                      <w:color w:val="20242C"/>
                      <w:lang w:val="en-MY"/>
                    </w:rPr>
                  </w:pPr>
                </w:p>
              </w:tc>
              <w:tc>
                <w:tcPr>
                  <w:tcW w:w="2238" w:type="dxa"/>
                  <w:vAlign w:val="center"/>
                </w:tcPr>
                <w:p w14:paraId="1138A56F" w14:textId="77777777" w:rsidR="00C01DB1" w:rsidRPr="00C01DB1" w:rsidRDefault="00C01DB1" w:rsidP="00FB6FE9">
                  <w:pPr>
                    <w:jc w:val="center"/>
                    <w:rPr>
                      <w:rFonts w:cstheme="minorHAnsi"/>
                      <w:color w:val="20242C"/>
                      <w:lang w:val="en-MY"/>
                    </w:rPr>
                  </w:pPr>
                </w:p>
              </w:tc>
              <w:tc>
                <w:tcPr>
                  <w:tcW w:w="1514" w:type="dxa"/>
                  <w:vAlign w:val="center"/>
                </w:tcPr>
                <w:p w14:paraId="452F4BAC" w14:textId="77777777" w:rsidR="00C01DB1" w:rsidRPr="00C01DB1" w:rsidRDefault="00C01DB1" w:rsidP="00FB6FE9">
                  <w:pPr>
                    <w:jc w:val="center"/>
                    <w:rPr>
                      <w:rFonts w:cstheme="minorHAnsi"/>
                      <w:color w:val="20242C"/>
                      <w:lang w:val="en-MY"/>
                    </w:rPr>
                  </w:pPr>
                </w:p>
              </w:tc>
            </w:tr>
            <w:tr w:rsidR="00C01DB1" w:rsidRPr="00C01DB1" w14:paraId="3BBD4C4E" w14:textId="77777777" w:rsidTr="00FB6FE9">
              <w:trPr>
                <w:jc w:val="center"/>
              </w:trPr>
              <w:tc>
                <w:tcPr>
                  <w:tcW w:w="1574" w:type="dxa"/>
                  <w:vAlign w:val="center"/>
                </w:tcPr>
                <w:p w14:paraId="630C5FB9" w14:textId="77777777" w:rsidR="00C01DB1" w:rsidRPr="00C01DB1" w:rsidRDefault="00C01DB1" w:rsidP="00FB6FE9">
                  <w:pPr>
                    <w:jc w:val="center"/>
                    <w:rPr>
                      <w:rFonts w:cstheme="minorHAnsi"/>
                      <w:color w:val="20242C"/>
                      <w:lang w:val="en-MY"/>
                    </w:rPr>
                  </w:pPr>
                </w:p>
              </w:tc>
              <w:tc>
                <w:tcPr>
                  <w:tcW w:w="1388" w:type="dxa"/>
                  <w:vAlign w:val="center"/>
                </w:tcPr>
                <w:p w14:paraId="6CC122C8" w14:textId="77777777" w:rsidR="00C01DB1" w:rsidRPr="00C01DB1" w:rsidRDefault="00C01DB1" w:rsidP="00FB6FE9">
                  <w:pPr>
                    <w:jc w:val="center"/>
                    <w:rPr>
                      <w:rFonts w:cstheme="minorHAnsi"/>
                      <w:color w:val="20242C"/>
                      <w:lang w:val="en-MY"/>
                    </w:rPr>
                  </w:pPr>
                </w:p>
              </w:tc>
              <w:tc>
                <w:tcPr>
                  <w:tcW w:w="2238" w:type="dxa"/>
                  <w:vAlign w:val="center"/>
                </w:tcPr>
                <w:p w14:paraId="4860460C" w14:textId="77777777" w:rsidR="00C01DB1" w:rsidRPr="00C01DB1" w:rsidRDefault="00C01DB1" w:rsidP="00FB6FE9">
                  <w:pPr>
                    <w:jc w:val="center"/>
                    <w:rPr>
                      <w:rFonts w:cstheme="minorHAnsi"/>
                      <w:color w:val="20242C"/>
                      <w:lang w:val="en-MY"/>
                    </w:rPr>
                  </w:pPr>
                </w:p>
              </w:tc>
              <w:tc>
                <w:tcPr>
                  <w:tcW w:w="1514" w:type="dxa"/>
                  <w:vAlign w:val="center"/>
                </w:tcPr>
                <w:p w14:paraId="306C09B6" w14:textId="77777777" w:rsidR="00C01DB1" w:rsidRPr="00C01DB1" w:rsidRDefault="00C01DB1" w:rsidP="00FB6FE9">
                  <w:pPr>
                    <w:jc w:val="center"/>
                    <w:rPr>
                      <w:rFonts w:cstheme="minorHAnsi"/>
                      <w:color w:val="20242C"/>
                      <w:lang w:val="en-MY"/>
                    </w:rPr>
                  </w:pPr>
                </w:p>
              </w:tc>
            </w:tr>
            <w:tr w:rsidR="00C01DB1" w:rsidRPr="00C01DB1" w14:paraId="09F33B8D" w14:textId="77777777" w:rsidTr="00FB6FE9">
              <w:trPr>
                <w:jc w:val="center"/>
              </w:trPr>
              <w:tc>
                <w:tcPr>
                  <w:tcW w:w="1574" w:type="dxa"/>
                  <w:vAlign w:val="center"/>
                </w:tcPr>
                <w:p w14:paraId="68252739" w14:textId="77777777" w:rsidR="00C01DB1" w:rsidRPr="00C01DB1" w:rsidRDefault="00C01DB1" w:rsidP="00FB6FE9">
                  <w:pPr>
                    <w:jc w:val="center"/>
                    <w:rPr>
                      <w:rFonts w:cstheme="minorHAnsi"/>
                      <w:color w:val="20242C"/>
                      <w:lang w:val="en-MY"/>
                    </w:rPr>
                  </w:pPr>
                </w:p>
              </w:tc>
              <w:tc>
                <w:tcPr>
                  <w:tcW w:w="1388" w:type="dxa"/>
                  <w:vAlign w:val="center"/>
                </w:tcPr>
                <w:p w14:paraId="745E9C35" w14:textId="77777777" w:rsidR="00C01DB1" w:rsidRPr="00C01DB1" w:rsidRDefault="00C01DB1" w:rsidP="00FB6FE9">
                  <w:pPr>
                    <w:jc w:val="center"/>
                    <w:rPr>
                      <w:rFonts w:cstheme="minorHAnsi"/>
                      <w:color w:val="20242C"/>
                      <w:lang w:val="en-MY"/>
                    </w:rPr>
                  </w:pPr>
                </w:p>
              </w:tc>
              <w:tc>
                <w:tcPr>
                  <w:tcW w:w="2238" w:type="dxa"/>
                  <w:vAlign w:val="center"/>
                </w:tcPr>
                <w:p w14:paraId="6C9B89AC" w14:textId="77777777" w:rsidR="00C01DB1" w:rsidRPr="00C01DB1" w:rsidRDefault="00C01DB1" w:rsidP="00FB6FE9">
                  <w:pPr>
                    <w:jc w:val="center"/>
                    <w:rPr>
                      <w:rFonts w:cstheme="minorHAnsi"/>
                      <w:color w:val="20242C"/>
                      <w:lang w:val="en-MY"/>
                    </w:rPr>
                  </w:pPr>
                </w:p>
              </w:tc>
              <w:tc>
                <w:tcPr>
                  <w:tcW w:w="1514" w:type="dxa"/>
                  <w:vAlign w:val="center"/>
                </w:tcPr>
                <w:p w14:paraId="25FD8565" w14:textId="77777777" w:rsidR="00C01DB1" w:rsidRPr="00C01DB1" w:rsidRDefault="00C01DB1" w:rsidP="00FB6FE9">
                  <w:pPr>
                    <w:jc w:val="center"/>
                    <w:rPr>
                      <w:rFonts w:cstheme="minorHAnsi"/>
                      <w:color w:val="20242C"/>
                      <w:lang w:val="en-MY"/>
                    </w:rPr>
                  </w:pPr>
                </w:p>
              </w:tc>
            </w:tr>
          </w:tbl>
          <w:p w14:paraId="53404B1E" w14:textId="77777777" w:rsidR="00C01DB1" w:rsidRPr="00C01DB1" w:rsidRDefault="00C01DB1" w:rsidP="00FB6FE9">
            <w:pPr>
              <w:jc w:val="center"/>
              <w:rPr>
                <w:rFonts w:cstheme="minorHAnsi"/>
                <w:lang w:val="en-MY"/>
              </w:rPr>
            </w:pPr>
          </w:p>
        </w:tc>
      </w:tr>
    </w:tbl>
    <w:p w14:paraId="4C0CCE98" w14:textId="77777777" w:rsidR="00C01DB1" w:rsidRPr="00C01DB1" w:rsidRDefault="00C01DB1" w:rsidP="00C01DB1">
      <w:pPr>
        <w:spacing w:after="0" w:line="360" w:lineRule="auto"/>
        <w:rPr>
          <w:rFonts w:cstheme="minorHAnsi"/>
          <w:i/>
        </w:rPr>
      </w:pPr>
    </w:p>
    <w:p w14:paraId="225E6A2C" w14:textId="77777777" w:rsidR="00C01DB1" w:rsidRPr="00C01DB1" w:rsidRDefault="00C01DB1" w:rsidP="00C01DB1">
      <w:pPr>
        <w:pStyle w:val="ListParagraph"/>
        <w:spacing w:after="0" w:line="360" w:lineRule="auto"/>
        <w:ind w:left="851"/>
        <w:rPr>
          <w:rFonts w:cstheme="minorHAnsi"/>
          <w:i/>
        </w:rPr>
      </w:pPr>
    </w:p>
    <w:p w14:paraId="17C7F576" w14:textId="01034479" w:rsidR="00C01DB1" w:rsidRPr="00C24AC5" w:rsidRDefault="00C01DB1" w:rsidP="00C24AC5">
      <w:pPr>
        <w:pStyle w:val="ListParagraph"/>
        <w:numPr>
          <w:ilvl w:val="0"/>
          <w:numId w:val="24"/>
        </w:numPr>
        <w:spacing w:after="0" w:line="360" w:lineRule="auto"/>
        <w:jc w:val="both"/>
        <w:rPr>
          <w:rFonts w:cstheme="minorHAnsi"/>
          <w:b/>
        </w:rPr>
      </w:pPr>
      <w:r w:rsidRPr="00C24AC5">
        <w:rPr>
          <w:rFonts w:cstheme="minorHAnsi"/>
        </w:rPr>
        <w:t xml:space="preserve">Identify the Graph Representation under the </w:t>
      </w:r>
      <w:r w:rsidRPr="00C24AC5">
        <w:rPr>
          <w:rFonts w:cstheme="minorHAnsi"/>
          <w:b/>
        </w:rPr>
        <w:t>Relations Tab</w:t>
      </w:r>
      <w:r w:rsidRPr="00C24AC5">
        <w:rPr>
          <w:rFonts w:cstheme="minorHAnsi"/>
        </w:rPr>
        <w:t xml:space="preserve">, </w:t>
      </w:r>
      <w:r w:rsidRPr="00C24AC5">
        <w:rPr>
          <w:rFonts w:cstheme="minorHAnsi"/>
          <w:b/>
        </w:rPr>
        <w:t>Graph Summary</w:t>
      </w:r>
      <w:r w:rsidRPr="00C24AC5">
        <w:rPr>
          <w:rFonts w:cstheme="minorHAnsi"/>
        </w:rPr>
        <w:t xml:space="preserve"> (Screenshot).</w:t>
      </w:r>
    </w:p>
    <w:tbl>
      <w:tblPr>
        <w:tblStyle w:val="TableGrid"/>
        <w:tblW w:w="0" w:type="auto"/>
        <w:tblInd w:w="279" w:type="dxa"/>
        <w:tblLook w:val="04A0" w:firstRow="1" w:lastRow="0" w:firstColumn="1" w:lastColumn="0" w:noHBand="0" w:noVBand="1"/>
      </w:tblPr>
      <w:tblGrid>
        <w:gridCol w:w="8737"/>
      </w:tblGrid>
      <w:tr w:rsidR="00C01DB1" w:rsidRPr="00C01DB1" w14:paraId="64A59E03" w14:textId="77777777" w:rsidTr="00FB6FE9">
        <w:trPr>
          <w:trHeight w:val="4252"/>
        </w:trPr>
        <w:tc>
          <w:tcPr>
            <w:tcW w:w="9071" w:type="dxa"/>
          </w:tcPr>
          <w:p w14:paraId="24BC3E0F" w14:textId="0D3FFDA9" w:rsidR="00C01DB1" w:rsidRPr="00C01DB1" w:rsidRDefault="002A3A03" w:rsidP="002A3A03">
            <w:pPr>
              <w:spacing w:line="360" w:lineRule="auto"/>
              <w:jc w:val="center"/>
              <w:rPr>
                <w:rFonts w:cstheme="minorHAnsi"/>
                <w:i/>
              </w:rPr>
            </w:pPr>
            <w:r>
              <w:rPr>
                <w:noProof/>
              </w:rPr>
              <w:drawing>
                <wp:inline distT="0" distB="0" distL="0" distR="0" wp14:anchorId="6AF2EC0C" wp14:editId="1231D288">
                  <wp:extent cx="3984426"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06644" cy="2787231"/>
                          </a:xfrm>
                          <a:prstGeom prst="rect">
                            <a:avLst/>
                          </a:prstGeom>
                        </pic:spPr>
                      </pic:pic>
                    </a:graphicData>
                  </a:graphic>
                </wp:inline>
              </w:drawing>
            </w:r>
          </w:p>
        </w:tc>
      </w:tr>
    </w:tbl>
    <w:p w14:paraId="40ABCDC1" w14:textId="77777777" w:rsidR="00C01DB1" w:rsidRPr="00C01DB1" w:rsidRDefault="00C01DB1" w:rsidP="00C01DB1">
      <w:pPr>
        <w:spacing w:after="0" w:line="360" w:lineRule="auto"/>
        <w:rPr>
          <w:rFonts w:cstheme="minorHAnsi"/>
          <w:i/>
        </w:rPr>
      </w:pPr>
    </w:p>
    <w:p w14:paraId="1A0137D6" w14:textId="51F8D887" w:rsidR="00C01DB1" w:rsidRDefault="00C01DB1" w:rsidP="00C01DB1">
      <w:pPr>
        <w:pStyle w:val="ListParagraph"/>
        <w:spacing w:after="0" w:line="360" w:lineRule="auto"/>
        <w:ind w:left="851"/>
        <w:rPr>
          <w:rFonts w:cstheme="minorHAnsi"/>
          <w:i/>
        </w:rPr>
      </w:pPr>
    </w:p>
    <w:p w14:paraId="5297956C" w14:textId="77777777" w:rsidR="00C24AC5" w:rsidRPr="00C01DB1" w:rsidRDefault="00C24AC5" w:rsidP="00C01DB1">
      <w:pPr>
        <w:pStyle w:val="ListParagraph"/>
        <w:spacing w:after="0" w:line="360" w:lineRule="auto"/>
        <w:ind w:left="851"/>
        <w:rPr>
          <w:rFonts w:cstheme="minorHAnsi"/>
          <w:i/>
        </w:rPr>
      </w:pPr>
    </w:p>
    <w:p w14:paraId="7C33D2D6" w14:textId="016DFFBB" w:rsidR="00C01DB1" w:rsidRPr="00C24AC5" w:rsidRDefault="00C01DB1" w:rsidP="00C24AC5">
      <w:pPr>
        <w:pStyle w:val="ListParagraph"/>
        <w:numPr>
          <w:ilvl w:val="0"/>
          <w:numId w:val="24"/>
        </w:numPr>
        <w:spacing w:after="0" w:line="360" w:lineRule="auto"/>
        <w:jc w:val="both"/>
        <w:rPr>
          <w:rFonts w:cstheme="minorHAnsi"/>
          <w:b/>
        </w:rPr>
      </w:pPr>
      <w:r w:rsidRPr="00C24AC5">
        <w:rPr>
          <w:rFonts w:cstheme="minorHAnsi"/>
        </w:rPr>
        <w:lastRenderedPageBreak/>
        <w:t xml:space="preserve">From the reports above, identify the importance of </w:t>
      </w:r>
      <w:r w:rsidRPr="00C24AC5">
        <w:rPr>
          <w:rFonts w:cstheme="minorHAnsi"/>
          <w:b/>
        </w:rPr>
        <w:t>Security Tests and Risk Assessment.</w:t>
      </w:r>
    </w:p>
    <w:tbl>
      <w:tblPr>
        <w:tblStyle w:val="TableGrid"/>
        <w:tblW w:w="0" w:type="auto"/>
        <w:tblInd w:w="279" w:type="dxa"/>
        <w:tblLook w:val="04A0" w:firstRow="1" w:lastRow="0" w:firstColumn="1" w:lastColumn="0" w:noHBand="0" w:noVBand="1"/>
      </w:tblPr>
      <w:tblGrid>
        <w:gridCol w:w="8737"/>
      </w:tblGrid>
      <w:tr w:rsidR="00C01DB1" w:rsidRPr="00C01DB1" w14:paraId="1E7CF3EC" w14:textId="77777777" w:rsidTr="00FB6FE9">
        <w:trPr>
          <w:trHeight w:val="338"/>
        </w:trPr>
        <w:tc>
          <w:tcPr>
            <w:tcW w:w="9071" w:type="dxa"/>
            <w:shd w:val="clear" w:color="auto" w:fill="D9E2F3" w:themeFill="accent1" w:themeFillTint="33"/>
            <w:vAlign w:val="center"/>
          </w:tcPr>
          <w:p w14:paraId="6B2C531A" w14:textId="77777777" w:rsidR="00C01DB1" w:rsidRPr="00C24AC5" w:rsidRDefault="00C01DB1" w:rsidP="00FB6FE9">
            <w:pPr>
              <w:rPr>
                <w:rFonts w:cstheme="minorHAnsi"/>
                <w:b/>
              </w:rPr>
            </w:pPr>
            <w:r w:rsidRPr="00C24AC5">
              <w:rPr>
                <w:rFonts w:cstheme="minorHAnsi"/>
                <w:b/>
              </w:rPr>
              <w:t>Answer:</w:t>
            </w:r>
          </w:p>
        </w:tc>
      </w:tr>
      <w:tr w:rsidR="00C01DB1" w:rsidRPr="00C01DB1" w14:paraId="1F72692A" w14:textId="77777777" w:rsidTr="00C24AC5">
        <w:trPr>
          <w:trHeight w:val="1134"/>
        </w:trPr>
        <w:tc>
          <w:tcPr>
            <w:tcW w:w="9071" w:type="dxa"/>
            <w:vAlign w:val="center"/>
          </w:tcPr>
          <w:p w14:paraId="4AC7B799" w14:textId="12718371" w:rsidR="00AD4464" w:rsidRDefault="00AD4464" w:rsidP="000C05F7">
            <w:pPr>
              <w:rPr>
                <w:rFonts w:cstheme="minorHAnsi"/>
                <w:b/>
                <w:color w:val="FF0000"/>
              </w:rPr>
            </w:pPr>
            <w:r>
              <w:rPr>
                <w:rFonts w:cstheme="minorHAnsi"/>
                <w:b/>
                <w:color w:val="FF0000"/>
              </w:rPr>
              <w:t>Any relevant answer can be accepted.</w:t>
            </w:r>
          </w:p>
          <w:p w14:paraId="27CC3E53" w14:textId="77777777" w:rsidR="00AD4464" w:rsidRDefault="00AD4464" w:rsidP="000C05F7">
            <w:pPr>
              <w:rPr>
                <w:rFonts w:cstheme="minorHAnsi"/>
                <w:b/>
                <w:color w:val="FF0000"/>
              </w:rPr>
            </w:pPr>
          </w:p>
          <w:p w14:paraId="5A891144" w14:textId="1FACFF38" w:rsidR="000C05F7" w:rsidRPr="000C05F7" w:rsidRDefault="000C05F7" w:rsidP="000C05F7">
            <w:pPr>
              <w:rPr>
                <w:rFonts w:cstheme="minorHAnsi"/>
                <w:b/>
                <w:color w:val="FF0000"/>
              </w:rPr>
            </w:pPr>
            <w:r w:rsidRPr="000C05F7">
              <w:rPr>
                <w:rFonts w:cstheme="minorHAnsi"/>
                <w:b/>
                <w:color w:val="FF0000"/>
              </w:rPr>
              <w:t>1. Find and Fix Problems Before Hackers Do</w:t>
            </w:r>
          </w:p>
          <w:p w14:paraId="5A12E893" w14:textId="77777777" w:rsidR="00C01DB1" w:rsidRPr="000C05F7" w:rsidRDefault="000C05F7" w:rsidP="000C05F7">
            <w:pPr>
              <w:rPr>
                <w:rFonts w:cstheme="minorHAnsi"/>
                <w:color w:val="FF0000"/>
              </w:rPr>
            </w:pPr>
            <w:r w:rsidRPr="000C05F7">
              <w:rPr>
                <w:rFonts w:cstheme="minorHAnsi"/>
                <w:color w:val="FF0000"/>
              </w:rPr>
              <w:t>Security tests help you check if your app has weak spots that hackers can use. It’s like locking your doors and windows before leaving your house.</w:t>
            </w:r>
          </w:p>
          <w:p w14:paraId="0F593562" w14:textId="77777777" w:rsidR="000C05F7" w:rsidRPr="000C05F7" w:rsidRDefault="000C05F7" w:rsidP="000C05F7">
            <w:pPr>
              <w:rPr>
                <w:rFonts w:cstheme="minorHAnsi"/>
                <w:b/>
                <w:color w:val="FF0000"/>
              </w:rPr>
            </w:pPr>
            <w:r w:rsidRPr="000C05F7">
              <w:rPr>
                <w:rFonts w:cstheme="minorHAnsi"/>
                <w:b/>
                <w:color w:val="FF0000"/>
              </w:rPr>
              <w:t>2. Protect Your Personal Information</w:t>
            </w:r>
          </w:p>
          <w:p w14:paraId="338A693E" w14:textId="77777777" w:rsidR="000C05F7" w:rsidRPr="000C05F7" w:rsidRDefault="000C05F7" w:rsidP="000C05F7">
            <w:pPr>
              <w:rPr>
                <w:rFonts w:cstheme="minorHAnsi"/>
                <w:color w:val="FF0000"/>
              </w:rPr>
            </w:pPr>
            <w:r w:rsidRPr="000C05F7">
              <w:rPr>
                <w:rFonts w:cstheme="minorHAnsi"/>
                <w:color w:val="FF0000"/>
              </w:rPr>
              <w:t>These tests make sure your app doesn’t leak private things like passwords, bank details, or contacts. It keeps your data safe from being stolen.</w:t>
            </w:r>
          </w:p>
          <w:p w14:paraId="2D762ADC" w14:textId="77777777" w:rsidR="000C05F7" w:rsidRPr="000C05F7" w:rsidRDefault="000C05F7" w:rsidP="000C05F7">
            <w:pPr>
              <w:rPr>
                <w:rFonts w:cstheme="minorHAnsi"/>
                <w:b/>
                <w:color w:val="FF0000"/>
              </w:rPr>
            </w:pPr>
            <w:r w:rsidRPr="000C05F7">
              <w:rPr>
                <w:rFonts w:cstheme="minorHAnsi"/>
                <w:b/>
                <w:color w:val="FF0000"/>
              </w:rPr>
              <w:t>3. Avoid Trouble and Keep Users Happy</w:t>
            </w:r>
          </w:p>
          <w:p w14:paraId="3AA678BB" w14:textId="29571749" w:rsidR="000C05F7" w:rsidRPr="00C24AC5" w:rsidRDefault="000C05F7" w:rsidP="000C05F7">
            <w:pPr>
              <w:rPr>
                <w:rFonts w:cstheme="minorHAnsi"/>
              </w:rPr>
            </w:pPr>
            <w:r w:rsidRPr="000C05F7">
              <w:rPr>
                <w:rFonts w:cstheme="minorHAnsi"/>
                <w:color w:val="FF0000"/>
              </w:rPr>
              <w:t>If your app is safe, people trust it more. It also helps you avoid legal issues or bad reviews because of security problems</w:t>
            </w:r>
            <w:r w:rsidRPr="000C05F7">
              <w:rPr>
                <w:rFonts w:cstheme="minorHAnsi"/>
              </w:rPr>
              <w:t>.</w:t>
            </w:r>
          </w:p>
        </w:tc>
      </w:tr>
    </w:tbl>
    <w:p w14:paraId="413DE428" w14:textId="4BF56AD5" w:rsidR="00C01DB1" w:rsidRDefault="00C01DB1" w:rsidP="00C01DB1">
      <w:pPr>
        <w:widowControl w:val="0"/>
        <w:pBdr>
          <w:top w:val="nil"/>
          <w:left w:val="nil"/>
          <w:bottom w:val="nil"/>
          <w:right w:val="nil"/>
          <w:between w:val="nil"/>
        </w:pBdr>
        <w:spacing w:line="240" w:lineRule="auto"/>
        <w:rPr>
          <w:rFonts w:cstheme="minorHAnsi"/>
        </w:rPr>
      </w:pPr>
    </w:p>
    <w:p w14:paraId="21104220" w14:textId="07C589D0" w:rsidR="00C24AC5" w:rsidRDefault="00C24AC5" w:rsidP="00C01DB1">
      <w:pPr>
        <w:widowControl w:val="0"/>
        <w:pBdr>
          <w:top w:val="nil"/>
          <w:left w:val="nil"/>
          <w:bottom w:val="nil"/>
          <w:right w:val="nil"/>
          <w:between w:val="nil"/>
        </w:pBdr>
        <w:spacing w:line="240" w:lineRule="auto"/>
        <w:rPr>
          <w:rFonts w:cstheme="minorHAnsi"/>
        </w:rPr>
      </w:pPr>
    </w:p>
    <w:p w14:paraId="4044AF47" w14:textId="5E2D4B22" w:rsidR="00C24AC5" w:rsidRDefault="00C24AC5" w:rsidP="00C01DB1">
      <w:pPr>
        <w:widowControl w:val="0"/>
        <w:pBdr>
          <w:top w:val="nil"/>
          <w:left w:val="nil"/>
          <w:bottom w:val="nil"/>
          <w:right w:val="nil"/>
          <w:between w:val="nil"/>
        </w:pBdr>
        <w:spacing w:line="240" w:lineRule="auto"/>
        <w:rPr>
          <w:rFonts w:cstheme="minorHAnsi"/>
        </w:rPr>
      </w:pPr>
      <w:r>
        <w:rPr>
          <w:rFonts w:cstheme="minorHAnsi"/>
        </w:rPr>
        <w:t xml:space="preserve">Step 4: Analyzing </w:t>
      </w:r>
      <w:proofErr w:type="spellStart"/>
      <w:r>
        <w:rPr>
          <w:rFonts w:cstheme="minorHAnsi"/>
        </w:rPr>
        <w:t>VirusTotal</w:t>
      </w:r>
      <w:proofErr w:type="spellEnd"/>
      <w:r>
        <w:rPr>
          <w:rFonts w:cstheme="minorHAnsi"/>
        </w:rPr>
        <w:t xml:space="preserve"> Scan Results</w:t>
      </w:r>
    </w:p>
    <w:p w14:paraId="0AA84473" w14:textId="4A12E102" w:rsidR="00C24AC5" w:rsidRDefault="00C24AC5" w:rsidP="00C24AC5">
      <w:pPr>
        <w:pStyle w:val="ListParagraph"/>
        <w:widowControl w:val="0"/>
        <w:numPr>
          <w:ilvl w:val="0"/>
          <w:numId w:val="26"/>
        </w:numPr>
        <w:pBdr>
          <w:top w:val="nil"/>
          <w:left w:val="nil"/>
          <w:bottom w:val="nil"/>
          <w:right w:val="nil"/>
          <w:between w:val="nil"/>
        </w:pBdr>
        <w:spacing w:line="240" w:lineRule="auto"/>
        <w:rPr>
          <w:rFonts w:cstheme="minorHAnsi"/>
        </w:rPr>
      </w:pPr>
      <w:r w:rsidRPr="00C24AC5">
        <w:rPr>
          <w:rFonts w:cstheme="minorHAnsi"/>
        </w:rPr>
        <w:t xml:space="preserve">You uploaded an APK file to </w:t>
      </w:r>
      <w:proofErr w:type="spellStart"/>
      <w:r w:rsidRPr="00C24AC5">
        <w:rPr>
          <w:rFonts w:cstheme="minorHAnsi"/>
        </w:rPr>
        <w:t>VirusTotal</w:t>
      </w:r>
      <w:proofErr w:type="spellEnd"/>
      <w:r w:rsidRPr="00C24AC5">
        <w:rPr>
          <w:rFonts w:cstheme="minorHAnsi"/>
        </w:rPr>
        <w:t xml:space="preserve">, and the scan results show that </w:t>
      </w:r>
      <w:r>
        <w:rPr>
          <w:rFonts w:cstheme="minorHAnsi"/>
        </w:rPr>
        <w:t>13</w:t>
      </w:r>
      <w:r w:rsidRPr="00C24AC5">
        <w:rPr>
          <w:rFonts w:cstheme="minorHAnsi"/>
        </w:rPr>
        <w:t xml:space="preserve"> out of </w:t>
      </w:r>
      <w:r>
        <w:rPr>
          <w:rFonts w:cstheme="minorHAnsi"/>
        </w:rPr>
        <w:t>67</w:t>
      </w:r>
      <w:r w:rsidRPr="00C24AC5">
        <w:rPr>
          <w:rFonts w:cstheme="minorHAnsi"/>
        </w:rPr>
        <w:t xml:space="preserve"> antivirus engines detected it as malicious.</w:t>
      </w:r>
      <w:r>
        <w:rPr>
          <w:rFonts w:cstheme="minorHAnsi"/>
        </w:rPr>
        <w:t xml:space="preserve"> </w:t>
      </w:r>
      <w:r w:rsidRPr="00C24AC5">
        <w:rPr>
          <w:rFonts w:cstheme="minorHAnsi"/>
        </w:rPr>
        <w:t>Based on these results, explain the steps you should take before deciding whether to install the APK.</w:t>
      </w:r>
    </w:p>
    <w:tbl>
      <w:tblPr>
        <w:tblStyle w:val="TableGrid"/>
        <w:tblW w:w="0" w:type="auto"/>
        <w:tblInd w:w="279" w:type="dxa"/>
        <w:tblLook w:val="04A0" w:firstRow="1" w:lastRow="0" w:firstColumn="1" w:lastColumn="0" w:noHBand="0" w:noVBand="1"/>
      </w:tblPr>
      <w:tblGrid>
        <w:gridCol w:w="8737"/>
      </w:tblGrid>
      <w:tr w:rsidR="00C24AC5" w:rsidRPr="00C01DB1" w14:paraId="2AA1ABFC" w14:textId="77777777" w:rsidTr="00FB6FE9">
        <w:trPr>
          <w:trHeight w:val="338"/>
        </w:trPr>
        <w:tc>
          <w:tcPr>
            <w:tcW w:w="9071" w:type="dxa"/>
            <w:shd w:val="clear" w:color="auto" w:fill="D9E2F3" w:themeFill="accent1" w:themeFillTint="33"/>
            <w:vAlign w:val="center"/>
          </w:tcPr>
          <w:p w14:paraId="5954F0AB" w14:textId="77777777" w:rsidR="00C24AC5" w:rsidRPr="00C24AC5" w:rsidRDefault="00C24AC5" w:rsidP="00FB6FE9">
            <w:pPr>
              <w:rPr>
                <w:rFonts w:cstheme="minorHAnsi"/>
                <w:b/>
              </w:rPr>
            </w:pPr>
            <w:r w:rsidRPr="00C24AC5">
              <w:rPr>
                <w:rFonts w:cstheme="minorHAnsi"/>
                <w:b/>
              </w:rPr>
              <w:t>Answer:</w:t>
            </w:r>
          </w:p>
        </w:tc>
      </w:tr>
      <w:tr w:rsidR="00C24AC5" w:rsidRPr="00C01DB1" w14:paraId="6734C811" w14:textId="77777777" w:rsidTr="00C24AC5">
        <w:trPr>
          <w:trHeight w:val="1134"/>
        </w:trPr>
        <w:tc>
          <w:tcPr>
            <w:tcW w:w="9071" w:type="dxa"/>
            <w:vAlign w:val="center"/>
          </w:tcPr>
          <w:p w14:paraId="3B74E037" w14:textId="49DCC98F" w:rsidR="00AD4464" w:rsidRPr="00AD4464" w:rsidRDefault="00AD4464" w:rsidP="00AD4464">
            <w:pPr>
              <w:rPr>
                <w:rFonts w:cstheme="minorHAnsi"/>
                <w:b/>
                <w:color w:val="FF0000"/>
              </w:rPr>
            </w:pPr>
            <w:r>
              <w:rPr>
                <w:rFonts w:cstheme="minorHAnsi"/>
                <w:b/>
                <w:color w:val="FF0000"/>
              </w:rPr>
              <w:t>Any relevant answer can be accepted.</w:t>
            </w:r>
          </w:p>
          <w:p w14:paraId="29FF1500" w14:textId="77777777" w:rsidR="00AD4464" w:rsidRDefault="00AD4464" w:rsidP="00AD4464">
            <w:pPr>
              <w:rPr>
                <w:rFonts w:cstheme="minorHAnsi"/>
                <w:color w:val="FF0000"/>
              </w:rPr>
            </w:pPr>
          </w:p>
          <w:p w14:paraId="385157EF" w14:textId="7BF9DBDE" w:rsidR="00AD4464" w:rsidRPr="00AD4464" w:rsidRDefault="00AD4464" w:rsidP="00AD4464">
            <w:pPr>
              <w:rPr>
                <w:rFonts w:cstheme="minorHAnsi"/>
                <w:b/>
                <w:color w:val="FF0000"/>
              </w:rPr>
            </w:pPr>
            <w:r w:rsidRPr="00AD4464">
              <w:rPr>
                <w:rFonts w:cstheme="minorHAnsi"/>
                <w:b/>
                <w:color w:val="FF0000"/>
              </w:rPr>
              <w:t xml:space="preserve">1. Review Detailed </w:t>
            </w:r>
            <w:proofErr w:type="spellStart"/>
            <w:r w:rsidRPr="00AD4464">
              <w:rPr>
                <w:rFonts w:cstheme="minorHAnsi"/>
                <w:b/>
                <w:color w:val="FF0000"/>
              </w:rPr>
              <w:t>VirusTotal</w:t>
            </w:r>
            <w:proofErr w:type="spellEnd"/>
            <w:r w:rsidRPr="00AD4464">
              <w:rPr>
                <w:rFonts w:cstheme="minorHAnsi"/>
                <w:b/>
                <w:color w:val="FF0000"/>
              </w:rPr>
              <w:t xml:space="preserve"> Findings</w:t>
            </w:r>
          </w:p>
          <w:p w14:paraId="075DD660" w14:textId="77777777" w:rsidR="00C24AC5" w:rsidRPr="00AD4464" w:rsidRDefault="00AD4464" w:rsidP="00AD4464">
            <w:pPr>
              <w:rPr>
                <w:rFonts w:cstheme="minorHAnsi"/>
                <w:color w:val="FF0000"/>
              </w:rPr>
            </w:pPr>
            <w:r w:rsidRPr="00AD4464">
              <w:rPr>
                <w:rFonts w:cstheme="minorHAnsi"/>
                <w:color w:val="FF0000"/>
              </w:rPr>
              <w:t>Look at the names of the detected threats and what kind of malware they suggest (e.g., spyware, trojan, riskware). If multiple engines agree on the threat type, it’s likely dangerous.</w:t>
            </w:r>
          </w:p>
          <w:p w14:paraId="58D86B4B" w14:textId="77777777" w:rsidR="00AD4464" w:rsidRPr="00AD4464" w:rsidRDefault="00AD4464" w:rsidP="00AD4464">
            <w:pPr>
              <w:rPr>
                <w:rFonts w:cstheme="minorHAnsi"/>
                <w:b/>
                <w:color w:val="FF0000"/>
              </w:rPr>
            </w:pPr>
            <w:r w:rsidRPr="00AD4464">
              <w:rPr>
                <w:rFonts w:cstheme="minorHAnsi"/>
                <w:b/>
                <w:color w:val="FF0000"/>
              </w:rPr>
              <w:t>2. Research the APK Source</w:t>
            </w:r>
          </w:p>
          <w:p w14:paraId="0198F7F6" w14:textId="77777777" w:rsidR="00AD4464" w:rsidRPr="00AD4464" w:rsidRDefault="00AD4464" w:rsidP="00AD4464">
            <w:pPr>
              <w:rPr>
                <w:rFonts w:cstheme="minorHAnsi"/>
                <w:color w:val="FF0000"/>
              </w:rPr>
            </w:pPr>
            <w:r w:rsidRPr="00AD4464">
              <w:rPr>
                <w:rFonts w:cstheme="minorHAnsi"/>
                <w:color w:val="FF0000"/>
              </w:rPr>
              <w:t>Ask: Where did you get this APK?</w:t>
            </w:r>
          </w:p>
          <w:p w14:paraId="0D011A91" w14:textId="77777777" w:rsidR="00AD4464" w:rsidRPr="00AD4464" w:rsidRDefault="00AD4464" w:rsidP="00AD4464">
            <w:pPr>
              <w:rPr>
                <w:rFonts w:cstheme="minorHAnsi"/>
                <w:color w:val="FF0000"/>
              </w:rPr>
            </w:pPr>
            <w:r w:rsidRPr="00AD4464">
              <w:rPr>
                <w:rFonts w:cstheme="minorHAnsi"/>
                <w:color w:val="FF0000"/>
              </w:rPr>
              <w:t>If it’s not from a trusted developer or official source (like Google Play Store), it’s risky. Even if it’s for testing, you should be cautious.</w:t>
            </w:r>
          </w:p>
          <w:p w14:paraId="7D9757D4" w14:textId="77777777" w:rsidR="00AD4464" w:rsidRPr="00AD4464" w:rsidRDefault="00AD4464" w:rsidP="00AD4464">
            <w:pPr>
              <w:rPr>
                <w:rFonts w:cstheme="minorHAnsi"/>
                <w:b/>
                <w:color w:val="FF0000"/>
              </w:rPr>
            </w:pPr>
            <w:r w:rsidRPr="00AD4464">
              <w:rPr>
                <w:rFonts w:cstheme="minorHAnsi"/>
                <w:b/>
                <w:color w:val="FF0000"/>
              </w:rPr>
              <w:t>3. Test in a Safe Environment (Sandbox or Emulator)</w:t>
            </w:r>
          </w:p>
          <w:p w14:paraId="5BC9C524" w14:textId="77777777" w:rsidR="00AD4464" w:rsidRPr="00AD4464" w:rsidRDefault="00AD4464" w:rsidP="00AD4464">
            <w:pPr>
              <w:rPr>
                <w:rFonts w:cstheme="minorHAnsi"/>
                <w:color w:val="FF0000"/>
              </w:rPr>
            </w:pPr>
            <w:r w:rsidRPr="00AD4464">
              <w:rPr>
                <w:rFonts w:cstheme="minorHAnsi"/>
                <w:color w:val="FF0000"/>
              </w:rPr>
              <w:t>Never install a suspicious APK on your personal phone. Use an Android emulator or isolated test device to see how it behaves without risking your data.</w:t>
            </w:r>
          </w:p>
          <w:p w14:paraId="7D3A25F5" w14:textId="77777777" w:rsidR="00AD4464" w:rsidRPr="00AD4464" w:rsidRDefault="00AD4464" w:rsidP="00AD4464">
            <w:pPr>
              <w:rPr>
                <w:rFonts w:cstheme="minorHAnsi"/>
                <w:b/>
                <w:color w:val="FF0000"/>
              </w:rPr>
            </w:pPr>
            <w:r w:rsidRPr="00AD4464">
              <w:rPr>
                <w:rFonts w:cstheme="minorHAnsi"/>
                <w:b/>
                <w:color w:val="FF0000"/>
              </w:rPr>
              <w:t>Final Decision: Avoid Installation Unless Absolutely Necessary</w:t>
            </w:r>
          </w:p>
          <w:p w14:paraId="174FB08D" w14:textId="3ACF26C9" w:rsidR="00AD4464" w:rsidRPr="00C24AC5" w:rsidRDefault="00AD4464" w:rsidP="00AD4464">
            <w:pPr>
              <w:rPr>
                <w:rFonts w:cstheme="minorHAnsi"/>
              </w:rPr>
            </w:pPr>
            <w:r w:rsidRPr="00AD4464">
              <w:rPr>
                <w:rFonts w:cstheme="minorHAnsi"/>
                <w:color w:val="FF0000"/>
              </w:rPr>
              <w:t>With 13 detections, it's best to avoid installing the APK unless you're conducting a security test for learning purposes and doing it in a controlled lab setting.</w:t>
            </w:r>
          </w:p>
        </w:tc>
      </w:tr>
    </w:tbl>
    <w:p w14:paraId="1F9E66B1" w14:textId="26A5CD7F" w:rsidR="00C24AC5" w:rsidRDefault="00C24AC5" w:rsidP="00C24AC5">
      <w:pPr>
        <w:widowControl w:val="0"/>
        <w:pBdr>
          <w:top w:val="nil"/>
          <w:left w:val="nil"/>
          <w:bottom w:val="nil"/>
          <w:right w:val="nil"/>
          <w:between w:val="nil"/>
        </w:pBdr>
        <w:spacing w:line="240" w:lineRule="auto"/>
        <w:rPr>
          <w:rFonts w:cstheme="minorHAnsi"/>
        </w:rPr>
      </w:pPr>
    </w:p>
    <w:p w14:paraId="466E9C54" w14:textId="7C3BB0C9" w:rsidR="00C24AC5" w:rsidRPr="00C24AC5" w:rsidRDefault="00C24AC5" w:rsidP="00C24AC5">
      <w:pPr>
        <w:pStyle w:val="ListParagraph"/>
        <w:widowControl w:val="0"/>
        <w:numPr>
          <w:ilvl w:val="0"/>
          <w:numId w:val="26"/>
        </w:numPr>
        <w:pBdr>
          <w:top w:val="nil"/>
          <w:left w:val="nil"/>
          <w:bottom w:val="nil"/>
          <w:right w:val="nil"/>
          <w:between w:val="nil"/>
        </w:pBdr>
        <w:spacing w:line="240" w:lineRule="auto"/>
        <w:rPr>
          <w:rFonts w:cstheme="minorHAnsi"/>
        </w:rPr>
      </w:pPr>
      <w:r>
        <w:t xml:space="preserve">During the static analysis of an APK file in </w:t>
      </w:r>
      <w:proofErr w:type="spellStart"/>
      <w:r>
        <w:t>VirusTotal</w:t>
      </w:r>
      <w:proofErr w:type="spellEnd"/>
      <w:r>
        <w:t>, you find that the app requests the following permissions:</w:t>
      </w:r>
    </w:p>
    <w:p w14:paraId="18FA1239" w14:textId="7FE5EAD1" w:rsidR="00C24AC5" w:rsidRPr="000268E0" w:rsidRDefault="00263A79" w:rsidP="00C24AC5">
      <w:pPr>
        <w:pStyle w:val="ListParagraph"/>
        <w:widowControl w:val="0"/>
        <w:numPr>
          <w:ilvl w:val="1"/>
          <w:numId w:val="26"/>
        </w:numPr>
        <w:pBdr>
          <w:top w:val="nil"/>
          <w:left w:val="nil"/>
          <w:bottom w:val="nil"/>
          <w:right w:val="nil"/>
          <w:between w:val="nil"/>
        </w:pBdr>
        <w:spacing w:line="240" w:lineRule="auto"/>
        <w:rPr>
          <w:rFonts w:cstheme="minorHAnsi"/>
        </w:rPr>
      </w:pPr>
      <w:proofErr w:type="spellStart"/>
      <w:r w:rsidRPr="000268E0">
        <w:rPr>
          <w:rFonts w:ascii="Source Sans Pro" w:hAnsi="Source Sans Pro"/>
          <w:sz w:val="21"/>
          <w:szCs w:val="21"/>
          <w:shd w:val="clear" w:color="auto" w:fill="161625"/>
        </w:rPr>
        <w:t>android.permission.USE_CREDENTIALS</w:t>
      </w:r>
      <w:proofErr w:type="spellEnd"/>
    </w:p>
    <w:p w14:paraId="326E5135" w14:textId="4B5C5A95" w:rsidR="00263A79" w:rsidRPr="000268E0" w:rsidRDefault="00263A79" w:rsidP="00C24AC5">
      <w:pPr>
        <w:pStyle w:val="ListParagraph"/>
        <w:widowControl w:val="0"/>
        <w:numPr>
          <w:ilvl w:val="1"/>
          <w:numId w:val="26"/>
        </w:numPr>
        <w:pBdr>
          <w:top w:val="nil"/>
          <w:left w:val="nil"/>
          <w:bottom w:val="nil"/>
          <w:right w:val="nil"/>
          <w:between w:val="nil"/>
        </w:pBdr>
        <w:spacing w:line="240" w:lineRule="auto"/>
        <w:rPr>
          <w:rFonts w:cstheme="minorHAnsi"/>
        </w:rPr>
      </w:pPr>
      <w:proofErr w:type="spellStart"/>
      <w:proofErr w:type="gramStart"/>
      <w:r w:rsidRPr="000268E0">
        <w:rPr>
          <w:rFonts w:ascii="Source Sans Pro" w:hAnsi="Source Sans Pro"/>
          <w:sz w:val="21"/>
          <w:szCs w:val="21"/>
          <w:shd w:val="clear" w:color="auto" w:fill="161625"/>
        </w:rPr>
        <w:t>android.permission</w:t>
      </w:r>
      <w:proofErr w:type="gramEnd"/>
      <w:r w:rsidRPr="000268E0">
        <w:rPr>
          <w:rFonts w:ascii="Source Sans Pro" w:hAnsi="Source Sans Pro"/>
          <w:sz w:val="21"/>
          <w:szCs w:val="21"/>
          <w:shd w:val="clear" w:color="auto" w:fill="161625"/>
        </w:rPr>
        <w:t>.READ_PHONE_STATE</w:t>
      </w:r>
      <w:proofErr w:type="spellEnd"/>
    </w:p>
    <w:p w14:paraId="310BDCF9" w14:textId="622FF77A" w:rsidR="00263A79" w:rsidRPr="000268E0" w:rsidRDefault="00263A79" w:rsidP="00C24AC5">
      <w:pPr>
        <w:pStyle w:val="ListParagraph"/>
        <w:widowControl w:val="0"/>
        <w:numPr>
          <w:ilvl w:val="1"/>
          <w:numId w:val="26"/>
        </w:numPr>
        <w:pBdr>
          <w:top w:val="nil"/>
          <w:left w:val="nil"/>
          <w:bottom w:val="nil"/>
          <w:right w:val="nil"/>
          <w:between w:val="nil"/>
        </w:pBdr>
        <w:spacing w:line="240" w:lineRule="auto"/>
        <w:rPr>
          <w:rFonts w:cstheme="minorHAnsi"/>
        </w:rPr>
      </w:pPr>
      <w:proofErr w:type="spellStart"/>
      <w:proofErr w:type="gramStart"/>
      <w:r w:rsidRPr="000268E0">
        <w:rPr>
          <w:rFonts w:ascii="Source Sans Pro" w:hAnsi="Source Sans Pro"/>
          <w:sz w:val="21"/>
          <w:szCs w:val="21"/>
          <w:shd w:val="clear" w:color="auto" w:fill="161625"/>
        </w:rPr>
        <w:t>android.permission</w:t>
      </w:r>
      <w:proofErr w:type="gramEnd"/>
      <w:r w:rsidRPr="000268E0">
        <w:rPr>
          <w:rFonts w:ascii="Source Sans Pro" w:hAnsi="Source Sans Pro"/>
          <w:sz w:val="21"/>
          <w:szCs w:val="21"/>
          <w:shd w:val="clear" w:color="auto" w:fill="161625"/>
        </w:rPr>
        <w:t>.SEND_SMS</w:t>
      </w:r>
      <w:proofErr w:type="spellEnd"/>
    </w:p>
    <w:p w14:paraId="6535FDC0" w14:textId="47A0ED44" w:rsidR="00263A79" w:rsidRPr="000268E0" w:rsidRDefault="00263A79" w:rsidP="00C24AC5">
      <w:pPr>
        <w:pStyle w:val="ListParagraph"/>
        <w:widowControl w:val="0"/>
        <w:numPr>
          <w:ilvl w:val="1"/>
          <w:numId w:val="26"/>
        </w:numPr>
        <w:pBdr>
          <w:top w:val="nil"/>
          <w:left w:val="nil"/>
          <w:bottom w:val="nil"/>
          <w:right w:val="nil"/>
          <w:between w:val="nil"/>
        </w:pBdr>
        <w:spacing w:line="240" w:lineRule="auto"/>
        <w:rPr>
          <w:rFonts w:cstheme="minorHAnsi"/>
        </w:rPr>
      </w:pPr>
      <w:proofErr w:type="spellStart"/>
      <w:proofErr w:type="gramStart"/>
      <w:r w:rsidRPr="000268E0">
        <w:rPr>
          <w:rFonts w:ascii="Source Sans Pro" w:hAnsi="Source Sans Pro"/>
          <w:sz w:val="21"/>
          <w:szCs w:val="21"/>
          <w:shd w:val="clear" w:color="auto" w:fill="161625"/>
        </w:rPr>
        <w:t>android.permission</w:t>
      </w:r>
      <w:proofErr w:type="gramEnd"/>
      <w:r w:rsidRPr="000268E0">
        <w:rPr>
          <w:rFonts w:ascii="Source Sans Pro" w:hAnsi="Source Sans Pro"/>
          <w:sz w:val="21"/>
          <w:szCs w:val="21"/>
          <w:shd w:val="clear" w:color="auto" w:fill="161625"/>
        </w:rPr>
        <w:t>.READ_CONTACTS</w:t>
      </w:r>
      <w:proofErr w:type="spellEnd"/>
    </w:p>
    <w:p w14:paraId="03BB1CA7" w14:textId="10B94D41" w:rsidR="00263A79" w:rsidRDefault="00263A79" w:rsidP="00263A79">
      <w:pPr>
        <w:widowControl w:val="0"/>
        <w:pBdr>
          <w:top w:val="nil"/>
          <w:left w:val="nil"/>
          <w:bottom w:val="nil"/>
          <w:right w:val="nil"/>
          <w:between w:val="nil"/>
        </w:pBdr>
        <w:spacing w:line="240" w:lineRule="auto"/>
        <w:ind w:left="720"/>
        <w:rPr>
          <w:rFonts w:cstheme="minorHAnsi"/>
        </w:rPr>
      </w:pPr>
      <w:r>
        <w:rPr>
          <w:rFonts w:cstheme="minorHAnsi"/>
        </w:rPr>
        <w:t>Analyze the potential security risks associated with these permissions.</w:t>
      </w:r>
    </w:p>
    <w:tbl>
      <w:tblPr>
        <w:tblStyle w:val="TableGrid"/>
        <w:tblW w:w="0" w:type="auto"/>
        <w:tblInd w:w="279" w:type="dxa"/>
        <w:tblLook w:val="04A0" w:firstRow="1" w:lastRow="0" w:firstColumn="1" w:lastColumn="0" w:noHBand="0" w:noVBand="1"/>
      </w:tblPr>
      <w:tblGrid>
        <w:gridCol w:w="8737"/>
      </w:tblGrid>
      <w:tr w:rsidR="00263A79" w:rsidRPr="00C01DB1" w14:paraId="6B896CEF" w14:textId="77777777" w:rsidTr="00FB6FE9">
        <w:trPr>
          <w:trHeight w:val="338"/>
        </w:trPr>
        <w:tc>
          <w:tcPr>
            <w:tcW w:w="9071" w:type="dxa"/>
            <w:shd w:val="clear" w:color="auto" w:fill="D9E2F3" w:themeFill="accent1" w:themeFillTint="33"/>
            <w:vAlign w:val="center"/>
          </w:tcPr>
          <w:p w14:paraId="531BC60B" w14:textId="77777777" w:rsidR="00263A79" w:rsidRPr="00C24AC5" w:rsidRDefault="00263A79" w:rsidP="00FB6FE9">
            <w:pPr>
              <w:rPr>
                <w:rFonts w:cstheme="minorHAnsi"/>
                <w:b/>
              </w:rPr>
            </w:pPr>
            <w:r w:rsidRPr="00C24AC5">
              <w:rPr>
                <w:rFonts w:cstheme="minorHAnsi"/>
                <w:b/>
              </w:rPr>
              <w:lastRenderedPageBreak/>
              <w:t>Answer:</w:t>
            </w:r>
          </w:p>
        </w:tc>
      </w:tr>
      <w:tr w:rsidR="00263A79" w:rsidRPr="00C01DB1" w14:paraId="302FD15C" w14:textId="77777777" w:rsidTr="00263A79">
        <w:trPr>
          <w:trHeight w:val="3402"/>
        </w:trPr>
        <w:tc>
          <w:tcPr>
            <w:tcW w:w="9071" w:type="dxa"/>
            <w:vAlign w:val="center"/>
          </w:tcPr>
          <w:p w14:paraId="1C2ED753" w14:textId="77777777" w:rsidR="00AD4464" w:rsidRPr="00AD4464" w:rsidRDefault="00AD4464" w:rsidP="00AD4464">
            <w:pPr>
              <w:rPr>
                <w:rFonts w:cstheme="minorHAnsi"/>
                <w:b/>
                <w:color w:val="FF0000"/>
              </w:rPr>
            </w:pPr>
            <w:r>
              <w:rPr>
                <w:rFonts w:cstheme="minorHAnsi"/>
                <w:b/>
                <w:color w:val="FF0000"/>
              </w:rPr>
              <w:t>Any relevant answer can be accepted.</w:t>
            </w:r>
          </w:p>
          <w:p w14:paraId="528BCA02" w14:textId="77777777" w:rsidR="00AD4464" w:rsidRDefault="00AD4464" w:rsidP="00AD4464">
            <w:pPr>
              <w:rPr>
                <w:rFonts w:cstheme="minorHAnsi"/>
                <w:color w:val="FF0000"/>
              </w:rPr>
            </w:pPr>
          </w:p>
          <w:p w14:paraId="7139BEF8" w14:textId="08B2E870" w:rsidR="00AD4464" w:rsidRPr="00AD4464" w:rsidRDefault="00AD4464" w:rsidP="00AD4464">
            <w:pPr>
              <w:rPr>
                <w:rFonts w:cstheme="minorHAnsi"/>
                <w:color w:val="FF0000"/>
              </w:rPr>
            </w:pPr>
            <w:r w:rsidRPr="00AD4464">
              <w:rPr>
                <w:rFonts w:cstheme="minorHAnsi"/>
                <w:color w:val="FF0000"/>
              </w:rPr>
              <w:t xml:space="preserve">a. </w:t>
            </w:r>
            <w:proofErr w:type="spellStart"/>
            <w:r w:rsidRPr="00AD4464">
              <w:rPr>
                <w:rFonts w:cstheme="minorHAnsi"/>
                <w:color w:val="FF0000"/>
              </w:rPr>
              <w:t>android.permission.USE_CREDENTIALS</w:t>
            </w:r>
            <w:proofErr w:type="spellEnd"/>
          </w:p>
          <w:p w14:paraId="4F602162" w14:textId="77777777" w:rsidR="00AD4464" w:rsidRPr="00AD4464" w:rsidRDefault="00AD4464" w:rsidP="00AD4464">
            <w:pPr>
              <w:rPr>
                <w:rFonts w:cstheme="minorHAnsi"/>
                <w:color w:val="FF0000"/>
              </w:rPr>
            </w:pPr>
            <w:r w:rsidRPr="00AD4464">
              <w:rPr>
                <w:rFonts w:cstheme="minorHAnsi"/>
                <w:color w:val="FF0000"/>
              </w:rPr>
              <w:t>Risk: This allows the app to access stored accounts (like email or social media) on your phone.</w:t>
            </w:r>
          </w:p>
          <w:p w14:paraId="571B34BC" w14:textId="77777777" w:rsidR="00263A79" w:rsidRPr="00AD4464" w:rsidRDefault="00AD4464" w:rsidP="00AD4464">
            <w:pPr>
              <w:rPr>
                <w:rFonts w:cstheme="minorHAnsi"/>
                <w:color w:val="FF0000"/>
              </w:rPr>
            </w:pPr>
            <w:r w:rsidRPr="00AD4464">
              <w:rPr>
                <w:rFonts w:cstheme="minorHAnsi"/>
                <w:color w:val="FF0000"/>
              </w:rPr>
              <w:t>Why it’s risky: If abused, the app could access your personal accounts or even try to steal your login info.</w:t>
            </w:r>
          </w:p>
          <w:p w14:paraId="550D58DA" w14:textId="77777777" w:rsidR="00AD4464" w:rsidRPr="00AD4464" w:rsidRDefault="00AD4464" w:rsidP="00AD4464">
            <w:pPr>
              <w:rPr>
                <w:rFonts w:cstheme="minorHAnsi"/>
                <w:color w:val="FF0000"/>
              </w:rPr>
            </w:pPr>
          </w:p>
          <w:p w14:paraId="22940B78" w14:textId="77777777" w:rsidR="00AD4464" w:rsidRPr="00AD4464" w:rsidRDefault="00AD4464" w:rsidP="00AD4464">
            <w:pPr>
              <w:rPr>
                <w:rFonts w:cstheme="minorHAnsi"/>
                <w:color w:val="FF0000"/>
              </w:rPr>
            </w:pPr>
            <w:r w:rsidRPr="00AD4464">
              <w:rPr>
                <w:rFonts w:cstheme="minorHAnsi"/>
                <w:color w:val="FF0000"/>
              </w:rPr>
              <w:t xml:space="preserve">b. </w:t>
            </w:r>
            <w:proofErr w:type="spellStart"/>
            <w:proofErr w:type="gramStart"/>
            <w:r w:rsidRPr="00AD4464">
              <w:rPr>
                <w:rFonts w:cstheme="minorHAnsi"/>
                <w:color w:val="FF0000"/>
              </w:rPr>
              <w:t>android.permission</w:t>
            </w:r>
            <w:proofErr w:type="gramEnd"/>
            <w:r w:rsidRPr="00AD4464">
              <w:rPr>
                <w:rFonts w:cstheme="minorHAnsi"/>
                <w:color w:val="FF0000"/>
              </w:rPr>
              <w:t>.READ_PHONE_STATE</w:t>
            </w:r>
            <w:proofErr w:type="spellEnd"/>
          </w:p>
          <w:p w14:paraId="2488C334" w14:textId="77777777" w:rsidR="00AD4464" w:rsidRPr="00AD4464" w:rsidRDefault="00AD4464" w:rsidP="00AD4464">
            <w:pPr>
              <w:rPr>
                <w:rFonts w:cstheme="minorHAnsi"/>
                <w:color w:val="FF0000"/>
              </w:rPr>
            </w:pPr>
            <w:r w:rsidRPr="00AD4464">
              <w:rPr>
                <w:rFonts w:cstheme="minorHAnsi"/>
                <w:color w:val="FF0000"/>
              </w:rPr>
              <w:t>Risk: Lets the app read phone details like your number, IMEI, and whether you’re in a call.</w:t>
            </w:r>
          </w:p>
          <w:p w14:paraId="47BD0B22" w14:textId="77777777" w:rsidR="00AD4464" w:rsidRPr="00AD4464" w:rsidRDefault="00AD4464" w:rsidP="00AD4464">
            <w:pPr>
              <w:rPr>
                <w:rFonts w:cstheme="minorHAnsi"/>
                <w:color w:val="FF0000"/>
              </w:rPr>
            </w:pPr>
            <w:r w:rsidRPr="00AD4464">
              <w:rPr>
                <w:rFonts w:cstheme="minorHAnsi"/>
                <w:color w:val="FF0000"/>
              </w:rPr>
              <w:t>Why it’s risky: Can be used to track your device, spy on your activity, or fingerprint your phone for targeted attacks.</w:t>
            </w:r>
          </w:p>
          <w:p w14:paraId="329C0749" w14:textId="77777777" w:rsidR="00AD4464" w:rsidRPr="00AD4464" w:rsidRDefault="00AD4464" w:rsidP="00AD4464">
            <w:pPr>
              <w:rPr>
                <w:rFonts w:cstheme="minorHAnsi"/>
                <w:color w:val="FF0000"/>
              </w:rPr>
            </w:pPr>
          </w:p>
          <w:p w14:paraId="2A781798" w14:textId="77777777" w:rsidR="00AD4464" w:rsidRPr="00AD4464" w:rsidRDefault="00AD4464" w:rsidP="00AD4464">
            <w:pPr>
              <w:rPr>
                <w:rFonts w:cstheme="minorHAnsi"/>
                <w:color w:val="FF0000"/>
              </w:rPr>
            </w:pPr>
            <w:r w:rsidRPr="00AD4464">
              <w:rPr>
                <w:rFonts w:cstheme="minorHAnsi"/>
                <w:color w:val="FF0000"/>
              </w:rPr>
              <w:t xml:space="preserve">c. </w:t>
            </w:r>
            <w:proofErr w:type="spellStart"/>
            <w:proofErr w:type="gramStart"/>
            <w:r w:rsidRPr="00AD4464">
              <w:rPr>
                <w:rFonts w:cstheme="minorHAnsi"/>
                <w:color w:val="FF0000"/>
              </w:rPr>
              <w:t>android.permission</w:t>
            </w:r>
            <w:proofErr w:type="gramEnd"/>
            <w:r w:rsidRPr="00AD4464">
              <w:rPr>
                <w:rFonts w:cstheme="minorHAnsi"/>
                <w:color w:val="FF0000"/>
              </w:rPr>
              <w:t>.SEND_SMS</w:t>
            </w:r>
            <w:proofErr w:type="spellEnd"/>
          </w:p>
          <w:p w14:paraId="5C2DF829" w14:textId="77777777" w:rsidR="00AD4464" w:rsidRPr="00AD4464" w:rsidRDefault="00AD4464" w:rsidP="00AD4464">
            <w:pPr>
              <w:rPr>
                <w:rFonts w:cstheme="minorHAnsi"/>
                <w:color w:val="FF0000"/>
              </w:rPr>
            </w:pPr>
            <w:r w:rsidRPr="00AD4464">
              <w:rPr>
                <w:rFonts w:cstheme="minorHAnsi"/>
                <w:color w:val="FF0000"/>
              </w:rPr>
              <w:t>Risk: Allows the app to send text messages without asking you.</w:t>
            </w:r>
          </w:p>
          <w:p w14:paraId="58DB9559" w14:textId="77777777" w:rsidR="00AD4464" w:rsidRPr="00AD4464" w:rsidRDefault="00AD4464" w:rsidP="00AD4464">
            <w:pPr>
              <w:rPr>
                <w:rFonts w:cstheme="minorHAnsi"/>
                <w:color w:val="FF0000"/>
              </w:rPr>
            </w:pPr>
            <w:r w:rsidRPr="00AD4464">
              <w:rPr>
                <w:rFonts w:cstheme="minorHAnsi"/>
                <w:color w:val="FF0000"/>
              </w:rPr>
              <w:t>Why it’s risky: Can be used to send SMS to premium numbers, leading to unexpected charges, or spread malware via SMS.</w:t>
            </w:r>
          </w:p>
          <w:p w14:paraId="6575BBC1" w14:textId="77777777" w:rsidR="00AD4464" w:rsidRPr="00AD4464" w:rsidRDefault="00AD4464" w:rsidP="00AD4464">
            <w:pPr>
              <w:rPr>
                <w:rFonts w:cstheme="minorHAnsi"/>
                <w:color w:val="FF0000"/>
              </w:rPr>
            </w:pPr>
          </w:p>
          <w:p w14:paraId="0F20EEDF" w14:textId="77777777" w:rsidR="00AD4464" w:rsidRPr="00AD4464" w:rsidRDefault="00AD4464" w:rsidP="00AD4464">
            <w:pPr>
              <w:rPr>
                <w:rFonts w:cstheme="minorHAnsi"/>
                <w:color w:val="FF0000"/>
              </w:rPr>
            </w:pPr>
            <w:r w:rsidRPr="00AD4464">
              <w:rPr>
                <w:rFonts w:cstheme="minorHAnsi"/>
                <w:color w:val="FF0000"/>
              </w:rPr>
              <w:t xml:space="preserve">d. </w:t>
            </w:r>
            <w:proofErr w:type="spellStart"/>
            <w:proofErr w:type="gramStart"/>
            <w:r w:rsidRPr="00AD4464">
              <w:rPr>
                <w:rFonts w:cstheme="minorHAnsi"/>
                <w:color w:val="FF0000"/>
              </w:rPr>
              <w:t>android.permission</w:t>
            </w:r>
            <w:proofErr w:type="gramEnd"/>
            <w:r w:rsidRPr="00AD4464">
              <w:rPr>
                <w:rFonts w:cstheme="minorHAnsi"/>
                <w:color w:val="FF0000"/>
              </w:rPr>
              <w:t>.READ_CONTACTS</w:t>
            </w:r>
            <w:proofErr w:type="spellEnd"/>
          </w:p>
          <w:p w14:paraId="7D789B87" w14:textId="77777777" w:rsidR="00AD4464" w:rsidRPr="00AD4464" w:rsidRDefault="00AD4464" w:rsidP="00AD4464">
            <w:pPr>
              <w:rPr>
                <w:rFonts w:cstheme="minorHAnsi"/>
                <w:color w:val="FF0000"/>
              </w:rPr>
            </w:pPr>
            <w:r w:rsidRPr="00AD4464">
              <w:rPr>
                <w:rFonts w:cstheme="minorHAnsi"/>
                <w:color w:val="FF0000"/>
              </w:rPr>
              <w:t>Risk: Lets the app see your entire contact list.</w:t>
            </w:r>
          </w:p>
          <w:p w14:paraId="1224FDF8" w14:textId="16F384EE" w:rsidR="00AD4464" w:rsidRPr="00C24AC5" w:rsidRDefault="00AD4464" w:rsidP="00AD4464">
            <w:pPr>
              <w:rPr>
                <w:rFonts w:cstheme="minorHAnsi"/>
              </w:rPr>
            </w:pPr>
            <w:r w:rsidRPr="00AD4464">
              <w:rPr>
                <w:rFonts w:cstheme="minorHAnsi"/>
                <w:color w:val="FF0000"/>
              </w:rPr>
              <w:t>Why it’s risky: Can be used to steal personal data or spread scams/malware by sending messages to your contacts pretending to be you.</w:t>
            </w:r>
          </w:p>
        </w:tc>
      </w:tr>
    </w:tbl>
    <w:p w14:paraId="2FD56751" w14:textId="28E96AD0" w:rsidR="00263A79" w:rsidRDefault="00263A79" w:rsidP="00263A79">
      <w:pPr>
        <w:widowControl w:val="0"/>
        <w:pBdr>
          <w:top w:val="nil"/>
          <w:left w:val="nil"/>
          <w:bottom w:val="nil"/>
          <w:right w:val="nil"/>
          <w:between w:val="nil"/>
        </w:pBdr>
        <w:spacing w:line="240" w:lineRule="auto"/>
        <w:rPr>
          <w:rFonts w:cstheme="minorHAnsi"/>
        </w:rPr>
      </w:pPr>
    </w:p>
    <w:p w14:paraId="1DB385FB" w14:textId="0B27AE8D" w:rsidR="00263A79" w:rsidRDefault="00263A79" w:rsidP="00263A79">
      <w:pPr>
        <w:widowControl w:val="0"/>
        <w:pBdr>
          <w:top w:val="nil"/>
          <w:left w:val="nil"/>
          <w:bottom w:val="nil"/>
          <w:right w:val="nil"/>
          <w:between w:val="nil"/>
        </w:pBdr>
        <w:spacing w:line="240" w:lineRule="auto"/>
        <w:ind w:left="720"/>
        <w:rPr>
          <w:rFonts w:cstheme="minorHAnsi"/>
        </w:rPr>
      </w:pPr>
    </w:p>
    <w:p w14:paraId="0C600BD3" w14:textId="77777777" w:rsidR="00263A79" w:rsidRPr="00263A79" w:rsidRDefault="00263A79" w:rsidP="00263A79">
      <w:pPr>
        <w:widowControl w:val="0"/>
        <w:pBdr>
          <w:top w:val="nil"/>
          <w:left w:val="nil"/>
          <w:bottom w:val="nil"/>
          <w:right w:val="nil"/>
          <w:between w:val="nil"/>
        </w:pBdr>
        <w:spacing w:line="240" w:lineRule="auto"/>
        <w:ind w:left="720"/>
        <w:rPr>
          <w:rFonts w:cstheme="minorHAnsi"/>
        </w:rPr>
      </w:pPr>
    </w:p>
    <w:sectPr w:rsidR="00263A79" w:rsidRPr="00263A79">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7FC35" w14:textId="77777777" w:rsidR="00714C96" w:rsidRDefault="00714C96" w:rsidP="000326B7">
      <w:pPr>
        <w:spacing w:after="0" w:line="240" w:lineRule="auto"/>
      </w:pPr>
      <w:r>
        <w:separator/>
      </w:r>
    </w:p>
  </w:endnote>
  <w:endnote w:type="continuationSeparator" w:id="0">
    <w:p w14:paraId="5E6FFC14" w14:textId="77777777" w:rsidR="00714C96" w:rsidRDefault="00714C96" w:rsidP="0003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600002F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28223" w14:textId="77777777" w:rsidR="00714C96" w:rsidRDefault="00714C96" w:rsidP="000326B7">
      <w:pPr>
        <w:spacing w:after="0" w:line="240" w:lineRule="auto"/>
      </w:pPr>
      <w:r>
        <w:separator/>
      </w:r>
    </w:p>
  </w:footnote>
  <w:footnote w:type="continuationSeparator" w:id="0">
    <w:p w14:paraId="106A6B05" w14:textId="77777777" w:rsidR="00714C96" w:rsidRDefault="00714C96" w:rsidP="00032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7C16E" w14:textId="2AF4C1BA" w:rsidR="007908BE" w:rsidRDefault="007908BE" w:rsidP="000326B7">
    <w:pPr>
      <w:widowControl w:val="0"/>
      <w:pBdr>
        <w:top w:val="nil"/>
        <w:left w:val="nil"/>
        <w:bottom w:val="nil"/>
        <w:right w:val="nil"/>
        <w:between w:val="nil"/>
      </w:pBdr>
      <w:spacing w:before="36" w:line="240" w:lineRule="auto"/>
      <w:jc w:val="center"/>
      <w:rPr>
        <w:rFonts w:ascii="Calibri" w:eastAsia="Calibri" w:hAnsi="Calibri" w:cs="Calibri"/>
        <w:b/>
        <w:color w:val="000000"/>
        <w:sz w:val="24"/>
      </w:rPr>
    </w:pPr>
    <w:r>
      <w:rPr>
        <w:rFonts w:ascii="Calibri" w:eastAsia="Calibri" w:hAnsi="Calibri" w:cs="Calibri"/>
        <w:b/>
        <w:color w:val="000000"/>
        <w:sz w:val="24"/>
      </w:rPr>
      <w:t>LAB 1</w:t>
    </w:r>
    <w:r w:rsidR="00774E77">
      <w:rPr>
        <w:rFonts w:ascii="Calibri" w:eastAsia="Calibri" w:hAnsi="Calibri" w:cs="Calibri"/>
        <w:b/>
        <w:color w:val="000000"/>
        <w:sz w:val="24"/>
      </w:rPr>
      <w:t>6</w:t>
    </w:r>
    <w:r>
      <w:rPr>
        <w:rFonts w:ascii="Calibri" w:eastAsia="Calibri" w:hAnsi="Calibri" w:cs="Calibri"/>
        <w:b/>
        <w:color w:val="000000"/>
        <w:sz w:val="24"/>
      </w:rPr>
      <w:t xml:space="preserve"> </w:t>
    </w:r>
    <w:r w:rsidR="00FD64E4">
      <w:rPr>
        <w:rFonts w:ascii="Calibri" w:eastAsia="Calibri" w:hAnsi="Calibri" w:cs="Calibri"/>
        <w:b/>
        <w:color w:val="000000"/>
        <w:sz w:val="24"/>
      </w:rPr>
      <w:t>–</w:t>
    </w:r>
    <w:r>
      <w:rPr>
        <w:rFonts w:ascii="Calibri" w:eastAsia="Calibri" w:hAnsi="Calibri" w:cs="Calibri"/>
        <w:b/>
        <w:color w:val="000000"/>
        <w:sz w:val="24"/>
      </w:rPr>
      <w:t xml:space="preserve"> </w:t>
    </w:r>
    <w:r w:rsidR="00774E77">
      <w:rPr>
        <w:rFonts w:ascii="Calibri" w:eastAsia="Calibri" w:hAnsi="Calibri" w:cs="Calibri"/>
        <w:b/>
        <w:color w:val="000000"/>
        <w:sz w:val="24"/>
      </w:rPr>
      <w:t>ANALYZING APK FILES WITH VIRUSTOTAL</w:t>
    </w:r>
    <w:r w:rsidR="00040F56">
      <w:rPr>
        <w:rFonts w:ascii="Calibri" w:eastAsia="Calibri" w:hAnsi="Calibri" w:cs="Calibri"/>
        <w:b/>
        <w:color w:val="000000"/>
        <w:sz w:val="24"/>
      </w:rPr>
      <w:t xml:space="preserve"> - ANSWER</w:t>
    </w:r>
  </w:p>
  <w:p w14:paraId="2D5AA9CE" w14:textId="668FA41C" w:rsidR="000326B7" w:rsidRPr="00D22FB0" w:rsidRDefault="000326B7" w:rsidP="000326B7">
    <w:pPr>
      <w:widowControl w:val="0"/>
      <w:pBdr>
        <w:top w:val="nil"/>
        <w:left w:val="nil"/>
        <w:bottom w:val="nil"/>
        <w:right w:val="nil"/>
        <w:between w:val="nil"/>
      </w:pBdr>
      <w:spacing w:before="36" w:line="240" w:lineRule="auto"/>
      <w:jc w:val="center"/>
      <w:rPr>
        <w:rFonts w:ascii="Calibri" w:eastAsia="Calibri" w:hAnsi="Calibri" w:cs="Calibri"/>
        <w:b/>
        <w:color w:val="000000"/>
        <w:sz w:val="24"/>
      </w:rPr>
    </w:pPr>
    <w:r w:rsidRPr="00D22FB0">
      <w:rPr>
        <w:rFonts w:ascii="Calibri" w:eastAsia="Calibri" w:hAnsi="Calibri" w:cs="Calibri"/>
        <w:b/>
        <w:color w:val="000000"/>
        <w:sz w:val="24"/>
      </w:rPr>
      <w:t xml:space="preserve">DFP40263 SECURE MOBILE COMPUTING </w:t>
    </w:r>
  </w:p>
  <w:p w14:paraId="5F930613" w14:textId="77777777" w:rsidR="000326B7" w:rsidRDefault="00032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38A6"/>
    <w:multiLevelType w:val="hybridMultilevel"/>
    <w:tmpl w:val="D922986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C1B0E9B"/>
    <w:multiLevelType w:val="hybridMultilevel"/>
    <w:tmpl w:val="23EECBF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D5229FF"/>
    <w:multiLevelType w:val="hybridMultilevel"/>
    <w:tmpl w:val="52A28B5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E9D4107"/>
    <w:multiLevelType w:val="hybridMultilevel"/>
    <w:tmpl w:val="0DA00072"/>
    <w:lvl w:ilvl="0" w:tplc="4409000F">
      <w:start w:val="1"/>
      <w:numFmt w:val="decimal"/>
      <w:lvlText w:val="%1."/>
      <w:lvlJc w:val="left"/>
      <w:pPr>
        <w:ind w:left="1080" w:hanging="360"/>
      </w:pPr>
    </w:lvl>
    <w:lvl w:ilvl="1" w:tplc="44090019">
      <w:start w:val="1"/>
      <w:numFmt w:val="lowerLetter"/>
      <w:lvlText w:val="%2."/>
      <w:lvlJc w:val="left"/>
      <w:pPr>
        <w:ind w:left="1800" w:hanging="360"/>
      </w:pPr>
    </w:lvl>
    <w:lvl w:ilvl="2" w:tplc="44090001">
      <w:start w:val="1"/>
      <w:numFmt w:val="bullet"/>
      <w:lvlText w:val=""/>
      <w:lvlJc w:val="left"/>
      <w:pPr>
        <w:ind w:left="2520" w:hanging="180"/>
      </w:pPr>
      <w:rPr>
        <w:rFonts w:ascii="Symbol" w:hAnsi="Symbol" w:hint="default"/>
      </w:r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13D470B4"/>
    <w:multiLevelType w:val="hybridMultilevel"/>
    <w:tmpl w:val="514AFF3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526035B"/>
    <w:multiLevelType w:val="hybridMultilevel"/>
    <w:tmpl w:val="D15091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9015FDD"/>
    <w:multiLevelType w:val="hybridMultilevel"/>
    <w:tmpl w:val="B4F2439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6537FA1"/>
    <w:multiLevelType w:val="hybridMultilevel"/>
    <w:tmpl w:val="DF9CE2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283C38A4"/>
    <w:multiLevelType w:val="hybridMultilevel"/>
    <w:tmpl w:val="730C0F5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D043E03"/>
    <w:multiLevelType w:val="hybridMultilevel"/>
    <w:tmpl w:val="8C8418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3B56DFF"/>
    <w:multiLevelType w:val="multilevel"/>
    <w:tmpl w:val="5D64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EF21B5"/>
    <w:multiLevelType w:val="hybridMultilevel"/>
    <w:tmpl w:val="C53C1C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7EC1682"/>
    <w:multiLevelType w:val="hybridMultilevel"/>
    <w:tmpl w:val="6212ACE6"/>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93447DE"/>
    <w:multiLevelType w:val="hybridMultilevel"/>
    <w:tmpl w:val="C784B26C"/>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3A02182B"/>
    <w:multiLevelType w:val="hybridMultilevel"/>
    <w:tmpl w:val="ABA0AD0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F4E5B71"/>
    <w:multiLevelType w:val="hybridMultilevel"/>
    <w:tmpl w:val="260C129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22838D5"/>
    <w:multiLevelType w:val="hybridMultilevel"/>
    <w:tmpl w:val="6EB6A6A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8330B00"/>
    <w:multiLevelType w:val="hybridMultilevel"/>
    <w:tmpl w:val="6F268E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AAF4F25"/>
    <w:multiLevelType w:val="hybridMultilevel"/>
    <w:tmpl w:val="BAC236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DC83680"/>
    <w:multiLevelType w:val="hybridMultilevel"/>
    <w:tmpl w:val="04D48A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4F2D490B"/>
    <w:multiLevelType w:val="hybridMultilevel"/>
    <w:tmpl w:val="DF9CE23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4F5F31D3"/>
    <w:multiLevelType w:val="hybridMultilevel"/>
    <w:tmpl w:val="39F845A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5231599A"/>
    <w:multiLevelType w:val="hybridMultilevel"/>
    <w:tmpl w:val="BAF4ADA8"/>
    <w:lvl w:ilvl="0" w:tplc="A74CB68E">
      <w:start w:val="1"/>
      <w:numFmt w:val="decimal"/>
      <w:lvlText w:val="%1."/>
      <w:lvlJc w:val="left"/>
      <w:pPr>
        <w:ind w:left="720" w:hanging="360"/>
      </w:pPr>
      <w:rPr>
        <w:b w:val="0"/>
        <w:i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524C78CC"/>
    <w:multiLevelType w:val="hybridMultilevel"/>
    <w:tmpl w:val="EE8640C6"/>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2EA205F"/>
    <w:multiLevelType w:val="hybridMultilevel"/>
    <w:tmpl w:val="52A28B5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2F7205F"/>
    <w:multiLevelType w:val="hybridMultilevel"/>
    <w:tmpl w:val="4BC2B8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537046CF"/>
    <w:multiLevelType w:val="hybridMultilevel"/>
    <w:tmpl w:val="768401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5724F30"/>
    <w:multiLevelType w:val="hybridMultilevel"/>
    <w:tmpl w:val="495CD048"/>
    <w:lvl w:ilvl="0" w:tplc="AF2A8224">
      <w:start w:val="1"/>
      <w:numFmt w:val="decimal"/>
      <w:lvlText w:val="%1."/>
      <w:lvlJc w:val="left"/>
      <w:pPr>
        <w:ind w:left="720" w:hanging="360"/>
      </w:pPr>
      <w:rPr>
        <w:i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67F0613"/>
    <w:multiLevelType w:val="hybridMultilevel"/>
    <w:tmpl w:val="33E06450"/>
    <w:lvl w:ilvl="0" w:tplc="AF2A8224">
      <w:start w:val="1"/>
      <w:numFmt w:val="decimal"/>
      <w:lvlText w:val="%1."/>
      <w:lvlJc w:val="left"/>
      <w:pPr>
        <w:ind w:left="720" w:hanging="360"/>
      </w:pPr>
      <w:rPr>
        <w:i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9107BFB"/>
    <w:multiLevelType w:val="hybridMultilevel"/>
    <w:tmpl w:val="205E1812"/>
    <w:lvl w:ilvl="0" w:tplc="62C22F8A">
      <w:start w:val="1"/>
      <w:numFmt w:val="decimal"/>
      <w:lvlText w:val="%1."/>
      <w:lvlJc w:val="left"/>
      <w:pPr>
        <w:ind w:left="720" w:hanging="360"/>
      </w:pPr>
      <w:rPr>
        <w:b w:val="0"/>
      </w:rPr>
    </w:lvl>
    <w:lvl w:ilvl="1" w:tplc="C62AC86A">
      <w:start w:val="1"/>
      <w:numFmt w:val="lowerLetter"/>
      <w:lvlText w:val="%2."/>
      <w:lvlJc w:val="left"/>
      <w:pPr>
        <w:ind w:left="1440" w:hanging="360"/>
      </w:pPr>
      <w:rPr>
        <w:b w:val="0"/>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5FBE56D0"/>
    <w:multiLevelType w:val="hybridMultilevel"/>
    <w:tmpl w:val="887A414E"/>
    <w:lvl w:ilvl="0" w:tplc="B798B5EE">
      <w:start w:val="1"/>
      <w:numFmt w:val="decimal"/>
      <w:lvlText w:val="%1."/>
      <w:lvlJc w:val="left"/>
      <w:pPr>
        <w:ind w:left="720" w:hanging="360"/>
      </w:pPr>
      <w:rPr>
        <w:b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68DA50C6"/>
    <w:multiLevelType w:val="hybridMultilevel"/>
    <w:tmpl w:val="DF9CE23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6CFA71F3"/>
    <w:multiLevelType w:val="hybridMultilevel"/>
    <w:tmpl w:val="C1BA9E20"/>
    <w:lvl w:ilvl="0" w:tplc="D3BAFD64">
      <w:start w:val="1"/>
      <w:numFmt w:val="decimal"/>
      <w:lvlText w:val="%1."/>
      <w:lvlJc w:val="left"/>
      <w:pPr>
        <w:ind w:left="720" w:hanging="360"/>
      </w:pPr>
      <w:rPr>
        <w:rFonts w:hint="default"/>
        <w:b w:val="0"/>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719069F6"/>
    <w:multiLevelType w:val="hybridMultilevel"/>
    <w:tmpl w:val="BF5CE60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749835CF"/>
    <w:multiLevelType w:val="hybridMultilevel"/>
    <w:tmpl w:val="F66639D2"/>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15:restartNumberingAfterBreak="0">
    <w:nsid w:val="7554760A"/>
    <w:multiLevelType w:val="hybridMultilevel"/>
    <w:tmpl w:val="1756A7C4"/>
    <w:lvl w:ilvl="0" w:tplc="B798B5EE">
      <w:start w:val="1"/>
      <w:numFmt w:val="decimal"/>
      <w:lvlText w:val="%1."/>
      <w:lvlJc w:val="left"/>
      <w:pPr>
        <w:ind w:left="720" w:hanging="360"/>
      </w:pPr>
      <w:rPr>
        <w:b w:val="0"/>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B292ADB"/>
    <w:multiLevelType w:val="hybridMultilevel"/>
    <w:tmpl w:val="BFDE2E98"/>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7B8B4951"/>
    <w:multiLevelType w:val="hybridMultilevel"/>
    <w:tmpl w:val="FA0C28F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0"/>
  </w:num>
  <w:num w:numId="2">
    <w:abstractNumId w:val="34"/>
  </w:num>
  <w:num w:numId="3">
    <w:abstractNumId w:val="9"/>
  </w:num>
  <w:num w:numId="4">
    <w:abstractNumId w:val="4"/>
  </w:num>
  <w:num w:numId="5">
    <w:abstractNumId w:val="36"/>
  </w:num>
  <w:num w:numId="6">
    <w:abstractNumId w:val="8"/>
  </w:num>
  <w:num w:numId="7">
    <w:abstractNumId w:val="19"/>
  </w:num>
  <w:num w:numId="8">
    <w:abstractNumId w:val="31"/>
  </w:num>
  <w:num w:numId="9">
    <w:abstractNumId w:val="1"/>
  </w:num>
  <w:num w:numId="10">
    <w:abstractNumId w:val="24"/>
  </w:num>
  <w:num w:numId="11">
    <w:abstractNumId w:val="2"/>
  </w:num>
  <w:num w:numId="12">
    <w:abstractNumId w:val="3"/>
  </w:num>
  <w:num w:numId="13">
    <w:abstractNumId w:val="12"/>
  </w:num>
  <w:num w:numId="14">
    <w:abstractNumId w:val="21"/>
  </w:num>
  <w:num w:numId="15">
    <w:abstractNumId w:val="13"/>
  </w:num>
  <w:num w:numId="16">
    <w:abstractNumId w:val="23"/>
  </w:num>
  <w:num w:numId="17">
    <w:abstractNumId w:val="14"/>
  </w:num>
  <w:num w:numId="18">
    <w:abstractNumId w:val="17"/>
  </w:num>
  <w:num w:numId="19">
    <w:abstractNumId w:val="25"/>
  </w:num>
  <w:num w:numId="20">
    <w:abstractNumId w:val="5"/>
  </w:num>
  <w:num w:numId="21">
    <w:abstractNumId w:val="26"/>
  </w:num>
  <w:num w:numId="22">
    <w:abstractNumId w:val="37"/>
  </w:num>
  <w:num w:numId="23">
    <w:abstractNumId w:val="7"/>
  </w:num>
  <w:num w:numId="24">
    <w:abstractNumId w:val="32"/>
  </w:num>
  <w:num w:numId="25">
    <w:abstractNumId w:val="29"/>
  </w:num>
  <w:num w:numId="26">
    <w:abstractNumId w:val="20"/>
  </w:num>
  <w:num w:numId="27">
    <w:abstractNumId w:val="33"/>
  </w:num>
  <w:num w:numId="28">
    <w:abstractNumId w:val="35"/>
  </w:num>
  <w:num w:numId="29">
    <w:abstractNumId w:val="30"/>
  </w:num>
  <w:num w:numId="30">
    <w:abstractNumId w:val="22"/>
  </w:num>
  <w:num w:numId="31">
    <w:abstractNumId w:val="11"/>
  </w:num>
  <w:num w:numId="32">
    <w:abstractNumId w:val="28"/>
  </w:num>
  <w:num w:numId="33">
    <w:abstractNumId w:val="27"/>
  </w:num>
  <w:num w:numId="34">
    <w:abstractNumId w:val="18"/>
  </w:num>
  <w:num w:numId="35">
    <w:abstractNumId w:val="0"/>
  </w:num>
  <w:num w:numId="36">
    <w:abstractNumId w:val="16"/>
  </w:num>
  <w:num w:numId="37">
    <w:abstractNumId w:val="15"/>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A0"/>
    <w:rsid w:val="000268E0"/>
    <w:rsid w:val="000326B7"/>
    <w:rsid w:val="00040F56"/>
    <w:rsid w:val="000462C5"/>
    <w:rsid w:val="000C05F7"/>
    <w:rsid w:val="00180E1A"/>
    <w:rsid w:val="00263A79"/>
    <w:rsid w:val="00287DA0"/>
    <w:rsid w:val="002A3A03"/>
    <w:rsid w:val="002B30F9"/>
    <w:rsid w:val="002F586D"/>
    <w:rsid w:val="00310D43"/>
    <w:rsid w:val="00382893"/>
    <w:rsid w:val="003A062B"/>
    <w:rsid w:val="003D3D67"/>
    <w:rsid w:val="00404B54"/>
    <w:rsid w:val="004B3DBF"/>
    <w:rsid w:val="004C7D0B"/>
    <w:rsid w:val="004F0A74"/>
    <w:rsid w:val="005548D4"/>
    <w:rsid w:val="005E7BE5"/>
    <w:rsid w:val="006065CF"/>
    <w:rsid w:val="00714C96"/>
    <w:rsid w:val="00774E77"/>
    <w:rsid w:val="007908BE"/>
    <w:rsid w:val="007B70DB"/>
    <w:rsid w:val="007D4526"/>
    <w:rsid w:val="007E6CE2"/>
    <w:rsid w:val="008218A2"/>
    <w:rsid w:val="008266EA"/>
    <w:rsid w:val="0083294D"/>
    <w:rsid w:val="00842BDC"/>
    <w:rsid w:val="008979E3"/>
    <w:rsid w:val="008A2273"/>
    <w:rsid w:val="008C2BB3"/>
    <w:rsid w:val="009433D4"/>
    <w:rsid w:val="009C36C0"/>
    <w:rsid w:val="009C3C2F"/>
    <w:rsid w:val="009D5AC1"/>
    <w:rsid w:val="00A924BF"/>
    <w:rsid w:val="00A93036"/>
    <w:rsid w:val="00A938B6"/>
    <w:rsid w:val="00AB274F"/>
    <w:rsid w:val="00AD4464"/>
    <w:rsid w:val="00AE214F"/>
    <w:rsid w:val="00C01DB1"/>
    <w:rsid w:val="00C24AC5"/>
    <w:rsid w:val="00C46C1D"/>
    <w:rsid w:val="00C966D0"/>
    <w:rsid w:val="00D14ECC"/>
    <w:rsid w:val="00D22FB0"/>
    <w:rsid w:val="00D60093"/>
    <w:rsid w:val="00EB26C2"/>
    <w:rsid w:val="00F265D5"/>
    <w:rsid w:val="00F852F0"/>
    <w:rsid w:val="00F9570B"/>
    <w:rsid w:val="00FD64E4"/>
    <w:rsid w:val="00FE056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3ADEE6"/>
  <w15:chartTrackingRefBased/>
  <w15:docId w15:val="{71673F7E-09BE-42F3-8958-72A4B3B03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DA0"/>
    <w:rPr>
      <w:lang w:val="en-US"/>
    </w:rPr>
  </w:style>
  <w:style w:type="paragraph" w:styleId="Heading1">
    <w:name w:val="heading 1"/>
    <w:basedOn w:val="Normal"/>
    <w:next w:val="Normal"/>
    <w:link w:val="Heading1Char"/>
    <w:uiPriority w:val="9"/>
    <w:qFormat/>
    <w:rsid w:val="00790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6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DA0"/>
    <w:rPr>
      <w:color w:val="0563C1" w:themeColor="hyperlink"/>
      <w:u w:val="single"/>
    </w:rPr>
  </w:style>
  <w:style w:type="paragraph" w:styleId="NormalWeb">
    <w:name w:val="Normal (Web)"/>
    <w:basedOn w:val="Normal"/>
    <w:uiPriority w:val="99"/>
    <w:semiHidden/>
    <w:unhideWhenUsed/>
    <w:rsid w:val="00C46C1D"/>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UnresolvedMention">
    <w:name w:val="Unresolved Mention"/>
    <w:basedOn w:val="DefaultParagraphFont"/>
    <w:uiPriority w:val="99"/>
    <w:semiHidden/>
    <w:unhideWhenUsed/>
    <w:rsid w:val="00EB26C2"/>
    <w:rPr>
      <w:color w:val="605E5C"/>
      <w:shd w:val="clear" w:color="auto" w:fill="E1DFDD"/>
    </w:rPr>
  </w:style>
  <w:style w:type="character" w:styleId="FollowedHyperlink">
    <w:name w:val="FollowedHyperlink"/>
    <w:basedOn w:val="DefaultParagraphFont"/>
    <w:uiPriority w:val="99"/>
    <w:semiHidden/>
    <w:unhideWhenUsed/>
    <w:rsid w:val="002B30F9"/>
    <w:rPr>
      <w:color w:val="954F72" w:themeColor="followedHyperlink"/>
      <w:u w:val="single"/>
    </w:rPr>
  </w:style>
  <w:style w:type="character" w:styleId="Strong">
    <w:name w:val="Strong"/>
    <w:basedOn w:val="DefaultParagraphFont"/>
    <w:uiPriority w:val="22"/>
    <w:qFormat/>
    <w:rsid w:val="008A2273"/>
    <w:rPr>
      <w:b/>
      <w:bCs/>
    </w:rPr>
  </w:style>
  <w:style w:type="paragraph" w:styleId="ListParagraph">
    <w:name w:val="List Paragraph"/>
    <w:basedOn w:val="Normal"/>
    <w:uiPriority w:val="34"/>
    <w:qFormat/>
    <w:rsid w:val="008266EA"/>
    <w:pPr>
      <w:ind w:left="720"/>
      <w:contextualSpacing/>
    </w:pPr>
  </w:style>
  <w:style w:type="paragraph" w:styleId="Header">
    <w:name w:val="header"/>
    <w:basedOn w:val="Normal"/>
    <w:link w:val="HeaderChar"/>
    <w:uiPriority w:val="99"/>
    <w:unhideWhenUsed/>
    <w:rsid w:val="0003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6B7"/>
    <w:rPr>
      <w:lang w:val="en-US"/>
    </w:rPr>
  </w:style>
  <w:style w:type="paragraph" w:styleId="Footer">
    <w:name w:val="footer"/>
    <w:basedOn w:val="Normal"/>
    <w:link w:val="FooterChar"/>
    <w:uiPriority w:val="99"/>
    <w:unhideWhenUsed/>
    <w:rsid w:val="0003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6B7"/>
    <w:rPr>
      <w:lang w:val="en-US"/>
    </w:rPr>
  </w:style>
  <w:style w:type="table" w:styleId="TableGrid">
    <w:name w:val="Table Grid"/>
    <w:basedOn w:val="TableNormal"/>
    <w:uiPriority w:val="39"/>
    <w:rsid w:val="00032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08BE"/>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FD64E4"/>
    <w:rPr>
      <w:rFonts w:asciiTheme="majorHAnsi" w:eastAsiaTheme="majorEastAsia" w:hAnsiTheme="majorHAnsi" w:cstheme="majorBidi"/>
      <w:i/>
      <w:iCs/>
      <w:color w:val="2F5496" w:themeColor="accent1" w:themeShade="BF"/>
      <w:lang w:val="en-US"/>
    </w:rPr>
  </w:style>
  <w:style w:type="character" w:customStyle="1" w:styleId="Heading3Char">
    <w:name w:val="Heading 3 Char"/>
    <w:basedOn w:val="DefaultParagraphFont"/>
    <w:link w:val="Heading3"/>
    <w:uiPriority w:val="9"/>
    <w:semiHidden/>
    <w:rsid w:val="006065CF"/>
    <w:rPr>
      <w:rFonts w:asciiTheme="majorHAnsi" w:eastAsiaTheme="majorEastAsia" w:hAnsiTheme="majorHAnsi" w:cstheme="majorBidi"/>
      <w:color w:val="1F3763" w:themeColor="accent1" w:themeShade="7F"/>
      <w:sz w:val="24"/>
      <w:szCs w:val="24"/>
      <w:lang w:val="en-US"/>
    </w:rPr>
  </w:style>
  <w:style w:type="paragraph" w:customStyle="1" w:styleId="hstack">
    <w:name w:val="hstack"/>
    <w:basedOn w:val="Normal"/>
    <w:rsid w:val="00C01DB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customStyle="1" w:styleId="mb-0">
    <w:name w:val="mb-0"/>
    <w:basedOn w:val="Normal"/>
    <w:rsid w:val="00C01DB1"/>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styleId="CommentReference">
    <w:name w:val="annotation reference"/>
    <w:basedOn w:val="DefaultParagraphFont"/>
    <w:uiPriority w:val="99"/>
    <w:semiHidden/>
    <w:unhideWhenUsed/>
    <w:rsid w:val="002A3A03"/>
    <w:rPr>
      <w:sz w:val="16"/>
      <w:szCs w:val="16"/>
    </w:rPr>
  </w:style>
  <w:style w:type="paragraph" w:styleId="CommentText">
    <w:name w:val="annotation text"/>
    <w:basedOn w:val="Normal"/>
    <w:link w:val="CommentTextChar"/>
    <w:uiPriority w:val="99"/>
    <w:semiHidden/>
    <w:unhideWhenUsed/>
    <w:rsid w:val="002A3A03"/>
    <w:pPr>
      <w:spacing w:line="240" w:lineRule="auto"/>
    </w:pPr>
    <w:rPr>
      <w:sz w:val="20"/>
      <w:szCs w:val="20"/>
    </w:rPr>
  </w:style>
  <w:style w:type="character" w:customStyle="1" w:styleId="CommentTextChar">
    <w:name w:val="Comment Text Char"/>
    <w:basedOn w:val="DefaultParagraphFont"/>
    <w:link w:val="CommentText"/>
    <w:uiPriority w:val="99"/>
    <w:semiHidden/>
    <w:rsid w:val="002A3A03"/>
    <w:rPr>
      <w:sz w:val="20"/>
      <w:szCs w:val="20"/>
      <w:lang w:val="en-US"/>
    </w:rPr>
  </w:style>
  <w:style w:type="paragraph" w:styleId="CommentSubject">
    <w:name w:val="annotation subject"/>
    <w:basedOn w:val="CommentText"/>
    <w:next w:val="CommentText"/>
    <w:link w:val="CommentSubjectChar"/>
    <w:uiPriority w:val="99"/>
    <w:semiHidden/>
    <w:unhideWhenUsed/>
    <w:rsid w:val="002A3A03"/>
    <w:rPr>
      <w:b/>
      <w:bCs/>
    </w:rPr>
  </w:style>
  <w:style w:type="character" w:customStyle="1" w:styleId="CommentSubjectChar">
    <w:name w:val="Comment Subject Char"/>
    <w:basedOn w:val="CommentTextChar"/>
    <w:link w:val="CommentSubject"/>
    <w:uiPriority w:val="99"/>
    <w:semiHidden/>
    <w:rsid w:val="002A3A03"/>
    <w:rPr>
      <w:b/>
      <w:bCs/>
      <w:sz w:val="20"/>
      <w:szCs w:val="20"/>
      <w:lang w:val="en-US"/>
    </w:rPr>
  </w:style>
  <w:style w:type="paragraph" w:styleId="BalloonText">
    <w:name w:val="Balloon Text"/>
    <w:basedOn w:val="Normal"/>
    <w:link w:val="BalloonTextChar"/>
    <w:uiPriority w:val="99"/>
    <w:semiHidden/>
    <w:unhideWhenUsed/>
    <w:rsid w:val="002A3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A0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79708">
      <w:bodyDiv w:val="1"/>
      <w:marLeft w:val="0"/>
      <w:marRight w:val="0"/>
      <w:marTop w:val="0"/>
      <w:marBottom w:val="0"/>
      <w:divBdr>
        <w:top w:val="none" w:sz="0" w:space="0" w:color="auto"/>
        <w:left w:val="none" w:sz="0" w:space="0" w:color="auto"/>
        <w:bottom w:val="none" w:sz="0" w:space="0" w:color="auto"/>
        <w:right w:val="none" w:sz="0" w:space="0" w:color="auto"/>
      </w:divBdr>
    </w:div>
    <w:div w:id="194847910">
      <w:bodyDiv w:val="1"/>
      <w:marLeft w:val="0"/>
      <w:marRight w:val="0"/>
      <w:marTop w:val="0"/>
      <w:marBottom w:val="0"/>
      <w:divBdr>
        <w:top w:val="none" w:sz="0" w:space="0" w:color="auto"/>
        <w:left w:val="none" w:sz="0" w:space="0" w:color="auto"/>
        <w:bottom w:val="none" w:sz="0" w:space="0" w:color="auto"/>
        <w:right w:val="none" w:sz="0" w:space="0" w:color="auto"/>
      </w:divBdr>
    </w:div>
    <w:div w:id="300354804">
      <w:bodyDiv w:val="1"/>
      <w:marLeft w:val="0"/>
      <w:marRight w:val="0"/>
      <w:marTop w:val="0"/>
      <w:marBottom w:val="0"/>
      <w:divBdr>
        <w:top w:val="none" w:sz="0" w:space="0" w:color="auto"/>
        <w:left w:val="none" w:sz="0" w:space="0" w:color="auto"/>
        <w:bottom w:val="none" w:sz="0" w:space="0" w:color="auto"/>
        <w:right w:val="none" w:sz="0" w:space="0" w:color="auto"/>
      </w:divBdr>
    </w:div>
    <w:div w:id="335959251">
      <w:bodyDiv w:val="1"/>
      <w:marLeft w:val="0"/>
      <w:marRight w:val="0"/>
      <w:marTop w:val="0"/>
      <w:marBottom w:val="0"/>
      <w:divBdr>
        <w:top w:val="none" w:sz="0" w:space="0" w:color="auto"/>
        <w:left w:val="none" w:sz="0" w:space="0" w:color="auto"/>
        <w:bottom w:val="none" w:sz="0" w:space="0" w:color="auto"/>
        <w:right w:val="none" w:sz="0" w:space="0" w:color="auto"/>
      </w:divBdr>
    </w:div>
    <w:div w:id="465003561">
      <w:bodyDiv w:val="1"/>
      <w:marLeft w:val="0"/>
      <w:marRight w:val="0"/>
      <w:marTop w:val="0"/>
      <w:marBottom w:val="0"/>
      <w:divBdr>
        <w:top w:val="none" w:sz="0" w:space="0" w:color="auto"/>
        <w:left w:val="none" w:sz="0" w:space="0" w:color="auto"/>
        <w:bottom w:val="none" w:sz="0" w:space="0" w:color="auto"/>
        <w:right w:val="none" w:sz="0" w:space="0" w:color="auto"/>
      </w:divBdr>
    </w:div>
    <w:div w:id="567230227">
      <w:bodyDiv w:val="1"/>
      <w:marLeft w:val="0"/>
      <w:marRight w:val="0"/>
      <w:marTop w:val="0"/>
      <w:marBottom w:val="0"/>
      <w:divBdr>
        <w:top w:val="none" w:sz="0" w:space="0" w:color="auto"/>
        <w:left w:val="none" w:sz="0" w:space="0" w:color="auto"/>
        <w:bottom w:val="none" w:sz="0" w:space="0" w:color="auto"/>
        <w:right w:val="none" w:sz="0" w:space="0" w:color="auto"/>
      </w:divBdr>
    </w:div>
    <w:div w:id="1518931512">
      <w:bodyDiv w:val="1"/>
      <w:marLeft w:val="0"/>
      <w:marRight w:val="0"/>
      <w:marTop w:val="0"/>
      <w:marBottom w:val="0"/>
      <w:divBdr>
        <w:top w:val="none" w:sz="0" w:space="0" w:color="auto"/>
        <w:left w:val="none" w:sz="0" w:space="0" w:color="auto"/>
        <w:bottom w:val="none" w:sz="0" w:space="0" w:color="auto"/>
        <w:right w:val="none" w:sz="0" w:space="0" w:color="auto"/>
      </w:divBdr>
    </w:div>
    <w:div w:id="1721632294">
      <w:bodyDiv w:val="1"/>
      <w:marLeft w:val="0"/>
      <w:marRight w:val="0"/>
      <w:marTop w:val="0"/>
      <w:marBottom w:val="0"/>
      <w:divBdr>
        <w:top w:val="none" w:sz="0" w:space="0" w:color="auto"/>
        <w:left w:val="none" w:sz="0" w:space="0" w:color="auto"/>
        <w:bottom w:val="none" w:sz="0" w:space="0" w:color="auto"/>
        <w:right w:val="none" w:sz="0" w:space="0" w:color="auto"/>
      </w:divBdr>
    </w:div>
    <w:div w:id="1765227514">
      <w:bodyDiv w:val="1"/>
      <w:marLeft w:val="0"/>
      <w:marRight w:val="0"/>
      <w:marTop w:val="0"/>
      <w:marBottom w:val="0"/>
      <w:divBdr>
        <w:top w:val="none" w:sz="0" w:space="0" w:color="auto"/>
        <w:left w:val="none" w:sz="0" w:space="0" w:color="auto"/>
        <w:bottom w:val="none" w:sz="0" w:space="0" w:color="auto"/>
        <w:right w:val="none" w:sz="0" w:space="0" w:color="auto"/>
      </w:divBdr>
    </w:div>
    <w:div w:id="1864250372">
      <w:bodyDiv w:val="1"/>
      <w:marLeft w:val="0"/>
      <w:marRight w:val="0"/>
      <w:marTop w:val="0"/>
      <w:marBottom w:val="0"/>
      <w:divBdr>
        <w:top w:val="none" w:sz="0" w:space="0" w:color="auto"/>
        <w:left w:val="none" w:sz="0" w:space="0" w:color="auto"/>
        <w:bottom w:val="none" w:sz="0" w:space="0" w:color="auto"/>
        <w:right w:val="none" w:sz="0" w:space="0" w:color="auto"/>
      </w:divBdr>
    </w:div>
    <w:div w:id="2009668595">
      <w:bodyDiv w:val="1"/>
      <w:marLeft w:val="0"/>
      <w:marRight w:val="0"/>
      <w:marTop w:val="0"/>
      <w:marBottom w:val="0"/>
      <w:divBdr>
        <w:top w:val="none" w:sz="0" w:space="0" w:color="auto"/>
        <w:left w:val="none" w:sz="0" w:space="0" w:color="auto"/>
        <w:bottom w:val="none" w:sz="0" w:space="0" w:color="auto"/>
        <w:right w:val="none" w:sz="0" w:space="0" w:color="auto"/>
      </w:divBdr>
    </w:div>
    <w:div w:id="206775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tatic.com" TargetMode="External"/><Relationship Id="rId13" Type="http://schemas.openxmlformats.org/officeDocument/2006/relationships/hyperlink" Target="https://www.virustotal.com/gui/domain/connectivitycheck.gstatic.com" TargetMode="External"/><Relationship Id="rId18" Type="http://schemas.openxmlformats.org/officeDocument/2006/relationships/hyperlink" Target="https://www.virustotal.com/gui/domain/gstatic.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virustotal.com/gui/home/upload" TargetMode="External"/><Relationship Id="rId12" Type="http://schemas.openxmlformats.org/officeDocument/2006/relationships/hyperlink" Target="https://www.virustotal.com/gui/domain/clientservices.googleapis.com" TargetMode="External"/><Relationship Id="rId17" Type="http://schemas.openxmlformats.org/officeDocument/2006/relationships/hyperlink" Target="https://www.virustotal.com/gui/domain/googlehosted.l.googleusercontent.com" TargetMode="External"/><Relationship Id="rId2" Type="http://schemas.openxmlformats.org/officeDocument/2006/relationships/styles" Target="styles.xml"/><Relationship Id="rId16" Type="http://schemas.openxmlformats.org/officeDocument/2006/relationships/hyperlink" Target="https://www.virustotal.com/gui/domain/gmscompliance-pa.googleapis.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irustotal.com/gui/domain/c.tenor.com" TargetMode="External"/><Relationship Id="rId5" Type="http://schemas.openxmlformats.org/officeDocument/2006/relationships/footnotes" Target="footnotes.xml"/><Relationship Id="rId15" Type="http://schemas.openxmlformats.org/officeDocument/2006/relationships/hyperlink" Target="https://www.virustotal.com/gui/domain/firebaseinstallations.googleapis.com" TargetMode="External"/><Relationship Id="rId10" Type="http://schemas.openxmlformats.org/officeDocument/2006/relationships/hyperlink" Target="https://www.virustotal.com/gui/domain/beacons.gvt2.co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virustotal.com/gui/domain/android.googleapis.com" TargetMode="External"/><Relationship Id="rId14" Type="http://schemas.openxmlformats.org/officeDocument/2006/relationships/hyperlink" Target="https://www.virustotal.com/gui/domain/encrypted-tbn0.gstatic.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1388</Words>
  <Characters>8794</Characters>
  <Application>Microsoft Office Word</Application>
  <DocSecurity>0</DocSecurity>
  <Lines>368</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Sharmila bt Osmin</dc:creator>
  <cp:keywords/>
  <dc:description/>
  <cp:lastModifiedBy>admin</cp:lastModifiedBy>
  <cp:revision>35</cp:revision>
  <dcterms:created xsi:type="dcterms:W3CDTF">2023-09-27T01:15:00Z</dcterms:created>
  <dcterms:modified xsi:type="dcterms:W3CDTF">2025-05-06T04:18:00Z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0c8f0c8ef83623dd717dbb9e75a4ed41108806df30d6d155323c5cf0fa061cd5</vt:lpwstr>
  </property>
</Properties>
</file>