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B-17 Portal</w:t>
      </w:r>
    </w:p>
    <w:p>
      <w:pPr>
        <w:jc w:val="center"/>
      </w:pPr>
      <w:r>
        <w:rPr>
          <w:i/>
          <w:sz w:val="24"/>
        </w:rPr>
        <w:t>Project Overview &amp; Product Vision</w:t>
      </w:r>
    </w:p>
    <w:tbl>
      <w:tblPr>
        <w:tblStyle w:val="LightShading-Accent1"/>
        <w:tblW w:type="auto" w:w="0"/>
        <w:tblLook w:firstColumn="1" w:firstRow="1" w:lastColumn="0" w:lastRow="0" w:noHBand="0" w:noVBand="1" w:val="04A0"/>
      </w:tblPr>
      <w:tblGrid>
        <w:gridCol w:w="4968"/>
        <w:gridCol w:w="4968"/>
      </w:tblGrid>
      <w:tr>
        <w:tc>
          <w:tcPr>
            <w:tcW w:type="dxa" w:w="4968"/>
          </w:tcPr>
          <w:p>
            <w:r>
              <w:rPr>
                <w:b/>
              </w:rPr>
              <w:t>Document Version</w:t>
            </w:r>
          </w:p>
        </w:tc>
        <w:tc>
          <w:tcPr>
            <w:tcW w:type="dxa" w:w="4968"/>
          </w:tcPr>
          <w:p>
            <w:r>
              <w:t>v0.1</w:t>
            </w:r>
          </w:p>
        </w:tc>
      </w:tr>
      <w:tr>
        <w:tc>
          <w:tcPr>
            <w:tcW w:type="dxa" w:w="4968"/>
          </w:tcPr>
          <w:p>
            <w:r>
              <w:rPr>
                <w:b/>
              </w:rPr>
              <w:t>Project Status</w:t>
            </w:r>
          </w:p>
        </w:tc>
        <w:tc>
          <w:tcPr>
            <w:tcW w:type="dxa" w:w="4968"/>
          </w:tcPr>
          <w:p>
            <w:r>
              <w:t>Prototype Planning</w:t>
            </w:r>
          </w:p>
        </w:tc>
      </w:tr>
      <w:tr>
        <w:tc>
          <w:tcPr>
            <w:tcW w:type="dxa" w:w="4968"/>
          </w:tcPr>
          <w:p>
            <w:r>
              <w:rPr>
                <w:b/>
              </w:rPr>
              <w:t>Target Area</w:t>
            </w:r>
          </w:p>
        </w:tc>
        <w:tc>
          <w:tcPr>
            <w:tcW w:type="dxa" w:w="4968"/>
          </w:tcPr>
          <w:p>
            <w:r>
              <w:t>B-17, Islamabad, Pakistan</w:t>
            </w:r>
          </w:p>
        </w:tc>
      </w:tr>
      <w:tr>
        <w:tc>
          <w:tcPr>
            <w:tcW w:type="dxa" w:w="4968"/>
          </w:tcPr>
          <w:p>
            <w:r>
              <w:rPr>
                <w:b/>
              </w:rPr>
              <w:t>Immediate Goal</w:t>
            </w:r>
          </w:p>
        </w:tc>
        <w:tc>
          <w:tcPr>
            <w:tcW w:type="dxa" w:w="4968"/>
          </w:tcPr>
          <w:p>
            <w:r>
              <w:t>Clickable demo prototype for client presentation</w:t>
            </w:r>
          </w:p>
        </w:tc>
      </w:tr>
    </w:tbl>
    <w:p/>
    <w:p>
      <w:pPr>
        <w:pStyle w:val="Heading1"/>
      </w:pPr>
      <w:r>
        <w:t>1. Project Introduction</w:t>
      </w:r>
    </w:p>
    <w:p>
      <w:r>
        <w:t>B-17 Portal is a proposed hyperlocal digital platform designed to bring the services, businesses, professionals, properties, educational resources, and community information of B-17 into one centralized platform.</w:t>
      </w:r>
    </w:p>
    <w:p>
      <w:r>
        <w:t>The platform will initially focus on construction and home-related services supported by the project's business partner, while providing a scalable foundation for additional local services, business discovery, property, education, community information, marketplace features, and future financial/payment capabilities.</w:t>
      </w:r>
    </w:p>
    <w:p>
      <w:pPr>
        <w:pStyle w:val="Heading1"/>
      </w:pPr>
      <w:r>
        <w:t>2. Problem Statement</w:t>
      </w:r>
    </w:p>
    <w:p>
      <w:r>
        <w:t>B-17 has a growing local ecosystem of services, businesses, professionals, educational institutions, property opportunities, and community activities. However, information is often fragmented across personal contacts, social media, WhatsApp groups, advertisements, and word of mouth.</w:t>
      </w:r>
    </w:p>
    <w:p>
      <w:r>
        <w:t>Residents may therefore face difficulty when trying to:</w:t>
      </w:r>
    </w:p>
    <w:p>
      <w:pPr>
        <w:pStyle w:val="ListBullet"/>
      </w:pPr>
      <w:r>
        <w:t>Find reliable electricians, plumbers, painters, construction teams, or renovation services.</w:t>
      </w:r>
    </w:p>
    <w:p>
      <w:pPr>
        <w:pStyle w:val="ListBullet"/>
      </w:pPr>
      <w:r>
        <w:t>Discover schools, academies, tuition centers, or individual tutors.</w:t>
      </w:r>
    </w:p>
    <w:p>
      <w:pPr>
        <w:pStyle w:val="ListBullet"/>
      </w:pPr>
      <w:r>
        <w:t>Find properties available for rent or sale.</w:t>
      </w:r>
    </w:p>
    <w:p>
      <w:pPr>
        <w:pStyle w:val="ListBullet"/>
      </w:pPr>
      <w:r>
        <w:t>Discover local businesses and professionals.</w:t>
      </w:r>
    </w:p>
    <w:p>
      <w:pPr>
        <w:pStyle w:val="ListBullet"/>
      </w:pPr>
      <w:r>
        <w:t>Find local services such as tailoring, hairdressing, water supply, pharmacy, and related services.</w:t>
      </w:r>
    </w:p>
    <w:p>
      <w:pPr>
        <w:pStyle w:val="ListBullet"/>
      </w:pPr>
      <w:r>
        <w:t>Stay informed about B-17 news, development, infrastructure, and daily updates.</w:t>
      </w:r>
    </w:p>
    <w:p>
      <w:pPr>
        <w:pStyle w:val="ListBullet"/>
      </w:pPr>
      <w:r>
        <w:t>Discover community activities and people with similar interests.</w:t>
      </w:r>
    </w:p>
    <w:tbl>
      <w:tblPr>
        <w:tblStyle w:val="LightShading-Accent1"/>
        <w:tblW w:type="auto" w:w="0"/>
        <w:tblLook w:firstColumn="1" w:firstRow="1" w:lastColumn="0" w:lastRow="0" w:noHBand="0" w:noVBand="1" w:val="04A0"/>
      </w:tblPr>
      <w:tblGrid>
        <w:gridCol w:w="9936"/>
      </w:tblGrid>
      <w:tr>
        <w:tc>
          <w:tcPr>
            <w:tcW w:type="dxa" w:w="9936"/>
          </w:tcPr>
          <w:p>
            <w:r>
              <w:rPr>
                <w:b/>
              </w:rPr>
              <w:t>Core Problem: Local services and information exist, but discovery, trust, and access are fragmented.</w:t>
            </w:r>
          </w:p>
        </w:tc>
      </w:tr>
    </w:tbl>
    <w:p/>
    <w:p>
      <w:pPr>
        <w:pStyle w:val="Heading1"/>
      </w:pPr>
      <w:r>
        <w:t>3. Product Vision</w:t>
      </w:r>
    </w:p>
    <w:p>
      <w:r>
        <w:t>The long-term vision is to make B-17 Portal a trusted digital ecosystem for the B-17 community. A resident should be able to open one platform and discover what they need within or around B-17.</w:t>
      </w:r>
    </w:p>
    <w:p>
      <w:r>
        <w:t>Core journey:</w:t>
      </w:r>
    </w:p>
    <w:tbl>
      <w:tblPr>
        <w:tblStyle w:val="LightShading-Accent1"/>
        <w:tblW w:type="auto" w:w="0"/>
        <w:tblLook w:firstColumn="1" w:firstRow="1" w:lastColumn="0" w:lastRow="0" w:noHBand="0" w:noVBand="1" w:val="04A0"/>
      </w:tblPr>
      <w:tblGrid>
        <w:gridCol w:w="9936"/>
      </w:tblGrid>
      <w:tr>
        <w:tc>
          <w:tcPr>
            <w:tcW w:type="dxa" w:w="9936"/>
          </w:tcPr>
          <w:p>
            <w:r>
              <w:rPr>
                <w:b/>
              </w:rPr>
              <w:t>Discover → Explore → Compare → Connect → Request → Transact</w:t>
            </w:r>
          </w:p>
        </w:tc>
      </w:tr>
    </w:tbl>
    <w:p/>
    <w:p>
      <w:pPr>
        <w:pStyle w:val="Heading1"/>
      </w:pPr>
      <w:r>
        <w:t>4. Initial Product Focus</w:t>
      </w:r>
    </w:p>
    <w:p>
      <w:r>
        <w:t>The first stage will prioritize the construction and home-services ecosystem that the client/partner can provide directly. This gives the platform an initial supply of real businesses and services instead of launching with an empty directory.</w:t>
      </w:r>
    </w:p>
    <w:p>
      <w:pPr>
        <w:pStyle w:val="ListBullet"/>
      </w:pPr>
      <w:r>
        <w:t>Construction</w:t>
      </w:r>
    </w:p>
    <w:p>
      <w:pPr>
        <w:pStyle w:val="ListBullet"/>
      </w:pPr>
      <w:r>
        <w:t>Electrical work</w:t>
      </w:r>
    </w:p>
    <w:p>
      <w:pPr>
        <w:pStyle w:val="ListBullet"/>
      </w:pPr>
      <w:r>
        <w:t>Solarization</w:t>
      </w:r>
    </w:p>
    <w:p>
      <w:pPr>
        <w:pStyle w:val="ListBullet"/>
      </w:pPr>
      <w:r>
        <w:t>Architecture</w:t>
      </w:r>
    </w:p>
    <w:p>
      <w:pPr>
        <w:pStyle w:val="ListBullet"/>
      </w:pPr>
      <w:r>
        <w:t>Painting</w:t>
      </w:r>
    </w:p>
    <w:p>
      <w:pPr>
        <w:pStyle w:val="ListBullet"/>
      </w:pPr>
      <w:r>
        <w:t>Plumbing</w:t>
      </w:r>
    </w:p>
    <w:p>
      <w:pPr>
        <w:pStyle w:val="ListBullet"/>
      </w:pPr>
      <w:r>
        <w:t>Interior design</w:t>
      </w:r>
    </w:p>
    <w:p>
      <w:pPr>
        <w:pStyle w:val="ListBullet"/>
      </w:pPr>
      <w:r>
        <w:t>Renovation</w:t>
      </w:r>
    </w:p>
    <w:p>
      <w:pPr>
        <w:pStyle w:val="ListBullet"/>
      </w:pPr>
      <w:r>
        <w:t>Finishing</w:t>
      </w:r>
    </w:p>
    <w:p>
      <w:pPr>
        <w:pStyle w:val="ListBullet"/>
      </w:pPr>
      <w:r>
        <w:t>Aluminium work</w:t>
      </w:r>
    </w:p>
    <w:p>
      <w:pPr>
        <w:pStyle w:val="ListBullet"/>
      </w:pPr>
      <w:r>
        <w:t>Hardware and related construction services</w:t>
      </w:r>
    </w:p>
    <w:p>
      <w:pPr>
        <w:pStyle w:val="ListBullet"/>
      </w:pPr>
      <w:r>
        <w:t>Other house-construction-related services</w:t>
      </w:r>
    </w:p>
    <w:p>
      <w:pPr>
        <w:pStyle w:val="Heading1"/>
      </w:pPr>
      <w:r>
        <w:t>5. Major Platform Areas</w:t>
      </w:r>
    </w:p>
    <w:p>
      <w:pPr>
        <w:pStyle w:val="Heading2"/>
      </w:pPr>
      <w:r>
        <w:t>5.1 Services</w:t>
      </w:r>
    </w:p>
    <w:p>
      <w:pPr>
        <w:pStyle w:val="ListBullet"/>
      </w:pPr>
      <w:r>
        <w:t>Centralized discovery of local service providers.</w:t>
      </w:r>
    </w:p>
    <w:p>
      <w:pPr>
        <w:pStyle w:val="ListBullet"/>
      </w:pPr>
      <w:r>
        <w:t>Initial emphasis on construction and home-related services.</w:t>
      </w:r>
    </w:p>
    <w:p>
      <w:pPr>
        <w:pStyle w:val="ListBullet"/>
      </w:pPr>
      <w:r>
        <w:t>Future expansion to personal and other local services such as tailoring and hairdressing.</w:t>
      </w:r>
    </w:p>
    <w:p>
      <w:pPr>
        <w:pStyle w:val="Heading2"/>
      </w:pPr>
      <w:r>
        <w:t>5.2 Business Directory</w:t>
      </w:r>
    </w:p>
    <w:p>
      <w:pPr>
        <w:pStyle w:val="ListBullet"/>
      </w:pPr>
      <w:r>
        <w:t>Searchable directory of businesses and service providers operating in or serving B-17.</w:t>
      </w:r>
    </w:p>
    <w:p>
      <w:pPr>
        <w:pStyle w:val="ListBullet"/>
      </w:pPr>
      <w:r>
        <w:t>Businesses should eventually be able to register and submit their own listings.</w:t>
      </w:r>
    </w:p>
    <w:p>
      <w:pPr>
        <w:pStyle w:val="ListBullet"/>
      </w:pPr>
      <w:r>
        <w:t>Directory can expand into education, healthcare, retail, food, professional services, and other categories.</w:t>
      </w:r>
    </w:p>
    <w:p>
      <w:pPr>
        <w:pStyle w:val="Heading2"/>
      </w:pPr>
      <w:r>
        <w:t>5.3 Education</w:t>
      </w:r>
    </w:p>
    <w:p>
      <w:pPr>
        <w:pStyle w:val="ListBullet"/>
      </w:pPr>
      <w:r>
        <w:t>Schools, tuition centers, academies, individual tutors, and other education services.</w:t>
      </w:r>
    </w:p>
    <w:p>
      <w:pPr>
        <w:pStyle w:val="ListBullet"/>
      </w:pPr>
      <w:r>
        <w:t>Example: a student searches for a Grade 9 Physics tutor and discovers a relevant profile.</w:t>
      </w:r>
    </w:p>
    <w:p>
      <w:pPr>
        <w:pStyle w:val="Heading2"/>
      </w:pPr>
      <w:r>
        <w:t>5.4 Property</w:t>
      </w:r>
    </w:p>
    <w:p>
      <w:pPr>
        <w:pStyle w:val="ListBullet"/>
      </w:pPr>
      <w:r>
        <w:t>Property listings for houses, flats, plots, rentals, sales, furnished and unfurnished properties.</w:t>
      </w:r>
    </w:p>
    <w:p>
      <w:pPr>
        <w:pStyle w:val="ListBullet"/>
      </w:pPr>
      <w:r>
        <w:t>Users can browse details and contact the relevant owner, agent, or provider.</w:t>
      </w:r>
    </w:p>
    <w:p>
      <w:pPr>
        <w:pStyle w:val="Heading2"/>
      </w:pPr>
      <w:r>
        <w:t>5.5 B-17 News &amp; Daily Updates</w:t>
      </w:r>
    </w:p>
    <w:p>
      <w:pPr>
        <w:pStyle w:val="ListBullet"/>
      </w:pPr>
      <w:r>
        <w:t>Local news, development updates, infrastructure updates, water supply updates, community announcements, and other relevant information.</w:t>
      </w:r>
    </w:p>
    <w:p>
      <w:pPr>
        <w:pStyle w:val="Heading2"/>
      </w:pPr>
      <w:r>
        <w:t>5.6 Advertisement Module</w:t>
      </w:r>
    </w:p>
    <w:p>
      <w:pPr>
        <w:pStyle w:val="ListBullet"/>
      </w:pPr>
      <w:r>
        <w:t>Dedicated mechanism for business and service advertisements.</w:t>
      </w:r>
    </w:p>
    <w:p>
      <w:pPr>
        <w:pStyle w:val="ListBullet"/>
      </w:pPr>
      <w:r>
        <w:t>Initial prototype may demonstrate advertisements visually.</w:t>
      </w:r>
    </w:p>
    <w:p>
      <w:pPr>
        <w:pStyle w:val="ListBullet"/>
      </w:pPr>
      <w:r>
        <w:t>Advanced paid advertising is a future monetization feature.</w:t>
      </w:r>
    </w:p>
    <w:p>
      <w:pPr>
        <w:pStyle w:val="Heading2"/>
      </w:pPr>
      <w:r>
        <w:t>5.7 Community &amp; Social Activities</w:t>
      </w:r>
    </w:p>
    <w:p>
      <w:pPr>
        <w:pStyle w:val="ListBullet"/>
      </w:pPr>
      <w:r>
        <w:t>Future community features such as hiking groups, study circles, hobby groups, events, and interest-based communities.</w:t>
      </w:r>
    </w:p>
    <w:p>
      <w:pPr>
        <w:pStyle w:val="Heading2"/>
      </w:pPr>
      <w:r>
        <w:t>5.8 Shopping Marketplace — Future</w:t>
      </w:r>
    </w:p>
    <w:p>
      <w:pPr>
        <w:pStyle w:val="ListBullet"/>
      </w:pPr>
      <w:r>
        <w:t>Future local marketplace for grocery, hardware, household, and construction-related products.</w:t>
      </w:r>
    </w:p>
    <w:p>
      <w:pPr>
        <w:pStyle w:val="ListBullet"/>
      </w:pPr>
      <w:r>
        <w:t>Examples include rice, sugar, nails, gas cylinders, hardware products, and similar goods.</w:t>
      </w:r>
    </w:p>
    <w:p>
      <w:pPr>
        <w:pStyle w:val="ListBullet"/>
      </w:pPr>
      <w:r>
        <w:t>Not part of the current investment/MVP scope.</w:t>
      </w:r>
    </w:p>
    <w:p>
      <w:pPr>
        <w:pStyle w:val="Heading2"/>
      </w:pPr>
      <w:r>
        <w:t>5.9 B-17 Vault — Future/Optional</w:t>
      </w:r>
    </w:p>
    <w:p>
      <w:pPr>
        <w:pStyle w:val="ListBullet"/>
      </w:pPr>
      <w:r>
        <w:t>Future wallet/payment ecosystem concept.</w:t>
      </w:r>
    </w:p>
    <w:p>
      <w:pPr>
        <w:pStyle w:val="ListBullet"/>
      </w:pPr>
      <w:r>
        <w:t>Potential capabilities: digital balance, participating-business payments, shopping, and partner discounts.</w:t>
      </w:r>
    </w:p>
    <w:p>
      <w:pPr>
        <w:pStyle w:val="ListBullet"/>
      </w:pPr>
      <w:r>
        <w:t>Example concept: a participating business may offer a 20% discount to B-17 Vault users.</w:t>
      </w:r>
    </w:p>
    <w:p>
      <w:pPr>
        <w:pStyle w:val="ListBullet"/>
      </w:pPr>
      <w:r>
        <w:t>No real financial functionality will be implemented in the current prototype.</w:t>
      </w:r>
    </w:p>
    <w:p>
      <w:pPr>
        <w:pStyle w:val="Heading1"/>
      </w:pPr>
      <w:r>
        <w:t>6. User Types</w:t>
      </w:r>
    </w:p>
    <w:p>
      <w:r>
        <w:rPr>
          <w:b/>
        </w:rPr>
        <w:t xml:space="preserve">Resident / Customer — </w:t>
      </w:r>
      <w:r>
        <w:t>Browses and searches services, businesses, education, properties, news, and other local information; registration is required for actions such as service requests.</w:t>
      </w:r>
    </w:p>
    <w:p>
      <w:r>
        <w:rPr>
          <w:b/>
        </w:rPr>
        <w:t xml:space="preserve">Business / Service Provider — </w:t>
      </w:r>
      <w:r>
        <w:t>Registers a business, creates a profile, lists services, provides contact details, and submits listings for approval.</w:t>
      </w:r>
    </w:p>
    <w:p>
      <w:r>
        <w:rPr>
          <w:b/>
        </w:rPr>
        <w:t xml:space="preserve">Individual Professional — </w:t>
      </w:r>
      <w:r>
        <w:t>Examples include tutors, electricians, architects, hairdressers, and other individuals who offer services and may create professional listings.</w:t>
      </w:r>
    </w:p>
    <w:p>
      <w:r>
        <w:rPr>
          <w:b/>
        </w:rPr>
        <w:t xml:space="preserve">Administrator — </w:t>
      </w:r>
      <w:r>
        <w:t>Manages listings, users, services, properties, news, advertisements, moderation, and platform operations according to assigned permissions.</w:t>
      </w:r>
    </w:p>
    <w:p>
      <w:pPr>
        <w:pStyle w:val="Heading1"/>
      </w:pPr>
      <w:r>
        <w:t>7. Registration &amp; Authentication</w:t>
      </w:r>
    </w:p>
    <w:p>
      <w:r>
        <w:t>The platform will allow public discovery for general browsing, while registration/login will be required for actions that need an identified user.</w:t>
      </w:r>
    </w:p>
    <w:p>
      <w:pPr>
        <w:pStyle w:val="ListBullet"/>
      </w:pPr>
      <w:r>
        <w:t>Service requests.</w:t>
      </w:r>
    </w:p>
    <w:p>
      <w:pPr>
        <w:pStyle w:val="ListBullet"/>
      </w:pPr>
      <w:r>
        <w:t>Business registration and listing submission.</w:t>
      </w:r>
    </w:p>
    <w:p>
      <w:pPr>
        <w:pStyle w:val="ListBullet"/>
      </w:pPr>
      <w:r>
        <w:t>Professional listing submission.</w:t>
      </w:r>
    </w:p>
    <w:p>
      <w:pPr>
        <w:pStyle w:val="ListBullet"/>
      </w:pPr>
      <w:r>
        <w:t>Managing personal listings.</w:t>
      </w:r>
    </w:p>
    <w:p>
      <w:pPr>
        <w:pStyle w:val="ListBullet"/>
      </w:pPr>
      <w:r>
        <w:t>Future personalized marketplace/community features.</w:t>
      </w:r>
    </w:p>
    <w:p>
      <w:pPr>
        <w:pStyle w:val="Heading1"/>
      </w:pPr>
      <w:r>
        <w:t>8. Business &amp; Professional Listings</w:t>
      </w:r>
    </w:p>
    <w:p>
      <w:r>
        <w:t>Businesses and individual professionals can directly register and submit listings. Listings should be reviewed before becoming publicly visible.</w:t>
      </w:r>
    </w:p>
    <w:tbl>
      <w:tblPr>
        <w:tblStyle w:val="LightShading-Accent1"/>
        <w:tblW w:type="auto" w:w="0"/>
        <w:tblLook w:firstColumn="1" w:firstRow="1" w:lastColumn="0" w:lastRow="0" w:noHBand="0" w:noVBand="1" w:val="04A0"/>
      </w:tblPr>
      <w:tblGrid>
        <w:gridCol w:w="9936"/>
      </w:tblGrid>
      <w:tr>
        <w:tc>
          <w:tcPr>
            <w:tcW w:type="dxa" w:w="9936"/>
          </w:tcPr>
          <w:p>
            <w:r>
              <w:rPr>
                <w:b/>
              </w:rPr>
              <w:t>Proposed listing workflow: Register → Create Listing → Submit → Admin Review → Approve/Reject → Publish</w:t>
            </w:r>
          </w:p>
        </w:tc>
      </w:tr>
    </w:tbl>
    <w:p/>
    <w:p>
      <w:pPr>
        <w:pStyle w:val="Heading1"/>
      </w:pPr>
      <w:r>
        <w:t>9. Trust &amp; Moderation</w:t>
      </w:r>
    </w:p>
    <w:p>
      <w:r>
        <w:t>Because users and businesses may create listings, the platform requires a basic moderation mechanism. The prototype may use dummy approval data.</w:t>
      </w:r>
    </w:p>
    <w:p>
      <w:pPr>
        <w:pStyle w:val="ListBullet"/>
      </w:pPr>
      <w:r>
        <w:t>Admin approval/rejection.</w:t>
      </w:r>
    </w:p>
    <w:p>
      <w:pPr>
        <w:pStyle w:val="ListBullet"/>
      </w:pPr>
      <w:r>
        <w:t>Listing status such as Pending, Approved, or Rejected.</w:t>
      </w:r>
    </w:p>
    <w:p>
      <w:pPr>
        <w:pStyle w:val="ListBullet"/>
      </w:pPr>
      <w:r>
        <w:t>Future: verified badges.</w:t>
      </w:r>
    </w:p>
    <w:p>
      <w:pPr>
        <w:pStyle w:val="ListBullet"/>
      </w:pPr>
      <w:r>
        <w:t>Future: ratings and reviews.</w:t>
      </w:r>
    </w:p>
    <w:p>
      <w:pPr>
        <w:pStyle w:val="ListBullet"/>
      </w:pPr>
      <w:r>
        <w:t>Future: reporting and provider reputation.</w:t>
      </w:r>
    </w:p>
    <w:p>
      <w:pPr>
        <w:pStyle w:val="Heading1"/>
      </w:pPr>
      <w:r>
        <w:t>10. WhatsApp Integration</w:t>
      </w:r>
    </w:p>
    <w:p>
      <w:r>
        <w:t>WhatsApp will be a primary communication channel between residents and providers. Provider profiles may expose Call, WhatsApp, and Request Service actions.</w:t>
      </w:r>
    </w:p>
    <w:p>
      <w:pPr>
        <w:pStyle w:val="Heading1"/>
      </w:pPr>
      <w:r>
        <w:t>11. Business &amp; Monetization Strategy</w:t>
      </w:r>
    </w:p>
    <w:p>
      <w:pPr>
        <w:pStyle w:val="Heading2"/>
      </w:pPr>
      <w:r>
        <w:t>11.1 Phase 1 — Free Ecosystem</w:t>
      </w:r>
    </w:p>
    <w:p>
      <w:pPr>
        <w:pStyle w:val="ListBullet"/>
      </w:pPr>
      <w:r>
        <w:t>Basic business listings are free initially.</w:t>
      </w:r>
    </w:p>
    <w:p>
      <w:pPr>
        <w:pStyle w:val="ListBullet"/>
      </w:pPr>
      <w:r>
        <w:t>Individual professional listings are free initially.</w:t>
      </w:r>
    </w:p>
    <w:p>
      <w:pPr>
        <w:pStyle w:val="ListBullet"/>
      </w:pPr>
      <w:r>
        <w:t>The objective is to build listings, users, traffic, and trust before monetization.</w:t>
      </w:r>
    </w:p>
    <w:p>
      <w:pPr>
        <w:pStyle w:val="Heading2"/>
      </w:pPr>
      <w:r>
        <w:t>11.2 Phase 2 — Premium</w:t>
      </w:r>
    </w:p>
    <w:p>
      <w:pPr>
        <w:pStyle w:val="ListBullet"/>
      </w:pPr>
      <w:r>
        <w:t>Featured listings.</w:t>
      </w:r>
    </w:p>
    <w:p>
      <w:pPr>
        <w:pStyle w:val="ListBullet"/>
      </w:pPr>
      <w:r>
        <w:t>Priority placement.</w:t>
      </w:r>
    </w:p>
    <w:p>
      <w:pPr>
        <w:pStyle w:val="ListBullet"/>
      </w:pPr>
      <w:r>
        <w:t>Enhanced business profiles.</w:t>
      </w:r>
    </w:p>
    <w:p>
      <w:pPr>
        <w:pStyle w:val="ListBullet"/>
      </w:pPr>
      <w:r>
        <w:t>Promotional offers.</w:t>
      </w:r>
    </w:p>
    <w:p>
      <w:pPr>
        <w:pStyle w:val="ListBullet"/>
      </w:pPr>
      <w:r>
        <w:t>Business analytics.</w:t>
      </w:r>
    </w:p>
    <w:p>
      <w:pPr>
        <w:pStyle w:val="ListBullet"/>
      </w:pPr>
      <w:r>
        <w:t>Featured properties and promotional tools.</w:t>
      </w:r>
    </w:p>
    <w:p>
      <w:pPr>
        <w:pStyle w:val="Heading2"/>
      </w:pPr>
      <w:r>
        <w:t>11.3 Phase 3 — Advertising &amp; Lead Generation</w:t>
      </w:r>
    </w:p>
    <w:p>
      <w:pPr>
        <w:pStyle w:val="ListBullet"/>
      </w:pPr>
      <w:r>
        <w:t>Sponsored listings.</w:t>
      </w:r>
    </w:p>
    <w:p>
      <w:pPr>
        <w:pStyle w:val="ListBullet"/>
      </w:pPr>
      <w:r>
        <w:t>Homepage advertisements.</w:t>
      </w:r>
    </w:p>
    <w:p>
      <w:pPr>
        <w:pStyle w:val="ListBullet"/>
      </w:pPr>
      <w:r>
        <w:t>Featured businesses/services.</w:t>
      </w:r>
    </w:p>
    <w:p>
      <w:pPr>
        <w:pStyle w:val="ListBullet"/>
      </w:pPr>
      <w:r>
        <w:t>Property promotion.</w:t>
      </w:r>
    </w:p>
    <w:p>
      <w:pPr>
        <w:pStyle w:val="ListBullet"/>
      </w:pPr>
      <w:r>
        <w:t>Qualified service leads.</w:t>
      </w:r>
    </w:p>
    <w:p>
      <w:pPr>
        <w:pStyle w:val="Heading2"/>
      </w:pPr>
      <w:r>
        <w:t>11.4 Phase 4 — Marketplace</w:t>
      </w:r>
    </w:p>
    <w:p>
      <w:pPr>
        <w:pStyle w:val="ListBullet"/>
      </w:pPr>
      <w:r>
        <w:t>Potential transaction commissions.</w:t>
      </w:r>
    </w:p>
    <w:p>
      <w:pPr>
        <w:pStyle w:val="ListBullet"/>
      </w:pPr>
      <w:r>
        <w:t>Seller services.</w:t>
      </w:r>
    </w:p>
    <w:p>
      <w:pPr>
        <w:pStyle w:val="ListBullet"/>
      </w:pPr>
      <w:r>
        <w:t>Product promotion.</w:t>
      </w:r>
    </w:p>
    <w:p>
      <w:pPr>
        <w:pStyle w:val="ListBullet"/>
      </w:pPr>
      <w:r>
        <w:t>Marketplace advertising.</w:t>
      </w:r>
    </w:p>
    <w:p>
      <w:pPr>
        <w:pStyle w:val="Heading2"/>
      </w:pPr>
      <w:r>
        <w:t>11.5 Phase 5 — B-17 Vault</w:t>
      </w:r>
    </w:p>
    <w:p>
      <w:r>
        <w:t>Potential future wallet/payment ecosystem. Exact pricing, fees, commissions, and financial features will be defined only after business validation and appropriate legal, regulatory, and payment-partner considerations.</w:t>
      </w:r>
    </w:p>
    <w:p>
      <w:pPr>
        <w:pStyle w:val="Heading1"/>
      </w:pPr>
      <w:r>
        <w:t>12. Scalability Requirement</w:t>
      </w:r>
    </w:p>
    <w:p>
      <w:r>
        <w:t>The architecture should be modular and extensible so new service categories, business types, property types, marketplace categories, community features, advertising products, and future modules can be added without major architectural redesign.</w:t>
      </w:r>
    </w:p>
    <w:p>
      <w:pPr>
        <w:pStyle w:val="Heading1"/>
      </w:pPr>
      <w:r>
        <w:t>13. Prototype Objective</w:t>
      </w:r>
    </w:p>
    <w:p>
      <w:r>
        <w:t>The immediate objective is to create a polished, clickable demo prototype for client presentation. The prototype demonstrates the product vision and key user journeys; it is not the complete production platform.</w:t>
      </w:r>
    </w:p>
    <w:p>
      <w:pPr>
        <w:pStyle w:val="ListBullet"/>
      </w:pPr>
      <w:r>
        <w:t>Overall B-17 Portal home experience.</w:t>
      </w:r>
    </w:p>
    <w:p>
      <w:pPr>
        <w:pStyle w:val="ListBullet"/>
      </w:pPr>
      <w:r>
        <w:t>Search and discovery.</w:t>
      </w:r>
    </w:p>
    <w:p>
      <w:pPr>
        <w:pStyle w:val="ListBullet"/>
      </w:pPr>
      <w:r>
        <w:t>Construction/home services.</w:t>
      </w:r>
    </w:p>
    <w:p>
      <w:pPr>
        <w:pStyle w:val="ListBullet"/>
      </w:pPr>
      <w:r>
        <w:t>Business directory.</w:t>
      </w:r>
    </w:p>
    <w:p>
      <w:pPr>
        <w:pStyle w:val="ListBullet"/>
      </w:pPr>
      <w:r>
        <w:t>Education/tutor discovery.</w:t>
      </w:r>
    </w:p>
    <w:p>
      <w:pPr>
        <w:pStyle w:val="ListBullet"/>
      </w:pPr>
      <w:r>
        <w:t>Property discovery.</w:t>
      </w:r>
    </w:p>
    <w:p>
      <w:pPr>
        <w:pStyle w:val="ListBullet"/>
      </w:pPr>
      <w:r>
        <w:t>B-17 news and daily updates.</w:t>
      </w:r>
    </w:p>
    <w:p>
      <w:pPr>
        <w:pStyle w:val="ListBullet"/>
      </w:pPr>
      <w:r>
        <w:t>Business/professional listing submission.</w:t>
      </w:r>
    </w:p>
    <w:p>
      <w:pPr>
        <w:pStyle w:val="ListBullet"/>
      </w:pPr>
      <w:r>
        <w:t>Basic admin dashboard concept.</w:t>
      </w:r>
    </w:p>
    <w:p>
      <w:pPr>
        <w:pStyle w:val="ListBullet"/>
      </w:pPr>
      <w:r>
        <w:t>WhatsApp communication.</w:t>
      </w:r>
    </w:p>
    <w:p>
      <w:pPr>
        <w:pStyle w:val="ListBullet"/>
      </w:pPr>
      <w:r>
        <w:t>Future-module visibility without implementing full future functionality.</w:t>
      </w:r>
    </w:p>
    <w:p>
      <w:pPr>
        <w:pStyle w:val="Heading1"/>
      </w:pPr>
      <w:r>
        <w:t>14. Prototype Priority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Priority</w:t>
            </w:r>
          </w:p>
        </w:tc>
        <w:tc>
          <w:tcPr>
            <w:tcW w:type="dxa" w:w="3312"/>
          </w:tcPr>
          <w:p>
            <w:r>
              <w:t>Modules</w:t>
            </w:r>
          </w:p>
        </w:tc>
        <w:tc>
          <w:tcPr>
            <w:tcW w:type="dxa" w:w="3312"/>
          </w:tcPr>
          <w:p>
            <w:r>
              <w:t>Prototype Treatment</w:t>
            </w:r>
          </w:p>
        </w:tc>
      </w:tr>
      <w:tr>
        <w:tc>
          <w:tcPr>
            <w:tcW w:type="dxa" w:w="3312"/>
          </w:tcPr>
          <w:p>
            <w:r>
              <w:t>HIGH</w:t>
            </w:r>
          </w:p>
        </w:tc>
        <w:tc>
          <w:tcPr>
            <w:tcW w:type="dxa" w:w="3312"/>
          </w:tcPr>
          <w:p>
            <w:r>
              <w:t>Home, Search, Services, Business Directory</w:t>
            </w:r>
          </w:p>
        </w:tc>
        <w:tc>
          <w:tcPr>
            <w:tcW w:type="dxa" w:w="3312"/>
          </w:tcPr>
          <w:p>
            <w:r>
              <w:t>Functional clickable journeys</w:t>
            </w:r>
          </w:p>
        </w:tc>
      </w:tr>
      <w:tr>
        <w:tc>
          <w:tcPr>
            <w:tcW w:type="dxa" w:w="3312"/>
          </w:tcPr>
          <w:p>
            <w:r>
              <w:t>HIGH</w:t>
            </w:r>
          </w:p>
        </w:tc>
        <w:tc>
          <w:tcPr>
            <w:tcW w:type="dxa" w:w="3312"/>
          </w:tcPr>
          <w:p>
            <w:r>
              <w:t>Education, Tutor Profile, Property</w:t>
            </w:r>
          </w:p>
        </w:tc>
        <w:tc>
          <w:tcPr>
            <w:tcW w:type="dxa" w:w="3312"/>
          </w:tcPr>
          <w:p>
            <w:r>
              <w:t>Functional clickable journeys</w:t>
            </w:r>
          </w:p>
        </w:tc>
      </w:tr>
      <w:tr>
        <w:tc>
          <w:tcPr>
            <w:tcW w:type="dxa" w:w="3312"/>
          </w:tcPr>
          <w:p>
            <w:r>
              <w:t>MEDIUM/HIGH</w:t>
            </w:r>
          </w:p>
        </w:tc>
        <w:tc>
          <w:tcPr>
            <w:tcW w:type="dxa" w:w="3312"/>
          </w:tcPr>
          <w:p>
            <w:r>
              <w:t>News &amp; Daily Updates</w:t>
            </w:r>
          </w:p>
        </w:tc>
        <w:tc>
          <w:tcPr>
            <w:tcW w:type="dxa" w:w="3312"/>
          </w:tcPr>
          <w:p>
            <w:r>
              <w:t>Clickable article/feed demo</w:t>
            </w:r>
          </w:p>
        </w:tc>
      </w:tr>
      <w:tr>
        <w:tc>
          <w:tcPr>
            <w:tcW w:type="dxa" w:w="3312"/>
          </w:tcPr>
          <w:p>
            <w:r>
              <w:t>MEDIUM</w:t>
            </w:r>
          </w:p>
        </w:tc>
        <w:tc>
          <w:tcPr>
            <w:tcW w:type="dxa" w:w="3312"/>
          </w:tcPr>
          <w:p>
            <w:r>
              <w:t>Business/Professional Registration</w:t>
            </w:r>
          </w:p>
        </w:tc>
        <w:tc>
          <w:tcPr>
            <w:tcW w:type="dxa" w:w="3312"/>
          </w:tcPr>
          <w:p>
            <w:r>
              <w:t>Clickable submission flow with dummy approval</w:t>
            </w:r>
          </w:p>
        </w:tc>
      </w:tr>
      <w:tr>
        <w:tc>
          <w:tcPr>
            <w:tcW w:type="dxa" w:w="3312"/>
          </w:tcPr>
          <w:p>
            <w:r>
              <w:t>MEDIUM</w:t>
            </w:r>
          </w:p>
        </w:tc>
        <w:tc>
          <w:tcPr>
            <w:tcW w:type="dxa" w:w="3312"/>
          </w:tcPr>
          <w:p>
            <w:r>
              <w:t>Admin Dashboard</w:t>
            </w:r>
          </w:p>
        </w:tc>
        <w:tc>
          <w:tcPr>
            <w:tcW w:type="dxa" w:w="3312"/>
          </w:tcPr>
          <w:p>
            <w:r>
              <w:t>Visual/interactive concept</w:t>
            </w:r>
          </w:p>
        </w:tc>
      </w:tr>
      <w:tr>
        <w:tc>
          <w:tcPr>
            <w:tcW w:type="dxa" w:w="3312"/>
          </w:tcPr>
          <w:p>
            <w:r>
              <w:t>FUTURE</w:t>
            </w:r>
          </w:p>
        </w:tc>
        <w:tc>
          <w:tcPr>
            <w:tcW w:type="dxa" w:w="3312"/>
          </w:tcPr>
          <w:p>
            <w:r>
              <w:t>Marketplace, Pharmacy, Pick &amp; Drop, Communities, Premium</w:t>
            </w:r>
          </w:p>
        </w:tc>
        <w:tc>
          <w:tcPr>
            <w:tcW w:type="dxa" w:w="3312"/>
          </w:tcPr>
          <w:p>
            <w:r>
              <w:t>Show concept/Coming Soon where useful</w:t>
            </w:r>
          </w:p>
        </w:tc>
      </w:tr>
      <w:tr>
        <w:tc>
          <w:tcPr>
            <w:tcW w:type="dxa" w:w="3312"/>
          </w:tcPr>
          <w:p>
            <w:r>
              <w:t>FUTURE</w:t>
            </w:r>
          </w:p>
        </w:tc>
        <w:tc>
          <w:tcPr>
            <w:tcW w:type="dxa" w:w="3312"/>
          </w:tcPr>
          <w:p>
            <w:r>
              <w:t>B-17 Vault</w:t>
            </w:r>
          </w:p>
        </w:tc>
        <w:tc>
          <w:tcPr>
            <w:tcW w:type="dxa" w:w="3312"/>
          </w:tcPr>
          <w:p>
            <w:r>
              <w:t>Concept only; no real wallet/payment</w:t>
            </w:r>
          </w:p>
        </w:tc>
      </w:tr>
    </w:tbl>
    <w:p>
      <w:pPr>
        <w:pStyle w:val="Heading1"/>
      </w:pPr>
      <w:r>
        <w:t>15. Key Prototype User Journeys</w:t>
      </w:r>
    </w:p>
    <w:p>
      <w:r>
        <w:rPr>
          <w:b/>
        </w:rPr>
        <w:t xml:space="preserve">Service Discovery: </w:t>
      </w:r>
      <w:r>
        <w:t>Home → Services → Category → Provider → Request/Contact</w:t>
      </w:r>
    </w:p>
    <w:p>
      <w:r>
        <w:rPr>
          <w:b/>
        </w:rPr>
        <w:t xml:space="preserve">Education Discovery: </w:t>
      </w:r>
      <w:r>
        <w:t>Home → Education → Tutors → Physics → Tutor Profile → WhatsApp</w:t>
      </w:r>
    </w:p>
    <w:p>
      <w:r>
        <w:rPr>
          <w:b/>
        </w:rPr>
        <w:t xml:space="preserve">Property Discovery: </w:t>
      </w:r>
      <w:r>
        <w:t>Home → Property → Rent/Sale → Property Details → Contact</w:t>
      </w:r>
    </w:p>
    <w:p>
      <w:r>
        <w:rPr>
          <w:b/>
        </w:rPr>
        <w:t xml:space="preserve">Business Registration: </w:t>
      </w:r>
      <w:r>
        <w:t>Register → Create Listing → Submit → Pending Approval</w:t>
      </w:r>
    </w:p>
    <w:p>
      <w:r>
        <w:rPr>
          <w:b/>
        </w:rPr>
        <w:t xml:space="preserve">Community Information: </w:t>
      </w:r>
      <w:r>
        <w:t>Home → News/Updates → Article</w:t>
      </w:r>
    </w:p>
    <w:p>
      <w:pPr>
        <w:pStyle w:val="Heading1"/>
      </w:pPr>
      <w:r>
        <w:t>16. Future Product Direction</w:t>
      </w:r>
    </w:p>
    <w:p>
      <w:pPr>
        <w:pStyle w:val="ListBullet"/>
      </w:pPr>
      <w:r>
        <w:t>Full local service marketplace.</w:t>
      </w:r>
    </w:p>
    <w:p>
      <w:pPr>
        <w:pStyle w:val="ListBullet"/>
      </w:pPr>
      <w:r>
        <w:t>Advanced business directory and verification.</w:t>
      </w:r>
    </w:p>
    <w:p>
      <w:pPr>
        <w:pStyle w:val="ListBullet"/>
      </w:pPr>
      <w:r>
        <w:t>Property marketplace.</w:t>
      </w:r>
    </w:p>
    <w:p>
      <w:pPr>
        <w:pStyle w:val="ListBullet"/>
      </w:pPr>
      <w:r>
        <w:t>Local shopping marketplace.</w:t>
      </w:r>
    </w:p>
    <w:p>
      <w:pPr>
        <w:pStyle w:val="ListBullet"/>
      </w:pPr>
      <w:r>
        <w:t>Premium business accounts.</w:t>
      </w:r>
    </w:p>
    <w:p>
      <w:pPr>
        <w:pStyle w:val="ListBullet"/>
      </w:pPr>
      <w:r>
        <w:t>Advertising platform.</w:t>
      </w:r>
    </w:p>
    <w:p>
      <w:pPr>
        <w:pStyle w:val="ListBullet"/>
      </w:pPr>
      <w:r>
        <w:t>Lead generation.</w:t>
      </w:r>
    </w:p>
    <w:p>
      <w:pPr>
        <w:pStyle w:val="ListBullet"/>
      </w:pPr>
      <w:r>
        <w:t>Community groups and events.</w:t>
      </w:r>
    </w:p>
    <w:p>
      <w:pPr>
        <w:pStyle w:val="ListBullet"/>
      </w:pPr>
      <w:r>
        <w:t>Pharmacy discovery/services.</w:t>
      </w:r>
    </w:p>
    <w:p>
      <w:pPr>
        <w:pStyle w:val="ListBullet"/>
      </w:pPr>
      <w:r>
        <w:t>Pick-and-drop services.</w:t>
      </w:r>
    </w:p>
    <w:p>
      <w:pPr>
        <w:pStyle w:val="ListBullet"/>
      </w:pPr>
      <w:r>
        <w:t>Water delivery/services.</w:t>
      </w:r>
    </w:p>
    <w:p>
      <w:pPr>
        <w:pStyle w:val="ListBullet"/>
      </w:pPr>
      <w:r>
        <w:t>B-17 Vault.</w:t>
      </w:r>
    </w:p>
    <w:p>
      <w:pPr>
        <w:pStyle w:val="ListBullet"/>
      </w:pPr>
      <w:r>
        <w:t>AI-powered discovery and recommendations.</w:t>
      </w:r>
    </w:p>
    <w:p>
      <w:pPr>
        <w:pStyle w:val="Heading1"/>
      </w:pPr>
      <w:r>
        <w:t>17. Product Success Vision</w:t>
      </w:r>
    </w:p>
    <w:tbl>
      <w:tblPr>
        <w:tblStyle w:val="LightShading-Accent1"/>
        <w:tblW w:type="auto" w:w="0"/>
        <w:tblLook w:firstColumn="1" w:firstRow="1" w:lastColumn="0" w:lastRow="0" w:noHBand="0" w:noVBand="1" w:val="04A0"/>
      </w:tblPr>
      <w:tblGrid>
        <w:gridCol w:w="9936"/>
      </w:tblGrid>
      <w:tr>
        <w:tc>
          <w:tcPr>
            <w:tcW w:type="dxa" w:w="9936"/>
          </w:tcPr>
          <w:p>
            <w:r>
              <w:rPr>
                <w:b/>
              </w:rPr>
              <w:t>“If I need something in B-17, I check B-17 Portal first.”</w:t>
            </w:r>
          </w:p>
        </w:tc>
      </w:tr>
    </w:tbl>
    <w:p/>
    <w:p>
      <w:r>
        <w:t>The long-term success of the platform will depend on the quality and quantity of local listings, active residents, service requests, business participation, property inventory, community engagement, trust/verification, repeat usage, and local business adoption.</w:t>
      </w:r>
    </w:p>
    <w:p>
      <w:pPr>
        <w:pStyle w:val="Heading1"/>
      </w:pPr>
      <w:r>
        <w:t>18. Documentation Status</w:t>
      </w:r>
    </w:p>
    <w:p>
      <w:r>
        <w:t>This document represents the initial product overview extracted from the client discussion. It will be refined against the detailed meeting notes and then used as the foundation for the formal requirements specification, user flows, prototype scope, UI/UX specification, and eventual Claude Code implementation.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B-17 Portal • Project Overview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