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AI Front-Office Copilot for Small Healthcare Clinics</w:t>
      </w:r>
    </w:p>
    <w:p>
      <w:pPr>
        <w:jc w:val="center"/>
      </w:pPr>
      <w:r>
        <w:rPr>
          <w:b/>
          <w:sz w:val="30"/>
        </w:rPr>
        <w:t>APPOINTMENT SERVICE DESIGN SPECIFICATION — v1.0</w:t>
      </w:r>
    </w:p>
    <w:p>
      <w:pPr>
        <w:jc w:val="center"/>
      </w:pPr>
      <w:r>
        <w:rPr>
          <w:i/>
        </w:rPr>
        <w:t>Deterministic business logic, appointment lifecycle, availability rules, repository boundary, and audit behavior</w:t>
      </w:r>
    </w:p>
    <w:p>
      <w:pPr>
        <w:pStyle w:val="Heading1"/>
      </w:pPr>
      <w:r>
        <w:t>Document Status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Field</w:t>
            </w:r>
          </w:p>
        </w:tc>
        <w:tc>
          <w:tcPr>
            <w:tcW w:type="dxa" w:w="5112"/>
            <w:vAlign w:val="center"/>
            <w:shd w:fill="D9EAF7"/>
          </w:tcPr>
          <w:p>
            <w:r>
              <w:rPr>
                <w:b/>
              </w:rPr>
              <w:t>Value</w:t>
            </w:r>
          </w:p>
        </w:tc>
      </w:tr>
      <w:tr>
        <w:tc>
          <w:tcPr>
            <w:tcW w:type="dxa" w:w="5112"/>
            <w:vAlign w:val="center"/>
          </w:tcPr>
          <w:p>
            <w:r>
              <w:t>Version</w:t>
            </w:r>
          </w:p>
        </w:tc>
        <w:tc>
          <w:tcPr>
            <w:tcW w:type="dxa" w:w="5112"/>
            <w:vAlign w:val="center"/>
          </w:tcPr>
          <w:p>
            <w:r>
              <w:t>1.0</w:t>
            </w:r>
          </w:p>
        </w:tc>
      </w:tr>
      <w:tr>
        <w:tc>
          <w:tcPr>
            <w:tcW w:type="dxa" w:w="5112"/>
            <w:vAlign w:val="center"/>
          </w:tcPr>
          <w:p>
            <w:r>
              <w:t>Purpose</w:t>
            </w:r>
          </w:p>
        </w:tc>
        <w:tc>
          <w:tcPr>
            <w:tcW w:type="dxa" w:w="5112"/>
            <w:vAlign w:val="center"/>
          </w:tcPr>
          <w:p>
            <w:r>
              <w:t>Define the deterministic service layer that executes appointment business rules behind both FastAPI endpoints and Agent Tools.</w:t>
            </w:r>
          </w:p>
        </w:tc>
      </w:tr>
      <w:tr>
        <w:tc>
          <w:tcPr>
            <w:tcW w:type="dxa" w:w="5112"/>
            <w:vAlign w:val="center"/>
          </w:tcPr>
          <w:p>
            <w:r>
              <w:t>Derived From</w:t>
            </w:r>
          </w:p>
        </w:tc>
        <w:tc>
          <w:tcPr>
            <w:tcW w:type="dxa" w:w="5112"/>
            <w:vAlign w:val="center"/>
          </w:tcPr>
          <w:p>
            <w:r>
              <w:t>Master Technical Specification v1.0 + Pydantic Data Contracts v1.0 + FastAPI API Contracts v1.0 + Appointment Agent Tool Contracts v1.0 + MVP Excel model.</w:t>
            </w:r>
          </w:p>
        </w:tc>
      </w:tr>
      <w:tr>
        <w:tc>
          <w:tcPr>
            <w:tcW w:type="dxa" w:w="5112"/>
            <w:vAlign w:val="center"/>
          </w:tcPr>
          <w:p>
            <w:r>
              <w:t>Status</w:t>
            </w:r>
          </w:p>
        </w:tc>
        <w:tc>
          <w:tcPr>
            <w:tcW w:type="dxa" w:w="5112"/>
            <w:vAlign w:val="center"/>
          </w:tcPr>
          <w:p>
            <w:r>
              <w:t>Implementation baseline.</w:t>
            </w:r>
          </w:p>
        </w:tc>
      </w:tr>
      <w:tr>
        <w:tc>
          <w:tcPr>
            <w:tcW w:type="dxa" w:w="5112"/>
            <w:vAlign w:val="center"/>
          </w:tcPr>
          <w:p>
            <w:r>
              <w:t>Core Principle</w:t>
            </w:r>
          </w:p>
        </w:tc>
        <w:tc>
          <w:tcPr>
            <w:tcW w:type="dxa" w:w="5112"/>
            <w:vAlign w:val="center"/>
          </w:tcPr>
          <w:p>
            <w:r>
              <w:t>Agents decide which approved operation to request; the Service Layer decides whether the operation is valid and performs it safely.</w:t>
            </w:r>
          </w:p>
        </w:tc>
      </w:tr>
    </w:tbl>
    <w:p>
      <w:pPr>
        <w:pStyle w:val="Heading1"/>
      </w:pPr>
      <w:r>
        <w:t>1. Service Layer Position</w:t>
      </w:r>
    </w:p>
    <w:p>
      <w:r>
        <w:rPr>
          <w:rFonts w:ascii="Consolas" w:hAnsi="Consolas"/>
        </w:rPr>
        <w:t>FastAPI / Agent Tools</w:t>
        <w:br/>
        <w:t xml:space="preserve">          ↓</w:t>
        <w:br/>
        <w:t xml:space="preserve">   Appointment Service</w:t>
        <w:br/>
        <w:t xml:space="preserve">          ↓</w:t>
        <w:br/>
        <w:t xml:space="preserve">  Business Rules + State</w:t>
        <w:br/>
        <w:t xml:space="preserve">          ↓</w:t>
        <w:br/>
        <w:t xml:space="preserve">      Repository</w:t>
        <w:br/>
        <w:t xml:space="preserve">          ↓</w:t>
        <w:br/>
        <w:t xml:space="preserve">        Excel</w:t>
        <w:br/>
      </w:r>
    </w:p>
    <w:p>
      <w:r>
        <w:t>The service layer is the single business-logic boundary. API routes and agent tools must not duplicate appointment rules.</w:t>
      </w:r>
    </w:p>
    <w:p>
      <w:pPr>
        <w:pStyle w:val="Heading1"/>
      </w:pPr>
      <w:r>
        <w:t>2. Service Responsibilities</w:t>
      </w:r>
    </w:p>
    <w:p>
      <w:pPr>
        <w:pStyle w:val="ListBullet"/>
      </w:pPr>
      <w:r>
        <w:t>Validate business conditions beyond Pydantic schema validation.</w:t>
      </w:r>
    </w:p>
    <w:p>
      <w:pPr>
        <w:pStyle w:val="ListBullet"/>
      </w:pPr>
      <w:r>
        <w:t>Resolve and verify doctor information.</w:t>
      </w:r>
    </w:p>
    <w:p>
      <w:pPr>
        <w:pStyle w:val="ListBullet"/>
      </w:pPr>
      <w:r>
        <w:t>Determine whether a requested slot is bookable.</w:t>
      </w:r>
    </w:p>
    <w:p>
      <w:pPr>
        <w:pStyle w:val="ListBullet"/>
      </w:pPr>
      <w:r>
        <w:t>Find alternative available slots.</w:t>
      </w:r>
    </w:p>
    <w:p>
      <w:pPr>
        <w:pStyle w:val="ListBullet"/>
      </w:pPr>
      <w:r>
        <w:t>Create appointment records.</w:t>
      </w:r>
    </w:p>
    <w:p>
      <w:pPr>
        <w:pStyle w:val="ListBullet"/>
      </w:pPr>
      <w:r>
        <w:t>Retrieve appointment records.</w:t>
      </w:r>
    </w:p>
    <w:p>
      <w:pPr>
        <w:pStyle w:val="ListBullet"/>
      </w:pPr>
      <w:r>
        <w:t>Update/reschedule appointments.</w:t>
      </w:r>
    </w:p>
    <w:p>
      <w:pPr>
        <w:pStyle w:val="ListBullet"/>
      </w:pPr>
      <w:r>
        <w:t>Cancel appointments through status transition.</w:t>
      </w:r>
    </w:p>
    <w:p>
      <w:pPr>
        <w:pStyle w:val="ListBullet"/>
      </w:pPr>
      <w:r>
        <w:t>Approve/reject pending appointments under staff authorization.</w:t>
      </w:r>
    </w:p>
    <w:p>
      <w:pPr>
        <w:pStyle w:val="ListBullet"/>
      </w:pPr>
      <w:r>
        <w:t>Create audit events for mutations.</w:t>
      </w:r>
    </w:p>
    <w:p>
      <w:pPr>
        <w:pStyle w:val="ListBullet"/>
      </w:pPr>
      <w:r>
        <w:t>Translate repository failures into safe service errors.</w:t>
      </w:r>
    </w:p>
    <w:p>
      <w:pPr>
        <w:pStyle w:val="ListBullet"/>
      </w:pPr>
      <w:r>
        <w:t>Prevent invalid appointment state transitions.</w:t>
      </w:r>
    </w:p>
    <w:p>
      <w:pPr>
        <w:pStyle w:val="Heading1"/>
      </w:pPr>
      <w:r>
        <w:t>3. Service Non-Responsibilities</w:t>
      </w:r>
    </w:p>
    <w:p>
      <w:pPr>
        <w:pStyle w:val="ListBullet"/>
      </w:pPr>
      <w:r>
        <w:t>Natural-language interpretation by the LLM.</w:t>
      </w:r>
    </w:p>
    <w:p>
      <w:pPr>
        <w:pStyle w:val="ListBullet"/>
      </w:pPr>
      <w:r>
        <w:t>Prompt engineering or agent reasoning.</w:t>
      </w:r>
    </w:p>
    <w:p>
      <w:pPr>
        <w:pStyle w:val="ListBullet"/>
      </w:pPr>
      <w:r>
        <w:t>Direct HTTP request handling.</w:t>
      </w:r>
    </w:p>
    <w:p>
      <w:pPr>
        <w:pStyle w:val="ListBullet"/>
      </w:pPr>
      <w:r>
        <w:t>Raw Excel manipulation from an agent.</w:t>
      </w:r>
    </w:p>
    <w:p>
      <w:pPr>
        <w:pStyle w:val="ListBullet"/>
      </w:pPr>
      <w:r>
        <w:t>Authentication implementation.</w:t>
      </w:r>
    </w:p>
    <w:p>
      <w:pPr>
        <w:pStyle w:val="ListBullet"/>
      </w:pPr>
      <w:r>
        <w:t>Rendering UI or voice responses.</w:t>
      </w:r>
    </w:p>
    <w:p>
      <w:pPr>
        <w:pStyle w:val="ListBullet"/>
      </w:pPr>
      <w:r>
        <w:t>Medical diagnosis or treatment decisions.</w:t>
      </w:r>
    </w:p>
    <w:p>
      <w:pPr>
        <w:pStyle w:val="Heading1"/>
      </w:pPr>
      <w:r>
        <w:t>4. Core Service Interface</w:t>
      </w:r>
    </w:p>
    <w:p>
      <w:r>
        <w:rPr>
          <w:rFonts w:ascii="Consolas" w:hAnsi="Consolas"/>
        </w:rPr>
        <w:t>AppointmentService</w:t>
        <w:br/>
        <w:br/>
        <w:t>check_availability(request)</w:t>
        <w:br/>
        <w:t>find_alternative_slots(request, preferences)</w:t>
        <w:br/>
        <w:t>create_appointment(request, context)</w:t>
        <w:br/>
        <w:t>get_appointment(appointment_id, context)</w:t>
        <w:br/>
        <w:t>update_appointment(appointment_id, update, context)</w:t>
        <w:br/>
        <w:t>cancel_appointment(appointment_id, cancel_request, context)</w:t>
        <w:br/>
        <w:t>approve_appointment(appointment_id, approval, staff_context)</w:t>
        <w:br/>
        <w:t>reject_appointment(appointment_id, rejection, staff_context)</w:t>
        <w:br/>
      </w:r>
    </w:p>
    <w:p>
      <w:r>
        <w:t>The exact Python signatures may be adapted during implementation, but the business operations and boundaries should remain stable.</w:t>
      </w:r>
    </w:p>
    <w:p>
      <w:pPr>
        <w:pStyle w:val="Heading1"/>
      </w:pPr>
      <w:r>
        <w:t>5. Business Rule Categories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Category</w:t>
            </w:r>
          </w:p>
        </w:tc>
        <w:tc>
          <w:tcPr>
            <w:tcW w:type="dxa" w:w="5112"/>
            <w:vAlign w:val="center"/>
            <w:shd w:fill="D9EAF7"/>
          </w:tcPr>
          <w:p>
            <w:r>
              <w:rPr>
                <w:b/>
              </w:rPr>
              <w:t>Examples</w:t>
            </w:r>
          </w:p>
        </w:tc>
      </w:tr>
      <w:tr>
        <w:tc>
          <w:tcPr>
            <w:tcW w:type="dxa" w:w="5112"/>
            <w:vAlign w:val="center"/>
          </w:tcPr>
          <w:p>
            <w:r>
              <w:t>Identity</w:t>
            </w:r>
          </w:p>
        </w:tc>
        <w:tc>
          <w:tcPr>
            <w:tcW w:type="dxa" w:w="5112"/>
            <w:vAlign w:val="center"/>
          </w:tcPr>
          <w:p>
            <w:r>
              <w:t>Appointment ID, doctor ID, patient identity/contact.</w:t>
            </w:r>
          </w:p>
        </w:tc>
      </w:tr>
      <w:tr>
        <w:tc>
          <w:tcPr>
            <w:tcW w:type="dxa" w:w="5112"/>
            <w:vAlign w:val="center"/>
          </w:tcPr>
          <w:p>
            <w:r>
              <w:t>Doctor validity</w:t>
            </w:r>
          </w:p>
        </w:tc>
        <w:tc>
          <w:tcPr>
            <w:tcW w:type="dxa" w:w="5112"/>
            <w:vAlign w:val="center"/>
          </w:tcPr>
          <w:p>
            <w:r>
              <w:t>Doctor exists and is active.</w:t>
            </w:r>
          </w:p>
        </w:tc>
      </w:tr>
      <w:tr>
        <w:tc>
          <w:tcPr>
            <w:tcW w:type="dxa" w:w="5112"/>
            <w:vAlign w:val="center"/>
          </w:tcPr>
          <w:p>
            <w:r>
              <w:t>Schedule</w:t>
            </w:r>
          </w:p>
        </w:tc>
        <w:tc>
          <w:tcPr>
            <w:tcW w:type="dxa" w:w="5112"/>
            <w:vAlign w:val="center"/>
          </w:tcPr>
          <w:p>
            <w:r>
              <w:t>Requested day/time falls inside configured doctor availability.</w:t>
            </w:r>
          </w:p>
        </w:tc>
      </w:tr>
      <w:tr>
        <w:tc>
          <w:tcPr>
            <w:tcW w:type="dxa" w:w="5112"/>
            <w:vAlign w:val="center"/>
          </w:tcPr>
          <w:p>
            <w:r>
              <w:t>Slot granularity</w:t>
            </w:r>
          </w:p>
        </w:tc>
        <w:tc>
          <w:tcPr>
            <w:tcW w:type="dxa" w:w="5112"/>
            <w:vAlign w:val="center"/>
          </w:tcPr>
          <w:p>
            <w:r>
              <w:t>Requested time aligns with configured slot duration.</w:t>
            </w:r>
          </w:p>
        </w:tc>
      </w:tr>
      <w:tr>
        <w:tc>
          <w:tcPr>
            <w:tcW w:type="dxa" w:w="5112"/>
            <w:vAlign w:val="center"/>
          </w:tcPr>
          <w:p>
            <w:r>
              <w:t>Conflict</w:t>
            </w:r>
          </w:p>
        </w:tc>
        <w:tc>
          <w:tcPr>
            <w:tcW w:type="dxa" w:w="5112"/>
            <w:vAlign w:val="center"/>
          </w:tcPr>
          <w:p>
            <w:r>
              <w:t>No active appointment occupies the same doctor/date/time slot.</w:t>
            </w:r>
          </w:p>
        </w:tc>
      </w:tr>
      <w:tr>
        <w:tc>
          <w:tcPr>
            <w:tcW w:type="dxa" w:w="5112"/>
            <w:vAlign w:val="center"/>
          </w:tcPr>
          <w:p>
            <w:r>
              <w:t>State</w:t>
            </w:r>
          </w:p>
        </w:tc>
        <w:tc>
          <w:tcPr>
            <w:tcW w:type="dxa" w:w="5112"/>
            <w:vAlign w:val="center"/>
          </w:tcPr>
          <w:p>
            <w:r>
              <w:t>Only permitted appointment status transitions are allowed.</w:t>
            </w:r>
          </w:p>
        </w:tc>
      </w:tr>
      <w:tr>
        <w:tc>
          <w:tcPr>
            <w:tcW w:type="dxa" w:w="5112"/>
            <w:vAlign w:val="center"/>
          </w:tcPr>
          <w:p>
            <w:r>
              <w:t>Authorization</w:t>
            </w:r>
          </w:p>
        </w:tc>
        <w:tc>
          <w:tcPr>
            <w:tcW w:type="dxa" w:w="5112"/>
            <w:vAlign w:val="center"/>
          </w:tcPr>
          <w:p>
            <w:r>
              <w:t>Staff actions require staff context.</w:t>
            </w:r>
          </w:p>
        </w:tc>
      </w:tr>
      <w:tr>
        <w:tc>
          <w:tcPr>
            <w:tcW w:type="dxa" w:w="5112"/>
            <w:vAlign w:val="center"/>
          </w:tcPr>
          <w:p>
            <w:r>
              <w:t>Persistence</w:t>
            </w:r>
          </w:p>
        </w:tc>
        <w:tc>
          <w:tcPr>
            <w:tcW w:type="dxa" w:w="5112"/>
            <w:vAlign w:val="center"/>
          </w:tcPr>
          <w:p>
            <w:r>
              <w:t>Mutation is written through repository, not directly to Excel from service callers.</w:t>
            </w:r>
          </w:p>
        </w:tc>
      </w:tr>
      <w:tr>
        <w:tc>
          <w:tcPr>
            <w:tcW w:type="dxa" w:w="5112"/>
            <w:vAlign w:val="center"/>
          </w:tcPr>
          <w:p>
            <w:r>
              <w:t>Audit</w:t>
            </w:r>
          </w:p>
        </w:tc>
        <w:tc>
          <w:tcPr>
            <w:tcW w:type="dxa" w:w="5112"/>
            <w:vAlign w:val="center"/>
          </w:tcPr>
          <w:p>
            <w:r>
              <w:t>Mutations generate audit events.</w:t>
            </w:r>
          </w:p>
        </w:tc>
      </w:tr>
    </w:tbl>
    <w:p>
      <w:pPr>
        <w:pStyle w:val="Heading1"/>
      </w:pPr>
      <w:r>
        <w:t>6. Appointment State Machine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Current State</w:t>
            </w:r>
          </w:p>
        </w:tc>
        <w:tc>
          <w:tcPr>
            <w:tcW w:type="dxa" w:w="3408"/>
            <w:vAlign w:val="center"/>
            <w:shd w:fill="D9EAF7"/>
          </w:tcPr>
          <w:p>
            <w:r>
              <w:rPr>
                <w:b/>
              </w:rPr>
              <w:t>Allowed Transition</w:t>
            </w:r>
          </w:p>
        </w:tc>
        <w:tc>
          <w:tcPr>
            <w:tcW w:type="dxa" w:w="3408"/>
            <w:vAlign w:val="center"/>
            <w:shd w:fill="D9EAF7"/>
          </w:tcPr>
          <w:p>
            <w:r>
              <w:rPr>
                <w:b/>
              </w:rPr>
              <w:t>Operation</w:t>
            </w:r>
          </w:p>
        </w:tc>
      </w:tr>
      <w:tr>
        <w:tc>
          <w:tcPr>
            <w:tcW w:type="dxa" w:w="3408"/>
            <w:vAlign w:val="center"/>
          </w:tcPr>
          <w:p>
            <w:r>
              <w:t>Pending</w:t>
            </w:r>
          </w:p>
        </w:tc>
        <w:tc>
          <w:tcPr>
            <w:tcW w:type="dxa" w:w="3408"/>
            <w:vAlign w:val="center"/>
          </w:tcPr>
          <w:p>
            <w:r>
              <w:t>Confirmed</w:t>
            </w:r>
          </w:p>
        </w:tc>
        <w:tc>
          <w:tcPr>
            <w:tcW w:type="dxa" w:w="3408"/>
            <w:vAlign w:val="center"/>
          </w:tcPr>
          <w:p>
            <w:r>
              <w:t>approve_appointment</w:t>
            </w:r>
          </w:p>
        </w:tc>
      </w:tr>
      <w:tr>
        <w:tc>
          <w:tcPr>
            <w:tcW w:type="dxa" w:w="3408"/>
            <w:vAlign w:val="center"/>
          </w:tcPr>
          <w:p>
            <w:r>
              <w:t>Pending</w:t>
            </w:r>
          </w:p>
        </w:tc>
        <w:tc>
          <w:tcPr>
            <w:tcW w:type="dxa" w:w="3408"/>
            <w:vAlign w:val="center"/>
          </w:tcPr>
          <w:p>
            <w:r>
              <w:t>Rejected</w:t>
            </w:r>
          </w:p>
        </w:tc>
        <w:tc>
          <w:tcPr>
            <w:tcW w:type="dxa" w:w="3408"/>
            <w:vAlign w:val="center"/>
          </w:tcPr>
          <w:p>
            <w:r>
              <w:t>reject_appointment</w:t>
            </w:r>
          </w:p>
        </w:tc>
      </w:tr>
      <w:tr>
        <w:tc>
          <w:tcPr>
            <w:tcW w:type="dxa" w:w="3408"/>
            <w:vAlign w:val="center"/>
          </w:tcPr>
          <w:p>
            <w:r>
              <w:t>Pending</w:t>
            </w:r>
          </w:p>
        </w:tc>
        <w:tc>
          <w:tcPr>
            <w:tcW w:type="dxa" w:w="3408"/>
            <w:vAlign w:val="center"/>
          </w:tcPr>
          <w:p>
            <w:r>
              <w:t>Cancelled</w:t>
            </w:r>
          </w:p>
        </w:tc>
        <w:tc>
          <w:tcPr>
            <w:tcW w:type="dxa" w:w="3408"/>
            <w:vAlign w:val="center"/>
          </w:tcPr>
          <w:p>
            <w:r>
              <w:t>cancel_appointment</w:t>
            </w:r>
          </w:p>
        </w:tc>
      </w:tr>
      <w:tr>
        <w:tc>
          <w:tcPr>
            <w:tcW w:type="dxa" w:w="3408"/>
            <w:vAlign w:val="center"/>
          </w:tcPr>
          <w:p>
            <w:r>
              <w:t>Confirmed</w:t>
            </w:r>
          </w:p>
        </w:tc>
        <w:tc>
          <w:tcPr>
            <w:tcW w:type="dxa" w:w="3408"/>
            <w:vAlign w:val="center"/>
          </w:tcPr>
          <w:p>
            <w:r>
              <w:t>Cancelled</w:t>
            </w:r>
          </w:p>
        </w:tc>
        <w:tc>
          <w:tcPr>
            <w:tcW w:type="dxa" w:w="3408"/>
            <w:vAlign w:val="center"/>
          </w:tcPr>
          <w:p>
            <w:r>
              <w:t>cancel_appointment</w:t>
            </w:r>
          </w:p>
        </w:tc>
      </w:tr>
      <w:tr>
        <w:tc>
          <w:tcPr>
            <w:tcW w:type="dxa" w:w="3408"/>
            <w:vAlign w:val="center"/>
          </w:tcPr>
          <w:p>
            <w:r>
              <w:t>Confirmed</w:t>
            </w:r>
          </w:p>
        </w:tc>
        <w:tc>
          <w:tcPr>
            <w:tcW w:type="dxa" w:w="3408"/>
            <w:vAlign w:val="center"/>
          </w:tcPr>
          <w:p>
            <w:r>
              <w:t>Completed</w:t>
            </w:r>
          </w:p>
        </w:tc>
        <w:tc>
          <w:tcPr>
            <w:tcW w:type="dxa" w:w="3408"/>
            <w:vAlign w:val="center"/>
          </w:tcPr>
          <w:p>
            <w:r>
              <w:t>Future staff/system workflow</w:t>
            </w:r>
          </w:p>
        </w:tc>
      </w:tr>
      <w:tr>
        <w:tc>
          <w:tcPr>
            <w:tcW w:type="dxa" w:w="3408"/>
            <w:vAlign w:val="center"/>
          </w:tcPr>
          <w:p>
            <w:r>
              <w:t>Confirmed</w:t>
            </w:r>
          </w:p>
        </w:tc>
        <w:tc>
          <w:tcPr>
            <w:tcW w:type="dxa" w:w="3408"/>
            <w:vAlign w:val="center"/>
          </w:tcPr>
          <w:p>
            <w:r>
              <w:t>NoShow</w:t>
            </w:r>
          </w:p>
        </w:tc>
        <w:tc>
          <w:tcPr>
            <w:tcW w:type="dxa" w:w="3408"/>
            <w:vAlign w:val="center"/>
          </w:tcPr>
          <w:p>
            <w:r>
              <w:t>Future staff/system workflow</w:t>
            </w:r>
          </w:p>
        </w:tc>
      </w:tr>
      <w:tr>
        <w:tc>
          <w:tcPr>
            <w:tcW w:type="dxa" w:w="3408"/>
            <w:vAlign w:val="center"/>
          </w:tcPr>
          <w:p>
            <w:r>
              <w:t>Rejected</w:t>
            </w:r>
          </w:p>
        </w:tc>
        <w:tc>
          <w:tcPr>
            <w:tcW w:type="dxa" w:w="3408"/>
            <w:vAlign w:val="center"/>
          </w:tcPr>
          <w:p>
            <w:r>
              <w:t>—</w:t>
            </w:r>
          </w:p>
        </w:tc>
        <w:tc>
          <w:tcPr>
            <w:tcW w:type="dxa" w:w="3408"/>
            <w:vAlign w:val="center"/>
          </w:tcPr>
          <w:p>
            <w:r>
              <w:t>No standard mutation in MVP</w:t>
            </w:r>
          </w:p>
        </w:tc>
      </w:tr>
      <w:tr>
        <w:tc>
          <w:tcPr>
            <w:tcW w:type="dxa" w:w="3408"/>
            <w:vAlign w:val="center"/>
          </w:tcPr>
          <w:p>
            <w:r>
              <w:t>Cancelled</w:t>
            </w:r>
          </w:p>
        </w:tc>
        <w:tc>
          <w:tcPr>
            <w:tcW w:type="dxa" w:w="3408"/>
            <w:vAlign w:val="center"/>
          </w:tcPr>
          <w:p>
            <w:r>
              <w:t>—</w:t>
            </w:r>
          </w:p>
        </w:tc>
        <w:tc>
          <w:tcPr>
            <w:tcW w:type="dxa" w:w="3408"/>
            <w:vAlign w:val="center"/>
          </w:tcPr>
          <w:p>
            <w:r>
              <w:t>No standard reactivation in MVP</w:t>
            </w:r>
          </w:p>
        </w:tc>
      </w:tr>
      <w:tr>
        <w:tc>
          <w:tcPr>
            <w:tcW w:type="dxa" w:w="3408"/>
            <w:vAlign w:val="center"/>
          </w:tcPr>
          <w:p>
            <w:r>
              <w:t>Completed</w:t>
            </w:r>
          </w:p>
        </w:tc>
        <w:tc>
          <w:tcPr>
            <w:tcW w:type="dxa" w:w="3408"/>
            <w:vAlign w:val="center"/>
          </w:tcPr>
          <w:p>
            <w:r>
              <w:t>—</w:t>
            </w:r>
          </w:p>
        </w:tc>
        <w:tc>
          <w:tcPr>
            <w:tcW w:type="dxa" w:w="3408"/>
            <w:vAlign w:val="center"/>
          </w:tcPr>
          <w:p>
            <w:r>
              <w:t>No standard mutation in MVP</w:t>
            </w:r>
          </w:p>
        </w:tc>
      </w:tr>
      <w:tr>
        <w:tc>
          <w:tcPr>
            <w:tcW w:type="dxa" w:w="3408"/>
            <w:vAlign w:val="center"/>
          </w:tcPr>
          <w:p>
            <w:r>
              <w:t>NoShow</w:t>
            </w:r>
          </w:p>
        </w:tc>
        <w:tc>
          <w:tcPr>
            <w:tcW w:type="dxa" w:w="3408"/>
            <w:vAlign w:val="center"/>
          </w:tcPr>
          <w:p>
            <w:r>
              <w:t>—</w:t>
            </w:r>
          </w:p>
        </w:tc>
        <w:tc>
          <w:tcPr>
            <w:tcW w:type="dxa" w:w="3408"/>
            <w:vAlign w:val="center"/>
          </w:tcPr>
          <w:p>
            <w:r>
              <w:t>No standard mutation in MVP</w:t>
            </w:r>
          </w:p>
        </w:tc>
      </w:tr>
    </w:tbl>
    <w:p>
      <w:r>
        <w:t>The service must reject transitions not explicitly allowed by the current contract.</w:t>
      </w:r>
    </w:p>
    <w:p>
      <w:pPr>
        <w:pStyle w:val="Heading1"/>
      </w:pPr>
      <w:r>
        <w:t>7. Availability Decision Algorithm</w:t>
      </w:r>
    </w:p>
    <w:p>
      <w:r>
        <w:rPr>
          <w:rFonts w:ascii="Consolas" w:hAnsi="Consolas"/>
        </w:rPr>
        <w:t>check_availability(request)</w:t>
        <w:br/>
        <w:br/>
        <w:t>1. Validate doctor_id exists.</w:t>
        <w:br/>
        <w:t>2. Verify doctor is active.</w:t>
        <w:br/>
        <w:t>3. Validate date/time values.</w:t>
        <w:br/>
        <w:t>4. Determine requested day of week.</w:t>
        <w:br/>
        <w:t>5. Load active availability rules for doctor.</w:t>
        <w:br/>
        <w:t>6. Verify requested time is inside an allowed interval.</w:t>
        <w:br/>
        <w:t>7. Verify requested time aligns with slot duration.</w:t>
        <w:br/>
        <w:t>8. Load appointments for doctor/date.</w:t>
        <w:br/>
        <w:t>9. Ignore appointments that are Cancelled or otherwise non-blocking.</w:t>
        <w:br/>
        <w:t>10. Detect a conflicting active appointment.</w:t>
        <w:br/>
        <w:t>11. Return available/unavailable result.</w:t>
        <w:br/>
      </w:r>
    </w:p>
    <w:p>
      <w:pPr>
        <w:pStyle w:val="Heading1"/>
      </w:pPr>
      <w:r>
        <w:t>8. Availability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Rule</w:t>
            </w:r>
          </w:p>
        </w:tc>
        <w:tc>
          <w:tcPr>
            <w:tcW w:type="dxa" w:w="5112"/>
            <w:vAlign w:val="center"/>
            <w:shd w:fill="D9EAF7"/>
          </w:tcPr>
          <w:p>
            <w:r>
              <w:rPr>
                <w:b/>
              </w:rPr>
              <w:t>Decision</w:t>
            </w:r>
          </w:p>
        </w:tc>
      </w:tr>
      <w:tr>
        <w:tc>
          <w:tcPr>
            <w:tcW w:type="dxa" w:w="5112"/>
            <w:vAlign w:val="center"/>
          </w:tcPr>
          <w:p>
            <w:r>
              <w:t>Doctor missing</w:t>
            </w:r>
          </w:p>
        </w:tc>
        <w:tc>
          <w:tcPr>
            <w:tcW w:type="dxa" w:w="5112"/>
            <w:vAlign w:val="center"/>
          </w:tcPr>
          <w:p>
            <w:r>
              <w:t>Unavailable / DOCTOR_NOT_FOUND</w:t>
            </w:r>
          </w:p>
        </w:tc>
      </w:tr>
      <w:tr>
        <w:tc>
          <w:tcPr>
            <w:tcW w:type="dxa" w:w="5112"/>
            <w:vAlign w:val="center"/>
          </w:tcPr>
          <w:p>
            <w:r>
              <w:t>Doctor inactive</w:t>
            </w:r>
          </w:p>
        </w:tc>
        <w:tc>
          <w:tcPr>
            <w:tcW w:type="dxa" w:w="5112"/>
            <w:vAlign w:val="center"/>
          </w:tcPr>
          <w:p>
            <w:r>
              <w:t>Unavailable / DOCTOR_INACTIVE</w:t>
            </w:r>
          </w:p>
        </w:tc>
      </w:tr>
      <w:tr>
        <w:tc>
          <w:tcPr>
            <w:tcW w:type="dxa" w:w="5112"/>
            <w:vAlign w:val="center"/>
          </w:tcPr>
          <w:p>
            <w:r>
              <w:t>No schedule for requested day</w:t>
            </w:r>
          </w:p>
        </w:tc>
        <w:tc>
          <w:tcPr>
            <w:tcW w:type="dxa" w:w="5112"/>
            <w:vAlign w:val="center"/>
          </w:tcPr>
          <w:p>
            <w:r>
              <w:t>Unavailable / OUTSIDE_AVAILABILITY</w:t>
            </w:r>
          </w:p>
        </w:tc>
      </w:tr>
      <w:tr>
        <w:tc>
          <w:tcPr>
            <w:tcW w:type="dxa" w:w="5112"/>
            <w:vAlign w:val="center"/>
          </w:tcPr>
          <w:p>
            <w:r>
              <w:t>Time outside start/end</w:t>
            </w:r>
          </w:p>
        </w:tc>
        <w:tc>
          <w:tcPr>
            <w:tcW w:type="dxa" w:w="5112"/>
            <w:vAlign w:val="center"/>
          </w:tcPr>
          <w:p>
            <w:r>
              <w:t>Unavailable / OUTSIDE_AVAILABILITY</w:t>
            </w:r>
          </w:p>
        </w:tc>
      </w:tr>
      <w:tr>
        <w:tc>
          <w:tcPr>
            <w:tcW w:type="dxa" w:w="5112"/>
            <w:vAlign w:val="center"/>
          </w:tcPr>
          <w:p>
            <w:r>
              <w:t>Time not aligned to slot duration</w:t>
            </w:r>
          </w:p>
        </w:tc>
        <w:tc>
          <w:tcPr>
            <w:tcW w:type="dxa" w:w="5112"/>
            <w:vAlign w:val="center"/>
          </w:tcPr>
          <w:p>
            <w:r>
              <w:t>Unavailable / INVALID_SLOT_TIME</w:t>
            </w:r>
          </w:p>
        </w:tc>
      </w:tr>
      <w:tr>
        <w:tc>
          <w:tcPr>
            <w:tcW w:type="dxa" w:w="5112"/>
            <w:vAlign w:val="center"/>
          </w:tcPr>
          <w:p>
            <w:r>
              <w:t>Existing active appointment at slot</w:t>
            </w:r>
          </w:p>
        </w:tc>
        <w:tc>
          <w:tcPr>
            <w:tcW w:type="dxa" w:w="5112"/>
            <w:vAlign w:val="center"/>
          </w:tcPr>
          <w:p>
            <w:r>
              <w:t>Unavailable / SLOT_UNAVAILABLE</w:t>
            </w:r>
          </w:p>
        </w:tc>
      </w:tr>
      <w:tr>
        <w:tc>
          <w:tcPr>
            <w:tcW w:type="dxa" w:w="5112"/>
            <w:vAlign w:val="center"/>
          </w:tcPr>
          <w:p>
            <w:r>
              <w:t>Cancelled appointment at slot</w:t>
            </w:r>
          </w:p>
        </w:tc>
        <w:tc>
          <w:tcPr>
            <w:tcW w:type="dxa" w:w="5112"/>
            <w:vAlign w:val="center"/>
          </w:tcPr>
          <w:p>
            <w:r>
              <w:t>Does not block slot</w:t>
            </w:r>
          </w:p>
        </w:tc>
      </w:tr>
      <w:tr>
        <w:tc>
          <w:tcPr>
            <w:tcW w:type="dxa" w:w="5112"/>
            <w:vAlign w:val="center"/>
          </w:tcPr>
          <w:p>
            <w:r>
              <w:t>Valid slot with no conflict</w:t>
            </w:r>
          </w:p>
        </w:tc>
        <w:tc>
          <w:tcPr>
            <w:tcW w:type="dxa" w:w="5112"/>
            <w:vAlign w:val="center"/>
          </w:tcPr>
          <w:p>
            <w:r>
              <w:t>Available</w:t>
            </w:r>
          </w:p>
        </w:tc>
      </w:tr>
    </w:tbl>
    <w:p>
      <w:pPr>
        <w:pStyle w:val="Heading1"/>
      </w:pPr>
      <w:r>
        <w:t>9. Slot Duration Rule</w:t>
      </w:r>
    </w:p>
    <w:p>
      <w:r>
        <w:t>The service uses the doctor's configured slot_duration_minutes as the canonical slot granularity. For MVP, a requested appointment time should correspond to a generated slot within the configured availability interval.</w:t>
      </w:r>
    </w:p>
    <w:p>
      <w:pPr>
        <w:pStyle w:val="Heading1"/>
      </w:pPr>
      <w:r>
        <w:t>10. Alternative Slot Algorithm</w:t>
      </w:r>
    </w:p>
    <w:p>
      <w:r>
        <w:rPr>
          <w:rFonts w:ascii="Consolas" w:hAnsi="Consolas"/>
        </w:rPr>
        <w:t>find_alternative_slots(request)</w:t>
        <w:br/>
        <w:br/>
        <w:t>1. Check the requested doctor/date context.</w:t>
        <w:br/>
        <w:t>2. Load active availability for the doctor.</w:t>
        <w:br/>
        <w:t>3. Generate valid candidate slots using slot duration.</w:t>
        <w:br/>
        <w:t>4. Remove slots occupied by blocking appointments.</w:t>
        <w:br/>
        <w:t>5. Rank candidates by closeness to requested time.</w:t>
        <w:br/>
        <w:t>6. Optionally expand search to nearby dates according to clinic policy.</w:t>
        <w:br/>
        <w:t>7. Return a bounded list of alternatives.</w:t>
        <w:br/>
      </w:r>
    </w:p>
    <w:p>
      <w:r>
        <w:t>The exact search horizon and maximum number of alternatives remain configurable/open decisions rather than hard-coded assumptions.</w:t>
      </w:r>
    </w:p>
    <w:p>
      <w:pPr>
        <w:pStyle w:val="Heading1"/>
      </w:pPr>
      <w:r>
        <w:t>11. Create Appointment</w:t>
      </w:r>
    </w:p>
    <w:p>
      <w:r>
        <w:rPr>
          <w:rFonts w:ascii="Consolas" w:hAnsi="Consolas"/>
        </w:rPr>
        <w:t>create_appointment(request)</w:t>
        <w:br/>
        <w:br/>
        <w:t>1. Validate doctor.</w:t>
        <w:br/>
        <w:t>2. Re-check availability immediately before write.</w:t>
        <w:br/>
        <w:t>3. Generate unique appointment_id.</w:t>
        <w:br/>
        <w:t>4. Determine initial status according to clinic policy.</w:t>
        <w:br/>
        <w:t>5. Create timestamps.</w:t>
        <w:br/>
        <w:t>6. Persist appointment through repository.</w:t>
        <w:br/>
        <w:t>7. Create audit event.</w:t>
        <w:br/>
        <w:t>8. Return AppointmentResponse.</w:t>
        <w:br/>
      </w:r>
    </w:p>
    <w:p>
      <w:r>
        <w:t>Important: an earlier availability check is advisory. The create operation must perform its own final conflict check before writing.</w:t>
      </w:r>
    </w:p>
    <w:p>
      <w:pPr>
        <w:pStyle w:val="Heading1"/>
      </w:pPr>
      <w:r>
        <w:t>12. Update / Reschedule</w:t>
      </w:r>
    </w:p>
    <w:p>
      <w:r>
        <w:rPr>
          <w:rFonts w:ascii="Consolas" w:hAnsi="Consolas"/>
        </w:rPr>
        <w:t>update_appointment(id, update)</w:t>
        <w:br/>
        <w:br/>
        <w:t>1. Retrieve appointment.</w:t>
        <w:br/>
        <w:t>2. Verify appointment exists.</w:t>
        <w:br/>
        <w:t>3. Verify current state permits update.</w:t>
        <w:br/>
        <w:t>4. Determine whether doctor/date/time is changing.</w:t>
        <w:br/>
        <w:t>5. If scheduling fields change, check availability.</w:t>
        <w:br/>
        <w:t>6. Prevent conflict with the same appointment record.</w:t>
        <w:br/>
        <w:t>7. Apply allowed fields only.</w:t>
        <w:br/>
        <w:t>8. Update updated_at.</w:t>
        <w:br/>
        <w:t>9. Persist change.</w:t>
        <w:br/>
        <w:t>10. Create audit event.</w:t>
        <w:br/>
        <w:t>11. Return updated appointment.</w:t>
        <w:br/>
      </w:r>
    </w:p>
    <w:p>
      <w:pPr>
        <w:pStyle w:val="Heading1"/>
      </w:pPr>
      <w:r>
        <w:t>13. Cancellation</w:t>
      </w:r>
    </w:p>
    <w:p>
      <w:r>
        <w:rPr>
          <w:rFonts w:ascii="Consolas" w:hAnsi="Consolas"/>
        </w:rPr>
        <w:t>cancel_appointment(id, request)</w:t>
        <w:br/>
        <w:br/>
        <w:t>1. Retrieve appointment.</w:t>
        <w:br/>
        <w:t>2. Verify cancellation is allowed from current state.</w:t>
        <w:br/>
        <w:t>3. Set status = Cancelled.</w:t>
        <w:br/>
        <w:t>4. Update updated_at.</w:t>
        <w:br/>
        <w:t>5. Persist.</w:t>
        <w:br/>
        <w:t>6. Create audit event.</w:t>
        <w:br/>
        <w:t>7. Return updated appointment.</w:t>
        <w:br/>
      </w:r>
    </w:p>
    <w:p>
      <w:r>
        <w:t>The service does not physically delete the appointment row.</w:t>
      </w:r>
    </w:p>
    <w:p>
      <w:pPr>
        <w:pStyle w:val="Heading1"/>
      </w:pPr>
      <w:r>
        <w:t>14. Staff Approval</w:t>
      </w:r>
    </w:p>
    <w:p>
      <w:r>
        <w:rPr>
          <w:rFonts w:ascii="Consolas" w:hAnsi="Consolas"/>
        </w:rPr>
        <w:t>approve_appointment(id, staff_context)</w:t>
        <w:br/>
        <w:br/>
        <w:t>1. Verify staff authorization context.</w:t>
        <w:br/>
        <w:t>2. Retrieve appointment.</w:t>
        <w:br/>
        <w:t>3. Verify status == Pending.</w:t>
        <w:br/>
        <w:t>4. Re-check any critical booking conflict before confirmation.</w:t>
        <w:br/>
        <w:t>5. Set status = Confirmed.</w:t>
        <w:br/>
        <w:t>6. Update timestamp.</w:t>
        <w:br/>
        <w:t>7. Persist.</w:t>
        <w:br/>
        <w:t>8. Create audit event.</w:t>
        <w:br/>
        <w:t>9. Return appointment.</w:t>
        <w:br/>
      </w:r>
    </w:p>
    <w:p>
      <w:pPr>
        <w:pStyle w:val="Heading1"/>
      </w:pPr>
      <w:r>
        <w:t>15. Staff Rejection</w:t>
      </w:r>
    </w:p>
    <w:p>
      <w:r>
        <w:rPr>
          <w:rFonts w:ascii="Consolas" w:hAnsi="Consolas"/>
        </w:rPr>
        <w:t>reject_appointment(id, staff_context)</w:t>
        <w:br/>
        <w:br/>
        <w:t>1. Verify staff authorization context.</w:t>
        <w:br/>
        <w:t>2. Retrieve appointment.</w:t>
        <w:br/>
        <w:t>3. Verify status == Pending.</w:t>
        <w:br/>
        <w:t>4. Require rejection reason.</w:t>
        <w:br/>
        <w:t>5. Set status = Rejected.</w:t>
        <w:br/>
        <w:t>6. Update timestamp.</w:t>
        <w:br/>
        <w:t>7. Persist.</w:t>
        <w:br/>
        <w:t>8. Create audit event.</w:t>
        <w:br/>
        <w:t>9. Return appointment.</w:t>
        <w:br/>
      </w:r>
    </w:p>
    <w:p>
      <w:pPr>
        <w:pStyle w:val="Heading1"/>
      </w:pPr>
      <w:r>
        <w:t>16. Repository Boundary</w:t>
      </w:r>
    </w:p>
    <w:p>
      <w:r>
        <w:rPr>
          <w:rFonts w:ascii="Consolas" w:hAnsi="Consolas"/>
        </w:rPr>
        <w:t>Appointment Service</w:t>
        <w:br/>
        <w:t xml:space="preserve">       ↓</w:t>
        <w:br/>
        <w:t>AppointmentRepository</w:t>
        <w:br/>
        <w:t xml:space="preserve">       ↓</w:t>
        <w:br/>
        <w:t>ExcelRepository</w:t>
        <w:br/>
        <w:t xml:space="preserve">       ↓</w:t>
        <w:br/>
        <w:t>Workbook / Sheets</w:t>
        <w:br/>
      </w:r>
    </w:p>
    <w:p>
      <w:r>
        <w:t>The service should depend on repository interfaces/contracts, not on pandas/openpyxl details.</w:t>
      </w:r>
    </w:p>
    <w:p>
      <w:pPr>
        <w:pStyle w:val="Heading1"/>
      </w:pPr>
      <w:r>
        <w:t>17. Proposed Repository Interface</w:t>
      </w:r>
    </w:p>
    <w:p>
      <w:r>
        <w:rPr>
          <w:rFonts w:ascii="Consolas" w:hAnsi="Consolas"/>
        </w:rPr>
        <w:t>AppointmentRepository</w:t>
        <w:br/>
        <w:br/>
        <w:t>get_by_id(appointment_id)</w:t>
        <w:br/>
        <w:t>list_by_doctor_and_date(doctor_id, date)</w:t>
        <w:br/>
        <w:t>create(appointment)</w:t>
        <w:br/>
        <w:t>update(appointment)</w:t>
        <w:br/>
        <w:t>exists_conflict(doctor_id, date, time, exclude_appointment_id=None)</w:t>
        <w:br/>
        <w:br/>
        <w:t>DoctorRepository</w:t>
        <w:br/>
        <w:br/>
        <w:t>get_by_id(doctor_id)</w:t>
        <w:br/>
        <w:t>list_active()</w:t>
        <w:br/>
        <w:br/>
        <w:t>AvailabilityRepository</w:t>
        <w:br/>
        <w:br/>
        <w:t>get_for_doctor(doctor_id)</w:t>
        <w:br/>
        <w:t>get_for_day(doctor_id, day_of_week)</w:t>
        <w:br/>
        <w:br/>
        <w:t>AuditRepository</w:t>
        <w:br/>
        <w:br/>
        <w:t>create(event)</w:t>
        <w:br/>
      </w:r>
    </w:p>
    <w:p>
      <w:pPr>
        <w:pStyle w:val="Heading1"/>
      </w:pPr>
      <w:r>
        <w:t>18. Excel Sheet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Sheet</w:t>
            </w:r>
          </w:p>
        </w:tc>
        <w:tc>
          <w:tcPr>
            <w:tcW w:type="dxa" w:w="5112"/>
            <w:vAlign w:val="center"/>
            <w:shd w:fill="D9EAF7"/>
          </w:tcPr>
          <w:p>
            <w:r>
              <w:rPr>
                <w:b/>
              </w:rPr>
              <w:t>Service-Level Use</w:t>
            </w:r>
          </w:p>
        </w:tc>
      </w:tr>
      <w:tr>
        <w:tc>
          <w:tcPr>
            <w:tcW w:type="dxa" w:w="5112"/>
            <w:vAlign w:val="center"/>
          </w:tcPr>
          <w:p>
            <w:r>
              <w:t>Appointments</w:t>
            </w:r>
          </w:p>
        </w:tc>
        <w:tc>
          <w:tcPr>
            <w:tcW w:type="dxa" w:w="5112"/>
            <w:vAlign w:val="center"/>
          </w:tcPr>
          <w:p>
            <w:r>
              <w:t>Create/read/update appointment records; conflict checks.</w:t>
            </w:r>
          </w:p>
        </w:tc>
      </w:tr>
      <w:tr>
        <w:tc>
          <w:tcPr>
            <w:tcW w:type="dxa" w:w="5112"/>
            <w:vAlign w:val="center"/>
          </w:tcPr>
          <w:p>
            <w:r>
              <w:t>Doctors</w:t>
            </w:r>
          </w:p>
        </w:tc>
        <w:tc>
          <w:tcPr>
            <w:tcW w:type="dxa" w:w="5112"/>
            <w:vAlign w:val="center"/>
          </w:tcPr>
          <w:p>
            <w:r>
              <w:t>Verify doctor existence, name, specialty, active state.</w:t>
            </w:r>
          </w:p>
        </w:tc>
      </w:tr>
      <w:tr>
        <w:tc>
          <w:tcPr>
            <w:tcW w:type="dxa" w:w="5112"/>
            <w:vAlign w:val="center"/>
          </w:tcPr>
          <w:p>
            <w:r>
              <w:t>Availability</w:t>
            </w:r>
          </w:p>
        </w:tc>
        <w:tc>
          <w:tcPr>
            <w:tcW w:type="dxa" w:w="5112"/>
            <w:vAlign w:val="center"/>
          </w:tcPr>
          <w:p>
            <w:r>
              <w:t>Determine valid working days/times and slot duration.</w:t>
            </w:r>
          </w:p>
        </w:tc>
      </w:tr>
      <w:tr>
        <w:tc>
          <w:tcPr>
            <w:tcW w:type="dxa" w:w="5112"/>
            <w:vAlign w:val="center"/>
          </w:tcPr>
          <w:p>
            <w:r>
              <w:t>Audit_Log</w:t>
            </w:r>
          </w:p>
        </w:tc>
        <w:tc>
          <w:tcPr>
            <w:tcW w:type="dxa" w:w="5112"/>
            <w:vAlign w:val="center"/>
          </w:tcPr>
          <w:p>
            <w:r>
              <w:t>Record mutations and important service events.</w:t>
            </w:r>
          </w:p>
        </w:tc>
      </w:tr>
    </w:tbl>
    <w:p>
      <w:pPr>
        <w:pStyle w:val="Heading1"/>
      </w:pPr>
      <w:r>
        <w:t>19. Excel Concurrency / Safe Write Strategy</w:t>
      </w:r>
    </w:p>
    <w:p>
      <w:r>
        <w:t>Because Excel is the MVP persistence store, concurrent writes require special care. The service/repository layer should serialize mutation operations through a single write boundary rather than allowing multiple agents/routes to independently open and save the workbook. A lightweight application-level write lock is recommended for the MVP.</w:t>
      </w:r>
    </w:p>
    <w:p>
      <w:pPr>
        <w:pStyle w:val="ListBullet"/>
      </w:pPr>
      <w:r>
        <w:t>Read operations may use repository read methods.</w:t>
      </w:r>
    </w:p>
    <w:p>
      <w:pPr>
        <w:pStyle w:val="ListBullet"/>
      </w:pPr>
      <w:r>
        <w:t>All mutations pass through one repository write path.</w:t>
      </w:r>
    </w:p>
    <w:p>
      <w:pPr>
        <w:pStyle w:val="ListBullet"/>
      </w:pPr>
      <w:r>
        <w:t>Acquire a write lock before read-check-write mutation sequences.</w:t>
      </w:r>
    </w:p>
    <w:p>
      <w:pPr>
        <w:pStyle w:val="ListBullet"/>
      </w:pPr>
      <w:r>
        <w:t>Perform conflict check and write while the lock is held.</w:t>
      </w:r>
    </w:p>
    <w:p>
      <w:pPr>
        <w:pStyle w:val="ListBullet"/>
      </w:pPr>
      <w:r>
        <w:t>Release the lock after successful save or controlled failure.</w:t>
      </w:r>
    </w:p>
    <w:p>
      <w:pPr>
        <w:pStyle w:val="ListBullet"/>
      </w:pPr>
      <w:r>
        <w:t>Do not expose workbook handles to agent tools.</w:t>
      </w:r>
    </w:p>
    <w:p>
      <w:pPr>
        <w:pStyle w:val="Heading1"/>
      </w:pPr>
      <w:r>
        <w:t>20. Transaction-Like Mutation Pattern</w:t>
      </w:r>
    </w:p>
    <w:p>
      <w:r>
        <w:rPr>
          <w:rFonts w:ascii="Consolas" w:hAnsi="Consolas"/>
        </w:rPr>
        <w:t>Acquire write lock</w:t>
        <w:br/>
        <w:t xml:space="preserve">      ↓</w:t>
        <w:br/>
        <w:t>Read latest appointment/schedule state</w:t>
        <w:br/>
        <w:t xml:space="preserve">      ↓</w:t>
        <w:br/>
        <w:t>Validate business rules</w:t>
        <w:br/>
        <w:t xml:space="preserve">      ↓</w:t>
        <w:br/>
        <w:t>Apply mutation in memory</w:t>
        <w:br/>
        <w:t xml:space="preserve">      ↓</w:t>
        <w:br/>
        <w:t>Save workbook</w:t>
        <w:br/>
        <w:t xml:space="preserve">      ↓</w:t>
        <w:br/>
        <w:t>Write audit event</w:t>
        <w:br/>
        <w:t xml:space="preserve">      ↓</w:t>
        <w:br/>
        <w:t>Release lock</w:t>
        <w:br/>
      </w:r>
    </w:p>
    <w:p>
      <w:r>
        <w:t>True database transactions are not available with Excel. The lock plus controlled repository write path is an MVP consistency mechanism, not a substitute for a transactional database.</w:t>
      </w:r>
    </w:p>
    <w:p>
      <w:pPr>
        <w:pStyle w:val="Heading1"/>
      </w:pPr>
      <w:r>
        <w:t>21. Audit Event Design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Field</w:t>
            </w:r>
          </w:p>
        </w:tc>
        <w:tc>
          <w:tcPr>
            <w:tcW w:type="dxa" w:w="5112"/>
            <w:vAlign w:val="center"/>
            <w:shd w:fill="D9EAF7"/>
          </w:tcPr>
          <w:p>
            <w:r>
              <w:rPr>
                <w:b/>
              </w:rPr>
              <w:t>Purpose</w:t>
            </w:r>
          </w:p>
        </w:tc>
      </w:tr>
      <w:tr>
        <w:tc>
          <w:tcPr>
            <w:tcW w:type="dxa" w:w="5112"/>
            <w:vAlign w:val="center"/>
          </w:tcPr>
          <w:p>
            <w:r>
              <w:t>audit_id</w:t>
            </w:r>
          </w:p>
        </w:tc>
        <w:tc>
          <w:tcPr>
            <w:tcW w:type="dxa" w:w="5112"/>
            <w:vAlign w:val="center"/>
          </w:tcPr>
          <w:p>
            <w:r>
              <w:t>Unique audit event ID.</w:t>
            </w:r>
          </w:p>
        </w:tc>
      </w:tr>
      <w:tr>
        <w:tc>
          <w:tcPr>
            <w:tcW w:type="dxa" w:w="5112"/>
            <w:vAlign w:val="center"/>
          </w:tcPr>
          <w:p>
            <w:r>
              <w:t>timestamp</w:t>
            </w:r>
          </w:p>
        </w:tc>
        <w:tc>
          <w:tcPr>
            <w:tcW w:type="dxa" w:w="5112"/>
            <w:vAlign w:val="center"/>
          </w:tcPr>
          <w:p>
            <w:r>
              <w:t>When event occurred.</w:t>
            </w:r>
          </w:p>
        </w:tc>
      </w:tr>
      <w:tr>
        <w:tc>
          <w:tcPr>
            <w:tcW w:type="dxa" w:w="5112"/>
            <w:vAlign w:val="center"/>
          </w:tcPr>
          <w:p>
            <w:r>
              <w:t>actor_type</w:t>
            </w:r>
          </w:p>
        </w:tc>
        <w:tc>
          <w:tcPr>
            <w:tcW w:type="dxa" w:w="5112"/>
            <w:vAlign w:val="center"/>
          </w:tcPr>
          <w:p>
            <w:r>
              <w:t>Patient, staff, agent, system, etc.</w:t>
            </w:r>
          </w:p>
        </w:tc>
      </w:tr>
      <w:tr>
        <w:tc>
          <w:tcPr>
            <w:tcW w:type="dxa" w:w="5112"/>
            <w:vAlign w:val="center"/>
          </w:tcPr>
          <w:p>
            <w:r>
              <w:t>actor_id</w:t>
            </w:r>
          </w:p>
        </w:tc>
        <w:tc>
          <w:tcPr>
            <w:tcW w:type="dxa" w:w="5112"/>
            <w:vAlign w:val="center"/>
          </w:tcPr>
          <w:p>
            <w:r>
              <w:t>Known actor/session identifier where appropriate.</w:t>
            </w:r>
          </w:p>
        </w:tc>
      </w:tr>
      <w:tr>
        <w:tc>
          <w:tcPr>
            <w:tcW w:type="dxa" w:w="5112"/>
            <w:vAlign w:val="center"/>
          </w:tcPr>
          <w:p>
            <w:r>
              <w:t>action</w:t>
            </w:r>
          </w:p>
        </w:tc>
        <w:tc>
          <w:tcPr>
            <w:tcW w:type="dxa" w:w="5112"/>
            <w:vAlign w:val="center"/>
          </w:tcPr>
          <w:p>
            <w:r>
              <w:t>CREATE, UPDATE, CANCEL, APPROVE, REJECT.</w:t>
            </w:r>
          </w:p>
        </w:tc>
      </w:tr>
      <w:tr>
        <w:tc>
          <w:tcPr>
            <w:tcW w:type="dxa" w:w="5112"/>
            <w:vAlign w:val="center"/>
          </w:tcPr>
          <w:p>
            <w:r>
              <w:t>appointment_id</w:t>
            </w:r>
          </w:p>
        </w:tc>
        <w:tc>
          <w:tcPr>
            <w:tcW w:type="dxa" w:w="5112"/>
            <w:vAlign w:val="center"/>
          </w:tcPr>
          <w:p>
            <w:r>
              <w:t>Affected appointment.</w:t>
            </w:r>
          </w:p>
        </w:tc>
      </w:tr>
      <w:tr>
        <w:tc>
          <w:tcPr>
            <w:tcW w:type="dxa" w:w="5112"/>
            <w:vAlign w:val="center"/>
          </w:tcPr>
          <w:p>
            <w:r>
              <w:t>summary</w:t>
            </w:r>
          </w:p>
        </w:tc>
        <w:tc>
          <w:tcPr>
            <w:tcW w:type="dxa" w:w="5112"/>
            <w:vAlign w:val="center"/>
          </w:tcPr>
          <w:p>
            <w:r>
              <w:t>Safe human-readable event description.</w:t>
            </w:r>
          </w:p>
        </w:tc>
      </w:tr>
      <w:tr>
        <w:tc>
          <w:tcPr>
            <w:tcW w:type="dxa" w:w="5112"/>
            <w:vAlign w:val="center"/>
          </w:tcPr>
          <w:p>
            <w:r>
              <w:t>metadata</w:t>
            </w:r>
          </w:p>
        </w:tc>
        <w:tc>
          <w:tcPr>
            <w:tcW w:type="dxa" w:w="5112"/>
            <w:vAlign w:val="center"/>
          </w:tcPr>
          <w:p>
            <w:r>
              <w:t>Optional structured non-sensitive context.</w:t>
            </w:r>
          </w:p>
        </w:tc>
      </w:tr>
    </w:tbl>
    <w:p>
      <w:r>
        <w:t>Avoid storing unnecessary sensitive medical information in audit metadata.</w:t>
      </w:r>
    </w:p>
    <w:p>
      <w:pPr>
        <w:pStyle w:val="Heading1"/>
      </w:pPr>
      <w:r>
        <w:t>22. Service Error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Service Error</w:t>
            </w:r>
          </w:p>
        </w:tc>
        <w:tc>
          <w:tcPr>
            <w:tcW w:type="dxa" w:w="3408"/>
            <w:vAlign w:val="center"/>
            <w:shd w:fill="D9EAF7"/>
          </w:tcPr>
          <w:p>
            <w:r>
              <w:rPr>
                <w:b/>
              </w:rPr>
              <w:t>Meaning</w:t>
            </w:r>
          </w:p>
        </w:tc>
        <w:tc>
          <w:tcPr>
            <w:tcW w:type="dxa" w:w="3408"/>
            <w:vAlign w:val="center"/>
            <w:shd w:fill="D9EAF7"/>
          </w:tcPr>
          <w:p>
            <w:r>
              <w:rPr>
                <w:b/>
              </w:rPr>
              <w:t>API Mapping</w:t>
            </w:r>
          </w:p>
        </w:tc>
      </w:tr>
      <w:tr>
        <w:tc>
          <w:tcPr>
            <w:tcW w:type="dxa" w:w="3408"/>
            <w:vAlign w:val="center"/>
          </w:tcPr>
          <w:p>
            <w:r>
              <w:t>DoctorNotFound</w:t>
            </w:r>
          </w:p>
        </w:tc>
        <w:tc>
          <w:tcPr>
            <w:tcW w:type="dxa" w:w="3408"/>
            <w:vAlign w:val="center"/>
          </w:tcPr>
          <w:p>
            <w:r>
              <w:t>Requested doctor does not exist</w:t>
            </w:r>
          </w:p>
        </w:tc>
        <w:tc>
          <w:tcPr>
            <w:tcW w:type="dxa" w:w="3408"/>
            <w:vAlign w:val="center"/>
          </w:tcPr>
          <w:p>
            <w:r>
              <w:t>404</w:t>
            </w:r>
          </w:p>
        </w:tc>
      </w:tr>
      <w:tr>
        <w:tc>
          <w:tcPr>
            <w:tcW w:type="dxa" w:w="3408"/>
            <w:vAlign w:val="center"/>
          </w:tcPr>
          <w:p>
            <w:r>
              <w:t>DoctorInactive</w:t>
            </w:r>
          </w:p>
        </w:tc>
        <w:tc>
          <w:tcPr>
            <w:tcW w:type="dxa" w:w="3408"/>
            <w:vAlign w:val="center"/>
          </w:tcPr>
          <w:p>
            <w:r>
              <w:t>Doctor cannot receive appointments</w:t>
            </w:r>
          </w:p>
        </w:tc>
        <w:tc>
          <w:tcPr>
            <w:tcW w:type="dxa" w:w="3408"/>
            <w:vAlign w:val="center"/>
          </w:tcPr>
          <w:p>
            <w:r>
              <w:t>409</w:t>
            </w:r>
          </w:p>
        </w:tc>
      </w:tr>
      <w:tr>
        <w:tc>
          <w:tcPr>
            <w:tcW w:type="dxa" w:w="3408"/>
            <w:vAlign w:val="center"/>
          </w:tcPr>
          <w:p>
            <w:r>
              <w:t>OutsideAvailability</w:t>
            </w:r>
          </w:p>
        </w:tc>
        <w:tc>
          <w:tcPr>
            <w:tcW w:type="dxa" w:w="3408"/>
            <w:vAlign w:val="center"/>
          </w:tcPr>
          <w:p>
            <w:r>
              <w:t>Requested time is not bookable</w:t>
            </w:r>
          </w:p>
        </w:tc>
        <w:tc>
          <w:tcPr>
            <w:tcW w:type="dxa" w:w="3408"/>
            <w:vAlign w:val="center"/>
          </w:tcPr>
          <w:p>
            <w:r>
              <w:t>409</w:t>
            </w:r>
          </w:p>
        </w:tc>
      </w:tr>
      <w:tr>
        <w:tc>
          <w:tcPr>
            <w:tcW w:type="dxa" w:w="3408"/>
            <w:vAlign w:val="center"/>
          </w:tcPr>
          <w:p>
            <w:r>
              <w:t>InvalidSlotTime</w:t>
            </w:r>
          </w:p>
        </w:tc>
        <w:tc>
          <w:tcPr>
            <w:tcW w:type="dxa" w:w="3408"/>
            <w:vAlign w:val="center"/>
          </w:tcPr>
          <w:p>
            <w:r>
              <w:t>Time does not match slot rules</w:t>
            </w:r>
          </w:p>
        </w:tc>
        <w:tc>
          <w:tcPr>
            <w:tcW w:type="dxa" w:w="3408"/>
            <w:vAlign w:val="center"/>
          </w:tcPr>
          <w:p>
            <w:r>
              <w:t>409</w:t>
            </w:r>
          </w:p>
        </w:tc>
      </w:tr>
      <w:tr>
        <w:tc>
          <w:tcPr>
            <w:tcW w:type="dxa" w:w="3408"/>
            <w:vAlign w:val="center"/>
          </w:tcPr>
          <w:p>
            <w:r>
              <w:t>SlotUnavailable</w:t>
            </w:r>
          </w:p>
        </w:tc>
        <w:tc>
          <w:tcPr>
            <w:tcW w:type="dxa" w:w="3408"/>
            <w:vAlign w:val="center"/>
          </w:tcPr>
          <w:p>
            <w:r>
              <w:t>Conflict exists</w:t>
            </w:r>
          </w:p>
        </w:tc>
        <w:tc>
          <w:tcPr>
            <w:tcW w:type="dxa" w:w="3408"/>
            <w:vAlign w:val="center"/>
          </w:tcPr>
          <w:p>
            <w:r>
              <w:t>409</w:t>
            </w:r>
          </w:p>
        </w:tc>
      </w:tr>
      <w:tr>
        <w:tc>
          <w:tcPr>
            <w:tcW w:type="dxa" w:w="3408"/>
            <w:vAlign w:val="center"/>
          </w:tcPr>
          <w:p>
            <w:r>
              <w:t>AppointmentNotFound</w:t>
            </w:r>
          </w:p>
        </w:tc>
        <w:tc>
          <w:tcPr>
            <w:tcW w:type="dxa" w:w="3408"/>
            <w:vAlign w:val="center"/>
          </w:tcPr>
          <w:p>
            <w:r>
              <w:t>Appointment does not exist</w:t>
            </w:r>
          </w:p>
        </w:tc>
        <w:tc>
          <w:tcPr>
            <w:tcW w:type="dxa" w:w="3408"/>
            <w:vAlign w:val="center"/>
          </w:tcPr>
          <w:p>
            <w:r>
              <w:t>404</w:t>
            </w:r>
          </w:p>
        </w:tc>
      </w:tr>
      <w:tr>
        <w:tc>
          <w:tcPr>
            <w:tcW w:type="dxa" w:w="3408"/>
            <w:vAlign w:val="center"/>
          </w:tcPr>
          <w:p>
            <w:r>
              <w:t>InvalidAppointmentState</w:t>
            </w:r>
          </w:p>
        </w:tc>
        <w:tc>
          <w:tcPr>
            <w:tcW w:type="dxa" w:w="3408"/>
            <w:vAlign w:val="center"/>
          </w:tcPr>
          <w:p>
            <w:r>
              <w:t>Operation not allowed for current state</w:t>
            </w:r>
          </w:p>
        </w:tc>
        <w:tc>
          <w:tcPr>
            <w:tcW w:type="dxa" w:w="3408"/>
            <w:vAlign w:val="center"/>
          </w:tcPr>
          <w:p>
            <w:r>
              <w:t>409</w:t>
            </w:r>
          </w:p>
        </w:tc>
      </w:tr>
      <w:tr>
        <w:tc>
          <w:tcPr>
            <w:tcW w:type="dxa" w:w="3408"/>
            <w:vAlign w:val="center"/>
          </w:tcPr>
          <w:p>
            <w:r>
              <w:t>UnauthorizedAction</w:t>
            </w:r>
          </w:p>
        </w:tc>
        <w:tc>
          <w:tcPr>
            <w:tcW w:type="dxa" w:w="3408"/>
            <w:vAlign w:val="center"/>
          </w:tcPr>
          <w:p>
            <w:r>
              <w:t>Context lacks permission</w:t>
            </w:r>
          </w:p>
        </w:tc>
        <w:tc>
          <w:tcPr>
            <w:tcW w:type="dxa" w:w="3408"/>
            <w:vAlign w:val="center"/>
          </w:tcPr>
          <w:p>
            <w:r>
              <w:t>403</w:t>
            </w:r>
          </w:p>
        </w:tc>
      </w:tr>
      <w:tr>
        <w:tc>
          <w:tcPr>
            <w:tcW w:type="dxa" w:w="3408"/>
            <w:vAlign w:val="center"/>
          </w:tcPr>
          <w:p>
            <w:r>
              <w:t>RepositoryFailure</w:t>
            </w:r>
          </w:p>
        </w:tc>
        <w:tc>
          <w:tcPr>
            <w:tcW w:type="dxa" w:w="3408"/>
            <w:vAlign w:val="center"/>
          </w:tcPr>
          <w:p>
            <w:r>
              <w:t>Persistence operation failed</w:t>
            </w:r>
          </w:p>
        </w:tc>
        <w:tc>
          <w:tcPr>
            <w:tcW w:type="dxa" w:w="3408"/>
            <w:vAlign w:val="center"/>
          </w:tcPr>
          <w:p>
            <w:r>
              <w:t>500</w:t>
            </w:r>
          </w:p>
        </w:tc>
      </w:tr>
      <w:tr>
        <w:tc>
          <w:tcPr>
            <w:tcW w:type="dxa" w:w="3408"/>
            <w:vAlign w:val="center"/>
          </w:tcPr>
          <w:p>
            <w:r>
              <w:t>ValidationFailure</w:t>
            </w:r>
          </w:p>
        </w:tc>
        <w:tc>
          <w:tcPr>
            <w:tcW w:type="dxa" w:w="3408"/>
            <w:vAlign w:val="center"/>
          </w:tcPr>
          <w:p>
            <w:r>
              <w:t>Invalid business input</w:t>
            </w:r>
          </w:p>
        </w:tc>
        <w:tc>
          <w:tcPr>
            <w:tcW w:type="dxa" w:w="3408"/>
            <w:vAlign w:val="center"/>
          </w:tcPr>
          <w:p>
            <w:r>
              <w:t>400/422</w:t>
            </w:r>
          </w:p>
        </w:tc>
      </w:tr>
    </w:tbl>
    <w:p>
      <w:pPr>
        <w:pStyle w:val="Heading1"/>
      </w:pPr>
      <w:r>
        <w:t>23. Service ↔ Tool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Service Method</w:t>
            </w:r>
          </w:p>
        </w:tc>
        <w:tc>
          <w:tcPr>
            <w:tcW w:type="dxa" w:w="5112"/>
            <w:vAlign w:val="center"/>
            <w:shd w:fill="D9EAF7"/>
          </w:tcPr>
          <w:p>
            <w:r>
              <w:rPr>
                <w:b/>
              </w:rPr>
              <w:t>Agent Tool</w:t>
            </w:r>
          </w:p>
        </w:tc>
      </w:tr>
      <w:tr>
        <w:tc>
          <w:tcPr>
            <w:tcW w:type="dxa" w:w="5112"/>
            <w:vAlign w:val="center"/>
          </w:tcPr>
          <w:p>
            <w:r>
              <w:t>check_availability()</w:t>
            </w:r>
          </w:p>
        </w:tc>
        <w:tc>
          <w:tcPr>
            <w:tcW w:type="dxa" w:w="5112"/>
            <w:vAlign w:val="center"/>
          </w:tcPr>
          <w:p>
            <w:r>
              <w:t>check_availability</w:t>
            </w:r>
          </w:p>
        </w:tc>
      </w:tr>
      <w:tr>
        <w:tc>
          <w:tcPr>
            <w:tcW w:type="dxa" w:w="5112"/>
            <w:vAlign w:val="center"/>
          </w:tcPr>
          <w:p>
            <w:r>
              <w:t>find_alternative_slots()</w:t>
            </w:r>
          </w:p>
        </w:tc>
        <w:tc>
          <w:tcPr>
            <w:tcW w:type="dxa" w:w="5112"/>
            <w:vAlign w:val="center"/>
          </w:tcPr>
          <w:p>
            <w:r>
              <w:t>find_alternative_slots</w:t>
            </w:r>
          </w:p>
        </w:tc>
      </w:tr>
      <w:tr>
        <w:tc>
          <w:tcPr>
            <w:tcW w:type="dxa" w:w="5112"/>
            <w:vAlign w:val="center"/>
          </w:tcPr>
          <w:p>
            <w:r>
              <w:t>create_appointment()</w:t>
            </w:r>
          </w:p>
        </w:tc>
        <w:tc>
          <w:tcPr>
            <w:tcW w:type="dxa" w:w="5112"/>
            <w:vAlign w:val="center"/>
          </w:tcPr>
          <w:p>
            <w:r>
              <w:t>create_appointment</w:t>
            </w:r>
          </w:p>
        </w:tc>
      </w:tr>
      <w:tr>
        <w:tc>
          <w:tcPr>
            <w:tcW w:type="dxa" w:w="5112"/>
            <w:vAlign w:val="center"/>
          </w:tcPr>
          <w:p>
            <w:r>
              <w:t>get_appointment()</w:t>
            </w:r>
          </w:p>
        </w:tc>
        <w:tc>
          <w:tcPr>
            <w:tcW w:type="dxa" w:w="5112"/>
            <w:vAlign w:val="center"/>
          </w:tcPr>
          <w:p>
            <w:r>
              <w:t>get_appointment</w:t>
            </w:r>
          </w:p>
        </w:tc>
      </w:tr>
      <w:tr>
        <w:tc>
          <w:tcPr>
            <w:tcW w:type="dxa" w:w="5112"/>
            <w:vAlign w:val="center"/>
          </w:tcPr>
          <w:p>
            <w:r>
              <w:t>update_appointment()</w:t>
            </w:r>
          </w:p>
        </w:tc>
        <w:tc>
          <w:tcPr>
            <w:tcW w:type="dxa" w:w="5112"/>
            <w:vAlign w:val="center"/>
          </w:tcPr>
          <w:p>
            <w:r>
              <w:t>update_appointment</w:t>
            </w:r>
          </w:p>
        </w:tc>
      </w:tr>
      <w:tr>
        <w:tc>
          <w:tcPr>
            <w:tcW w:type="dxa" w:w="5112"/>
            <w:vAlign w:val="center"/>
          </w:tcPr>
          <w:p>
            <w:r>
              <w:t>cancel_appointment()</w:t>
            </w:r>
          </w:p>
        </w:tc>
        <w:tc>
          <w:tcPr>
            <w:tcW w:type="dxa" w:w="5112"/>
            <w:vAlign w:val="center"/>
          </w:tcPr>
          <w:p>
            <w:r>
              <w:t>cancel_appointment</w:t>
            </w:r>
          </w:p>
        </w:tc>
      </w:tr>
      <w:tr>
        <w:tc>
          <w:tcPr>
            <w:tcW w:type="dxa" w:w="5112"/>
            <w:vAlign w:val="center"/>
          </w:tcPr>
          <w:p>
            <w:r>
              <w:t>approve_appointment()</w:t>
            </w:r>
          </w:p>
        </w:tc>
        <w:tc>
          <w:tcPr>
            <w:tcW w:type="dxa" w:w="5112"/>
            <w:vAlign w:val="center"/>
          </w:tcPr>
          <w:p>
            <w:r>
              <w:t>approve_appointment</w:t>
            </w:r>
          </w:p>
        </w:tc>
      </w:tr>
      <w:tr>
        <w:tc>
          <w:tcPr>
            <w:tcW w:type="dxa" w:w="5112"/>
            <w:vAlign w:val="center"/>
          </w:tcPr>
          <w:p>
            <w:r>
              <w:t>reject_appointment()</w:t>
            </w:r>
          </w:p>
        </w:tc>
        <w:tc>
          <w:tcPr>
            <w:tcW w:type="dxa" w:w="5112"/>
            <w:vAlign w:val="center"/>
          </w:tcPr>
          <w:p>
            <w:r>
              <w:t>reject_appointment</w:t>
            </w:r>
          </w:p>
        </w:tc>
      </w:tr>
    </w:tbl>
    <w:p>
      <w:pPr>
        <w:pStyle w:val="Heading1"/>
      </w:pPr>
      <w:r>
        <w:t>24. Service ↔ API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Service Method</w:t>
            </w:r>
          </w:p>
        </w:tc>
        <w:tc>
          <w:tcPr>
            <w:tcW w:type="dxa" w:w="5112"/>
            <w:vAlign w:val="center"/>
            <w:shd w:fill="D9EAF7"/>
          </w:tcPr>
          <w:p>
            <w:r>
              <w:rPr>
                <w:b/>
              </w:rPr>
              <w:t>API</w:t>
            </w:r>
          </w:p>
        </w:tc>
      </w:tr>
      <w:tr>
        <w:tc>
          <w:tcPr>
            <w:tcW w:type="dxa" w:w="5112"/>
            <w:vAlign w:val="center"/>
          </w:tcPr>
          <w:p>
            <w:r>
              <w:t>check_availability()</w:t>
            </w:r>
          </w:p>
        </w:tc>
        <w:tc>
          <w:tcPr>
            <w:tcW w:type="dxa" w:w="5112"/>
            <w:vAlign w:val="center"/>
          </w:tcPr>
          <w:p>
            <w:r>
              <w:t>POST /appointments/check-availability</w:t>
            </w:r>
          </w:p>
        </w:tc>
      </w:tr>
      <w:tr>
        <w:tc>
          <w:tcPr>
            <w:tcW w:type="dxa" w:w="5112"/>
            <w:vAlign w:val="center"/>
          </w:tcPr>
          <w:p>
            <w:r>
              <w:t>find_alternative_slots()</w:t>
            </w:r>
          </w:p>
        </w:tc>
        <w:tc>
          <w:tcPr>
            <w:tcW w:type="dxa" w:w="5112"/>
            <w:vAlign w:val="center"/>
          </w:tcPr>
          <w:p>
            <w:r>
              <w:t>Internal service capability</w:t>
            </w:r>
          </w:p>
        </w:tc>
      </w:tr>
      <w:tr>
        <w:tc>
          <w:tcPr>
            <w:tcW w:type="dxa" w:w="5112"/>
            <w:vAlign w:val="center"/>
          </w:tcPr>
          <w:p>
            <w:r>
              <w:t>create_appointment()</w:t>
            </w:r>
          </w:p>
        </w:tc>
        <w:tc>
          <w:tcPr>
            <w:tcW w:type="dxa" w:w="5112"/>
            <w:vAlign w:val="center"/>
          </w:tcPr>
          <w:p>
            <w:r>
              <w:t>POST /appointments</w:t>
            </w:r>
          </w:p>
        </w:tc>
      </w:tr>
      <w:tr>
        <w:tc>
          <w:tcPr>
            <w:tcW w:type="dxa" w:w="5112"/>
            <w:vAlign w:val="center"/>
          </w:tcPr>
          <w:p>
            <w:r>
              <w:t>get_appointment()</w:t>
            </w:r>
          </w:p>
        </w:tc>
        <w:tc>
          <w:tcPr>
            <w:tcW w:type="dxa" w:w="5112"/>
            <w:vAlign w:val="center"/>
          </w:tcPr>
          <w:p>
            <w:r>
              <w:t>GET /appointments/{appointment_id}</w:t>
            </w:r>
          </w:p>
        </w:tc>
      </w:tr>
      <w:tr>
        <w:tc>
          <w:tcPr>
            <w:tcW w:type="dxa" w:w="5112"/>
            <w:vAlign w:val="center"/>
          </w:tcPr>
          <w:p>
            <w:r>
              <w:t>update_appointment()</w:t>
            </w:r>
          </w:p>
        </w:tc>
        <w:tc>
          <w:tcPr>
            <w:tcW w:type="dxa" w:w="5112"/>
            <w:vAlign w:val="center"/>
          </w:tcPr>
          <w:p>
            <w:r>
              <w:t>PATCH /appointments/{appointment_id}</w:t>
            </w:r>
          </w:p>
        </w:tc>
      </w:tr>
      <w:tr>
        <w:tc>
          <w:tcPr>
            <w:tcW w:type="dxa" w:w="5112"/>
            <w:vAlign w:val="center"/>
          </w:tcPr>
          <w:p>
            <w:r>
              <w:t>cancel_appointment()</w:t>
            </w:r>
          </w:p>
        </w:tc>
        <w:tc>
          <w:tcPr>
            <w:tcW w:type="dxa" w:w="5112"/>
            <w:vAlign w:val="center"/>
          </w:tcPr>
          <w:p>
            <w:r>
              <w:t>POST /appointments/{appointment_id}/cancel</w:t>
            </w:r>
          </w:p>
        </w:tc>
      </w:tr>
      <w:tr>
        <w:tc>
          <w:tcPr>
            <w:tcW w:type="dxa" w:w="5112"/>
            <w:vAlign w:val="center"/>
          </w:tcPr>
          <w:p>
            <w:r>
              <w:t>approve_appointment()</w:t>
            </w:r>
          </w:p>
        </w:tc>
        <w:tc>
          <w:tcPr>
            <w:tcW w:type="dxa" w:w="5112"/>
            <w:vAlign w:val="center"/>
          </w:tcPr>
          <w:p>
            <w:r>
              <w:t>POST /staff/appointments/{appointment_id}/approve</w:t>
            </w:r>
          </w:p>
        </w:tc>
      </w:tr>
      <w:tr>
        <w:tc>
          <w:tcPr>
            <w:tcW w:type="dxa" w:w="5112"/>
            <w:vAlign w:val="center"/>
          </w:tcPr>
          <w:p>
            <w:r>
              <w:t>reject_appointment()</w:t>
            </w:r>
          </w:p>
        </w:tc>
        <w:tc>
          <w:tcPr>
            <w:tcW w:type="dxa" w:w="5112"/>
            <w:vAlign w:val="center"/>
          </w:tcPr>
          <w:p>
            <w:r>
              <w:t>POST /staff/appointments/{appointment_id}/reject</w:t>
            </w:r>
          </w:p>
        </w:tc>
      </w:tr>
    </w:tbl>
    <w:p>
      <w:pPr>
        <w:pStyle w:val="Heading1"/>
      </w:pPr>
      <w:r>
        <w:t>25. End-to-End Booking Scenario</w:t>
      </w:r>
    </w:p>
    <w:p>
      <w:r>
        <w:rPr>
          <w:rFonts w:ascii="Consolas" w:hAnsi="Consolas"/>
        </w:rPr>
        <w:t>Patient:</w:t>
        <w:br/>
        <w:t>"Mujhe Sunday 5 PM Dr Ahmed ki appointment chahiye."</w:t>
        <w:br/>
        <w:br/>
        <w:t>Supervisor Agent</w:t>
        <w:br/>
        <w:t xml:space="preserve">      ↓</w:t>
        <w:br/>
        <w:t>Appointment Agent</w:t>
        <w:br/>
        <w:t xml:space="preserve">      ↓</w:t>
        <w:br/>
        <w:t>check_availability()</w:t>
        <w:br/>
        <w:t xml:space="preserve">      ↓</w:t>
        <w:br/>
        <w:t>Service:</w:t>
        <w:br/>
        <w:t xml:space="preserve">  doctor valid?</w:t>
        <w:br/>
        <w:t xml:space="preserve">  active?</w:t>
        <w:br/>
        <w:t xml:space="preserve">  Sunday schedule?</w:t>
        <w:br/>
        <w:t xml:space="preserve">  5 PM valid slot?</w:t>
        <w:br/>
        <w:t xml:space="preserve">  existing conflict?</w:t>
        <w:br/>
        <w:t xml:space="preserve">      ↓</w:t>
        <w:br/>
        <w:t>AVAILABLE</w:t>
        <w:br/>
        <w:t xml:space="preserve">      ↓</w:t>
        <w:br/>
        <w:t>create_appointment()</w:t>
        <w:br/>
        <w:t xml:space="preserve">      ↓</w:t>
        <w:br/>
        <w:t>Service performs FINAL availability check</w:t>
        <w:br/>
        <w:t xml:space="preserve">      ↓</w:t>
        <w:br/>
        <w:t>Repository writes Excel</w:t>
        <w:br/>
        <w:t xml:space="preserve">      ↓</w:t>
        <w:br/>
        <w:t>Audit_Log</w:t>
        <w:br/>
        <w:t xml:space="preserve">      ↓</w:t>
        <w:br/>
        <w:t>AppointmentResponse</w:t>
        <w:br/>
        <w:t xml:space="preserve">      ↓</w:t>
        <w:br/>
        <w:t>Agent confirms result</w:t>
        <w:br/>
      </w:r>
    </w:p>
    <w:p>
      <w:pPr>
        <w:pStyle w:val="Heading1"/>
      </w:pPr>
      <w:r>
        <w:t>26. Unavailable Slot Scenario</w:t>
      </w:r>
    </w:p>
    <w:p>
      <w:r>
        <w:rPr>
          <w:rFonts w:ascii="Consolas" w:hAnsi="Consolas"/>
        </w:rPr>
        <w:t>Patient:</w:t>
        <w:br/>
        <w:t>"Sunday 5 PM chahiye."</w:t>
        <w:br/>
        <w:br/>
        <w:t>check_availability()</w:t>
        <w:br/>
        <w:t xml:space="preserve">      ↓</w:t>
        <w:br/>
        <w:t>SLOT_UNAVAILABLE</w:t>
        <w:br/>
        <w:t xml:space="preserve">      ↓</w:t>
        <w:br/>
        <w:t>find_alternative_slots()</w:t>
        <w:br/>
        <w:t xml:space="preserve">      ↓</w:t>
        <w:br/>
        <w:t>Service returns ranked alternatives</w:t>
        <w:br/>
        <w:t xml:space="preserve">      ↓</w:t>
        <w:br/>
        <w:t>Agent presents alternatives</w:t>
        <w:br/>
        <w:t xml:space="preserve">      ↓</w:t>
        <w:br/>
        <w:t>Patient selects one</w:t>
        <w:br/>
        <w:t xml:space="preserve">      ↓</w:t>
        <w:br/>
        <w:t>create_appointment()</w:t>
        <w:br/>
        <w:t xml:space="preserve">      ↓</w:t>
        <w:br/>
        <w:t>Final conflict check</w:t>
        <w:br/>
        <w:t xml:space="preserve">      ↓</w:t>
        <w:br/>
        <w:t>Success / safe failure</w:t>
        <w:br/>
      </w:r>
    </w:p>
    <w:p>
      <w:pPr>
        <w:pStyle w:val="Heading1"/>
      </w:pPr>
      <w:r>
        <w:t>27. Service Testing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Area</w:t>
            </w:r>
          </w:p>
        </w:tc>
        <w:tc>
          <w:tcPr>
            <w:tcW w:type="dxa" w:w="5112"/>
            <w:vAlign w:val="center"/>
            <w:shd w:fill="D9EAF7"/>
          </w:tcPr>
          <w:p>
            <w:r>
              <w:rPr>
                <w:b/>
              </w:rPr>
              <w:t>Tests</w:t>
            </w:r>
          </w:p>
        </w:tc>
      </w:tr>
      <w:tr>
        <w:tc>
          <w:tcPr>
            <w:tcW w:type="dxa" w:w="5112"/>
            <w:vAlign w:val="center"/>
          </w:tcPr>
          <w:p>
            <w:r>
              <w:t>Doctor validation</w:t>
            </w:r>
          </w:p>
        </w:tc>
        <w:tc>
          <w:tcPr>
            <w:tcW w:type="dxa" w:w="5112"/>
            <w:vAlign w:val="center"/>
          </w:tcPr>
          <w:p>
            <w:r>
              <w:t>existing, missing, inactive</w:t>
            </w:r>
          </w:p>
        </w:tc>
      </w:tr>
      <w:tr>
        <w:tc>
          <w:tcPr>
            <w:tcW w:type="dxa" w:w="5112"/>
            <w:vAlign w:val="center"/>
          </w:tcPr>
          <w:p>
            <w:r>
              <w:t>Availability</w:t>
            </w:r>
          </w:p>
        </w:tc>
        <w:tc>
          <w:tcPr>
            <w:tcW w:type="dxa" w:w="5112"/>
            <w:vAlign w:val="center"/>
          </w:tcPr>
          <w:p>
            <w:r>
              <w:t>inside schedule, outside schedule, invalid slot, occupied, cancelled slot</w:t>
            </w:r>
          </w:p>
        </w:tc>
      </w:tr>
      <w:tr>
        <w:tc>
          <w:tcPr>
            <w:tcW w:type="dxa" w:w="5112"/>
            <w:vAlign w:val="center"/>
          </w:tcPr>
          <w:p>
            <w:r>
              <w:t>Create</w:t>
            </w:r>
          </w:p>
        </w:tc>
        <w:tc>
          <w:tcPr>
            <w:tcW w:type="dxa" w:w="5112"/>
            <w:vAlign w:val="center"/>
          </w:tcPr>
          <w:p>
            <w:r>
              <w:t>successful create, duplicate conflict, repository failure</w:t>
            </w:r>
          </w:p>
        </w:tc>
      </w:tr>
      <w:tr>
        <w:tc>
          <w:tcPr>
            <w:tcW w:type="dxa" w:w="5112"/>
            <w:vAlign w:val="center"/>
          </w:tcPr>
          <w:p>
            <w:r>
              <w:t>Update</w:t>
            </w:r>
          </w:p>
        </w:tc>
        <w:tc>
          <w:tcPr>
            <w:tcW w:type="dxa" w:w="5112"/>
            <w:vAlign w:val="center"/>
          </w:tcPr>
          <w:p>
            <w:r>
              <w:t>allowed state, invalid state, reschedule conflict, unchanged fields</w:t>
            </w:r>
          </w:p>
        </w:tc>
      </w:tr>
      <w:tr>
        <w:tc>
          <w:tcPr>
            <w:tcW w:type="dxa" w:w="5112"/>
            <w:vAlign w:val="center"/>
          </w:tcPr>
          <w:p>
            <w:r>
              <w:t>Cancel</w:t>
            </w:r>
          </w:p>
        </w:tc>
        <w:tc>
          <w:tcPr>
            <w:tcW w:type="dxa" w:w="5112"/>
            <w:vAlign w:val="center"/>
          </w:tcPr>
          <w:p>
            <w:r>
              <w:t>confirmed/pending cancellation, invalid state, not found</w:t>
            </w:r>
          </w:p>
        </w:tc>
      </w:tr>
      <w:tr>
        <w:tc>
          <w:tcPr>
            <w:tcW w:type="dxa" w:w="5112"/>
            <w:vAlign w:val="center"/>
          </w:tcPr>
          <w:p>
            <w:r>
              <w:t>Approval</w:t>
            </w:r>
          </w:p>
        </w:tc>
        <w:tc>
          <w:tcPr>
            <w:tcW w:type="dxa" w:w="5112"/>
            <w:vAlign w:val="center"/>
          </w:tcPr>
          <w:p>
            <w:r>
              <w:t>pending approval, already confirmed, unauthorized</w:t>
            </w:r>
          </w:p>
        </w:tc>
      </w:tr>
      <w:tr>
        <w:tc>
          <w:tcPr>
            <w:tcW w:type="dxa" w:w="5112"/>
            <w:vAlign w:val="center"/>
          </w:tcPr>
          <w:p>
            <w:r>
              <w:t>Rejection</w:t>
            </w:r>
          </w:p>
        </w:tc>
        <w:tc>
          <w:tcPr>
            <w:tcW w:type="dxa" w:w="5112"/>
            <w:vAlign w:val="center"/>
          </w:tcPr>
          <w:p>
            <w:r>
              <w:t>pending rejection, missing reason, unauthorized</w:t>
            </w:r>
          </w:p>
        </w:tc>
      </w:tr>
      <w:tr>
        <w:tc>
          <w:tcPr>
            <w:tcW w:type="dxa" w:w="5112"/>
            <w:vAlign w:val="center"/>
          </w:tcPr>
          <w:p>
            <w:r>
              <w:t>Concurrency</w:t>
            </w:r>
          </w:p>
        </w:tc>
        <w:tc>
          <w:tcPr>
            <w:tcW w:type="dxa" w:w="5112"/>
            <w:vAlign w:val="center"/>
          </w:tcPr>
          <w:p>
            <w:r>
              <w:t>two simultaneous booking attempts for same slot</w:t>
            </w:r>
          </w:p>
        </w:tc>
      </w:tr>
      <w:tr>
        <w:tc>
          <w:tcPr>
            <w:tcW w:type="dxa" w:w="5112"/>
            <w:vAlign w:val="center"/>
          </w:tcPr>
          <w:p>
            <w:r>
              <w:t>Audit</w:t>
            </w:r>
          </w:p>
        </w:tc>
        <w:tc>
          <w:tcPr>
            <w:tcW w:type="dxa" w:w="5112"/>
            <w:vAlign w:val="center"/>
          </w:tcPr>
          <w:p>
            <w:r>
              <w:t>every mutation creates expected event</w:t>
            </w:r>
          </w:p>
        </w:tc>
      </w:tr>
      <w:tr>
        <w:tc>
          <w:tcPr>
            <w:tcW w:type="dxa" w:w="5112"/>
            <w:vAlign w:val="center"/>
          </w:tcPr>
          <w:p>
            <w:r>
              <w:t>Repository</w:t>
            </w:r>
          </w:p>
        </w:tc>
        <w:tc>
          <w:tcPr>
            <w:tcW w:type="dxa" w:w="5112"/>
            <w:vAlign w:val="center"/>
          </w:tcPr>
          <w:p>
            <w:r>
              <w:t>read/write failure handling</w:t>
            </w:r>
          </w:p>
        </w:tc>
      </w:tr>
    </w:tbl>
    <w:p>
      <w:pPr>
        <w:pStyle w:val="Heading1"/>
      </w:pPr>
      <w:r>
        <w:t>28. Service Package Structure</w:t>
      </w:r>
    </w:p>
    <w:p>
      <w:r>
        <w:rPr>
          <w:rFonts w:ascii="Consolas" w:hAnsi="Consolas"/>
        </w:rPr>
        <w:t>app/</w:t>
        <w:br/>
        <w:t>├── services/</w:t>
        <w:br/>
        <w:t>│   ├── appointment_service.py</w:t>
        <w:br/>
        <w:t>│   └── exceptions.py</w:t>
        <w:br/>
        <w:t>├── repositories/</w:t>
        <w:br/>
        <w:t>│   ├── interfaces.py</w:t>
        <w:br/>
        <w:t>│   ├── appointment_repository.py</w:t>
        <w:br/>
        <w:t>│   ├── doctor_repository.py</w:t>
        <w:br/>
        <w:t>│   ├── availability_repository.py</w:t>
        <w:br/>
        <w:t>│   └── audit_repository.py</w:t>
        <w:br/>
        <w:t>├── tools/</w:t>
        <w:br/>
        <w:t>│   └── appointment_tools.py</w:t>
        <w:br/>
        <w:t>├── api/</w:t>
        <w:br/>
        <w:t>│   ├── routes/</w:t>
        <w:br/>
        <w:t>│   └── schemas/</w:t>
        <w:br/>
        <w:t>└── core/</w:t>
        <w:br/>
        <w:t xml:space="preserve">    └── config.py</w:t>
        <w:br/>
      </w:r>
    </w:p>
    <w:p>
      <w:pPr>
        <w:pStyle w:val="Heading1"/>
      </w:pPr>
      <w:r>
        <w:t>29. Implementation Rules for Claude/Codex</w:t>
      </w:r>
    </w:p>
    <w:p>
      <w:pPr>
        <w:pStyle w:val="ListBullet"/>
      </w:pPr>
      <w:r>
        <w:t>Implement the service layer from this document rather than embedding business logic in route handlers.</w:t>
      </w:r>
    </w:p>
    <w:p>
      <w:pPr>
        <w:pStyle w:val="ListBullet"/>
      </w:pPr>
      <w:r>
        <w:t>Keep repository operations behind interfaces so Excel can later be replaced by PostgreSQL without rewriting the service.</w:t>
      </w:r>
    </w:p>
    <w:p>
      <w:pPr>
        <w:pStyle w:val="ListBullet"/>
      </w:pPr>
      <w:r>
        <w:t>Use the Pydantic schemas already defined; do not invent duplicate request models.</w:t>
      </w:r>
    </w:p>
    <w:p>
      <w:pPr>
        <w:pStyle w:val="ListBullet"/>
      </w:pPr>
      <w:r>
        <w:t>Use the API and tool contracts already defined; do not create undocumented endpoints/tools.</w:t>
      </w:r>
    </w:p>
    <w:p>
      <w:pPr>
        <w:pStyle w:val="ListBullet"/>
      </w:pPr>
      <w:r>
        <w:t>Centralize appointment state transition checks.</w:t>
      </w:r>
    </w:p>
    <w:p>
      <w:pPr>
        <w:pStyle w:val="ListBullet"/>
      </w:pPr>
      <w:r>
        <w:t>Centralize availability/conflict logic in the service layer.</w:t>
      </w:r>
    </w:p>
    <w:p>
      <w:pPr>
        <w:pStyle w:val="ListBullet"/>
      </w:pPr>
      <w:r>
        <w:t>Use a repository-level write lock for Excel mutation workflows.</w:t>
      </w:r>
    </w:p>
    <w:p>
      <w:pPr>
        <w:pStyle w:val="ListBullet"/>
      </w:pPr>
      <w:r>
        <w:t>Create audit events for all appointment mutations.</w:t>
      </w:r>
    </w:p>
    <w:p>
      <w:pPr>
        <w:pStyle w:val="ListBullet"/>
      </w:pPr>
      <w:r>
        <w:t>Write unit tests for service rules before relying on agent tests.</w:t>
      </w:r>
    </w:p>
    <w:p>
      <w:pPr>
        <w:pStyle w:val="ListBullet"/>
      </w:pPr>
      <w:r>
        <w:t>Keep configuration such as alternative-slot count and search horizon outside hard-coded business logic.</w:t>
      </w:r>
    </w:p>
    <w:p>
      <w:pPr>
        <w:pStyle w:val="Heading1"/>
      </w:pPr>
      <w:r>
        <w:t>30. Explicit MVP Boundaries</w:t>
      </w:r>
    </w:p>
    <w:p>
      <w:pPr>
        <w:pStyle w:val="ListBullet"/>
      </w:pPr>
      <w:r>
        <w:t>Excel remains the MVP persistence store.</w:t>
      </w:r>
    </w:p>
    <w:p>
      <w:pPr>
        <w:pStyle w:val="ListBullet"/>
      </w:pPr>
      <w:r>
        <w:t>Agent tools remain business-level interfaces.</w:t>
      </w:r>
    </w:p>
    <w:p>
      <w:pPr>
        <w:pStyle w:val="ListBullet"/>
      </w:pPr>
      <w:r>
        <w:t>FastAPI and Agent Tools share the same service logic.</w:t>
      </w:r>
    </w:p>
    <w:p>
      <w:pPr>
        <w:pStyle w:val="ListBullet"/>
      </w:pPr>
      <w:r>
        <w:t>Voice integration can be added as another client/channel without changing appointment business rules.</w:t>
      </w:r>
    </w:p>
    <w:p>
      <w:pPr>
        <w:pStyle w:val="ListBullet"/>
      </w:pPr>
      <w:r>
        <w:t>PostgreSQL can later replace Excel behind the repository boundary.</w:t>
      </w:r>
    </w:p>
    <w:p>
      <w:pPr>
        <w:pStyle w:val="ListBullet"/>
      </w:pPr>
      <w:r>
        <w:t>Medical advice is outside the system scope.</w:t>
      </w:r>
    </w:p>
    <w:p>
      <w:pPr>
        <w:pStyle w:val="ListBullet"/>
      </w:pPr>
      <w:r>
        <w:t>Authentication details remain an implementation decision unless required by the final capstone specification.</w:t>
      </w:r>
    </w:p>
    <w:p>
      <w:pPr>
        <w:pStyle w:val="Heading1"/>
      </w:pPr>
      <w:r>
        <w:t>31. Open Decisions</w:t>
      </w:r>
    </w:p>
    <w:p>
      <w:pPr>
        <w:pStyle w:val="ListBullet"/>
      </w:pPr>
      <w:r>
        <w:t>Exact appointment duration policy when multiple services have different durations.</w:t>
      </w:r>
    </w:p>
    <w:p>
      <w:pPr>
        <w:pStyle w:val="ListBullet"/>
      </w:pPr>
      <w:r>
        <w:t>Maximum alternative slots and search horizon.</w:t>
      </w:r>
    </w:p>
    <w:p>
      <w:pPr>
        <w:pStyle w:val="ListBullet"/>
      </w:pPr>
      <w:r>
        <w:t>Whether staff approval is mandatory for all clinics.</w:t>
      </w:r>
    </w:p>
    <w:p>
      <w:pPr>
        <w:pStyle w:val="ListBullet"/>
      </w:pPr>
      <w:r>
        <w:t>Whether pending appointments block a slot or only confirmed appointments block it.</w:t>
      </w:r>
    </w:p>
    <w:p>
      <w:pPr>
        <w:pStyle w:val="ListBullet"/>
      </w:pPr>
      <w:r>
        <w:t>Exact Excel locking mechanism and deployment topology.</w:t>
      </w:r>
    </w:p>
    <w:p>
      <w:pPr>
        <w:pStyle w:val="ListBullet"/>
      </w:pPr>
      <w:r>
        <w:t>Whether audit log writes must be guaranteed together with appointment writes or can use a separate controlled append operation.</w:t>
      </w:r>
    </w:p>
    <w:p>
      <w:pPr>
        <w:pStyle w:val="ListBullet"/>
      </w:pPr>
      <w:r>
        <w:t>Final database migration strategy after MVP.</w:t>
      </w:r>
    </w:p>
    <w:p>
      <w:pPr>
        <w:pStyle w:val="Heading1"/>
      </w:pPr>
      <w:r>
        <w:t>32. Implementation Readiness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Layer</w:t>
            </w:r>
          </w:p>
        </w:tc>
        <w:tc>
          <w:tcPr>
            <w:tcW w:type="dxa" w:w="5112"/>
            <w:vAlign w:val="center"/>
            <w:shd w:fill="D9EAF7"/>
          </w:tcPr>
          <w:p>
            <w:r>
              <w:rPr>
                <w:b/>
              </w:rPr>
              <w:t>Status</w:t>
            </w:r>
          </w:p>
        </w:tc>
      </w:tr>
      <w:tr>
        <w:tc>
          <w:tcPr>
            <w:tcW w:type="dxa" w:w="5112"/>
            <w:vAlign w:val="center"/>
          </w:tcPr>
          <w:p>
            <w:r>
              <w:t>Master Specification</w:t>
            </w:r>
          </w:p>
        </w:tc>
        <w:tc>
          <w:tcPr>
            <w:tcW w:type="dxa" w:w="5112"/>
            <w:vAlign w:val="center"/>
          </w:tcPr>
          <w:p>
            <w:r>
              <w:t>Complete</w:t>
            </w:r>
          </w:p>
        </w:tc>
      </w:tr>
      <w:tr>
        <w:tc>
          <w:tcPr>
            <w:tcW w:type="dxa" w:w="5112"/>
            <w:vAlign w:val="center"/>
          </w:tcPr>
          <w:p>
            <w:r>
              <w:t>Excel Model</w:t>
            </w:r>
          </w:p>
        </w:tc>
        <w:tc>
          <w:tcPr>
            <w:tcW w:type="dxa" w:w="5112"/>
            <w:vAlign w:val="center"/>
          </w:tcPr>
          <w:p>
            <w:r>
              <w:t>Complete</w:t>
            </w:r>
          </w:p>
        </w:tc>
      </w:tr>
      <w:tr>
        <w:tc>
          <w:tcPr>
            <w:tcW w:type="dxa" w:w="5112"/>
            <w:vAlign w:val="center"/>
          </w:tcPr>
          <w:p>
            <w:r>
              <w:t>Pydantic Schemas</w:t>
            </w:r>
          </w:p>
        </w:tc>
        <w:tc>
          <w:tcPr>
            <w:tcW w:type="dxa" w:w="5112"/>
            <w:vAlign w:val="center"/>
          </w:tcPr>
          <w:p>
            <w:r>
              <w:t>Complete</w:t>
            </w:r>
          </w:p>
        </w:tc>
      </w:tr>
      <w:tr>
        <w:tc>
          <w:tcPr>
            <w:tcW w:type="dxa" w:w="5112"/>
            <w:vAlign w:val="center"/>
          </w:tcPr>
          <w:p>
            <w:r>
              <w:t>FastAPI API Contracts</w:t>
            </w:r>
          </w:p>
        </w:tc>
        <w:tc>
          <w:tcPr>
            <w:tcW w:type="dxa" w:w="5112"/>
            <w:vAlign w:val="center"/>
          </w:tcPr>
          <w:p>
            <w:r>
              <w:t>Complete</w:t>
            </w:r>
          </w:p>
        </w:tc>
      </w:tr>
      <w:tr>
        <w:tc>
          <w:tcPr>
            <w:tcW w:type="dxa" w:w="5112"/>
            <w:vAlign w:val="center"/>
          </w:tcPr>
          <w:p>
            <w:r>
              <w:t>Agent Tool Contracts</w:t>
            </w:r>
          </w:p>
        </w:tc>
        <w:tc>
          <w:tcPr>
            <w:tcW w:type="dxa" w:w="5112"/>
            <w:vAlign w:val="center"/>
          </w:tcPr>
          <w:p>
            <w:r>
              <w:t>Complete</w:t>
            </w:r>
          </w:p>
        </w:tc>
      </w:tr>
      <w:tr>
        <w:tc>
          <w:tcPr>
            <w:tcW w:type="dxa" w:w="5112"/>
            <w:vAlign w:val="center"/>
          </w:tcPr>
          <w:p>
            <w:r>
              <w:t>Appointment Service Design</w:t>
            </w:r>
          </w:p>
        </w:tc>
        <w:tc>
          <w:tcPr>
            <w:tcW w:type="dxa" w:w="5112"/>
            <w:vAlign w:val="center"/>
          </w:tcPr>
          <w:p>
            <w:r>
              <w:t>Complete</w:t>
            </w:r>
          </w:p>
        </w:tc>
      </w:tr>
      <w:tr>
        <w:tc>
          <w:tcPr>
            <w:tcW w:type="dxa" w:w="5112"/>
            <w:vAlign w:val="center"/>
          </w:tcPr>
          <w:p>
            <w:r>
              <w:t>Service implementation</w:t>
            </w:r>
          </w:p>
        </w:tc>
        <w:tc>
          <w:tcPr>
            <w:tcW w:type="dxa" w:w="5112"/>
            <w:vAlign w:val="center"/>
          </w:tcPr>
          <w:p>
            <w:r>
              <w:t>Next</w:t>
            </w:r>
          </w:p>
        </w:tc>
      </w:tr>
      <w:tr>
        <w:tc>
          <w:tcPr>
            <w:tcW w:type="dxa" w:w="5112"/>
            <w:vAlign w:val="center"/>
          </w:tcPr>
          <w:p>
            <w:r>
              <w:t>Repository implementation</w:t>
            </w:r>
          </w:p>
        </w:tc>
        <w:tc>
          <w:tcPr>
            <w:tcW w:type="dxa" w:w="5112"/>
            <w:vAlign w:val="center"/>
          </w:tcPr>
          <w:p>
            <w:r>
              <w:t>Next</w:t>
            </w:r>
          </w:p>
        </w:tc>
      </w:tr>
      <w:tr>
        <w:tc>
          <w:tcPr>
            <w:tcW w:type="dxa" w:w="5112"/>
            <w:vAlign w:val="center"/>
          </w:tcPr>
          <w:p>
            <w:r>
              <w:t>API implementation</w:t>
            </w:r>
          </w:p>
        </w:tc>
        <w:tc>
          <w:tcPr>
            <w:tcW w:type="dxa" w:w="5112"/>
            <w:vAlign w:val="center"/>
          </w:tcPr>
          <w:p>
            <w:r>
              <w:t>Next</w:t>
            </w:r>
          </w:p>
        </w:tc>
      </w:tr>
      <w:tr>
        <w:tc>
          <w:tcPr>
            <w:tcW w:type="dxa" w:w="5112"/>
            <w:vAlign w:val="center"/>
          </w:tcPr>
          <w:p>
            <w:r>
              <w:t>Agent implementation</w:t>
            </w:r>
          </w:p>
        </w:tc>
        <w:tc>
          <w:tcPr>
            <w:tcW w:type="dxa" w:w="5112"/>
            <w:vAlign w:val="center"/>
          </w:tcPr>
          <w:p>
            <w:r>
              <w:t>Next</w:t>
            </w:r>
          </w:p>
        </w:tc>
      </w:tr>
      <w:tr>
        <w:tc>
          <w:tcPr>
            <w:tcW w:type="dxa" w:w="5112"/>
            <w:vAlign w:val="center"/>
          </w:tcPr>
          <w:p>
            <w:r>
              <w:t>Docker</w:t>
            </w:r>
          </w:p>
        </w:tc>
        <w:tc>
          <w:tcPr>
            <w:tcW w:type="dxa" w:w="5112"/>
            <w:vAlign w:val="center"/>
          </w:tcPr>
          <w:p>
            <w:r>
              <w:t>After functional implementation</w:t>
            </w:r>
          </w:p>
        </w:tc>
      </w:tr>
    </w:tbl>
    <w:p>
      <w:pPr>
        <w:pStyle w:val="Heading1"/>
      </w:pPr>
      <w:r>
        <w:t>33. Next Step — Implementation</w:t>
      </w:r>
    </w:p>
    <w:p>
      <w:r>
        <w:t>The architecture is now sufficiently specified to begin implementation. The next phase should create the project skeleton, configuration, Pydantic models, repository interfaces, Excel repository, appointment service, tools, FastAPI routes, tests, and then the agent orchestration. Implementation should proceed in small verified increments rather than generating the entire system blindly.</w:t>
      </w:r>
    </w:p>
    <w:p>
      <w:pPr>
        <w:pStyle w:val="Heading1"/>
      </w:pPr>
      <w:r>
        <w:t>34. Version History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Version</w:t>
            </w:r>
          </w:p>
        </w:tc>
        <w:tc>
          <w:tcPr>
            <w:tcW w:type="dxa" w:w="3408"/>
            <w:vAlign w:val="center"/>
            <w:shd w:fill="D9EAF7"/>
          </w:tcPr>
          <w:p>
            <w:r>
              <w:rPr>
                <w:b/>
              </w:rPr>
              <w:t>Change</w:t>
            </w:r>
          </w:p>
        </w:tc>
        <w:tc>
          <w:tcPr>
            <w:tcW w:type="dxa" w:w="3408"/>
            <w:vAlign w:val="center"/>
            <w:shd w:fill="D9EAF7"/>
          </w:tcPr>
          <w:p>
            <w:r>
              <w:rPr>
                <w:b/>
              </w:rPr>
              <w:t>Status</w:t>
            </w:r>
          </w:p>
        </w:tc>
      </w:tr>
      <w:tr>
        <w:tc>
          <w:tcPr>
            <w:tcW w:type="dxa" w:w="3408"/>
            <w:vAlign w:val="center"/>
          </w:tcPr>
          <w:p>
            <w:r>
              <w:t>1.0</w:t>
            </w:r>
          </w:p>
        </w:tc>
        <w:tc>
          <w:tcPr>
            <w:tcW w:type="dxa" w:w="3408"/>
            <w:vAlign w:val="center"/>
          </w:tcPr>
          <w:p>
            <w:r>
              <w:t>Initial deterministic Appointment Service Design aligned with all preceding project contracts.</w:t>
            </w:r>
          </w:p>
        </w:tc>
        <w:tc>
          <w:tcPr>
            <w:tcW w:type="dxa" w:w="3408"/>
            <w:vAlign w:val="center"/>
          </w:tcPr>
          <w:p>
            <w:r>
              <w:t>Current</w:t>
            </w:r>
          </w:p>
        </w:tc>
      </w:tr>
    </w:tbl>
    <w:p>
      <w:pPr>
        <w:jc w:val="center"/>
      </w:pPr>
      <w:r>
        <w:rPr>
          <w:b/>
        </w:rPr>
        <w:t>END OF APPOINTMENT SERVICE DESIGN SPECIFICATION v1.0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