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Front-Office Copilot for Small Healthcare Clinics</w:t>
      </w:r>
    </w:p>
    <w:p>
      <w:pPr>
        <w:jc w:val="center"/>
      </w:pPr>
      <w:r>
        <w:rPr>
          <w:b/>
          <w:sz w:val="30"/>
        </w:rPr>
        <w:t>PYDANTIC SCHEMA &amp; DATA CONTRACT SPECIFICATION — v1.0</w:t>
      </w:r>
    </w:p>
    <w:p>
      <w:pPr>
        <w:jc w:val="center"/>
      </w:pPr>
      <w:r>
        <w:rPr>
          <w:i/>
        </w:rPr>
        <w:t>Input validation, output contracts, and Excel-to-API data mapping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Version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Define the structured data contracts used between the API, agent/service layers, and persistence boundary.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Relationship</w:t>
            </w:r>
          </w:p>
        </w:tc>
        <w:tc>
          <w:tcPr>
            <w:tcW w:type="dxa" w:w="5112"/>
            <w:vAlign w:val="center"/>
          </w:tcPr>
          <w:p>
            <w:r>
              <w:t>Derived from the Master Technical Specification v1.0 and the approved MVP Excel model.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Implementation baseline for schema/API design.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Rule</w:t>
            </w:r>
          </w:p>
        </w:tc>
        <w:tc>
          <w:tcPr>
            <w:tcW w:type="dxa" w:w="5112"/>
            <w:vAlign w:val="center"/>
          </w:tcPr>
          <w:p>
            <w:r>
              <w:t>Schemas validate structure and data types; business rules remain in the service layer.</w:t>
            </w:r>
          </w:p>
        </w:tc>
      </w:tr>
    </w:tbl>
    <w:p>
      <w:pPr>
        <w:pStyle w:val="Heading1"/>
      </w:pPr>
      <w:r>
        <w:t>1. Why Pydantic Schemas Exist</w:t>
      </w:r>
    </w:p>
    <w:p>
      <w:r>
        <w:t>Pydantic schemas define what structured data the application accepts and returns. They prevent malformed requests from moving into the business logic and make the API contract explicit.</w:t>
      </w:r>
    </w:p>
    <w:p>
      <w:r>
        <w:rPr>
          <w:rFonts w:ascii="Consolas" w:hAnsi="Consolas"/>
        </w:rPr>
        <w:t>Patient / UI</w:t>
        <w:br/>
        <w:t xml:space="preserve">     ↓</w:t>
        <w:br/>
        <w:t>FastAPI Endpoint</w:t>
        <w:br/>
        <w:t xml:space="preserve">     ↓</w:t>
        <w:br/>
        <w:t>Pydantic Schema</w:t>
        <w:br/>
        <w:t xml:space="preserve">     ↓</w:t>
        <w:br/>
        <w:t>Appointment Service</w:t>
        <w:br/>
        <w:t xml:space="preserve">     ↓</w:t>
        <w:br/>
        <w:t>Repository</w:t>
        <w:br/>
        <w:t xml:space="preserve">     ↓</w:t>
        <w:br/>
        <w:t>Excel</w:t>
      </w:r>
    </w:p>
    <w:p>
      <w:r>
        <w:t>Pydantic is therefore a validation/data-contract layer. It is not the database model, agent, tool, or business-rule engine.</w:t>
      </w:r>
    </w:p>
    <w:p>
      <w:pPr>
        <w:pStyle w:val="Heading1"/>
      </w:pPr>
      <w:r>
        <w:t>2. Schema Naming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Suffix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</w:t>
            </w:r>
          </w:p>
        </w:tc>
        <w:tc>
          <w:tcPr>
            <w:tcW w:type="dxa" w:w="5112"/>
            <w:vAlign w:val="center"/>
          </w:tcPr>
          <w:p>
            <w:r>
              <w:t>Data required to create a new resource/request.</w:t>
            </w:r>
          </w:p>
        </w:tc>
      </w:tr>
      <w:tr>
        <w:tc>
          <w:tcPr>
            <w:tcW w:type="dxa" w:w="5112"/>
            <w:vAlign w:val="center"/>
          </w:tcPr>
          <w:p>
            <w:r>
              <w:t>Update</w:t>
            </w:r>
          </w:p>
        </w:tc>
        <w:tc>
          <w:tcPr>
            <w:tcW w:type="dxa" w:w="5112"/>
            <w:vAlign w:val="center"/>
          </w:tcPr>
          <w:p>
            <w:r>
              <w:t>Fields that may be changed through an update workflow.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Response</w:t>
            </w:r>
          </w:p>
        </w:tc>
        <w:tc>
          <w:tcPr>
            <w:tcW w:type="dxa" w:w="5112"/>
            <w:vAlign w:val="center"/>
          </w:tcPr>
          <w:p>
            <w:r>
              <w:t>Data returned to a client/agent.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</w:t>
            </w:r>
          </w:p>
        </w:tc>
        <w:tc>
          <w:tcPr>
            <w:tcW w:type="dxa" w:w="5112"/>
            <w:vAlign w:val="center"/>
          </w:tcPr>
          <w:p>
            <w:r>
              <w:t>Input for a specific operation such as availability checking.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Base</w:t>
            </w:r>
          </w:p>
        </w:tc>
        <w:tc>
          <w:tcPr>
            <w:tcW w:type="dxa" w:w="5112"/>
            <w:vAlign w:val="center"/>
          </w:tcPr>
          <w:p>
            <w:r>
              <w:t>Shared common fields used by other schemas.</w:t>
            </w:r>
          </w:p>
        </w:tc>
      </w:tr>
    </w:tbl>
    <w:p>
      <w:pPr>
        <w:pStyle w:val="Heading1"/>
      </w:pPr>
      <w:r>
        <w:t>3. Appointment Status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Pending</w:t>
            </w:r>
          </w:p>
        </w:tc>
        <w:tc>
          <w:tcPr>
            <w:tcW w:type="dxa" w:w="5112"/>
            <w:vAlign w:val="center"/>
          </w:tcPr>
          <w:p>
            <w:r>
              <w:t>Request is awaiting configured staff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Confirmed</w:t>
            </w:r>
          </w:p>
        </w:tc>
        <w:tc>
          <w:tcPr>
            <w:tcW w:type="dxa" w:w="5112"/>
            <w:vAlign w:val="center"/>
          </w:tcPr>
          <w:p>
            <w:r>
              <w:t>Appointment is accepted.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Rejected</w:t>
            </w:r>
          </w:p>
        </w:tc>
        <w:tc>
          <w:tcPr>
            <w:tcW w:type="dxa" w:w="5112"/>
            <w:vAlign w:val="center"/>
          </w:tcPr>
          <w:p>
            <w:r>
              <w:t>Request was declined.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Cancelled</w:t>
            </w:r>
          </w:p>
        </w:tc>
        <w:tc>
          <w:tcPr>
            <w:tcW w:type="dxa" w:w="5112"/>
            <w:vAlign w:val="center"/>
          </w:tcPr>
          <w:p>
            <w:r>
              <w:t>Appointment was cancelled; record remains.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Completed</w:t>
            </w:r>
          </w:p>
        </w:tc>
        <w:tc>
          <w:tcPr>
            <w:tcW w:type="dxa" w:w="5112"/>
            <w:vAlign w:val="center"/>
          </w:tcPr>
          <w:p>
            <w:r>
              <w:t>Appointment occurred.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NoShow</w:t>
            </w:r>
          </w:p>
        </w:tc>
        <w:tc>
          <w:tcPr>
            <w:tcW w:type="dxa" w:w="5112"/>
            <w:vAlign w:val="center"/>
          </w:tcPr>
          <w:p>
            <w:r>
              <w:t>Patient did not attend.</w:t>
            </w:r>
          </w:p>
        </w:tc>
      </w:tr>
    </w:tbl>
    <w:p>
      <w:r>
        <w:t>Only these values are valid for the MVP status field unless a future specification version changes the enum.</w:t>
      </w:r>
    </w:p>
    <w:p>
      <w:pPr>
        <w:pStyle w:val="Heading1"/>
      </w:pPr>
      <w:r>
        <w:t>4. AppointmentCreate</w:t>
      </w:r>
    </w:p>
    <w:p>
      <w:r>
        <w:t>Purpose: represent a request to create an appointment.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Validation / Notes</w:t>
            </w:r>
          </w:p>
        </w:tc>
      </w:tr>
      <w:tr>
        <w:tc>
          <w:tcPr>
            <w:tcW w:type="dxa" w:w="2045"/>
            <w:vAlign w:val="center"/>
          </w:tcPr>
          <w:p>
            <w:r>
              <w:t>patient_name</w:t>
            </w:r>
          </w:p>
        </w:tc>
        <w:tc>
          <w:tcPr>
            <w:tcW w:type="dxa" w:w="2045"/>
            <w:vAlign w:val="center"/>
          </w:tcPr>
          <w:p>
            <w:r>
              <w:t>string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Patient</w:t>
            </w:r>
          </w:p>
        </w:tc>
        <w:tc>
          <w:tcPr>
            <w:tcW w:type="dxa" w:w="2045"/>
            <w:vAlign w:val="center"/>
          </w:tcPr>
          <w:p>
            <w:r>
              <w:t>Minimum 2 characters.</w:t>
            </w:r>
          </w:p>
        </w:tc>
      </w:tr>
      <w:tr>
        <w:tc>
          <w:tcPr>
            <w:tcW w:type="dxa" w:w="2045"/>
            <w:vAlign w:val="center"/>
          </w:tcPr>
          <w:p>
            <w:r>
              <w:t>patient_phone</w:t>
            </w:r>
          </w:p>
        </w:tc>
        <w:tc>
          <w:tcPr>
            <w:tcW w:type="dxa" w:w="2045"/>
            <w:vAlign w:val="center"/>
          </w:tcPr>
          <w:p>
            <w:r>
              <w:t>string</w:t>
            </w:r>
          </w:p>
        </w:tc>
        <w:tc>
          <w:tcPr>
            <w:tcW w:type="dxa" w:w="2045"/>
            <w:vAlign w:val="center"/>
          </w:tcPr>
          <w:p>
            <w:r>
              <w:t>Yes / configurable</w:t>
            </w:r>
          </w:p>
        </w:tc>
        <w:tc>
          <w:tcPr>
            <w:tcW w:type="dxa" w:w="2045"/>
            <w:vAlign w:val="center"/>
          </w:tcPr>
          <w:p>
            <w:r>
              <w:t>Patient</w:t>
            </w:r>
          </w:p>
        </w:tc>
        <w:tc>
          <w:tcPr>
            <w:tcW w:type="dxa" w:w="2045"/>
            <w:vAlign w:val="center"/>
          </w:tcPr>
          <w:p>
            <w:r>
              <w:t>Validated contact string; exact phone policy remains configurable.</w:t>
            </w:r>
          </w:p>
        </w:tc>
      </w:tr>
      <w:tr>
        <w:tc>
          <w:tcPr>
            <w:tcW w:type="dxa" w:w="2045"/>
            <w:vAlign w:val="center"/>
          </w:tcPr>
          <w:p>
            <w:r>
              <w:t>doctor_id</w:t>
            </w:r>
          </w:p>
        </w:tc>
        <w:tc>
          <w:tcPr>
            <w:tcW w:type="dxa" w:w="2045"/>
            <w:vAlign w:val="center"/>
          </w:tcPr>
          <w:p>
            <w:r>
              <w:t>string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System/agent</w:t>
            </w:r>
          </w:p>
        </w:tc>
        <w:tc>
          <w:tcPr>
            <w:tcW w:type="dxa" w:w="2045"/>
            <w:vAlign w:val="center"/>
          </w:tcPr>
          <w:p>
            <w:r>
              <w:t>Must identify an active doctor.</w:t>
            </w:r>
          </w:p>
        </w:tc>
      </w:tr>
      <w:tr>
        <w:tc>
          <w:tcPr>
            <w:tcW w:type="dxa" w:w="2045"/>
            <w:vAlign w:val="center"/>
          </w:tcPr>
          <w:p>
            <w:r>
              <w:t>doctor_name</w:t>
            </w:r>
          </w:p>
        </w:tc>
        <w:tc>
          <w:tcPr>
            <w:tcW w:type="dxa" w:w="2045"/>
            <w:vAlign w:val="center"/>
          </w:tcPr>
          <w:p>
            <w:r>
              <w:t>string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System</w:t>
            </w:r>
          </w:p>
        </w:tc>
        <w:tc>
          <w:tcPr>
            <w:tcW w:type="dxa" w:w="2045"/>
            <w:vAlign w:val="center"/>
          </w:tcPr>
          <w:p>
            <w:r>
              <w:t>Human-readable name; should correspond to doctor_id.</w:t>
            </w:r>
          </w:p>
        </w:tc>
      </w:tr>
      <w:tr>
        <w:tc>
          <w:tcPr>
            <w:tcW w:type="dxa" w:w="2045"/>
            <w:vAlign w:val="center"/>
          </w:tcPr>
          <w:p>
            <w:r>
              <w:t>service</w:t>
            </w:r>
          </w:p>
        </w:tc>
        <w:tc>
          <w:tcPr>
            <w:tcW w:type="dxa" w:w="2045"/>
            <w:vAlign w:val="center"/>
          </w:tcPr>
          <w:p>
            <w:r>
              <w:t>string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Patient/system</w:t>
            </w:r>
          </w:p>
        </w:tc>
        <w:tc>
          <w:tcPr>
            <w:tcW w:type="dxa" w:w="2045"/>
            <w:vAlign w:val="center"/>
          </w:tcPr>
          <w:p>
            <w:r>
              <w:t>Requested clinic service.</w:t>
            </w:r>
          </w:p>
        </w:tc>
      </w:tr>
      <w:tr>
        <w:tc>
          <w:tcPr>
            <w:tcW w:type="dxa" w:w="2045"/>
            <w:vAlign w:val="center"/>
          </w:tcPr>
          <w:p>
            <w:r>
              <w:t>appointment_date</w:t>
            </w:r>
          </w:p>
        </w:tc>
        <w:tc>
          <w:tcPr>
            <w:tcW w:type="dxa" w:w="2045"/>
            <w:vAlign w:val="center"/>
          </w:tcPr>
          <w:p>
            <w:r>
              <w:t>date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Patient</w:t>
            </w:r>
          </w:p>
        </w:tc>
        <w:tc>
          <w:tcPr>
            <w:tcW w:type="dxa" w:w="2045"/>
            <w:vAlign w:val="center"/>
          </w:tcPr>
          <w:p>
            <w:r>
              <w:t>Must be a valid date; availability/business rules are service-layer concerns.</w:t>
            </w:r>
          </w:p>
        </w:tc>
      </w:tr>
      <w:tr>
        <w:tc>
          <w:tcPr>
            <w:tcW w:type="dxa" w:w="2045"/>
            <w:vAlign w:val="center"/>
          </w:tcPr>
          <w:p>
            <w:r>
              <w:t>appointment_time</w:t>
            </w:r>
          </w:p>
        </w:tc>
        <w:tc>
          <w:tcPr>
            <w:tcW w:type="dxa" w:w="2045"/>
            <w:vAlign w:val="center"/>
          </w:tcPr>
          <w:p>
            <w:r>
              <w:t>time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Patient</w:t>
            </w:r>
          </w:p>
        </w:tc>
        <w:tc>
          <w:tcPr>
            <w:tcW w:type="dxa" w:w="2045"/>
            <w:vAlign w:val="center"/>
          </w:tcPr>
          <w:p>
            <w:r>
              <w:t>Valid time; internal format HH:MM.</w:t>
            </w:r>
          </w:p>
        </w:tc>
      </w:tr>
      <w:tr>
        <w:tc>
          <w:tcPr>
            <w:tcW w:type="dxa" w:w="2045"/>
            <w:vAlign w:val="center"/>
          </w:tcPr>
          <w:p>
            <w:r>
              <w:t>notes</w:t>
            </w:r>
          </w:p>
        </w:tc>
        <w:tc>
          <w:tcPr>
            <w:tcW w:type="dxa" w:w="2045"/>
            <w:vAlign w:val="center"/>
          </w:tcPr>
          <w:p>
            <w:r>
              <w:t>string | null</w:t>
            </w:r>
          </w:p>
        </w:tc>
        <w:tc>
          <w:tcPr>
            <w:tcW w:type="dxa" w:w="2045"/>
            <w:vAlign w:val="center"/>
          </w:tcPr>
          <w:p>
            <w:r>
              <w:t>No</w:t>
            </w:r>
          </w:p>
        </w:tc>
        <w:tc>
          <w:tcPr>
            <w:tcW w:type="dxa" w:w="2045"/>
            <w:vAlign w:val="center"/>
          </w:tcPr>
          <w:p>
            <w:r>
              <w:t>Patient/system</w:t>
            </w:r>
          </w:p>
        </w:tc>
        <w:tc>
          <w:tcPr>
            <w:tcW w:type="dxa" w:w="2045"/>
            <w:vAlign w:val="center"/>
          </w:tcPr>
          <w:p>
            <w:r>
              <w:t>Operational note only; avoid unnecessary clinical information.</w:t>
            </w:r>
          </w:p>
        </w:tc>
      </w:tr>
    </w:tbl>
    <w:p>
      <w:pPr>
        <w:pStyle w:val="Heading1"/>
      </w:pPr>
      <w:r>
        <w:t>5. AppointmentUpdate</w:t>
      </w:r>
    </w:p>
    <w:p>
      <w:r>
        <w:t>Purpose: represent fields that may change during rescheduling/update.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doctor_id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May change only through authorized workflow.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doctor_name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Should remain consistent with doctor_id.</w:t>
            </w:r>
          </w:p>
        </w:tc>
      </w:tr>
      <w:tr>
        <w:tc>
          <w:tcPr>
            <w:tcW w:type="dxa" w:w="2556"/>
            <w:vAlign w:val="center"/>
          </w:tcPr>
          <w:p>
            <w:r>
              <w:t>service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Allowed only if workflow permits.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appointment_date</w:t>
            </w:r>
          </w:p>
        </w:tc>
        <w:tc>
          <w:tcPr>
            <w:tcW w:type="dxa" w:w="2556"/>
            <w:vAlign w:val="center"/>
          </w:tcPr>
          <w:p>
            <w:r>
              <w:t>date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New date must pass availability/business rules.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appointment_time</w:t>
            </w:r>
          </w:p>
        </w:tc>
        <w:tc>
          <w:tcPr>
            <w:tcW w:type="dxa" w:w="2556"/>
            <w:vAlign w:val="center"/>
          </w:tcPr>
          <w:p>
            <w:r>
              <w:t>time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New time must pass availability/business rules.</w:t>
            </w:r>
          </w:p>
        </w:tc>
      </w:tr>
      <w:tr>
        <w:tc>
          <w:tcPr>
            <w:tcW w:type="dxa" w:w="2556"/>
            <w:vAlign w:val="center"/>
          </w:tcPr>
          <w:p>
            <w:r>
              <w:t>notes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Operational note only.</w:t>
            </w:r>
          </w:p>
        </w:tc>
      </w:tr>
    </w:tbl>
    <w:p>
      <w:r>
        <w:t>The update schema intentionally does not expose appointment_id, status, created_at, or updated_at as freely editable fields.</w:t>
      </w:r>
    </w:p>
    <w:p>
      <w:pPr>
        <w:pStyle w:val="Heading1"/>
      </w:pPr>
      <w:r>
        <w:t>6. AppointmentResponse</w:t>
      </w:r>
    </w:p>
    <w:p>
      <w:r>
        <w:t>Purpose: represent a complete appointment returned by the API/service.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Origin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System-generated/persistent ID.</w:t>
            </w:r>
          </w:p>
        </w:tc>
      </w:tr>
      <w:tr>
        <w:tc>
          <w:tcPr>
            <w:tcW w:type="dxa" w:w="2556"/>
            <w:vAlign w:val="center"/>
          </w:tcPr>
          <w:p>
            <w:r>
              <w:t>patient_name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patient_phone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doctor_name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service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appointment_date</w:t>
            </w:r>
          </w:p>
        </w:tc>
        <w:tc>
          <w:tcPr>
            <w:tcW w:type="dxa" w:w="2556"/>
            <w:vAlign w:val="center"/>
          </w:tcPr>
          <w:p>
            <w:r>
              <w:t>date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appointment_time</w:t>
            </w:r>
          </w:p>
        </w:tc>
        <w:tc>
          <w:tcPr>
            <w:tcW w:type="dxa" w:w="2556"/>
            <w:vAlign w:val="center"/>
          </w:tcPr>
          <w:p>
            <w:r>
              <w:t>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status</w:t>
            </w:r>
          </w:p>
        </w:tc>
        <w:tc>
          <w:tcPr>
            <w:tcW w:type="dxa" w:w="2556"/>
            <w:vAlign w:val="center"/>
          </w:tcPr>
          <w:p>
            <w:r>
              <w:t>AppointmentStatus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System state.</w:t>
            </w:r>
          </w:p>
        </w:tc>
      </w:tr>
      <w:tr>
        <w:tc>
          <w:tcPr>
            <w:tcW w:type="dxa" w:w="2556"/>
            <w:vAlign w:val="center"/>
          </w:tcPr>
          <w:p>
            <w: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t>datetime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System.</w:t>
            </w:r>
          </w:p>
        </w:tc>
      </w:tr>
      <w:tr>
        <w:tc>
          <w:tcPr>
            <w:tcW w:type="dxa" w:w="2556"/>
            <w:vAlign w:val="center"/>
          </w:tcPr>
          <w:p>
            <w:r>
              <w:t>updated_at</w:t>
            </w:r>
          </w:p>
        </w:tc>
        <w:tc>
          <w:tcPr>
            <w:tcW w:type="dxa" w:w="2556"/>
            <w:vAlign w:val="center"/>
          </w:tcPr>
          <w:p>
            <w:r>
              <w:t>datetime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System.</w:t>
            </w:r>
          </w:p>
        </w:tc>
      </w:tr>
      <w:tr>
        <w:tc>
          <w:tcPr>
            <w:tcW w:type="dxa" w:w="2556"/>
            <w:vAlign w:val="center"/>
          </w:tcPr>
          <w:p>
            <w:r>
              <w:t>notes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Appointment record.</w:t>
            </w:r>
          </w:p>
        </w:tc>
      </w:tr>
    </w:tbl>
    <w:p>
      <w:pPr>
        <w:pStyle w:val="Heading1"/>
      </w:pPr>
      <w:r>
        <w:t>7. Availability Schemas</w:t>
      </w:r>
    </w:p>
    <w:p>
      <w:pPr>
        <w:pStyle w:val="Heading2"/>
      </w:pPr>
      <w:r>
        <w:t>7.1 AvailabilityRequest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Patient/system/agent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appointment_date</w:t>
            </w:r>
          </w:p>
        </w:tc>
        <w:tc>
          <w:tcPr>
            <w:tcW w:type="dxa" w:w="2556"/>
            <w:vAlign w:val="center"/>
          </w:tcPr>
          <w:p>
            <w:r>
              <w:t>date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Patient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appointment_time</w:t>
            </w:r>
          </w:p>
        </w:tc>
        <w:tc>
          <w:tcPr>
            <w:tcW w:type="dxa" w:w="2556"/>
            <w:vAlign w:val="center"/>
          </w:tcPr>
          <w:p>
            <w:r>
              <w:t>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Patient</w:t>
            </w:r>
          </w:p>
        </w:tc>
      </w:tr>
      <w:tr>
        <w:tc>
          <w:tcPr>
            <w:tcW w:type="dxa" w:w="2556"/>
            <w:vAlign w:val="center"/>
          </w:tcPr>
          <w:p>
            <w:r>
              <w:t>service</w:t>
            </w:r>
          </w:p>
        </w:tc>
        <w:tc>
          <w:tcPr>
            <w:tcW w:type="dxa" w:w="2556"/>
            <w:vAlign w:val="center"/>
          </w:tcPr>
          <w:p>
            <w:r>
              <w:t>string | null</w:t>
            </w:r>
          </w:p>
        </w:tc>
        <w:tc>
          <w:tcPr>
            <w:tcW w:type="dxa" w:w="2556"/>
            <w:vAlign w:val="center"/>
          </w:tcPr>
          <w:p>
            <w:r>
              <w:t>No</w:t>
            </w:r>
          </w:p>
        </w:tc>
        <w:tc>
          <w:tcPr>
            <w:tcW w:type="dxa" w:w="2556"/>
            <w:vAlign w:val="center"/>
          </w:tcPr>
          <w:p>
            <w:r>
              <w:t>Patient/system</w:t>
            </w:r>
          </w:p>
        </w:tc>
      </w:tr>
    </w:tbl>
    <w:p>
      <w:pPr>
        <w:pStyle w:val="Heading2"/>
      </w:pPr>
      <w:r>
        <w:t>7.2 AvailabilityResponse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available</w:t>
            </w:r>
          </w:p>
        </w:tc>
        <w:tc>
          <w:tcPr>
            <w:tcW w:type="dxa" w:w="2556"/>
            <w:vAlign w:val="center"/>
          </w:tcPr>
          <w:p>
            <w:r>
              <w:t>boolean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Whether requested slot is currently available.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Checked doctor.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appointment_date</w:t>
            </w:r>
          </w:p>
        </w:tc>
        <w:tc>
          <w:tcPr>
            <w:tcW w:type="dxa" w:w="2556"/>
            <w:vAlign w:val="center"/>
          </w:tcPr>
          <w:p>
            <w:r>
              <w:t>date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Checked date.</w:t>
            </w:r>
          </w:p>
        </w:tc>
      </w:tr>
      <w:tr>
        <w:tc>
          <w:tcPr>
            <w:tcW w:type="dxa" w:w="2556"/>
            <w:vAlign w:val="center"/>
          </w:tcPr>
          <w:p>
            <w:r>
              <w:t>appointment_time</w:t>
            </w:r>
          </w:p>
        </w:tc>
        <w:tc>
          <w:tcPr>
            <w:tcW w:type="dxa" w:w="2556"/>
            <w:vAlign w:val="center"/>
          </w:tcPr>
          <w:p>
            <w:r>
              <w:t>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Checked time.</w:t>
            </w:r>
          </w:p>
        </w:tc>
      </w:tr>
      <w:tr>
        <w:tc>
          <w:tcPr>
            <w:tcW w:type="dxa" w:w="2556"/>
            <w:vAlign w:val="center"/>
          </w:tcPr>
          <w:p>
            <w:r>
              <w:t>message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Human-readable result.</w:t>
            </w:r>
          </w:p>
        </w:tc>
      </w:tr>
    </w:tbl>
    <w:p>
      <w:pPr>
        <w:pStyle w:val="Heading1"/>
      </w:pPr>
      <w:r>
        <w:t>8. Alternative Slot Schemas</w:t>
      </w:r>
    </w:p>
    <w:p>
      <w:pPr>
        <w:pStyle w:val="Heading2"/>
      </w:pPr>
      <w:r>
        <w:t>8.1 AlternativeSlot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doctor_id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doctor_name</w:t>
            </w:r>
          </w:p>
        </w:tc>
        <w:tc>
          <w:tcPr>
            <w:tcW w:type="dxa" w:w="3408"/>
            <w:vAlign w:val="center"/>
          </w:tcPr>
          <w:p>
            <w:r>
              <w:t>string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appointment_date</w:t>
            </w:r>
          </w:p>
        </w:tc>
        <w:tc>
          <w:tcPr>
            <w:tcW w:type="dxa" w:w="3408"/>
            <w:vAlign w:val="center"/>
          </w:tcPr>
          <w:p>
            <w:r>
              <w:t>date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appointment_time</w:t>
            </w:r>
          </w:p>
        </w:tc>
        <w:tc>
          <w:tcPr>
            <w:tcW w:type="dxa" w:w="3408"/>
            <w:vAlign w:val="center"/>
          </w:tcPr>
          <w:p>
            <w:r>
              <w:t>time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</w:tbl>
    <w:p>
      <w:pPr>
        <w:pStyle w:val="Heading2"/>
      </w:pPr>
      <w:r>
        <w:t>8.2 AlternativeSlotsResponse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requested_slot_available</w:t>
            </w:r>
          </w:p>
        </w:tc>
        <w:tc>
          <w:tcPr>
            <w:tcW w:type="dxa" w:w="2556"/>
            <w:vAlign w:val="center"/>
          </w:tcPr>
          <w:p>
            <w:r>
              <w:t>boolean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Whether original request was available.</w:t>
            </w:r>
          </w:p>
        </w:tc>
      </w:tr>
      <w:tr>
        <w:tc>
          <w:tcPr>
            <w:tcW w:type="dxa" w:w="2556"/>
            <w:vAlign w:val="center"/>
          </w:tcPr>
          <w:p>
            <w:r>
              <w:t>alternatives</w:t>
            </w:r>
          </w:p>
        </w:tc>
        <w:tc>
          <w:tcPr>
            <w:tcW w:type="dxa" w:w="2556"/>
            <w:vAlign w:val="center"/>
          </w:tcPr>
          <w:p>
            <w:r>
              <w:t>list[AlternativeSlot]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Valid alternatives returned by service.</w:t>
            </w:r>
          </w:p>
        </w:tc>
      </w:tr>
    </w:tbl>
    <w:p>
      <w:pPr>
        <w:pStyle w:val="Heading1"/>
      </w:pPr>
      <w:r>
        <w:t>9. Cancellation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45"/>
            <w:vAlign w:val="center"/>
          </w:tcPr>
          <w:p>
            <w:r>
              <w:t>AppointmentCancel</w:t>
            </w:r>
          </w:p>
        </w:tc>
        <w:tc>
          <w:tcPr>
            <w:tcW w:type="dxa" w:w="2045"/>
            <w:vAlign w:val="center"/>
          </w:tcPr>
          <w:p>
            <w:r>
              <w:t>reason</w:t>
            </w:r>
          </w:p>
        </w:tc>
        <w:tc>
          <w:tcPr>
            <w:tcW w:type="dxa" w:w="2045"/>
            <w:vAlign w:val="center"/>
          </w:tcPr>
          <w:p>
            <w:r>
              <w:t>string | null</w:t>
            </w:r>
          </w:p>
        </w:tc>
        <w:tc>
          <w:tcPr>
            <w:tcW w:type="dxa" w:w="2045"/>
            <w:vAlign w:val="center"/>
          </w:tcPr>
          <w:p>
            <w:r>
              <w:t>No</w:t>
            </w:r>
          </w:p>
        </w:tc>
        <w:tc>
          <w:tcPr>
            <w:tcW w:type="dxa" w:w="2045"/>
            <w:vAlign w:val="center"/>
          </w:tcPr>
          <w:p>
            <w:r>
              <w:t>Optional cancellation reason.</w:t>
            </w:r>
          </w:p>
        </w:tc>
      </w:tr>
    </w:tbl>
    <w:p>
      <w:r>
        <w:t>The appointment ID is expected to be supplied through the endpoint path or operation context rather than the request body.</w:t>
      </w:r>
    </w:p>
    <w:p>
      <w:pPr>
        <w:pStyle w:val="Heading1"/>
      </w:pPr>
      <w:r>
        <w:t>10. Staff Action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Schema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45"/>
            <w:vAlign w:val="center"/>
          </w:tcPr>
          <w:p>
            <w:r>
              <w:t>AppointmentApproval</w:t>
            </w:r>
          </w:p>
        </w:tc>
        <w:tc>
          <w:tcPr>
            <w:tcW w:type="dxa" w:w="2045"/>
            <w:vAlign w:val="center"/>
          </w:tcPr>
          <w:p>
            <w:r>
              <w:t>notes</w:t>
            </w:r>
          </w:p>
        </w:tc>
        <w:tc>
          <w:tcPr>
            <w:tcW w:type="dxa" w:w="2045"/>
            <w:vAlign w:val="center"/>
          </w:tcPr>
          <w:p>
            <w:r>
              <w:t>string | null</w:t>
            </w:r>
          </w:p>
        </w:tc>
        <w:tc>
          <w:tcPr>
            <w:tcW w:type="dxa" w:w="2045"/>
            <w:vAlign w:val="center"/>
          </w:tcPr>
          <w:p>
            <w:r>
              <w:t>No</w:t>
            </w:r>
          </w:p>
        </w:tc>
        <w:tc>
          <w:tcPr>
            <w:tcW w:type="dxa" w:w="2045"/>
            <w:vAlign w:val="center"/>
          </w:tcPr>
          <w:p>
            <w:r>
              <w:t>Optional staff note.</w:t>
            </w:r>
          </w:p>
        </w:tc>
      </w:tr>
      <w:tr>
        <w:tc>
          <w:tcPr>
            <w:tcW w:type="dxa" w:w="2045"/>
            <w:vAlign w:val="center"/>
          </w:tcPr>
          <w:p>
            <w:r>
              <w:t>AppointmentRejection</w:t>
            </w:r>
          </w:p>
        </w:tc>
        <w:tc>
          <w:tcPr>
            <w:tcW w:type="dxa" w:w="2045"/>
            <w:vAlign w:val="center"/>
          </w:tcPr>
          <w:p>
            <w:r>
              <w:t>reason</w:t>
            </w:r>
          </w:p>
        </w:tc>
        <w:tc>
          <w:tcPr>
            <w:tcW w:type="dxa" w:w="2045"/>
            <w:vAlign w:val="center"/>
          </w:tcPr>
          <w:p>
            <w:r>
              <w:t>string</w:t>
            </w:r>
          </w:p>
        </w:tc>
        <w:tc>
          <w:tcPr>
            <w:tcW w:type="dxa" w:w="2045"/>
            <w:vAlign w:val="center"/>
          </w:tcPr>
          <w:p>
            <w:r>
              <w:t>Yes</w:t>
            </w:r>
          </w:p>
        </w:tc>
        <w:tc>
          <w:tcPr>
            <w:tcW w:type="dxa" w:w="2045"/>
            <w:vAlign w:val="center"/>
          </w:tcPr>
          <w:p>
            <w:r>
              <w:t>Reason for rejection; minimum 3 characters.</w:t>
            </w:r>
          </w:p>
        </w:tc>
      </w:tr>
    </w:tbl>
    <w:p>
      <w:pPr>
        <w:pStyle w:val="Heading1"/>
      </w:pPr>
      <w:r>
        <w:t>11. Doctor Schemas</w:t>
      </w:r>
    </w:p>
    <w:p>
      <w:pPr>
        <w:pStyle w:val="Heading2"/>
      </w:pPr>
      <w:r>
        <w:t>11.1 Doctor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Excel Column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Doctors.doctor_id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doctor_name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Doctors.doctor_name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specialty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Doctors.specialty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active</w:t>
            </w:r>
          </w:p>
        </w:tc>
        <w:tc>
          <w:tcPr>
            <w:tcW w:type="dxa" w:w="2556"/>
            <w:vAlign w:val="center"/>
          </w:tcPr>
          <w:p>
            <w:r>
              <w:t>boolean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Doctors.active</w:t>
            </w:r>
          </w:p>
        </w:tc>
      </w:tr>
    </w:tbl>
    <w:p>
      <w:pPr>
        <w:pStyle w:val="Heading2"/>
      </w:pPr>
      <w:r>
        <w:t>11.2 DoctorAvailability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Excel Column</w:t>
            </w:r>
          </w:p>
        </w:tc>
      </w:tr>
      <w:tr>
        <w:tc>
          <w:tcPr>
            <w:tcW w:type="dxa" w:w="2556"/>
            <w:vAlign w:val="center"/>
          </w:tcPr>
          <w:p>
            <w:r>
              <w:t>availability_id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Availability.availability_id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doctor_id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Availability.doctor_id</w:t>
            </w:r>
          </w:p>
        </w:tc>
      </w:tr>
      <w:tr>
        <w:tc>
          <w:tcPr>
            <w:tcW w:type="dxa" w:w="2556"/>
            <w:vAlign w:val="center"/>
          </w:tcPr>
          <w:p>
            <w:r>
              <w:t>day_of_week</w:t>
            </w:r>
          </w:p>
        </w:tc>
        <w:tc>
          <w:tcPr>
            <w:tcW w:type="dxa" w:w="2556"/>
            <w:vAlign w:val="center"/>
          </w:tcPr>
          <w:p>
            <w:r>
              <w:t>string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Availability.day_of_week</w:t>
            </w:r>
          </w:p>
        </w:tc>
      </w:tr>
      <w:tr>
        <w:tc>
          <w:tcPr>
            <w:tcW w:type="dxa" w:w="2556"/>
            <w:vAlign w:val="center"/>
          </w:tcPr>
          <w:p>
            <w:r>
              <w:t>start_time</w:t>
            </w:r>
          </w:p>
        </w:tc>
        <w:tc>
          <w:tcPr>
            <w:tcW w:type="dxa" w:w="2556"/>
            <w:vAlign w:val="center"/>
          </w:tcPr>
          <w:p>
            <w:r>
              <w:t>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Availability.start_time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end_time</w:t>
            </w:r>
          </w:p>
        </w:tc>
        <w:tc>
          <w:tcPr>
            <w:tcW w:type="dxa" w:w="2556"/>
            <w:vAlign w:val="center"/>
          </w:tcPr>
          <w:p>
            <w:r>
              <w:t>time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Availability.end_time</w:t>
            </w:r>
          </w:p>
        </w:tc>
      </w:tr>
      <w:tr>
        <w:tc>
          <w:tcPr>
            <w:tcW w:type="dxa" w:w="2556"/>
            <w:vAlign w:val="center"/>
          </w:tcPr>
          <w:p>
            <w:r>
              <w:t>slot_duration_minutes</w:t>
            </w:r>
          </w:p>
        </w:tc>
        <w:tc>
          <w:tcPr>
            <w:tcW w:type="dxa" w:w="2556"/>
            <w:vAlign w:val="center"/>
          </w:tcPr>
          <w:p>
            <w:r>
              <w:t>integer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Availability.slot_duration_minutes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active</w:t>
            </w:r>
          </w:p>
        </w:tc>
        <w:tc>
          <w:tcPr>
            <w:tcW w:type="dxa" w:w="2556"/>
            <w:vAlign w:val="center"/>
          </w:tcPr>
          <w:p>
            <w:r>
              <w:t>boolean</w:t>
            </w:r>
          </w:p>
        </w:tc>
        <w:tc>
          <w:tcPr>
            <w:tcW w:type="dxa" w:w="2556"/>
            <w:vAlign w:val="center"/>
          </w:tcPr>
          <w:p>
            <w:r>
              <w:t>Yes</w:t>
            </w:r>
          </w:p>
        </w:tc>
        <w:tc>
          <w:tcPr>
            <w:tcW w:type="dxa" w:w="2556"/>
            <w:vAlign w:val="center"/>
          </w:tcPr>
          <w:p>
            <w:r>
              <w:t>Availability.active</w:t>
            </w:r>
          </w:p>
        </w:tc>
      </w:tr>
    </w:tbl>
    <w:p>
      <w:pPr>
        <w:pStyle w:val="Heading1"/>
      </w:pPr>
      <w:r>
        <w:t>12. Excel ↔ Pydantic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Pydantic Field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Excel Sheet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Excel Column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appointment_id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appointment_id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patient_name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patient_name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patient_phone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patient_phone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doctor_id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doctor_id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doctor_name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doctor_name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service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appointment_date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appointment_date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appointment_time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appointment_time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status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created_at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created_at</w:t>
            </w:r>
          </w:p>
        </w:tc>
      </w:tr>
      <w:tr>
        <w:tc>
          <w:tcPr>
            <w:tcW w:type="dxa" w:w="3408"/>
            <w:vAlign w:val="center"/>
          </w:tcPr>
          <w:p>
            <w:r>
              <w:t>updated_at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updated_at</w:t>
            </w:r>
          </w:p>
        </w:tc>
      </w:tr>
      <w:tr>
        <w:tc>
          <w:tcPr>
            <w:tcW w:type="dxa" w:w="3408"/>
            <w:vAlign w:val="center"/>
          </w:tcPr>
          <w:p>
            <w:r>
              <w:t>notes</w:t>
            </w:r>
          </w:p>
        </w:tc>
        <w:tc>
          <w:tcPr>
            <w:tcW w:type="dxa" w:w="3408"/>
            <w:vAlign w:val="center"/>
          </w:tcPr>
          <w:p>
            <w:r>
              <w:t>Appointments</w:t>
            </w:r>
          </w:p>
        </w:tc>
        <w:tc>
          <w:tcPr>
            <w:tcW w:type="dxa" w:w="3408"/>
            <w:vAlign w:val="center"/>
          </w:tcPr>
          <w:p>
            <w: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doctor_id</w:t>
            </w:r>
          </w:p>
        </w:tc>
        <w:tc>
          <w:tcPr>
            <w:tcW w:type="dxa" w:w="3408"/>
            <w:vAlign w:val="center"/>
          </w:tcPr>
          <w:p>
            <w:r>
              <w:t>Doctors</w:t>
            </w:r>
          </w:p>
        </w:tc>
        <w:tc>
          <w:tcPr>
            <w:tcW w:type="dxa" w:w="3408"/>
            <w:vAlign w:val="center"/>
          </w:tcPr>
          <w:p>
            <w:r>
              <w:t>doctor_id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doctor_name</w:t>
            </w:r>
          </w:p>
        </w:tc>
        <w:tc>
          <w:tcPr>
            <w:tcW w:type="dxa" w:w="3408"/>
            <w:vAlign w:val="center"/>
          </w:tcPr>
          <w:p>
            <w:r>
              <w:t>Doctors</w:t>
            </w:r>
          </w:p>
        </w:tc>
        <w:tc>
          <w:tcPr>
            <w:tcW w:type="dxa" w:w="3408"/>
            <w:vAlign w:val="center"/>
          </w:tcPr>
          <w:p>
            <w:r>
              <w:t>doctor_name</w:t>
            </w:r>
          </w:p>
        </w:tc>
      </w:tr>
      <w:tr>
        <w:tc>
          <w:tcPr>
            <w:tcW w:type="dxa" w:w="3408"/>
            <w:vAlign w:val="center"/>
          </w:tcPr>
          <w:p>
            <w:r>
              <w:t>specialty</w:t>
            </w:r>
          </w:p>
        </w:tc>
        <w:tc>
          <w:tcPr>
            <w:tcW w:type="dxa" w:w="3408"/>
            <w:vAlign w:val="center"/>
          </w:tcPr>
          <w:p>
            <w:r>
              <w:t>Doctors</w:t>
            </w:r>
          </w:p>
        </w:tc>
        <w:tc>
          <w:tcPr>
            <w:tcW w:type="dxa" w:w="3408"/>
            <w:vAlign w:val="center"/>
          </w:tcPr>
          <w:p>
            <w:r>
              <w:t>specialty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active</w:t>
            </w:r>
          </w:p>
        </w:tc>
        <w:tc>
          <w:tcPr>
            <w:tcW w:type="dxa" w:w="3408"/>
            <w:vAlign w:val="center"/>
          </w:tcPr>
          <w:p>
            <w:r>
              <w:t>Doctors</w:t>
            </w:r>
          </w:p>
        </w:tc>
        <w:tc>
          <w:tcPr>
            <w:tcW w:type="dxa" w:w="3408"/>
            <w:vAlign w:val="center"/>
          </w:tcPr>
          <w:p>
            <w:r>
              <w:t>active</w:t>
            </w:r>
          </w:p>
        </w:tc>
      </w:tr>
      <w:tr>
        <w:tc>
          <w:tcPr>
            <w:tcW w:type="dxa" w:w="3408"/>
            <w:vAlign w:val="center"/>
          </w:tcPr>
          <w:p>
            <w:r>
              <w:t>availability_id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availability_id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doctor_id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doctor_id</w:t>
            </w:r>
          </w:p>
        </w:tc>
      </w:tr>
      <w:tr>
        <w:tc>
          <w:tcPr>
            <w:tcW w:type="dxa" w:w="3408"/>
            <w:vAlign w:val="center"/>
          </w:tcPr>
          <w:p>
            <w:r>
              <w:t>day_of_week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day_of_week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start_time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start_time</w:t>
            </w:r>
          </w:p>
        </w:tc>
      </w:tr>
      <w:tr>
        <w:tc>
          <w:tcPr>
            <w:tcW w:type="dxa" w:w="3408"/>
            <w:vAlign w:val="center"/>
          </w:tcPr>
          <w:p>
            <w:r>
              <w:t>end_time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end_time</w:t>
            </w:r>
          </w:p>
        </w:tc>
      </w:tr>
      <w:tr>
        <w:tc>
          <w:tcPr>
            <w:tcW w:type="dxa" w:w="3408"/>
            <w:vAlign w:val="center"/>
          </w:tcPr>
          <w:p>
            <w:r>
              <w:t>slot_duration_minutes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slot_duration_minutes</w:t>
            </w:r>
          </w:p>
        </w:tc>
      </w:tr>
      <w:tr>
        <w:tc>
          <w:tcPr>
            <w:tcW w:type="dxa" w:w="3408"/>
            <w:vAlign w:val="center"/>
          </w:tcPr>
          <w:p>
            <w:r>
              <w:t>active</w:t>
            </w:r>
          </w:p>
        </w:tc>
        <w:tc>
          <w:tcPr>
            <w:tcW w:type="dxa" w:w="3408"/>
            <w:vAlign w:val="center"/>
          </w:tcPr>
          <w:p>
            <w:r>
              <w:t>Availability</w:t>
            </w:r>
          </w:p>
        </w:tc>
        <w:tc>
          <w:tcPr>
            <w:tcW w:type="dxa" w:w="3408"/>
            <w:vAlign w:val="center"/>
          </w:tcPr>
          <w:p>
            <w:r>
              <w:t>active</w:t>
            </w:r>
          </w:p>
        </w:tc>
      </w:tr>
    </w:tbl>
    <w:p>
      <w:pPr>
        <w:pStyle w:val="Heading1"/>
      </w:pPr>
      <w:r>
        <w:t>13. System-Generated vs Client-Provided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Client/Agent Input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System Generated/Controlled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patient_name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</w:tr>
      <w:tr>
        <w:tc>
          <w:tcPr>
            <w:tcW w:type="dxa" w:w="3408"/>
            <w:vAlign w:val="center"/>
          </w:tcPr>
          <w:p>
            <w:r>
              <w:t>patient_phone</w:t>
            </w:r>
          </w:p>
        </w:tc>
        <w:tc>
          <w:tcPr>
            <w:tcW w:type="dxa" w:w="3408"/>
            <w:vAlign w:val="center"/>
          </w:tcPr>
          <w:p>
            <w:r>
              <w:t>Yes / configurable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doctor_id</w:t>
            </w:r>
          </w:p>
        </w:tc>
        <w:tc>
          <w:tcPr>
            <w:tcW w:type="dxa" w:w="3408"/>
            <w:vAlign w:val="center"/>
          </w:tcPr>
          <w:p>
            <w:r>
              <w:t>Requested/selected</w:t>
            </w:r>
          </w:p>
        </w:tc>
        <w:tc>
          <w:tcPr>
            <w:tcW w:type="dxa" w:w="3408"/>
            <w:vAlign w:val="center"/>
          </w:tcPr>
          <w:p>
            <w:r>
              <w:t>Validated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doctor_name</w:t>
            </w:r>
          </w:p>
        </w:tc>
        <w:tc>
          <w:tcPr>
            <w:tcW w:type="dxa" w:w="3408"/>
            <w:vAlign w:val="center"/>
          </w:tcPr>
          <w:p>
            <w:r>
              <w:t>No preferred direct authority</w:t>
            </w:r>
          </w:p>
        </w:tc>
        <w:tc>
          <w:tcPr>
            <w:tcW w:type="dxa" w:w="3408"/>
            <w:vAlign w:val="center"/>
          </w:tcPr>
          <w:p>
            <w:r>
              <w:t>Resolved/validated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service</w:t>
            </w:r>
          </w:p>
        </w:tc>
        <w:tc>
          <w:tcPr>
            <w:tcW w:type="dxa" w:w="3408"/>
            <w:vAlign w:val="center"/>
          </w:tcPr>
          <w:p>
            <w:r>
              <w:t>Yes / configurable</w:t>
            </w:r>
          </w:p>
        </w:tc>
        <w:tc>
          <w:tcPr>
            <w:tcW w:type="dxa" w:w="3408"/>
            <w:vAlign w:val="center"/>
          </w:tcPr>
          <w:p>
            <w:r>
              <w:t>Validated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appointment_date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Validated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appointment_time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  <w:tc>
          <w:tcPr>
            <w:tcW w:type="dxa" w:w="3408"/>
            <w:vAlign w:val="center"/>
          </w:tcPr>
          <w:p>
            <w:r>
              <w:t>Validated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appointment_id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status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created_at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  <w:tr>
        <w:tc>
          <w:tcPr>
            <w:tcW w:type="dxa" w:w="3408"/>
            <w:vAlign w:val="center"/>
          </w:tcPr>
          <w:p>
            <w:r>
              <w:t>updated_at</w:t>
            </w:r>
          </w:p>
        </w:tc>
        <w:tc>
          <w:tcPr>
            <w:tcW w:type="dxa" w:w="3408"/>
            <w:vAlign w:val="center"/>
          </w:tcPr>
          <w:p>
            <w:r>
              <w:t>No</w:t>
            </w:r>
          </w:p>
        </w:tc>
        <w:tc>
          <w:tcPr>
            <w:tcW w:type="dxa" w:w="3408"/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14. Validation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Validation Type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Required fields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Python data type/date/time parsing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Enum status values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Minimum string length</w:t>
            </w:r>
          </w:p>
        </w:tc>
        <w:tc>
          <w:tcPr>
            <w:tcW w:type="dxa" w:w="5112"/>
            <w:vAlign w:val="center"/>
          </w:tcPr>
          <w:p>
            <w:r>
              <w:t>Pydantic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Doctor exists / active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Requested slot is within schedule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Slot is not already booked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Appointment state transition is allowed</w:t>
            </w:r>
          </w:p>
        </w:tc>
        <w:tc>
          <w:tcPr>
            <w:tcW w:type="dxa" w:w="5112"/>
            <w:vAlign w:val="center"/>
          </w:tcPr>
          <w:p>
            <w:r>
              <w:t>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Staff authorization</w:t>
            </w:r>
          </w:p>
        </w:tc>
        <w:tc>
          <w:tcPr>
            <w:tcW w:type="dxa" w:w="5112"/>
            <w:vAlign w:val="center"/>
          </w:tcPr>
          <w:p>
            <w:r>
              <w:t>API/service/security layer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Excel read/write</w:t>
            </w:r>
          </w:p>
        </w:tc>
        <w:tc>
          <w:tcPr>
            <w:tcW w:type="dxa" w:w="5112"/>
            <w:vAlign w:val="center"/>
          </w:tcPr>
          <w:p>
            <w:r>
              <w:t>Repository</w:t>
            </w:r>
          </w:p>
        </w:tc>
      </w:tr>
    </w:tbl>
    <w:p>
      <w:pPr>
        <w:pStyle w:val="Heading1"/>
      </w:pPr>
      <w:r>
        <w:t>15. Example: Availability Request</w:t>
      </w:r>
    </w:p>
    <w:p>
      <w:r>
        <w:rPr>
          <w:rFonts w:ascii="Consolas" w:hAnsi="Consolas"/>
        </w:rPr>
        <w:t>POST /appointments/check-availability</w:t>
        <w:br/>
        <w:br/>
        <w:t>Request:</w:t>
        <w:br/>
        <w:t>{</w:t>
        <w:br/>
        <w:t xml:space="preserve">  "doctor_id": "DOC-001",</w:t>
        <w:br/>
        <w:t xml:space="preserve">  "appointment_date": "2026-08-16",</w:t>
        <w:br/>
        <w:t xml:space="preserve">  "appointment_time": "17:00",</w:t>
        <w:br/>
        <w:t xml:space="preserve">  "service": "General Consultation"</w:t>
        <w:br/>
        <w:t>}</w:t>
        <w:br/>
        <w:br/>
        <w:t>Response:</w:t>
        <w:br/>
        <w:t>{</w:t>
        <w:br/>
        <w:t xml:space="preserve">  "available": true,</w:t>
        <w:br/>
        <w:t xml:space="preserve">  "doctor_id": "DOC-001",</w:t>
        <w:br/>
        <w:t xml:space="preserve">  "appointment_date": "2026-08-16",</w:t>
        <w:br/>
        <w:t xml:space="preserve">  "appointment_time": "17:00",</w:t>
        <w:br/>
        <w:t xml:space="preserve">  "message": "The requested slot is available."</w:t>
        <w:br/>
        <w:t>}</w:t>
        <w:br/>
      </w:r>
    </w:p>
    <w:p>
      <w:pPr>
        <w:pStyle w:val="Heading1"/>
      </w:pPr>
      <w:r>
        <w:t>16. Example: Create Appointment</w:t>
      </w:r>
    </w:p>
    <w:p>
      <w:r>
        <w:rPr>
          <w:rFonts w:ascii="Consolas" w:hAnsi="Consolas"/>
        </w:rPr>
        <w:t>Request:</w:t>
        <w:br/>
        <w:t>{</w:t>
        <w:br/>
        <w:t xml:space="preserve">  "patient_name": "Demo Patient",</w:t>
        <w:br/>
        <w:t xml:space="preserve">  "patient_phone": "03000000000",</w:t>
        <w:br/>
        <w:t xml:space="preserve">  "doctor_id": "DOC-001",</w:t>
        <w:br/>
        <w:t xml:space="preserve">  "doctor_name": "Dr. Ahmed",</w:t>
        <w:br/>
        <w:t xml:space="preserve">  "service": "General Consultation",</w:t>
        <w:br/>
        <w:t xml:space="preserve">  "appointment_date": "2026-08-16",</w:t>
        <w:br/>
        <w:t xml:space="preserve">  "appointment_time": "17:00",</w:t>
        <w:br/>
        <w:t xml:space="preserve">  "notes": null</w:t>
        <w:br/>
        <w:t>}</w:t>
        <w:br/>
        <w:br/>
        <w:t>Response:</w:t>
        <w:br/>
        <w:t>{</w:t>
        <w:br/>
        <w:t xml:space="preserve">  "appointment_id": "APT-001",</w:t>
        <w:br/>
        <w:t xml:space="preserve">  "status": "Pending",</w:t>
        <w:br/>
        <w:t xml:space="preserve">  "..."</w:t>
        <w:br/>
        <w:t>}</w:t>
        <w:br/>
      </w:r>
    </w:p>
    <w:p>
      <w:r>
        <w:t>The exact final response payload will be finalized with the API contract.</w:t>
      </w:r>
    </w:p>
    <w:p>
      <w:pPr>
        <w:pStyle w:val="Heading1"/>
      </w:pPr>
      <w:r>
        <w:t>17. Example: Update Appointment</w:t>
      </w:r>
    </w:p>
    <w:p>
      <w:r>
        <w:rPr>
          <w:rFonts w:ascii="Consolas" w:hAnsi="Consolas"/>
        </w:rPr>
        <w:t>Request:</w:t>
        <w:br/>
        <w:t>{</w:t>
        <w:br/>
        <w:t xml:space="preserve">  "appointment_date": "2026-08-16",</w:t>
        <w:br/>
        <w:t xml:space="preserve">  "appointment_time": "18:00"</w:t>
        <w:br/>
        <w:t>}</w:t>
        <w:br/>
      </w:r>
    </w:p>
    <w:p>
      <w:r>
        <w:t>The service must re-check availability before applying the update.</w:t>
      </w:r>
    </w:p>
    <w:p>
      <w:pPr>
        <w:pStyle w:val="Heading1"/>
      </w:pPr>
      <w:r>
        <w:t>18. Schema-to-Architecture Flow</w:t>
      </w:r>
    </w:p>
    <w:p>
      <w:r>
        <w:rPr>
          <w:rFonts w:ascii="Consolas" w:hAnsi="Consolas"/>
        </w:rPr>
        <w:t>Patient / Staff / Agent</w:t>
        <w:br/>
        <w:t xml:space="preserve">        ↓</w:t>
        <w:br/>
        <w:t>FastAPI endpoint</w:t>
        <w:br/>
        <w:t xml:space="preserve">        ↓</w:t>
        <w:br/>
        <w:t>Pydantic request schema</w:t>
        <w:br/>
        <w:t xml:space="preserve">        ↓</w:t>
        <w:br/>
        <w:t>Appointment Service</w:t>
        <w:br/>
        <w:t xml:space="preserve">        ↓</w:t>
        <w:br/>
        <w:t>Business validation</w:t>
        <w:br/>
        <w:t xml:space="preserve">        ↓</w:t>
        <w:br/>
        <w:t>Repository</w:t>
        <w:br/>
        <w:t xml:space="preserve">        ↓</w:t>
        <w:br/>
        <w:t>Excel</w:t>
        <w:br/>
        <w:t xml:space="preserve">        ↓</w:t>
        <w:br/>
        <w:t>Pydantic response schema</w:t>
        <w:br/>
        <w:t xml:space="preserve">        ↓</w:t>
        <w:br/>
        <w:t>API / Agent / UI</w:t>
        <w:br/>
      </w:r>
    </w:p>
    <w:p>
      <w:pPr>
        <w:pStyle w:val="Heading1"/>
      </w:pPr>
      <w:r>
        <w:t>19. Implementation Guidance</w:t>
      </w:r>
    </w:p>
    <w:p>
      <w:pPr>
        <w:pStyle w:val="ListBullet"/>
      </w:pPr>
      <w:r>
        <w:t>Keep schemas in a dedicated app/api/schemas/ package.</w:t>
      </w:r>
    </w:p>
    <w:p>
      <w:pPr>
        <w:pStyle w:val="ListBullet"/>
      </w:pPr>
      <w:r>
        <w:t>Use Python date/time/datetime types instead of raw strings where practical.</w:t>
      </w:r>
    </w:p>
    <w:p>
      <w:pPr>
        <w:pStyle w:val="ListBullet"/>
      </w:pPr>
      <w:r>
        <w:t>Use Enum for controlled appointment status values.</w:t>
      </w:r>
    </w:p>
    <w:p>
      <w:pPr>
        <w:pStyle w:val="ListBullet"/>
      </w:pPr>
      <w:r>
        <w:t>Do not place availability/conflict logic inside Pydantic validators when that logic depends on Excel/database state.</w:t>
      </w:r>
    </w:p>
    <w:p>
      <w:pPr>
        <w:pStyle w:val="ListBullet"/>
      </w:pPr>
      <w:r>
        <w:t>Do not let schema design expose fields that a patient should not directly control.</w:t>
      </w:r>
    </w:p>
    <w:p>
      <w:pPr>
        <w:pStyle w:val="ListBullet"/>
      </w:pPr>
      <w:r>
        <w:t>Use response models to keep API outputs predictable.</w:t>
      </w:r>
    </w:p>
    <w:p>
      <w:pPr>
        <w:pStyle w:val="ListBullet"/>
      </w:pPr>
      <w:r>
        <w:t>Future schema changes must be versioned through the Master Specification/change process.</w:t>
      </w:r>
    </w:p>
    <w:p>
      <w:pPr>
        <w:pStyle w:val="Heading1"/>
      </w:pPr>
      <w:r>
        <w:t>20. Proposed Python Module Layout</w:t>
      </w:r>
    </w:p>
    <w:p>
      <w:r>
        <w:rPr>
          <w:rFonts w:ascii="Consolas" w:hAnsi="Consolas"/>
        </w:rPr>
        <w:t>app/</w:t>
        <w:br/>
        <w:t>└── api/</w:t>
        <w:br/>
        <w:t xml:space="preserve">    └── schemas/</w:t>
        <w:br/>
        <w:t xml:space="preserve">        ├── appointment.py</w:t>
        <w:br/>
        <w:t xml:space="preserve">        ├── availability.py</w:t>
        <w:br/>
        <w:t xml:space="preserve">        ├── doctor.py</w:t>
        <w:br/>
        <w:t xml:space="preserve">        └── common.py</w:t>
        <w:br/>
      </w:r>
    </w:p>
    <w:p>
      <w:pPr>
        <w:pStyle w:val="Heading1"/>
      </w:pPr>
      <w:r>
        <w:t>21. Open Decisions</w:t>
      </w:r>
    </w:p>
    <w:p>
      <w:pPr>
        <w:pStyle w:val="ListBullet"/>
      </w:pPr>
      <w:r>
        <w:t>Exact phone-number validation policy.</w:t>
      </w:r>
    </w:p>
    <w:p>
      <w:pPr>
        <w:pStyle w:val="ListBullet"/>
      </w:pPr>
      <w:r>
        <w:t>Whether patient_phone is mandatory for every clinic workflow.</w:t>
      </w:r>
    </w:p>
    <w:p>
      <w:pPr>
        <w:pStyle w:val="ListBullet"/>
      </w:pPr>
      <w:r>
        <w:t>Whether doctor_name should be accepted from clients or always resolved from doctor_id.</w:t>
      </w:r>
    </w:p>
    <w:p>
      <w:pPr>
        <w:pStyle w:val="ListBullet"/>
      </w:pPr>
      <w:r>
        <w:t>Maximum number of alternative slots returned.</w:t>
      </w:r>
    </w:p>
    <w:p>
      <w:pPr>
        <w:pStyle w:val="ListBullet"/>
      </w:pPr>
      <w:r>
        <w:t>Exact API error response format.</w:t>
      </w:r>
    </w:p>
    <w:p>
      <w:pPr>
        <w:pStyle w:val="ListBullet"/>
      </w:pPr>
      <w:r>
        <w:t>Authentication/authorization details.</w:t>
      </w:r>
    </w:p>
    <w:p>
      <w:pPr>
        <w:pStyle w:val="ListBullet"/>
      </w:pPr>
      <w:r>
        <w:t>Whether separate schema versions are needed for public API and internal agent tools.</w:t>
      </w:r>
    </w:p>
    <w:p>
      <w:pPr>
        <w:pStyle w:val="Heading1"/>
      </w:pPr>
      <w:r>
        <w:t>22. Next Design Step</w:t>
      </w:r>
    </w:p>
    <w:p>
      <w:r>
        <w:t>After approval of this schema specification, the next document is the FastAPI API Contract Specification. That document will define endpoint method/path, request schema, response schema, error cases, authorization boundary, and the exact workflow each endpoint invokes. Tool contracts and implementation follow the API contract.</w:t>
      </w:r>
    </w:p>
    <w:p>
      <w:pPr>
        <w:pStyle w:val="Heading1"/>
      </w:pPr>
      <w:r>
        <w:t>23.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Initial Pydantic schema and data-contract baseline aligned with Master Specification v1.0 and MVP Excel model.</w:t>
            </w:r>
          </w:p>
        </w:tc>
        <w:tc>
          <w:tcPr>
            <w:tcW w:type="dxa" w:w="3408"/>
            <w:vAlign w:val="center"/>
          </w:tcPr>
          <w:p>
            <w:r>
              <w:t>Current</w:t>
            </w:r>
          </w:p>
        </w:tc>
      </w:tr>
    </w:tbl>
    <w:p>
      <w:pPr>
        <w:jc w:val="center"/>
      </w:pPr>
      <w:r>
        <w:rPr>
          <w:b/>
        </w:rPr>
        <w:t>END OF PYDANTIC SCHEMA &amp; DATA CONTRACT SPECIFICATION v1.0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