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HYBRD1 Api’s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Register Router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https://hybr1d.dev/api/auth/register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Method: POST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Body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"username"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"hello1"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"password"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"12345"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firstLine="45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"type_of_user"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"buyer"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Response 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"status"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6"/>
          <w:szCs w:val="16"/>
          <w:rtl w:val="0"/>
        </w:rPr>
        <w:t xml:space="preserve">true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"data"</w:t>
      </w:r>
      <w:r w:rsidDel="00000000" w:rsidR="00000000" w:rsidRPr="00000000">
        <w:rPr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"username"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"hello1"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"password"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"$2a$10$Lcv28ILqMFYQq0ISR0Il7uevoFRvxltRzLvpX0CFsBfp6ZP1BPwX6"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"type_of_user"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"buyer"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firstLine="45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"628a3797672c82706b95de89"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Login </w:t>
      </w: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Api: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Method: POST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Body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"username"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"hello"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firstLine="45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"password"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"12345"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Response 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"status"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6"/>
          <w:szCs w:val="16"/>
          <w:rtl w:val="0"/>
        </w:rPr>
        <w:t xml:space="preserve">true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"data"</w:t>
      </w:r>
      <w:r w:rsidDel="00000000" w:rsidR="00000000" w:rsidRPr="00000000">
        <w:rPr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"username"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"hello"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"password"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"$2a$10$wBNNGjG7nZCYoLF/93he/uVDij98Hb30cB84OeNcZpEX6mqyGvr7W"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"type_of_user"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"seller"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firstLine="45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"628a36ed672c82706b95de85"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Catalog Router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Api: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https://hybr1d.dev/api/catalogs/create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Method: POST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Body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firstLine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firstLine="45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"catalogue-1"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Response 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"status"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6"/>
          <w:szCs w:val="16"/>
          <w:rtl w:val="0"/>
        </w:rPr>
        <w:t xml:space="preserve">true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"data"</w:t>
      </w:r>
      <w:r w:rsidDel="00000000" w:rsidR="00000000" w:rsidRPr="00000000">
        <w:rPr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"name"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"catalogue-1"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"sellerId"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"628a36ed672c82706b95de85"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firstLine="45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"628a371004ab66709c9f59cb"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Get Calogs for a seller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Api: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https://hybr1d.dev/api/catalogs/{{sellerId}}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Response 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"status"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6"/>
          <w:szCs w:val="16"/>
          <w:rtl w:val="0"/>
        </w:rPr>
        <w:t xml:space="preserve">true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"data"</w:t>
      </w:r>
      <w:r w:rsidDel="00000000" w:rsidR="00000000" w:rsidRPr="00000000">
        <w:rPr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"name"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"catalogue-1"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"sellerId"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"628a36ed672c82706b95de85"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firstLine="45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"628a371004ab66709c9f59cb"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firstLine="45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firstLine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Create Catalog products</w:t>
      </w:r>
    </w:p>
    <w:p w:rsidR="00000000" w:rsidDel="00000000" w:rsidP="00000000" w:rsidRDefault="00000000" w:rsidRPr="00000000" w14:paraId="00000054">
      <w:pPr>
        <w:shd w:fill="fffffe" w:val="clear"/>
        <w:spacing w:line="331.2" w:lineRule="auto"/>
        <w:rPr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Api: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https://hybr1d.dev/api/products/create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Method: POST</w:t>
      </w:r>
    </w:p>
    <w:p w:rsidR="00000000" w:rsidDel="00000000" w:rsidP="00000000" w:rsidRDefault="00000000" w:rsidRPr="00000000" w14:paraId="00000056">
      <w:pPr>
        <w:shd w:fill="fffffe" w:val="clear"/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Body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"name"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"prod 1"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"price"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"234"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firstLine="46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"catalogId"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"628a371004ab66709c9f59cb"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e" w:val="clear"/>
        <w:spacing w:line="431.99999999999994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431.99999999999994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Response 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"status"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6"/>
          <w:szCs w:val="16"/>
          <w:rtl w:val="0"/>
        </w:rPr>
        <w:t xml:space="preserve">true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"data"</w:t>
      </w:r>
      <w:r w:rsidDel="00000000" w:rsidR="00000000" w:rsidRPr="00000000">
        <w:rPr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"name"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"prod 1"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"price"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"234"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"sellerId"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"628a36ed672c82706b95de85"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"catalogId"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"628a371004ab66709c9f59cb"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ind w:firstLine="46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"628a374604ab66709c9f59d4"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ind w:firstLine="4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e" w:val="clear"/>
        <w:spacing w:line="431.99999999999994" w:lineRule="auto"/>
        <w:ind w:firstLine="46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431.99999999999994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431.9999999999999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All the Products of a seller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31.2" w:lineRule="auto"/>
        <w:rPr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Api: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https://hybr1d.dev/api/products/{{SellerId}}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Method: GET </w:t>
      </w:r>
    </w:p>
    <w:p w:rsidR="00000000" w:rsidDel="00000000" w:rsidP="00000000" w:rsidRDefault="00000000" w:rsidRPr="00000000" w14:paraId="0000006F">
      <w:pPr>
        <w:shd w:fill="fffffe" w:val="clear"/>
        <w:spacing w:line="431.99999999999994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Response 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"prod 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"234"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"sellerId"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"628a2d7d3f6216eeba14bada"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"catalogId"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"628a2db29abea992a63e37b9"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ind w:firstLine="46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"628a2df99abea992a63e37c5"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ind w:firstLine="4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Orders of a seller</w:t>
      </w:r>
    </w:p>
    <w:p w:rsidR="00000000" w:rsidDel="00000000" w:rsidP="00000000" w:rsidRDefault="00000000" w:rsidRPr="00000000" w14:paraId="0000007E">
      <w:pPr>
        <w:shd w:fill="fffffe" w:val="clear"/>
        <w:spacing w:line="431.99999999999994" w:lineRule="auto"/>
        <w:ind w:firstLine="46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31.2" w:lineRule="auto"/>
        <w:rPr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Api:</w:t>
      </w:r>
      <w:hyperlink r:id="rId12">
        <w:r w:rsidDel="00000000" w:rsidR="00000000" w:rsidRPr="00000000">
          <w:rPr>
            <w:color w:val="212121"/>
            <w:sz w:val="18"/>
            <w:szCs w:val="18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Method: GET</w:t>
      </w:r>
    </w:p>
    <w:p w:rsidR="00000000" w:rsidDel="00000000" w:rsidP="00000000" w:rsidRDefault="00000000" w:rsidRPr="00000000" w14:paraId="00000081">
      <w:pPr>
        <w:shd w:fill="fffffe" w:val="clear"/>
        <w:spacing w:line="431.99999999999994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Response 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"status"</w:t>
      </w:r>
      <w:r w:rsidDel="00000000" w:rsidR="00000000" w:rsidRPr="00000000">
        <w:rPr>
          <w:sz w:val="14"/>
          <w:szCs w:val="14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4"/>
          <w:szCs w:val="14"/>
          <w:rtl w:val="0"/>
        </w:rPr>
        <w:t xml:space="preserve">true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"data"</w:t>
      </w:r>
      <w:r w:rsidDel="00000000" w:rsidR="00000000" w:rsidRPr="00000000">
        <w:rPr>
          <w:sz w:val="14"/>
          <w:szCs w:val="14"/>
          <w:rtl w:val="0"/>
        </w:rPr>
        <w:t xml:space="preserve">: [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"sellerId"</w:t>
      </w:r>
      <w:r w:rsidDel="00000000" w:rsidR="00000000" w:rsidRPr="00000000">
        <w:rPr>
          <w:sz w:val="14"/>
          <w:szCs w:val="14"/>
          <w:rtl w:val="0"/>
        </w:rPr>
        <w:t xml:space="preserve">: 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"628a36ed672c82706b95de85"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"buyerId"</w:t>
      </w:r>
      <w:r w:rsidDel="00000000" w:rsidR="00000000" w:rsidRPr="00000000">
        <w:rPr>
          <w:sz w:val="14"/>
          <w:szCs w:val="14"/>
          <w:rtl w:val="0"/>
        </w:rPr>
        <w:t xml:space="preserve">: 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"628a3797672c82706b95de89"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"catelogId"</w:t>
      </w:r>
      <w:r w:rsidDel="00000000" w:rsidR="00000000" w:rsidRPr="00000000">
        <w:rPr>
          <w:sz w:val="14"/>
          <w:szCs w:val="14"/>
          <w:rtl w:val="0"/>
        </w:rPr>
        <w:t xml:space="preserve">: 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"628a371004ab66709c9f59cb"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"products"</w:t>
      </w:r>
      <w:r w:rsidDel="00000000" w:rsidR="00000000" w:rsidRPr="00000000">
        <w:rPr>
          <w:sz w:val="14"/>
          <w:szCs w:val="14"/>
          <w:rtl w:val="0"/>
        </w:rPr>
        <w:t xml:space="preserve">: [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"id"</w:t>
      </w:r>
      <w:r w:rsidDel="00000000" w:rsidR="00000000" w:rsidRPr="00000000">
        <w:rPr>
          <w:sz w:val="14"/>
          <w:szCs w:val="14"/>
          <w:rtl w:val="0"/>
        </w:rPr>
        <w:t xml:space="preserve">: 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"628a374604ab66709c9f59d4"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ind w:firstLine="460"/>
        <w:rPr>
          <w:color w:val="098658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"quantity"</w:t>
      </w:r>
      <w:r w:rsidDel="00000000" w:rsidR="00000000" w:rsidRPr="00000000">
        <w:rPr>
          <w:sz w:val="14"/>
          <w:szCs w:val="14"/>
          <w:rtl w:val="0"/>
        </w:rPr>
        <w:t xml:space="preserve">: </w:t>
      </w:r>
      <w:r w:rsidDel="00000000" w:rsidR="00000000" w:rsidRPr="00000000">
        <w:rPr>
          <w:color w:val="098658"/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],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ind w:firstLine="460"/>
        <w:rPr>
          <w:color w:val="0451a5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"id"</w:t>
      </w:r>
      <w:r w:rsidDel="00000000" w:rsidR="00000000" w:rsidRPr="00000000">
        <w:rPr>
          <w:sz w:val="14"/>
          <w:szCs w:val="14"/>
          <w:rtl w:val="0"/>
        </w:rPr>
        <w:t xml:space="preserve">: 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"628a37a604ab66709c9f59df"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]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ind w:firstLine="4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e" w:val="clear"/>
        <w:spacing w:line="431.99999999999994" w:lineRule="auto"/>
        <w:ind w:firstLine="46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All the sellers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Api: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https://hybr1d.dev/api/auth/sellers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GET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"status": true,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"username": "hello",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"password": "$2a$10$wBNNGjG7nZCYoLF/93he/uVDij98Hb30cB84OeNcZpEX6mqyGvr7W",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"type_of_user": "seller",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"id": "628a36ed672c82706b95de85"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ind w:left="0"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Order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Api:  </w:t>
      </w: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https://hybr1d.dev/api/orders/create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POST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Body: 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"catelogId"</w:t>
      </w:r>
      <w:r w:rsidDel="00000000" w:rsidR="00000000" w:rsidRPr="00000000">
        <w:rPr>
          <w:sz w:val="14"/>
          <w:szCs w:val="14"/>
          <w:rtl w:val="0"/>
        </w:rPr>
        <w:t xml:space="preserve">: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"628a371004ab66709c9f59cb"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"sellerId"</w:t>
      </w:r>
      <w:r w:rsidDel="00000000" w:rsidR="00000000" w:rsidRPr="00000000">
        <w:rPr>
          <w:sz w:val="14"/>
          <w:szCs w:val="14"/>
          <w:rtl w:val="0"/>
        </w:rPr>
        <w:t xml:space="preserve">: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"628a36ed672c82706b95de85"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"products"</w:t>
      </w:r>
      <w:r w:rsidDel="00000000" w:rsidR="00000000" w:rsidRPr="00000000">
        <w:rPr>
          <w:sz w:val="14"/>
          <w:szCs w:val="14"/>
          <w:rtl w:val="0"/>
        </w:rPr>
        <w:t xml:space="preserve">:[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"id"</w:t>
      </w:r>
      <w:r w:rsidDel="00000000" w:rsidR="00000000" w:rsidRPr="00000000">
        <w:rPr>
          <w:sz w:val="14"/>
          <w:szCs w:val="14"/>
          <w:rtl w:val="0"/>
        </w:rPr>
        <w:t xml:space="preserve">:</w:t>
      </w:r>
      <w:r w:rsidDel="00000000" w:rsidR="00000000" w:rsidRPr="00000000">
        <w:rPr>
          <w:color w:val="0451a5"/>
          <w:sz w:val="14"/>
          <w:szCs w:val="14"/>
          <w:rtl w:val="0"/>
        </w:rPr>
        <w:t xml:space="preserve">"628a374604ab66709c9f59d4"</w:t>
      </w:r>
      <w:r w:rsidDel="00000000" w:rsidR="00000000" w:rsidRPr="00000000">
        <w:rPr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ind w:left="900" w:firstLine="0"/>
        <w:rPr>
          <w:color w:val="098658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a31515"/>
          <w:sz w:val="14"/>
          <w:szCs w:val="14"/>
          <w:rtl w:val="0"/>
        </w:rPr>
        <w:t xml:space="preserve">"quantity"</w:t>
      </w:r>
      <w:r w:rsidDel="00000000" w:rsidR="00000000" w:rsidRPr="00000000">
        <w:rPr>
          <w:sz w:val="14"/>
          <w:szCs w:val="14"/>
          <w:rtl w:val="0"/>
        </w:rPr>
        <w:t xml:space="preserve">:</w:t>
      </w:r>
      <w:r w:rsidDel="00000000" w:rsidR="00000000" w:rsidRPr="00000000">
        <w:rPr>
          <w:color w:val="098658"/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]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ind w:left="9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"status"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6"/>
          <w:szCs w:val="16"/>
          <w:rtl w:val="0"/>
        </w:rPr>
        <w:t xml:space="preserve">true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"data"</w:t>
      </w:r>
      <w:r w:rsidDel="00000000" w:rsidR="00000000" w:rsidRPr="00000000">
        <w:rPr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"sellerId"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"628a36ed672c82706b95de85"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"buyerId"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"628a3797672c82706b95de89"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"catelogId"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"628a371004ab66709c9f59cb"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"products"</w:t>
      </w:r>
      <w:r w:rsidDel="00000000" w:rsidR="00000000" w:rsidRPr="00000000">
        <w:rPr>
          <w:sz w:val="16"/>
          <w:szCs w:val="16"/>
          <w:rtl w:val="0"/>
        </w:rPr>
        <w:t xml:space="preserve">: [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"628a374604ab66709c9f59d4"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ind w:firstLine="900"/>
        <w:rPr>
          <w:color w:val="098658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"quantity"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98658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],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ind w:firstLine="900"/>
        <w:rPr>
          <w:color w:val="0451a5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0451a5"/>
          <w:sz w:val="16"/>
          <w:szCs w:val="16"/>
          <w:rtl w:val="0"/>
        </w:rPr>
        <w:t xml:space="preserve">"628a37a604ab66709c9f59df"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ind w:firstLine="9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0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ybr1d.dev/api/products/%7B%7BSellerId%7D%7D" TargetMode="External"/><Relationship Id="rId10" Type="http://schemas.openxmlformats.org/officeDocument/2006/relationships/hyperlink" Target="https://hybr1d.dev/api/products/create" TargetMode="External"/><Relationship Id="rId13" Type="http://schemas.openxmlformats.org/officeDocument/2006/relationships/hyperlink" Target="https://hybr1d.dev/api/orders" TargetMode="External"/><Relationship Id="rId12" Type="http://schemas.openxmlformats.org/officeDocument/2006/relationships/hyperlink" Target="https://hybr1d.dev/api/catalogs/cre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ybr1d.dev/api/catalogs/%7B%7BsellerId%7D%7D" TargetMode="External"/><Relationship Id="rId15" Type="http://schemas.openxmlformats.org/officeDocument/2006/relationships/hyperlink" Target="https://hybr1d.dev/api/auth/sellers" TargetMode="External"/><Relationship Id="rId14" Type="http://schemas.openxmlformats.org/officeDocument/2006/relationships/hyperlink" Target="https://hybr1d.dev/api/auth/sellers" TargetMode="External"/><Relationship Id="rId16" Type="http://schemas.openxmlformats.org/officeDocument/2006/relationships/hyperlink" Target="https://hybr1d.dev/api/orders/cre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hybr1d.dev/api/auth/register" TargetMode="External"/><Relationship Id="rId7" Type="http://schemas.openxmlformats.org/officeDocument/2006/relationships/hyperlink" Target="https://hybr1d.dev/api/auth/login" TargetMode="External"/><Relationship Id="rId8" Type="http://schemas.openxmlformats.org/officeDocument/2006/relationships/hyperlink" Target="https://hybr1d.dev/api/catalog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