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4AD6" w14:textId="6423D704" w:rsidR="002021BE" w:rsidRDefault="00426AB1" w:rsidP="00426AB1">
      <w:pPr>
        <w:pStyle w:val="ListParagraph"/>
        <w:numPr>
          <w:ilvl w:val="0"/>
          <w:numId w:val="1"/>
        </w:numPr>
      </w:pPr>
      <w:r w:rsidRPr="00426AB1">
        <w:t xml:space="preserve">The application currently doesn't have an entry point, add a way to call the calculation with different inputs, </w:t>
      </w:r>
      <w:proofErr w:type="spellStart"/>
      <w:r w:rsidRPr="00426AB1">
        <w:t>preferrably</w:t>
      </w:r>
      <w:proofErr w:type="spellEnd"/>
      <w:r w:rsidRPr="00426AB1">
        <w:t xml:space="preserve"> over HTTP.</w:t>
      </w:r>
    </w:p>
    <w:p w14:paraId="6DA0BCC5" w14:textId="0139A72E" w:rsidR="00426AB1" w:rsidRDefault="00426AB1" w:rsidP="00426AB1">
      <w:pPr>
        <w:pStyle w:val="ListParagraph"/>
        <w:numPr>
          <w:ilvl w:val="0"/>
          <w:numId w:val="1"/>
        </w:numPr>
      </w:pPr>
      <w:r w:rsidRPr="00426AB1">
        <w:t>As stated there may be bugs in the code, try to find and fix them.</w:t>
      </w:r>
    </w:p>
    <w:p w14:paraId="782C274C" w14:textId="31B97746" w:rsidR="00426AB1" w:rsidRDefault="00426AB1" w:rsidP="00426AB1">
      <w:pPr>
        <w:pStyle w:val="ListParagraph"/>
        <w:numPr>
          <w:ilvl w:val="0"/>
          <w:numId w:val="1"/>
        </w:numPr>
      </w:pPr>
      <w:r w:rsidRPr="00426AB1">
        <w:t>There is no particular structure to the code so there are several improvements that can be made.</w:t>
      </w:r>
    </w:p>
    <w:p w14:paraId="25B6A3A0" w14:textId="4C6D7617" w:rsidR="00426AB1" w:rsidRDefault="00F60573" w:rsidP="00426AB1">
      <w:pPr>
        <w:pStyle w:val="ListParagraph"/>
        <w:numPr>
          <w:ilvl w:val="0"/>
          <w:numId w:val="1"/>
        </w:numPr>
      </w:pPr>
      <w:r w:rsidRPr="00F60573">
        <w:t>Congestion tax is charged during fixed hours for vehicles driving into and out of Gothenburg.</w:t>
      </w:r>
    </w:p>
    <w:p w14:paraId="39545AF2" w14:textId="03BDC7E9" w:rsidR="00F60573" w:rsidRDefault="00F60573" w:rsidP="00426AB1">
      <w:pPr>
        <w:pStyle w:val="ListParagraph"/>
        <w:numPr>
          <w:ilvl w:val="0"/>
          <w:numId w:val="1"/>
        </w:numPr>
      </w:pPr>
      <w:r w:rsidRPr="00F60573">
        <w:t>The maximum amount per day and vehicle is 60 SEK.</w:t>
      </w:r>
    </w:p>
    <w:p w14:paraId="10510C5C" w14:textId="033D4226" w:rsidR="00F60573" w:rsidRDefault="00F60573" w:rsidP="00426AB1">
      <w:pPr>
        <w:pStyle w:val="ListParagraph"/>
        <w:numPr>
          <w:ilvl w:val="0"/>
          <w:numId w:val="1"/>
        </w:numPr>
      </w:pPr>
      <w:r w:rsidRPr="00F60573">
        <w:t>The tax is not charged on weekends (Saturdays and Sundays), public holidays, days before a public holiday and during the month of July.</w:t>
      </w:r>
    </w:p>
    <w:p w14:paraId="20E51C70" w14:textId="4ED0E44F" w:rsidR="00F76577" w:rsidRDefault="00F76577" w:rsidP="005D3F29">
      <w:pPr>
        <w:pStyle w:val="ListParagraph"/>
        <w:numPr>
          <w:ilvl w:val="0"/>
          <w:numId w:val="1"/>
        </w:numPr>
      </w:pPr>
      <w:r>
        <w:t>A single charge rule applies in Gothenburg. Under this rule, a vehicle that passes several tolling stations within 60 minutes is only taxed once. The amount that must be paid is the highest one.</w:t>
      </w:r>
    </w:p>
    <w:p w14:paraId="242E6103" w14:textId="060FE044" w:rsidR="00980B77" w:rsidRDefault="00980B77" w:rsidP="005D3F29">
      <w:pPr>
        <w:pStyle w:val="ListParagraph"/>
        <w:numPr>
          <w:ilvl w:val="0"/>
          <w:numId w:val="1"/>
        </w:numPr>
      </w:pPr>
      <w:r w:rsidRPr="00980B77">
        <w:t>Just as you finished coding, your manager shows up and tells you that the same application should be used in other cities with different tax rules.</w:t>
      </w:r>
    </w:p>
    <w:p w14:paraId="441CE7CC" w14:textId="65552109" w:rsidR="003F2851" w:rsidRDefault="003F2851" w:rsidP="005D3F29">
      <w:pPr>
        <w:pStyle w:val="ListParagraph"/>
        <w:numPr>
          <w:ilvl w:val="0"/>
          <w:numId w:val="1"/>
        </w:numPr>
      </w:pPr>
      <w:r w:rsidRPr="003F2851">
        <w:t>These tax rules need to be handled as content outside the application because different content editors for different cities will be in charge of keeping the parameters up to date.</w:t>
      </w:r>
    </w:p>
    <w:sectPr w:rsidR="003F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567A4"/>
    <w:multiLevelType w:val="hybridMultilevel"/>
    <w:tmpl w:val="0A582800"/>
    <w:lvl w:ilvl="0" w:tplc="1FCE6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26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68"/>
    <w:rsid w:val="002021BE"/>
    <w:rsid w:val="003B78B5"/>
    <w:rsid w:val="003F2851"/>
    <w:rsid w:val="00426AB1"/>
    <w:rsid w:val="005D3F29"/>
    <w:rsid w:val="0068303F"/>
    <w:rsid w:val="00980B77"/>
    <w:rsid w:val="00DE5E68"/>
    <w:rsid w:val="00F60573"/>
    <w:rsid w:val="00F7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5BE9"/>
  <w15:chartTrackingRefBased/>
  <w15:docId w15:val="{9D2A2D86-2ED2-4857-AC6A-456A7DA9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askarian</dc:creator>
  <cp:keywords/>
  <dc:description/>
  <cp:lastModifiedBy>shahab askarian</cp:lastModifiedBy>
  <cp:revision>8</cp:revision>
  <dcterms:created xsi:type="dcterms:W3CDTF">2023-06-05T06:53:00Z</dcterms:created>
  <dcterms:modified xsi:type="dcterms:W3CDTF">2023-06-05T10:04:00Z</dcterms:modified>
</cp:coreProperties>
</file>