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1009" w:tblpY="901"/>
        <w:tblW w:w="10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286"/>
        <w:gridCol w:w="3129"/>
        <w:gridCol w:w="2847"/>
      </w:tblGrid>
      <w:tr w:rsidR="00EB46FB" w:rsidRPr="008E476F" w:rsidTr="00AD50CD">
        <w:trPr>
          <w:trHeight w:val="989"/>
        </w:trPr>
        <w:tc>
          <w:tcPr>
            <w:tcW w:w="10262" w:type="dxa"/>
            <w:gridSpan w:val="3"/>
            <w:shd w:val="clear" w:color="auto" w:fill="D7E3BC"/>
          </w:tcPr>
          <w:p w:rsidR="00EB46FB" w:rsidRDefault="00EB46FB" w:rsidP="00AD50CD">
            <w:pPr>
              <w:pStyle w:val="Normal1"/>
              <w:jc w:val="center"/>
            </w:pPr>
            <w:r>
              <w:rPr>
                <w:rFonts w:ascii="Calibri" w:hAnsi="Calibri" w:cs="Calibri"/>
                <w:b/>
              </w:rPr>
              <w:t>KING SAUD UNIVERSITY</w:t>
            </w:r>
          </w:p>
          <w:p w:rsidR="00EB46FB" w:rsidRDefault="00EB46FB" w:rsidP="00AD50CD">
            <w:pPr>
              <w:pStyle w:val="Normal1"/>
              <w:jc w:val="center"/>
            </w:pPr>
            <w:r>
              <w:rPr>
                <w:rFonts w:ascii="Calibri" w:hAnsi="Calibri" w:cs="Calibri"/>
                <w:b/>
              </w:rPr>
              <w:t>COLLEGE OF COMPUTER AND INFORMATION SCIENCES</w:t>
            </w:r>
            <w:r>
              <w:rPr>
                <w:rFonts w:ascii="Calibri" w:hAnsi="Calibri" w:cs="Calibri"/>
                <w:b/>
              </w:rPr>
              <w:br/>
              <w:t>Computer Science Department</w:t>
            </w:r>
          </w:p>
        </w:tc>
      </w:tr>
      <w:tr w:rsidR="00EB46FB" w:rsidRPr="008E476F" w:rsidTr="00AD50CD">
        <w:trPr>
          <w:trHeight w:val="471"/>
        </w:trPr>
        <w:tc>
          <w:tcPr>
            <w:tcW w:w="4286" w:type="dxa"/>
            <w:vAlign w:val="center"/>
          </w:tcPr>
          <w:p w:rsidR="00EB46FB" w:rsidRDefault="00EB46FB" w:rsidP="00AD50CD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</w:pPr>
            <w:r>
              <w:rPr>
                <w:rFonts w:ascii="Calibri" w:hAnsi="Calibri" w:cs="Calibri"/>
                <w:b/>
              </w:rPr>
              <w:t xml:space="preserve">CSC 113: </w:t>
            </w:r>
            <w:r w:rsidRPr="00C21C3F">
              <w:rPr>
                <w:rFonts w:ascii="Calibri" w:hAnsi="Calibri" w:cs="Calibri"/>
                <w:b/>
                <w:sz w:val="18"/>
                <w:szCs w:val="16"/>
              </w:rPr>
              <w:t>Introduction to Programming II</w:t>
            </w:r>
          </w:p>
        </w:tc>
        <w:tc>
          <w:tcPr>
            <w:tcW w:w="3129" w:type="dxa"/>
            <w:vAlign w:val="center"/>
          </w:tcPr>
          <w:p w:rsidR="00EB46FB" w:rsidRPr="00A743D4" w:rsidRDefault="00707FFC" w:rsidP="003315C8">
            <w:pPr>
              <w:pStyle w:val="Normal1"/>
              <w:jc w:val="center"/>
              <w:rPr>
                <w:b/>
              </w:rPr>
            </w:pPr>
            <w:proofErr w:type="spellStart"/>
            <w:r>
              <w:rPr>
                <w:rFonts w:ascii="Calibri" w:hAnsi="Calibri" w:cs="Calibri"/>
                <w:b/>
              </w:rPr>
              <w:t>File</w:t>
            </w:r>
            <w:r w:rsidR="00EB46FB" w:rsidRPr="00A743D4">
              <w:rPr>
                <w:rFonts w:ascii="Calibri" w:hAnsi="Calibri" w:cs="Calibri"/>
                <w:b/>
              </w:rPr>
              <w:t>_Sheet</w:t>
            </w:r>
            <w:proofErr w:type="spellEnd"/>
          </w:p>
        </w:tc>
        <w:tc>
          <w:tcPr>
            <w:tcW w:w="2847" w:type="dxa"/>
            <w:vAlign w:val="center"/>
          </w:tcPr>
          <w:p w:rsidR="00EB46FB" w:rsidRPr="00D853EB" w:rsidRDefault="00EB46FB" w:rsidP="00AD50CD">
            <w:pPr>
              <w:pStyle w:val="Normal1"/>
              <w:tabs>
                <w:tab w:val="center" w:pos="4320"/>
                <w:tab w:val="right" w:pos="8640"/>
              </w:tabs>
              <w:bidi/>
              <w:jc w:val="center"/>
              <w:rPr>
                <w:rFonts w:cstheme="minorBidi"/>
                <w:rtl/>
              </w:rPr>
            </w:pPr>
            <w:r>
              <w:rPr>
                <w:rFonts w:ascii="Calibri" w:hAnsi="Calibri" w:cs="Calibri"/>
                <w:b/>
              </w:rPr>
              <w:t>2</w:t>
            </w:r>
            <w:r>
              <w:rPr>
                <w:rFonts w:ascii="Calibri" w:hAnsi="Calibri" w:cs="Calibri"/>
                <w:b/>
                <w:vertAlign w:val="superscript"/>
              </w:rPr>
              <w:t>nd</w:t>
            </w:r>
            <w:r>
              <w:rPr>
                <w:rFonts w:ascii="Calibri" w:hAnsi="Calibri" w:cs="Calibri"/>
                <w:b/>
              </w:rPr>
              <w:t xml:space="preserve"> Semester 143</w:t>
            </w:r>
            <w:r w:rsidR="00D853EB">
              <w:rPr>
                <w:rFonts w:ascii="Calibri" w:hAnsi="Calibri" w:cs="Calibri"/>
                <w:b/>
              </w:rPr>
              <w:t>8</w:t>
            </w:r>
          </w:p>
        </w:tc>
      </w:tr>
    </w:tbl>
    <w:p w:rsidR="00EB46FB" w:rsidRPr="00AF6FCE" w:rsidRDefault="00EB46FB" w:rsidP="00EB46FB">
      <w:pPr>
        <w:rPr>
          <w:rFonts w:ascii="Times New Roman" w:hAnsi="Times New Roman" w:cs="Times New Roman"/>
        </w:rPr>
      </w:pPr>
    </w:p>
    <w:p w:rsidR="00EB46FB" w:rsidRPr="00AF6FCE" w:rsidRDefault="00EB46FB" w:rsidP="00EB46FB">
      <w:pPr>
        <w:rPr>
          <w:rFonts w:ascii="Times New Roman" w:hAnsi="Times New Roman" w:cs="Times New Roman"/>
        </w:rPr>
      </w:pPr>
    </w:p>
    <w:p w:rsidR="00707FFC" w:rsidRPr="006B6C1B" w:rsidRDefault="00707FFC" w:rsidP="00707FFC">
      <w:pPr>
        <w:pStyle w:val="ListParagraph"/>
        <w:numPr>
          <w:ilvl w:val="0"/>
          <w:numId w:val="30"/>
        </w:numPr>
        <w:spacing w:line="240" w:lineRule="auto"/>
        <w:ind w:left="630"/>
        <w:rPr>
          <w:bCs/>
          <w:szCs w:val="24"/>
        </w:rPr>
      </w:pPr>
      <w:r w:rsidRPr="006B6C1B">
        <w:rPr>
          <w:bCs/>
          <w:szCs w:val="24"/>
        </w:rPr>
        <w:t>Write a program that will read the information of "Product" objects –</w:t>
      </w:r>
      <w:proofErr w:type="spellStart"/>
      <w:r w:rsidRPr="006B6C1B">
        <w:rPr>
          <w:b/>
          <w:szCs w:val="24"/>
        </w:rPr>
        <w:t>ComputerGame&amp;StoregDevice</w:t>
      </w:r>
      <w:proofErr w:type="spellEnd"/>
      <w:r w:rsidRPr="006B6C1B">
        <w:rPr>
          <w:bCs/>
          <w:szCs w:val="24"/>
        </w:rPr>
        <w:t xml:space="preserve"> classes-Lab7-  The information is written in the</w:t>
      </w:r>
      <w:r>
        <w:rPr>
          <w:bCs/>
          <w:szCs w:val="24"/>
        </w:rPr>
        <w:t xml:space="preserve"> attached</w:t>
      </w:r>
      <w:r w:rsidRPr="006B6C1B">
        <w:rPr>
          <w:bCs/>
          <w:szCs w:val="24"/>
        </w:rPr>
        <w:t xml:space="preserve"> object file "</w:t>
      </w:r>
      <w:r w:rsidRPr="006B6C1B">
        <w:rPr>
          <w:b/>
          <w:szCs w:val="24"/>
        </w:rPr>
        <w:t>MyStore.obj</w:t>
      </w:r>
      <w:r w:rsidRPr="006B6C1B">
        <w:rPr>
          <w:bCs/>
          <w:szCs w:val="24"/>
        </w:rPr>
        <w:t>" in the following order:</w:t>
      </w:r>
    </w:p>
    <w:p w:rsidR="00707FFC" w:rsidRPr="006B6C1B" w:rsidRDefault="00707FFC" w:rsidP="00707FFC">
      <w:pPr>
        <w:pStyle w:val="ListParagraph"/>
        <w:numPr>
          <w:ilvl w:val="0"/>
          <w:numId w:val="31"/>
        </w:numPr>
        <w:spacing w:line="240" w:lineRule="auto"/>
        <w:rPr>
          <w:bCs/>
          <w:szCs w:val="24"/>
        </w:rPr>
      </w:pPr>
      <w:r w:rsidRPr="006B6C1B">
        <w:rPr>
          <w:bCs/>
          <w:szCs w:val="24"/>
        </w:rPr>
        <w:t xml:space="preserve">The first line contains the number of storage devices in the file. </w:t>
      </w:r>
    </w:p>
    <w:p w:rsidR="00707FFC" w:rsidRPr="006B6C1B" w:rsidRDefault="00707FFC" w:rsidP="00707FFC">
      <w:pPr>
        <w:pStyle w:val="ListParagraph"/>
        <w:numPr>
          <w:ilvl w:val="0"/>
          <w:numId w:val="31"/>
        </w:numPr>
        <w:spacing w:line="240" w:lineRule="auto"/>
        <w:rPr>
          <w:bCs/>
          <w:szCs w:val="24"/>
        </w:rPr>
      </w:pPr>
      <w:r w:rsidRPr="006B6C1B">
        <w:rPr>
          <w:bCs/>
          <w:szCs w:val="24"/>
        </w:rPr>
        <w:t>The second line contains the number of computer games.</w:t>
      </w:r>
    </w:p>
    <w:p w:rsidR="00707FFC" w:rsidRPr="006B6C1B" w:rsidRDefault="00707FFC" w:rsidP="00707FFC">
      <w:pPr>
        <w:pStyle w:val="ListParagraph"/>
        <w:numPr>
          <w:ilvl w:val="0"/>
          <w:numId w:val="31"/>
        </w:numPr>
        <w:spacing w:line="240" w:lineRule="auto"/>
        <w:rPr>
          <w:bCs/>
          <w:szCs w:val="24"/>
        </w:rPr>
      </w:pPr>
      <w:r w:rsidRPr="006B6C1B">
        <w:rPr>
          <w:bCs/>
          <w:szCs w:val="24"/>
        </w:rPr>
        <w:t xml:space="preserve">The </w:t>
      </w:r>
      <w:proofErr w:type="spellStart"/>
      <w:r w:rsidRPr="006B6C1B">
        <w:rPr>
          <w:bCs/>
          <w:szCs w:val="24"/>
        </w:rPr>
        <w:t>StorageDevice</w:t>
      </w:r>
      <w:proofErr w:type="spellEnd"/>
      <w:r w:rsidRPr="006B6C1B">
        <w:rPr>
          <w:bCs/>
          <w:szCs w:val="24"/>
        </w:rPr>
        <w:t xml:space="preserve"> objects.</w:t>
      </w:r>
    </w:p>
    <w:p w:rsidR="00707FFC" w:rsidRPr="006B6C1B" w:rsidRDefault="00707FFC" w:rsidP="00707FFC">
      <w:pPr>
        <w:pStyle w:val="ListParagraph"/>
        <w:numPr>
          <w:ilvl w:val="0"/>
          <w:numId w:val="31"/>
        </w:numPr>
        <w:spacing w:line="240" w:lineRule="auto"/>
        <w:rPr>
          <w:bCs/>
          <w:szCs w:val="24"/>
        </w:rPr>
      </w:pPr>
      <w:r w:rsidRPr="006B6C1B">
        <w:rPr>
          <w:bCs/>
          <w:szCs w:val="24"/>
        </w:rPr>
        <w:t xml:space="preserve">The </w:t>
      </w:r>
      <w:proofErr w:type="spellStart"/>
      <w:r w:rsidRPr="006B6C1B">
        <w:rPr>
          <w:bCs/>
          <w:szCs w:val="24"/>
        </w:rPr>
        <w:t>ComputerGame</w:t>
      </w:r>
      <w:proofErr w:type="spellEnd"/>
      <w:r w:rsidRPr="006B6C1B">
        <w:rPr>
          <w:bCs/>
          <w:szCs w:val="24"/>
        </w:rPr>
        <w:t xml:space="preserve"> objects.</w:t>
      </w:r>
    </w:p>
    <w:p w:rsidR="00707FFC" w:rsidRPr="006B6C1B" w:rsidRDefault="00707FFC" w:rsidP="00707FFC">
      <w:pPr>
        <w:pStyle w:val="ListParagraph"/>
        <w:ind w:left="780"/>
        <w:rPr>
          <w:bCs/>
          <w:szCs w:val="24"/>
        </w:rPr>
      </w:pPr>
    </w:p>
    <w:p w:rsidR="00707FFC" w:rsidRDefault="00707FFC" w:rsidP="00707FFC">
      <w:pPr>
        <w:pStyle w:val="ListParagraph"/>
        <w:ind w:left="0"/>
        <w:rPr>
          <w:bCs/>
          <w:szCs w:val="24"/>
        </w:rPr>
      </w:pPr>
      <w:r>
        <w:rPr>
          <w:bCs/>
          <w:szCs w:val="24"/>
        </w:rPr>
        <w:t xml:space="preserve">Create a text file called </w:t>
      </w:r>
      <w:r>
        <w:rPr>
          <w:b/>
          <w:szCs w:val="24"/>
        </w:rPr>
        <w:t>"</w:t>
      </w:r>
      <w:r w:rsidRPr="00677005">
        <w:rPr>
          <w:b/>
          <w:szCs w:val="24"/>
        </w:rPr>
        <w:t>Result.txt</w:t>
      </w:r>
      <w:r>
        <w:rPr>
          <w:b/>
          <w:szCs w:val="24"/>
        </w:rPr>
        <w:t>"</w:t>
      </w:r>
      <w:r>
        <w:rPr>
          <w:bCs/>
          <w:szCs w:val="24"/>
        </w:rPr>
        <w:t xml:space="preserve"> containing the Code and Type for all products, plus the Model (if it is a Storage Device) OR Name (if it is a Computer game).Finally write the product's total price.</w:t>
      </w:r>
    </w:p>
    <w:p w:rsidR="00707FFC" w:rsidRDefault="00707FFC" w:rsidP="00707FFC">
      <w:pPr>
        <w:pStyle w:val="ListParagraph"/>
        <w:ind w:left="0"/>
        <w:rPr>
          <w:bCs/>
          <w:szCs w:val="24"/>
        </w:rPr>
      </w:pPr>
    </w:p>
    <w:p w:rsidR="00707FFC" w:rsidRDefault="00707FFC" w:rsidP="00707FFC"/>
    <w:tbl>
      <w:tblPr>
        <w:tblStyle w:val="TableGrid"/>
        <w:tblW w:w="0" w:type="auto"/>
        <w:tblInd w:w="720" w:type="dxa"/>
        <w:tblLook w:val="04A0"/>
      </w:tblPr>
      <w:tblGrid>
        <w:gridCol w:w="5909"/>
      </w:tblGrid>
      <w:tr w:rsidR="00707FFC" w:rsidTr="004A736A">
        <w:tc>
          <w:tcPr>
            <w:tcW w:w="5909" w:type="dxa"/>
          </w:tcPr>
          <w:p w:rsidR="00707FFC" w:rsidRDefault="00707FFC" w:rsidP="004A736A">
            <w:pPr>
              <w:pStyle w:val="ListParagraph"/>
              <w:ind w:left="360"/>
              <w:rPr>
                <w:rFonts w:ascii="Courier New" w:hAnsi="Courier New" w:cs="Courier New"/>
                <w:b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</w:rPr>
              <w:t>Code      Type         Model or Name</w:t>
            </w:r>
          </w:p>
          <w:p w:rsidR="00707FFC" w:rsidRDefault="00707FFC" w:rsidP="004A736A">
            <w:pPr>
              <w:pStyle w:val="ListParagraph"/>
              <w:ind w:left="360"/>
              <w:rPr>
                <w:rFonts w:ascii="Courier New" w:hAnsi="Courier New" w:cs="Courier New"/>
                <w:b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</w:rPr>
              <w:t>-------------------------------------</w:t>
            </w:r>
          </w:p>
          <w:p w:rsidR="00707FFC" w:rsidRDefault="00707FFC" w:rsidP="00707FFC">
            <w:pPr>
              <w:pStyle w:val="ListParagraph"/>
              <w:numPr>
                <w:ilvl w:val="0"/>
                <w:numId w:val="29"/>
              </w:numPr>
              <w:tabs>
                <w:tab w:val="left" w:pos="1812"/>
              </w:tabs>
              <w:spacing w:line="240" w:lineRule="auto"/>
              <w:rPr>
                <w:rFonts w:ascii="Courier New" w:hAnsi="Courier New" w:cs="Courier New"/>
                <w:b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b/>
                <w:szCs w:val="24"/>
              </w:rPr>
              <w:t>FlashDrivekingstone</w:t>
            </w:r>
            <w:proofErr w:type="spellEnd"/>
          </w:p>
          <w:p w:rsidR="00707FFC" w:rsidRPr="00751390" w:rsidRDefault="00707FFC" w:rsidP="004A736A">
            <w:pPr>
              <w:tabs>
                <w:tab w:val="left" w:pos="1812"/>
              </w:tabs>
              <w:ind w:left="360"/>
              <w:rPr>
                <w:rFonts w:ascii="Courier New" w:hAnsi="Courier New" w:cs="Courier New"/>
                <w:b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</w:rPr>
              <w:t>-------------------------------------</w:t>
            </w:r>
          </w:p>
          <w:p w:rsidR="00707FFC" w:rsidRDefault="00707FFC" w:rsidP="004A736A">
            <w:pPr>
              <w:pStyle w:val="ListParagraph"/>
              <w:ind w:left="360"/>
              <w:rPr>
                <w:rFonts w:ascii="Courier New" w:hAnsi="Courier New" w:cs="Courier New"/>
                <w:b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</w:rPr>
              <w:t>2PSP          Sony</w:t>
            </w:r>
          </w:p>
          <w:p w:rsidR="00707FFC" w:rsidRDefault="00707FFC" w:rsidP="004A736A">
            <w:pPr>
              <w:pStyle w:val="ListParagraph"/>
              <w:tabs>
                <w:tab w:val="left" w:pos="3672"/>
              </w:tabs>
              <w:ind w:left="360"/>
              <w:rPr>
                <w:rFonts w:ascii="Courier New" w:hAnsi="Courier New" w:cs="Courier New"/>
                <w:b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</w:rPr>
              <w:t>4         WII</w:t>
            </w:r>
            <w:r>
              <w:rPr>
                <w:rFonts w:ascii="Courier New" w:hAnsi="Courier New" w:cs="Courier New"/>
                <w:b/>
                <w:szCs w:val="24"/>
              </w:rPr>
              <w:tab/>
              <w:t>Nintendo</w:t>
            </w:r>
          </w:p>
          <w:p w:rsidR="00707FFC" w:rsidRDefault="00707FFC" w:rsidP="004A736A">
            <w:pPr>
              <w:pStyle w:val="ListParagraph"/>
              <w:tabs>
                <w:tab w:val="left" w:pos="3672"/>
              </w:tabs>
              <w:ind w:left="360"/>
              <w:rPr>
                <w:rFonts w:ascii="Courier New" w:hAnsi="Courier New" w:cs="Courier New"/>
                <w:b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</w:rPr>
              <w:t>5         DS</w:t>
            </w:r>
            <w:r>
              <w:rPr>
                <w:rFonts w:ascii="Courier New" w:hAnsi="Courier New" w:cs="Courier New"/>
                <w:b/>
                <w:szCs w:val="24"/>
              </w:rPr>
              <w:tab/>
              <w:t>Nintendo</w:t>
            </w:r>
          </w:p>
          <w:p w:rsidR="00707FFC" w:rsidRDefault="00707FFC" w:rsidP="004A736A">
            <w:pPr>
              <w:pStyle w:val="ListParagraph"/>
              <w:ind w:left="360"/>
              <w:rPr>
                <w:rFonts w:ascii="Courier New" w:hAnsi="Courier New" w:cs="Courier New"/>
                <w:b/>
                <w:szCs w:val="24"/>
              </w:rPr>
            </w:pPr>
            <w:r>
              <w:rPr>
                <w:rFonts w:ascii="Courier New" w:hAnsi="Courier New" w:cs="Courier New"/>
                <w:b/>
                <w:szCs w:val="24"/>
              </w:rPr>
              <w:t>-------------------------------------</w:t>
            </w:r>
          </w:p>
          <w:p w:rsidR="00707FFC" w:rsidRDefault="00707FFC" w:rsidP="004A736A">
            <w:pPr>
              <w:pStyle w:val="ListParagraph"/>
              <w:ind w:left="0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szCs w:val="24"/>
              </w:rPr>
              <w:t xml:space="preserve">  Total = 190</w:t>
            </w:r>
          </w:p>
        </w:tc>
      </w:tr>
    </w:tbl>
    <w:p w:rsidR="00707FFC" w:rsidRDefault="00707FFC" w:rsidP="00707FFC">
      <w:pPr>
        <w:pStyle w:val="ListParagraph"/>
        <w:rPr>
          <w:b/>
          <w:bCs/>
        </w:rPr>
      </w:pPr>
    </w:p>
    <w:p w:rsidR="00707FFC" w:rsidRDefault="00707FFC" w:rsidP="00707FFC"/>
    <w:p w:rsidR="00707FFC" w:rsidRDefault="00707FFC" w:rsidP="00707FFC"/>
    <w:p w:rsidR="00707FFC" w:rsidRPr="000A70EE" w:rsidRDefault="00707FFC" w:rsidP="00707FFC">
      <w:pPr>
        <w:rPr>
          <w:b/>
          <w:bCs/>
          <w:u w:val="single"/>
        </w:rPr>
      </w:pPr>
      <w:r w:rsidRPr="000A70EE">
        <w:rPr>
          <w:b/>
          <w:bCs/>
          <w:u w:val="single"/>
        </w:rPr>
        <w:t>Note:</w:t>
      </w:r>
    </w:p>
    <w:p w:rsidR="00707FFC" w:rsidRPr="00230615" w:rsidRDefault="00707FFC" w:rsidP="00707FFC">
      <w:pPr>
        <w:pStyle w:val="ListParagraph"/>
        <w:ind w:left="360"/>
        <w:rPr>
          <w:rFonts w:ascii="Courier New" w:hAnsi="Courier New" w:cs="Courier New"/>
          <w:b/>
          <w:szCs w:val="24"/>
        </w:rPr>
      </w:pPr>
      <w:r>
        <w:t>Use try and catch to handle the case when the input file does not exist, such that an appropriate message is displayed and the program terminates.</w:t>
      </w:r>
    </w:p>
    <w:p w:rsidR="00707FFC" w:rsidRDefault="00707FFC" w:rsidP="00707FFC">
      <w:pPr>
        <w:rPr>
          <w:rFonts w:ascii="Courier New" w:hAnsi="Courier New" w:cs="Courier New"/>
          <w:b/>
          <w:bCs/>
        </w:rPr>
      </w:pPr>
    </w:p>
    <w:p w:rsidR="00707FFC" w:rsidRDefault="00707FFC" w:rsidP="00707FFC"/>
    <w:p w:rsidR="00707FFC" w:rsidRDefault="00707FFC" w:rsidP="00707FFC"/>
    <w:p w:rsidR="00707FFC" w:rsidRDefault="00707FFC" w:rsidP="00707FFC">
      <w:pPr>
        <w:pStyle w:val="ListParagraph"/>
        <w:numPr>
          <w:ilvl w:val="0"/>
          <w:numId w:val="30"/>
        </w:numPr>
        <w:spacing w:line="240" w:lineRule="auto"/>
      </w:pPr>
      <w:r>
        <w:t>Create a text file called "</w:t>
      </w:r>
      <w:proofErr w:type="spellStart"/>
      <w:r>
        <w:t>MyFiles</w:t>
      </w:r>
      <w:proofErr w:type="spellEnd"/>
      <w:r>
        <w:t xml:space="preserve">" containing the names of all the files in the folder you are currently working </w:t>
      </w:r>
      <w:proofErr w:type="spellStart"/>
      <w:r>
        <w:t>on.The</w:t>
      </w:r>
      <w:proofErr w:type="spellEnd"/>
      <w:r>
        <w:t xml:space="preserve"> program should check if the listed items in the folder are files. This program should check if the folder is already exists and is also a directory. </w:t>
      </w:r>
    </w:p>
    <w:p w:rsidR="00707FFC" w:rsidRPr="005417BB" w:rsidRDefault="00707FFC" w:rsidP="00707FFC"/>
    <w:p w:rsidR="00EB46FB" w:rsidRPr="00AF6FCE" w:rsidRDefault="00EB46FB" w:rsidP="00EB46FB">
      <w:pPr>
        <w:rPr>
          <w:rFonts w:ascii="Times New Roman" w:hAnsi="Times New Roman" w:cs="Times New Roman"/>
          <w:sz w:val="24"/>
          <w:szCs w:val="24"/>
        </w:rPr>
      </w:pPr>
    </w:p>
    <w:p w:rsidR="00EB46FB" w:rsidRPr="00AF6FCE" w:rsidRDefault="00EB46FB" w:rsidP="00EB46FB">
      <w:pPr>
        <w:rPr>
          <w:rFonts w:ascii="Times New Roman" w:hAnsi="Times New Roman" w:cs="Times New Roman"/>
          <w:sz w:val="24"/>
          <w:szCs w:val="24"/>
        </w:rPr>
      </w:pPr>
    </w:p>
    <w:p w:rsidR="00EB46FB" w:rsidRPr="00AF6FCE" w:rsidRDefault="00EB46FB" w:rsidP="00EB46FB">
      <w:pPr>
        <w:rPr>
          <w:rFonts w:ascii="Times New Roman" w:hAnsi="Times New Roman" w:cs="Times New Roman"/>
          <w:sz w:val="24"/>
          <w:szCs w:val="24"/>
        </w:rPr>
      </w:pPr>
    </w:p>
    <w:p w:rsidR="003315C8" w:rsidRPr="003315C8" w:rsidRDefault="003315C8" w:rsidP="003315C8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315C8" w:rsidRPr="003315C8" w:rsidSect="00AD50CD">
      <w:pgSz w:w="11906" w:h="16838"/>
      <w:pgMar w:top="1418" w:right="1797" w:bottom="1361" w:left="1797" w:header="706" w:footer="706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41221"/>
    <w:multiLevelType w:val="hybridMultilevel"/>
    <w:tmpl w:val="8482FB2C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FE75071"/>
    <w:multiLevelType w:val="hybridMultilevel"/>
    <w:tmpl w:val="793689C4"/>
    <w:lvl w:ilvl="0" w:tplc="BF64D1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5516D"/>
    <w:multiLevelType w:val="hybridMultilevel"/>
    <w:tmpl w:val="7004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42873"/>
    <w:multiLevelType w:val="hybridMultilevel"/>
    <w:tmpl w:val="9D0EB192"/>
    <w:lvl w:ilvl="0" w:tplc="6CEABB0C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>
    <w:nsid w:val="20E231FB"/>
    <w:multiLevelType w:val="hybridMultilevel"/>
    <w:tmpl w:val="8B7A5E06"/>
    <w:lvl w:ilvl="0" w:tplc="6CEABB0C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24877E85"/>
    <w:multiLevelType w:val="hybridMultilevel"/>
    <w:tmpl w:val="B4C21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608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97775E4"/>
    <w:multiLevelType w:val="hybridMultilevel"/>
    <w:tmpl w:val="ACFE17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6358F4"/>
    <w:multiLevelType w:val="hybridMultilevel"/>
    <w:tmpl w:val="71A8CDA8"/>
    <w:lvl w:ilvl="0" w:tplc="0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9">
    <w:nsid w:val="32907E24"/>
    <w:multiLevelType w:val="hybridMultilevel"/>
    <w:tmpl w:val="0D640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8816FB0"/>
    <w:multiLevelType w:val="hybridMultilevel"/>
    <w:tmpl w:val="F56A6E0C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3D9C5503"/>
    <w:multiLevelType w:val="hybridMultilevel"/>
    <w:tmpl w:val="50CAB45A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3E156CA1"/>
    <w:multiLevelType w:val="hybridMultilevel"/>
    <w:tmpl w:val="456CD64C"/>
    <w:lvl w:ilvl="0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3">
    <w:nsid w:val="41C26406"/>
    <w:multiLevelType w:val="hybridMultilevel"/>
    <w:tmpl w:val="89F872A2"/>
    <w:lvl w:ilvl="0" w:tplc="BAB8CA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44" w:hanging="360"/>
      </w:pPr>
    </w:lvl>
    <w:lvl w:ilvl="2" w:tplc="04090001">
      <w:start w:val="1"/>
      <w:numFmt w:val="bullet"/>
      <w:lvlText w:val=""/>
      <w:lvlJc w:val="left"/>
      <w:pPr>
        <w:ind w:left="7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14">
    <w:nsid w:val="457A27D7"/>
    <w:multiLevelType w:val="multilevel"/>
    <w:tmpl w:val="C66EFE6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6" w:hanging="360"/>
      </w:pPr>
      <w:rPr>
        <w:b w:val="0"/>
        <w:bCs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6C5452F"/>
    <w:multiLevelType w:val="hybridMultilevel"/>
    <w:tmpl w:val="AB7E7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2855BA"/>
    <w:multiLevelType w:val="hybridMultilevel"/>
    <w:tmpl w:val="1EF01F20"/>
    <w:lvl w:ilvl="0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17">
    <w:nsid w:val="51561E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88E00CB"/>
    <w:multiLevelType w:val="hybridMultilevel"/>
    <w:tmpl w:val="1D467522"/>
    <w:lvl w:ilvl="0" w:tplc="04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9">
    <w:nsid w:val="5B727887"/>
    <w:multiLevelType w:val="hybridMultilevel"/>
    <w:tmpl w:val="4CD8694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>
    <w:nsid w:val="61AB2C49"/>
    <w:multiLevelType w:val="hybridMultilevel"/>
    <w:tmpl w:val="582060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3F14FDC"/>
    <w:multiLevelType w:val="hybridMultilevel"/>
    <w:tmpl w:val="D07A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8252C75"/>
    <w:multiLevelType w:val="hybridMultilevel"/>
    <w:tmpl w:val="643A8426"/>
    <w:lvl w:ilvl="0" w:tplc="0409000F">
      <w:start w:val="1"/>
      <w:numFmt w:val="decimal"/>
      <w:lvlText w:val="%1."/>
      <w:lvlJc w:val="left"/>
      <w:pPr>
        <w:ind w:left="153" w:hanging="360"/>
      </w:p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3">
    <w:nsid w:val="6AF750D9"/>
    <w:multiLevelType w:val="hybridMultilevel"/>
    <w:tmpl w:val="18CCBE46"/>
    <w:lvl w:ilvl="0" w:tplc="AD703650">
      <w:numFmt w:val="decimal"/>
      <w:lvlText w:val="%1"/>
      <w:lvlJc w:val="left"/>
      <w:pPr>
        <w:ind w:left="1812" w:hanging="145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0C2719"/>
    <w:multiLevelType w:val="hybridMultilevel"/>
    <w:tmpl w:val="34A4D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9A7E56"/>
    <w:multiLevelType w:val="hybridMultilevel"/>
    <w:tmpl w:val="9D0EB192"/>
    <w:lvl w:ilvl="0" w:tplc="6CEABB0C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6">
    <w:nsid w:val="763471BA"/>
    <w:multiLevelType w:val="hybridMultilevel"/>
    <w:tmpl w:val="512EC278"/>
    <w:lvl w:ilvl="0" w:tplc="48428588">
      <w:start w:val="1"/>
      <w:numFmt w:val="bullet"/>
      <w:lvlText w:val="-"/>
      <w:lvlJc w:val="left"/>
      <w:pPr>
        <w:ind w:left="149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7">
    <w:nsid w:val="7A974096"/>
    <w:multiLevelType w:val="hybridMultilevel"/>
    <w:tmpl w:val="076C016C"/>
    <w:lvl w:ilvl="0" w:tplc="040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8">
    <w:nsid w:val="7D0161E8"/>
    <w:multiLevelType w:val="hybridMultilevel"/>
    <w:tmpl w:val="0F56D104"/>
    <w:lvl w:ilvl="0" w:tplc="815893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1E37A0"/>
    <w:multiLevelType w:val="hybridMultilevel"/>
    <w:tmpl w:val="89D2E224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0">
    <w:nsid w:val="7E6B2D27"/>
    <w:multiLevelType w:val="hybridMultilevel"/>
    <w:tmpl w:val="FB102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"/>
  </w:num>
  <w:num w:numId="3">
    <w:abstractNumId w:val="21"/>
  </w:num>
  <w:num w:numId="4">
    <w:abstractNumId w:val="5"/>
  </w:num>
  <w:num w:numId="5">
    <w:abstractNumId w:val="6"/>
  </w:num>
  <w:num w:numId="6">
    <w:abstractNumId w:val="14"/>
  </w:num>
  <w:num w:numId="7">
    <w:abstractNumId w:val="24"/>
  </w:num>
  <w:num w:numId="8">
    <w:abstractNumId w:val="15"/>
  </w:num>
  <w:num w:numId="9">
    <w:abstractNumId w:val="20"/>
  </w:num>
  <w:num w:numId="10">
    <w:abstractNumId w:val="9"/>
  </w:num>
  <w:num w:numId="11">
    <w:abstractNumId w:val="13"/>
  </w:num>
  <w:num w:numId="12">
    <w:abstractNumId w:val="17"/>
  </w:num>
  <w:num w:numId="13">
    <w:abstractNumId w:val="10"/>
  </w:num>
  <w:num w:numId="14">
    <w:abstractNumId w:val="8"/>
  </w:num>
  <w:num w:numId="15">
    <w:abstractNumId w:val="4"/>
  </w:num>
  <w:num w:numId="16">
    <w:abstractNumId w:val="11"/>
  </w:num>
  <w:num w:numId="17">
    <w:abstractNumId w:val="19"/>
  </w:num>
  <w:num w:numId="18">
    <w:abstractNumId w:val="3"/>
  </w:num>
  <w:num w:numId="19">
    <w:abstractNumId w:val="25"/>
  </w:num>
  <w:num w:numId="20">
    <w:abstractNumId w:val="7"/>
  </w:num>
  <w:num w:numId="21">
    <w:abstractNumId w:val="22"/>
  </w:num>
  <w:num w:numId="22">
    <w:abstractNumId w:val="26"/>
  </w:num>
  <w:num w:numId="23">
    <w:abstractNumId w:val="12"/>
  </w:num>
  <w:num w:numId="24">
    <w:abstractNumId w:val="27"/>
  </w:num>
  <w:num w:numId="25">
    <w:abstractNumId w:val="18"/>
  </w:num>
  <w:num w:numId="26">
    <w:abstractNumId w:val="16"/>
  </w:num>
  <w:num w:numId="27">
    <w:abstractNumId w:val="28"/>
  </w:num>
  <w:num w:numId="28">
    <w:abstractNumId w:val="1"/>
  </w:num>
  <w:num w:numId="29">
    <w:abstractNumId w:val="23"/>
  </w:num>
  <w:num w:numId="30">
    <w:abstractNumId w:val="29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B46FB"/>
    <w:rsid w:val="00034217"/>
    <w:rsid w:val="0005680F"/>
    <w:rsid w:val="000853F9"/>
    <w:rsid w:val="000B097D"/>
    <w:rsid w:val="00116164"/>
    <w:rsid w:val="001338FF"/>
    <w:rsid w:val="00157CE4"/>
    <w:rsid w:val="0016113F"/>
    <w:rsid w:val="00166DA0"/>
    <w:rsid w:val="00167046"/>
    <w:rsid w:val="00181E99"/>
    <w:rsid w:val="001F2271"/>
    <w:rsid w:val="001F6229"/>
    <w:rsid w:val="00247CBE"/>
    <w:rsid w:val="00251CF0"/>
    <w:rsid w:val="002530CE"/>
    <w:rsid w:val="002C3B3A"/>
    <w:rsid w:val="00312C4C"/>
    <w:rsid w:val="003315C8"/>
    <w:rsid w:val="003421EF"/>
    <w:rsid w:val="0037013F"/>
    <w:rsid w:val="00381B16"/>
    <w:rsid w:val="003845B7"/>
    <w:rsid w:val="003C14B2"/>
    <w:rsid w:val="003D5771"/>
    <w:rsid w:val="004435A9"/>
    <w:rsid w:val="004926F4"/>
    <w:rsid w:val="004A4397"/>
    <w:rsid w:val="005136DC"/>
    <w:rsid w:val="00524421"/>
    <w:rsid w:val="00583CC8"/>
    <w:rsid w:val="005A233A"/>
    <w:rsid w:val="005A2E6D"/>
    <w:rsid w:val="00605E6B"/>
    <w:rsid w:val="00631FFC"/>
    <w:rsid w:val="00642D62"/>
    <w:rsid w:val="00647899"/>
    <w:rsid w:val="00656801"/>
    <w:rsid w:val="006712E7"/>
    <w:rsid w:val="0068450C"/>
    <w:rsid w:val="00690FDD"/>
    <w:rsid w:val="00694448"/>
    <w:rsid w:val="006978A5"/>
    <w:rsid w:val="006C4575"/>
    <w:rsid w:val="006E7B15"/>
    <w:rsid w:val="00707FFC"/>
    <w:rsid w:val="007219B3"/>
    <w:rsid w:val="00753E21"/>
    <w:rsid w:val="007702CC"/>
    <w:rsid w:val="00794A76"/>
    <w:rsid w:val="007A4BA3"/>
    <w:rsid w:val="007A6A48"/>
    <w:rsid w:val="007D3168"/>
    <w:rsid w:val="00800E24"/>
    <w:rsid w:val="00823EBE"/>
    <w:rsid w:val="00830DFA"/>
    <w:rsid w:val="0084687B"/>
    <w:rsid w:val="00860258"/>
    <w:rsid w:val="00860BE6"/>
    <w:rsid w:val="00863E39"/>
    <w:rsid w:val="008B2C66"/>
    <w:rsid w:val="008E0C71"/>
    <w:rsid w:val="00905F9A"/>
    <w:rsid w:val="00953B50"/>
    <w:rsid w:val="00964D52"/>
    <w:rsid w:val="009652FB"/>
    <w:rsid w:val="009757FD"/>
    <w:rsid w:val="00996A70"/>
    <w:rsid w:val="009C1262"/>
    <w:rsid w:val="009E0BD9"/>
    <w:rsid w:val="009E23B2"/>
    <w:rsid w:val="009E4637"/>
    <w:rsid w:val="009F2BD6"/>
    <w:rsid w:val="00A1100F"/>
    <w:rsid w:val="00A114A6"/>
    <w:rsid w:val="00A26C6E"/>
    <w:rsid w:val="00A36774"/>
    <w:rsid w:val="00A37D25"/>
    <w:rsid w:val="00A6759F"/>
    <w:rsid w:val="00A726E1"/>
    <w:rsid w:val="00A743D4"/>
    <w:rsid w:val="00AD50CD"/>
    <w:rsid w:val="00AF1A8C"/>
    <w:rsid w:val="00B002D8"/>
    <w:rsid w:val="00B45202"/>
    <w:rsid w:val="00B6535D"/>
    <w:rsid w:val="00B84BFE"/>
    <w:rsid w:val="00BA4E67"/>
    <w:rsid w:val="00BB037C"/>
    <w:rsid w:val="00BC1528"/>
    <w:rsid w:val="00BE6226"/>
    <w:rsid w:val="00C155DE"/>
    <w:rsid w:val="00C21C3F"/>
    <w:rsid w:val="00C3590D"/>
    <w:rsid w:val="00C939EB"/>
    <w:rsid w:val="00CD4A66"/>
    <w:rsid w:val="00D41D5B"/>
    <w:rsid w:val="00D853EB"/>
    <w:rsid w:val="00DB64B4"/>
    <w:rsid w:val="00DF75D6"/>
    <w:rsid w:val="00E06B6E"/>
    <w:rsid w:val="00E50B93"/>
    <w:rsid w:val="00E73F83"/>
    <w:rsid w:val="00E95A65"/>
    <w:rsid w:val="00EB35CE"/>
    <w:rsid w:val="00EB46FB"/>
    <w:rsid w:val="00EC678C"/>
    <w:rsid w:val="00F6664B"/>
    <w:rsid w:val="00F7792C"/>
    <w:rsid w:val="00F91993"/>
    <w:rsid w:val="00FC4F03"/>
    <w:rsid w:val="00FE6F2C"/>
    <w:rsid w:val="00FF70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6FB"/>
    <w:pPr>
      <w:spacing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6FB"/>
    <w:pPr>
      <w:ind w:left="720"/>
      <w:contextualSpacing/>
    </w:pPr>
  </w:style>
  <w:style w:type="paragraph" w:customStyle="1" w:styleId="Default">
    <w:name w:val="Default"/>
    <w:rsid w:val="00EB46FB"/>
    <w:pPr>
      <w:autoSpaceDE w:val="0"/>
      <w:autoSpaceDN w:val="0"/>
      <w:adjustRightInd w:val="0"/>
    </w:pPr>
    <w:rPr>
      <w:rFonts w:ascii="Times New Roman" w:eastAsiaTheme="minorHAnsi" w:hAnsi="Times New Roman" w:cs="Times New Roman"/>
      <w:color w:val="000000"/>
    </w:rPr>
  </w:style>
  <w:style w:type="paragraph" w:customStyle="1" w:styleId="Normal1">
    <w:name w:val="Normal1"/>
    <w:uiPriority w:val="99"/>
    <w:rsid w:val="00EB46FB"/>
    <w:rPr>
      <w:rFonts w:ascii="Cambria" w:eastAsia="MS Minngs" w:hAnsi="Cambria" w:cs="Cambria"/>
      <w:color w:val="000000"/>
    </w:rPr>
  </w:style>
  <w:style w:type="table" w:styleId="TableGrid">
    <w:name w:val="Table Grid"/>
    <w:basedOn w:val="TableNormal"/>
    <w:uiPriority w:val="59"/>
    <w:rsid w:val="0011616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9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0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4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4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0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3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47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4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6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Lubna</dc:creator>
  <cp:lastModifiedBy>Sony</cp:lastModifiedBy>
  <cp:revision>2</cp:revision>
  <cp:lastPrinted>2016-02-02T16:35:00Z</cp:lastPrinted>
  <dcterms:created xsi:type="dcterms:W3CDTF">2017-04-28T06:19:00Z</dcterms:created>
  <dcterms:modified xsi:type="dcterms:W3CDTF">2017-04-28T06:19:00Z</dcterms:modified>
</cp:coreProperties>
</file>