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012" w:rsidRPr="00F4123B" w:rsidRDefault="00F4123B" w:rsidP="00A65C1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4123B">
        <w:rPr>
          <w:rFonts w:ascii="Times New Roman" w:hAnsi="Times New Roman" w:cs="Times New Roman"/>
          <w:sz w:val="24"/>
          <w:szCs w:val="24"/>
        </w:rPr>
        <w:t>Pre-fetch Procrastinator for Android Apps</w:t>
      </w:r>
    </w:p>
    <w:bookmarkEnd w:id="0"/>
    <w:p w:rsidR="00F4123B" w:rsidRPr="00F4123B" w:rsidRDefault="00F4123B" w:rsidP="00E946B9">
      <w:pPr>
        <w:jc w:val="both"/>
        <w:rPr>
          <w:rFonts w:ascii="Times New Roman" w:hAnsi="Times New Roman" w:cs="Times New Roman"/>
          <w:sz w:val="24"/>
          <w:szCs w:val="24"/>
        </w:rPr>
        <w:sectPr w:rsidR="00F4123B" w:rsidRPr="00F4123B" w:rsidSect="00F412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123B" w:rsidRPr="00F4123B" w:rsidRDefault="00F4123B" w:rsidP="00E946B9">
      <w:pPr>
        <w:jc w:val="both"/>
        <w:rPr>
          <w:rFonts w:ascii="Times New Roman" w:hAnsi="Times New Roman" w:cs="Times New Roman"/>
          <w:sz w:val="24"/>
          <w:szCs w:val="24"/>
        </w:rPr>
      </w:pPr>
      <w:r w:rsidRPr="00F4123B">
        <w:rPr>
          <w:rFonts w:ascii="Times New Roman" w:hAnsi="Times New Roman" w:cs="Times New Roman"/>
          <w:sz w:val="24"/>
          <w:szCs w:val="24"/>
        </w:rPr>
        <w:t>The following are the team members for the project:</w:t>
      </w:r>
    </w:p>
    <w:p w:rsidR="00F4123B" w:rsidRPr="00F4123B" w:rsidRDefault="00F4123B" w:rsidP="00E94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123B">
        <w:rPr>
          <w:rFonts w:ascii="Times New Roman" w:hAnsi="Times New Roman" w:cs="Times New Roman"/>
          <w:sz w:val="24"/>
          <w:szCs w:val="24"/>
        </w:rPr>
        <w:t>Akshay</w:t>
      </w:r>
      <w:proofErr w:type="spellEnd"/>
      <w:r w:rsidRPr="00F4123B">
        <w:rPr>
          <w:rFonts w:ascii="Times New Roman" w:hAnsi="Times New Roman" w:cs="Times New Roman"/>
          <w:sz w:val="24"/>
          <w:szCs w:val="24"/>
        </w:rPr>
        <w:t xml:space="preserve"> Kamath</w:t>
      </w:r>
    </w:p>
    <w:p w:rsidR="00F4123B" w:rsidRPr="00F4123B" w:rsidRDefault="00F4123B" w:rsidP="00E946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123B">
        <w:rPr>
          <w:rFonts w:ascii="Times New Roman" w:hAnsi="Times New Roman" w:cs="Times New Roman"/>
          <w:sz w:val="24"/>
          <w:szCs w:val="24"/>
        </w:rPr>
        <w:t>Amish Shah</w:t>
      </w:r>
    </w:p>
    <w:p w:rsidR="00F4123B" w:rsidRDefault="00F4123B" w:rsidP="00E946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problem you are trying to solve?</w:t>
      </w:r>
    </w:p>
    <w:p w:rsidR="00CA3B68" w:rsidRDefault="00CA3B68" w:rsidP="00E946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Prefetching content i</w:t>
      </w:r>
      <w:r w:rsidR="000A24E6">
        <w:rPr>
          <w:rFonts w:ascii="Times New Roman" w:hAnsi="Times New Roman" w:cs="Times New Roman"/>
          <w:sz w:val="24"/>
          <w:szCs w:val="24"/>
        </w:rPr>
        <w:t>s a methodology that developers use to download the content even before a user needs it. The</w:t>
      </w:r>
      <w:r w:rsidR="00E946B9">
        <w:rPr>
          <w:rFonts w:ascii="Times New Roman" w:hAnsi="Times New Roman" w:cs="Times New Roman"/>
          <w:sz w:val="24"/>
          <w:szCs w:val="24"/>
        </w:rPr>
        <w:t xml:space="preserve"> primary</w:t>
      </w:r>
      <w:r w:rsidR="000A24E6">
        <w:rPr>
          <w:rFonts w:ascii="Times New Roman" w:hAnsi="Times New Roman" w:cs="Times New Roman"/>
          <w:sz w:val="24"/>
          <w:szCs w:val="24"/>
        </w:rPr>
        <w:t xml:space="preserve"> benefit of prefetching content is</w:t>
      </w:r>
      <w:r w:rsidR="00E946B9">
        <w:rPr>
          <w:rFonts w:ascii="Times New Roman" w:hAnsi="Times New Roman" w:cs="Times New Roman"/>
          <w:sz w:val="24"/>
          <w:szCs w:val="24"/>
        </w:rPr>
        <w:t xml:space="preserve"> that</w:t>
      </w:r>
      <w:r w:rsidR="000A24E6">
        <w:rPr>
          <w:rFonts w:ascii="Times New Roman" w:hAnsi="Times New Roman" w:cs="Times New Roman"/>
          <w:sz w:val="24"/>
          <w:szCs w:val="24"/>
        </w:rPr>
        <w:t xml:space="preserve"> the app becomes more responsive. For instance, if there is a weather app and along with the homepage</w:t>
      </w:r>
      <w:r w:rsidR="00E946B9">
        <w:rPr>
          <w:rFonts w:ascii="Times New Roman" w:hAnsi="Times New Roman" w:cs="Times New Roman"/>
          <w:sz w:val="24"/>
          <w:szCs w:val="24"/>
        </w:rPr>
        <w:t xml:space="preserve"> at the launch of the app</w:t>
      </w:r>
      <w:r w:rsidR="000A24E6">
        <w:rPr>
          <w:rFonts w:ascii="Times New Roman" w:hAnsi="Times New Roman" w:cs="Times New Roman"/>
          <w:sz w:val="24"/>
          <w:szCs w:val="24"/>
        </w:rPr>
        <w:t>, all the articles and images in</w:t>
      </w:r>
      <w:r w:rsidR="00E946B9">
        <w:rPr>
          <w:rFonts w:ascii="Times New Roman" w:hAnsi="Times New Roman" w:cs="Times New Roman"/>
          <w:sz w:val="24"/>
          <w:szCs w:val="24"/>
        </w:rPr>
        <w:t xml:space="preserve"> </w:t>
      </w:r>
      <w:r w:rsidR="000A24E6">
        <w:rPr>
          <w:rFonts w:ascii="Times New Roman" w:hAnsi="Times New Roman" w:cs="Times New Roman"/>
          <w:sz w:val="24"/>
          <w:szCs w:val="24"/>
        </w:rPr>
        <w:t xml:space="preserve">other </w:t>
      </w:r>
      <w:r w:rsidR="00E946B9">
        <w:rPr>
          <w:rFonts w:ascii="Times New Roman" w:hAnsi="Times New Roman" w:cs="Times New Roman"/>
          <w:sz w:val="24"/>
          <w:szCs w:val="24"/>
        </w:rPr>
        <w:t>Views</w:t>
      </w:r>
      <w:r w:rsidR="000A24E6">
        <w:rPr>
          <w:rFonts w:ascii="Times New Roman" w:hAnsi="Times New Roman" w:cs="Times New Roman"/>
          <w:sz w:val="24"/>
          <w:szCs w:val="24"/>
        </w:rPr>
        <w:t xml:space="preserve"> are also prefetched. </w:t>
      </w:r>
      <w:r w:rsidR="00E946B9">
        <w:rPr>
          <w:rFonts w:ascii="Times New Roman" w:hAnsi="Times New Roman" w:cs="Times New Roman"/>
          <w:sz w:val="24"/>
          <w:szCs w:val="24"/>
        </w:rPr>
        <w:t>So, if the user wants to visit</w:t>
      </w:r>
      <w:r w:rsidR="00BF5180">
        <w:rPr>
          <w:rFonts w:ascii="Times New Roman" w:hAnsi="Times New Roman" w:cs="Times New Roman"/>
          <w:sz w:val="24"/>
          <w:szCs w:val="24"/>
        </w:rPr>
        <w:t xml:space="preserve"> </w:t>
      </w:r>
      <w:r w:rsidR="00E946B9">
        <w:rPr>
          <w:rFonts w:ascii="Times New Roman" w:hAnsi="Times New Roman" w:cs="Times New Roman"/>
          <w:sz w:val="24"/>
          <w:szCs w:val="24"/>
        </w:rPr>
        <w:t>different Views inside the app, the content is rendered quickly</w:t>
      </w:r>
      <w:r w:rsidR="000A24E6">
        <w:rPr>
          <w:rFonts w:ascii="Times New Roman" w:hAnsi="Times New Roman" w:cs="Times New Roman"/>
          <w:sz w:val="24"/>
          <w:szCs w:val="24"/>
        </w:rPr>
        <w:t>.</w:t>
      </w:r>
      <w:r w:rsidR="00BF5180">
        <w:rPr>
          <w:rFonts w:ascii="Times New Roman" w:hAnsi="Times New Roman" w:cs="Times New Roman"/>
          <w:sz w:val="24"/>
          <w:szCs w:val="24"/>
        </w:rPr>
        <w:t xml:space="preserve"> However, if the user usually works with the homepage and does not visit the other Activities/Views than the data consumed to prefetch content is wasted. To infuriate things further, if a user has enrolled for a pay-per-byte plan, or he/she is near the end of billing cycle or currently under a r</w:t>
      </w:r>
      <w:r w:rsidR="00E946B9">
        <w:rPr>
          <w:rFonts w:ascii="Times New Roman" w:hAnsi="Times New Roman" w:cs="Times New Roman"/>
          <w:sz w:val="24"/>
          <w:szCs w:val="24"/>
        </w:rPr>
        <w:t xml:space="preserve">oaming plan, the user may incur monetary </w:t>
      </w:r>
      <w:r w:rsidR="00BF5180">
        <w:rPr>
          <w:rFonts w:ascii="Times New Roman" w:hAnsi="Times New Roman" w:cs="Times New Roman"/>
          <w:sz w:val="24"/>
          <w:szCs w:val="24"/>
        </w:rPr>
        <w:t xml:space="preserve">loss due to pre-fetch.  </w:t>
      </w:r>
    </w:p>
    <w:p w:rsidR="00F4123B" w:rsidRPr="009036CD" w:rsidRDefault="00F4123B" w:rsidP="00E946B9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What are the key challenges?</w:t>
      </w:r>
    </w:p>
    <w:p w:rsidR="00F4123B" w:rsidRPr="009036CD" w:rsidRDefault="00F4123B" w:rsidP="00E946B9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Deployment, such a work has never been done on Android platform</w:t>
      </w:r>
    </w:p>
    <w:p w:rsidR="00F4123B" w:rsidRPr="009036CD" w:rsidRDefault="00395454" w:rsidP="00E946B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How to identify network calls for images in particular and store them</w:t>
      </w:r>
    </w:p>
    <w:p w:rsidR="004E06CD" w:rsidRPr="009036CD" w:rsidRDefault="004E06CD" w:rsidP="00E946B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 xml:space="preserve">Callback methods </w:t>
      </w:r>
    </w:p>
    <w:p w:rsidR="00395454" w:rsidRPr="009036CD" w:rsidRDefault="00395454" w:rsidP="00E946B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Group applications in terms if patterns</w:t>
      </w:r>
    </w:p>
    <w:p w:rsidR="00395454" w:rsidRPr="009036CD" w:rsidRDefault="00395454" w:rsidP="00E946B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We don’t have data sense, think of an algorithm or leverage something that functions and get those 3 cases</w:t>
      </w:r>
      <w:r w:rsidR="004E06CD" w:rsidRPr="009036CD">
        <w:rPr>
          <w:rFonts w:eastAsiaTheme="minorHAnsi"/>
          <w:i/>
        </w:rPr>
        <w:t xml:space="preserve"> or create a new algorithm</w:t>
      </w:r>
    </w:p>
    <w:p w:rsidR="00395454" w:rsidRPr="009036CD" w:rsidRDefault="00395454" w:rsidP="00E946B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Checking the visibility of UI elements – activity by activity bases</w:t>
      </w:r>
      <w:r>
        <w:rPr>
          <w:rFonts w:eastAsiaTheme="minorHAnsi"/>
        </w:rPr>
        <w:t xml:space="preserve"> </w:t>
      </w:r>
      <w:r w:rsidRPr="009036CD">
        <w:rPr>
          <w:rFonts w:eastAsiaTheme="minorHAnsi"/>
          <w:i/>
        </w:rPr>
        <w:t>once the UI element is found retrieve them</w:t>
      </w:r>
    </w:p>
    <w:p w:rsidR="00395454" w:rsidRPr="009036CD" w:rsidRDefault="00395454" w:rsidP="00E946B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Compare change in n/w and user feedback</w:t>
      </w:r>
    </w:p>
    <w:p w:rsidR="00395454" w:rsidRDefault="00395454" w:rsidP="00E946B9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eastAsiaTheme="minorHAnsi"/>
        </w:rPr>
      </w:pPr>
      <w:r>
        <w:rPr>
          <w:rFonts w:eastAsiaTheme="minorHAnsi"/>
        </w:rPr>
        <w:t>What is the high-level approach you plan to take?</w:t>
      </w:r>
    </w:p>
    <w:p w:rsidR="00B73423" w:rsidRDefault="00B73423" w:rsidP="00E946B9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We first plan to create an app and inject some prevalent prefetching techniques. Alongside, we plan to modify the algorithm mentioned </w:t>
      </w:r>
      <w:r w:rsidR="00E946B9">
        <w:rPr>
          <w:rFonts w:eastAsiaTheme="minorHAnsi"/>
        </w:rPr>
        <w:t xml:space="preserve">in [2] </w:t>
      </w:r>
      <w:r>
        <w:rPr>
          <w:rFonts w:eastAsiaTheme="minorHAnsi"/>
        </w:rPr>
        <w:t xml:space="preserve">that finds the correlation between off-screen background activities of an app and the user interacting with that app later during screen-on – BFC (Background to Foreground correlation) metric. For our work, </w:t>
      </w:r>
      <w:r w:rsidR="00E910B8">
        <w:rPr>
          <w:rFonts w:eastAsiaTheme="minorHAnsi"/>
        </w:rPr>
        <w:t xml:space="preserve">in a similar fashion, </w:t>
      </w:r>
      <w:r>
        <w:rPr>
          <w:rFonts w:eastAsiaTheme="minorHAnsi"/>
        </w:rPr>
        <w:t>we would like to capture the likelihood that the user will interact with a particular Activity in an app</w:t>
      </w:r>
      <w:r w:rsidR="00E946B9">
        <w:rPr>
          <w:rFonts w:eastAsiaTheme="minorHAnsi"/>
        </w:rPr>
        <w:t xml:space="preserve"> depending on</w:t>
      </w:r>
      <w:r>
        <w:rPr>
          <w:rFonts w:eastAsiaTheme="minorHAnsi"/>
        </w:rPr>
        <w:t xml:space="preserve"> the times the user interacted</w:t>
      </w:r>
      <w:r w:rsidR="00E946B9">
        <w:rPr>
          <w:rFonts w:eastAsiaTheme="minorHAnsi"/>
        </w:rPr>
        <w:t xml:space="preserve"> with</w:t>
      </w:r>
      <w:r>
        <w:rPr>
          <w:rFonts w:eastAsiaTheme="minorHAnsi"/>
        </w:rPr>
        <w:t xml:space="preserve"> that activity during previous launches. </w:t>
      </w:r>
    </w:p>
    <w:p w:rsidR="00E910B8" w:rsidRDefault="00E910B8" w:rsidP="00E946B9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eastAsiaTheme="minorHAnsi"/>
        </w:rPr>
      </w:pPr>
      <w:r>
        <w:rPr>
          <w:rFonts w:eastAsiaTheme="minorHAnsi"/>
        </w:rPr>
        <w:t>As per the algorithm, we would track the user movement</w:t>
      </w:r>
      <w:r w:rsidR="009036CD">
        <w:rPr>
          <w:rFonts w:eastAsiaTheme="minorHAnsi"/>
        </w:rPr>
        <w:t>s</w:t>
      </w:r>
      <w:r>
        <w:rPr>
          <w:rFonts w:eastAsiaTheme="minorHAnsi"/>
        </w:rPr>
        <w:t xml:space="preserve"> in the activity </w:t>
      </w:r>
      <w:r w:rsidR="009036CD">
        <w:rPr>
          <w:rFonts w:eastAsiaTheme="minorHAnsi"/>
        </w:rPr>
        <w:t xml:space="preserve">until we </w:t>
      </w:r>
      <w:r>
        <w:rPr>
          <w:rFonts w:eastAsiaTheme="minorHAnsi"/>
        </w:rPr>
        <w:t>calculate a</w:t>
      </w:r>
      <w:r w:rsidR="009036CD">
        <w:rPr>
          <w:rFonts w:eastAsiaTheme="minorHAnsi"/>
        </w:rPr>
        <w:t xml:space="preserve"> confident</w:t>
      </w:r>
      <w:r>
        <w:rPr>
          <w:rFonts w:eastAsiaTheme="minorHAnsi"/>
        </w:rPr>
        <w:t xml:space="preserve"> correlation </w:t>
      </w:r>
      <w:r>
        <w:rPr>
          <w:rFonts w:eastAsiaTheme="minorHAnsi"/>
        </w:rPr>
        <w:t>(prefetch score)</w:t>
      </w:r>
      <w:r>
        <w:rPr>
          <w:rFonts w:eastAsiaTheme="minorHAnsi"/>
        </w:rPr>
        <w:t xml:space="preserve"> among activities. We will also maintain a </w:t>
      </w:r>
      <w:r w:rsidR="009036CD">
        <w:rPr>
          <w:rFonts w:eastAsiaTheme="minorHAnsi"/>
        </w:rPr>
        <w:t xml:space="preserve">UI-Call </w:t>
      </w:r>
      <w:r>
        <w:rPr>
          <w:rFonts w:eastAsiaTheme="minorHAnsi"/>
        </w:rPr>
        <w:t xml:space="preserve">map </w:t>
      </w:r>
      <w:r w:rsidR="009036CD">
        <w:rPr>
          <w:rFonts w:eastAsiaTheme="minorHAnsi"/>
        </w:rPr>
        <w:t xml:space="preserve">for a View </w:t>
      </w:r>
      <w:r>
        <w:rPr>
          <w:rFonts w:eastAsiaTheme="minorHAnsi"/>
        </w:rPr>
        <w:t>that will</w:t>
      </w:r>
      <w:r w:rsidR="009036CD">
        <w:rPr>
          <w:rFonts w:eastAsiaTheme="minorHAnsi"/>
        </w:rPr>
        <w:t xml:space="preserve"> contain</w:t>
      </w:r>
      <w:r>
        <w:rPr>
          <w:rFonts w:eastAsiaTheme="minorHAnsi"/>
        </w:rPr>
        <w:t xml:space="preserve"> all the UI elements with their respective </w:t>
      </w:r>
      <w:r w:rsidR="009036CD">
        <w:rPr>
          <w:rFonts w:eastAsiaTheme="minorHAnsi"/>
        </w:rPr>
        <w:t xml:space="preserve">pre-fetch </w:t>
      </w:r>
      <w:r>
        <w:rPr>
          <w:rFonts w:eastAsiaTheme="minorHAnsi"/>
        </w:rPr>
        <w:t>network calls</w:t>
      </w:r>
      <w:r w:rsidR="009036CD">
        <w:rPr>
          <w:rFonts w:eastAsiaTheme="minorHAnsi"/>
        </w:rPr>
        <w:t xml:space="preserve">. </w:t>
      </w:r>
    </w:p>
    <w:p w:rsidR="004E06CD" w:rsidRDefault="00B73423" w:rsidP="00E946B9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Once </w:t>
      </w:r>
      <w:r w:rsidR="00E910B8">
        <w:rPr>
          <w:rFonts w:eastAsiaTheme="minorHAnsi"/>
        </w:rPr>
        <w:t>we calculate a pre</w:t>
      </w:r>
      <w:r w:rsidR="009036CD">
        <w:rPr>
          <w:rFonts w:eastAsiaTheme="minorHAnsi"/>
        </w:rPr>
        <w:t>fetch score, w</w:t>
      </w:r>
      <w:r w:rsidR="00E910B8">
        <w:rPr>
          <w:rFonts w:eastAsiaTheme="minorHAnsi"/>
        </w:rPr>
        <w:t>hen an app</w:t>
      </w:r>
      <w:r w:rsidR="009036CD">
        <w:rPr>
          <w:rFonts w:eastAsiaTheme="minorHAnsi"/>
        </w:rPr>
        <w:t xml:space="preserve"> or a new view</w:t>
      </w:r>
      <w:r w:rsidR="00E910B8">
        <w:rPr>
          <w:rFonts w:eastAsiaTheme="minorHAnsi"/>
        </w:rPr>
        <w:t xml:space="preserve"> is launched, we </w:t>
      </w:r>
      <w:r w:rsidR="009036CD">
        <w:rPr>
          <w:rFonts w:eastAsiaTheme="minorHAnsi"/>
        </w:rPr>
        <w:t xml:space="preserve">traverse the respective </w:t>
      </w:r>
      <w:r w:rsidR="00E910B8">
        <w:rPr>
          <w:rFonts w:eastAsiaTheme="minorHAnsi"/>
        </w:rPr>
        <w:t xml:space="preserve">UI-Call map and delay the calls for those activities that </w:t>
      </w:r>
      <w:r w:rsidR="009036CD">
        <w:rPr>
          <w:rFonts w:eastAsiaTheme="minorHAnsi"/>
        </w:rPr>
        <w:t>have</w:t>
      </w:r>
      <w:r w:rsidR="00E910B8">
        <w:rPr>
          <w:rFonts w:eastAsiaTheme="minorHAnsi"/>
        </w:rPr>
        <w:t xml:space="preserve"> prefetch scores lower than the threshold. </w:t>
      </w:r>
      <w:r w:rsidR="0071588B">
        <w:rPr>
          <w:rFonts w:eastAsiaTheme="minorHAnsi"/>
        </w:rPr>
        <w:t xml:space="preserve">When the delayed UI elements/Views are visited, we execute the network calls for those elements. </w:t>
      </w:r>
    </w:p>
    <w:p w:rsidR="004E06CD" w:rsidRPr="009036CD" w:rsidRDefault="00744012" w:rsidP="00E946B9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>
        <w:rPr>
          <w:rFonts w:eastAsiaTheme="minorHAnsi"/>
        </w:rPr>
        <w:t xml:space="preserve"> </w:t>
      </w:r>
      <w:r w:rsidRPr="009036CD">
        <w:rPr>
          <w:rFonts w:eastAsiaTheme="minorHAnsi"/>
          <w:i/>
        </w:rPr>
        <w:t>Expected results:</w:t>
      </w:r>
    </w:p>
    <w:p w:rsidR="00744012" w:rsidRPr="009036CD" w:rsidRDefault="00744012" w:rsidP="00E946B9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 xml:space="preserve">We definitely changes relevant to network usage statistics </w:t>
      </w:r>
    </w:p>
    <w:p w:rsidR="00744012" w:rsidRPr="009036CD" w:rsidRDefault="00744012" w:rsidP="00E946B9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Users will evaluate by playing with the application</w:t>
      </w:r>
    </w:p>
    <w:p w:rsidR="00744012" w:rsidRDefault="00744012" w:rsidP="00E946B9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eastAsiaTheme="minorHAnsi"/>
        </w:rPr>
      </w:pPr>
      <w:r>
        <w:rPr>
          <w:rFonts w:eastAsiaTheme="minorHAnsi"/>
        </w:rPr>
        <w:lastRenderedPageBreak/>
        <w:t>RoadMap</w:t>
      </w:r>
    </w:p>
    <w:p w:rsidR="00744012" w:rsidRPr="009036CD" w:rsidRDefault="00BE0A77" w:rsidP="00E946B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Week 1 and 2: Create/Search an app and improvise algorithm</w:t>
      </w:r>
    </w:p>
    <w:p w:rsidR="00BE0A77" w:rsidRPr="009036CD" w:rsidRDefault="00BE0A77" w:rsidP="00E946B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Week 3:</w:t>
      </w:r>
      <w:r w:rsidR="00D80977" w:rsidRPr="009036CD">
        <w:rPr>
          <w:rFonts w:eastAsiaTheme="minorHAnsi"/>
          <w:i/>
        </w:rPr>
        <w:t xml:space="preserve"> Research patterns and maintain the global elements for restoration</w:t>
      </w:r>
    </w:p>
    <w:p w:rsidR="00A65E7D" w:rsidRPr="009036CD" w:rsidRDefault="00A65E7D" w:rsidP="00E946B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Week 4: Design an algorithm</w:t>
      </w:r>
    </w:p>
    <w:p w:rsidR="00D80977" w:rsidRPr="009036CD" w:rsidRDefault="00D80977" w:rsidP="00E946B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Week</w:t>
      </w:r>
      <w:r w:rsidR="00A65E7D" w:rsidRPr="009036CD">
        <w:rPr>
          <w:rFonts w:eastAsiaTheme="minorHAnsi"/>
          <w:i/>
        </w:rPr>
        <w:t xml:space="preserve"> 5</w:t>
      </w:r>
      <w:r w:rsidRPr="009036CD">
        <w:rPr>
          <w:rFonts w:eastAsiaTheme="minorHAnsi"/>
          <w:i/>
        </w:rPr>
        <w:t>: Based upon the prefetch policy retrieve if UI elements appear.</w:t>
      </w:r>
    </w:p>
    <w:p w:rsidR="00D80977" w:rsidRPr="009036CD" w:rsidRDefault="00A65E7D" w:rsidP="00E946B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Week 6</w:t>
      </w:r>
      <w:r w:rsidR="004B5A9F" w:rsidRPr="009036CD">
        <w:rPr>
          <w:rFonts w:eastAsiaTheme="minorHAnsi"/>
          <w:i/>
        </w:rPr>
        <w:t xml:space="preserve">: </w:t>
      </w:r>
      <w:r w:rsidRPr="009036CD">
        <w:rPr>
          <w:rFonts w:eastAsiaTheme="minorHAnsi"/>
          <w:i/>
        </w:rPr>
        <w:t>Improve the scalability to include more elements for prefetch tasks</w:t>
      </w:r>
    </w:p>
    <w:p w:rsidR="00A65E7D" w:rsidRPr="009036CD" w:rsidRDefault="00A65E7D" w:rsidP="00E946B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Week 7: Inject in real world applications</w:t>
      </w:r>
    </w:p>
    <w:p w:rsidR="00A65E7D" w:rsidRPr="009036CD" w:rsidRDefault="00A65E7D" w:rsidP="00E946B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 xml:space="preserve">Week 8: </w:t>
      </w:r>
    </w:p>
    <w:p w:rsidR="004B5A9F" w:rsidRPr="009036CD" w:rsidRDefault="00A65E7D" w:rsidP="00E946B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Week 9</w:t>
      </w:r>
      <w:r w:rsidR="004B5A9F" w:rsidRPr="009036CD">
        <w:rPr>
          <w:rFonts w:eastAsiaTheme="minorHAnsi"/>
          <w:i/>
        </w:rPr>
        <w:t>:</w:t>
      </w:r>
      <w:r w:rsidRPr="009036CD">
        <w:rPr>
          <w:rFonts w:eastAsiaTheme="minorHAnsi"/>
          <w:i/>
        </w:rPr>
        <w:t xml:space="preserve"> Evaluation</w:t>
      </w:r>
      <w:r w:rsidR="009036CD" w:rsidRPr="009036CD">
        <w:rPr>
          <w:rFonts w:eastAsiaTheme="minorHAnsi"/>
          <w:i/>
        </w:rPr>
        <w:t xml:space="preserve"> threshold various threshold values</w:t>
      </w:r>
      <w:r w:rsidR="004B5A9F" w:rsidRPr="009036CD">
        <w:rPr>
          <w:rFonts w:eastAsiaTheme="minorHAnsi"/>
          <w:i/>
        </w:rPr>
        <w:t xml:space="preserve"> </w:t>
      </w:r>
    </w:p>
    <w:p w:rsidR="00A65E7D" w:rsidRPr="009036CD" w:rsidRDefault="009036CD" w:rsidP="00E946B9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jc w:val="both"/>
        <w:rPr>
          <w:rFonts w:eastAsiaTheme="minorHAnsi"/>
          <w:i/>
        </w:rPr>
      </w:pPr>
      <w:r w:rsidRPr="009036CD">
        <w:rPr>
          <w:rFonts w:eastAsiaTheme="minorHAnsi"/>
          <w:i/>
        </w:rPr>
        <w:t>Week 10: user feedback, report and a</w:t>
      </w:r>
      <w:r w:rsidR="00A65E7D" w:rsidRPr="009036CD">
        <w:rPr>
          <w:rFonts w:eastAsiaTheme="minorHAnsi"/>
          <w:i/>
        </w:rPr>
        <w:t>nalysis</w:t>
      </w:r>
    </w:p>
    <w:sectPr w:rsidR="00A65E7D" w:rsidRPr="009036CD" w:rsidSect="00F4123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EF5" w:rsidRDefault="00817EF5" w:rsidP="009036CD">
      <w:pPr>
        <w:spacing w:after="0" w:line="240" w:lineRule="auto"/>
      </w:pPr>
      <w:r>
        <w:separator/>
      </w:r>
    </w:p>
  </w:endnote>
  <w:endnote w:type="continuationSeparator" w:id="0">
    <w:p w:rsidR="00817EF5" w:rsidRDefault="00817EF5" w:rsidP="0090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EF5" w:rsidRDefault="00817EF5" w:rsidP="009036CD">
      <w:pPr>
        <w:spacing w:after="0" w:line="240" w:lineRule="auto"/>
      </w:pPr>
      <w:r>
        <w:separator/>
      </w:r>
    </w:p>
  </w:footnote>
  <w:footnote w:type="continuationSeparator" w:id="0">
    <w:p w:rsidR="00817EF5" w:rsidRDefault="00817EF5" w:rsidP="00903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9564F"/>
    <w:multiLevelType w:val="hybridMultilevel"/>
    <w:tmpl w:val="459E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540F6"/>
    <w:multiLevelType w:val="hybridMultilevel"/>
    <w:tmpl w:val="C9C2B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04FA4"/>
    <w:multiLevelType w:val="hybridMultilevel"/>
    <w:tmpl w:val="DE72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8130D"/>
    <w:multiLevelType w:val="hybridMultilevel"/>
    <w:tmpl w:val="487C103A"/>
    <w:lvl w:ilvl="0" w:tplc="D0526A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92"/>
    <w:rsid w:val="000A24E6"/>
    <w:rsid w:val="00185431"/>
    <w:rsid w:val="002F2CA9"/>
    <w:rsid w:val="00304892"/>
    <w:rsid w:val="00395454"/>
    <w:rsid w:val="004B5A9F"/>
    <w:rsid w:val="004E06CD"/>
    <w:rsid w:val="00583511"/>
    <w:rsid w:val="0071588B"/>
    <w:rsid w:val="00744012"/>
    <w:rsid w:val="00817EF5"/>
    <w:rsid w:val="00846D98"/>
    <w:rsid w:val="009036CD"/>
    <w:rsid w:val="00922676"/>
    <w:rsid w:val="009761DA"/>
    <w:rsid w:val="00A25EC3"/>
    <w:rsid w:val="00A65C14"/>
    <w:rsid w:val="00A65E7D"/>
    <w:rsid w:val="00A95042"/>
    <w:rsid w:val="00B73423"/>
    <w:rsid w:val="00BE0A77"/>
    <w:rsid w:val="00BF5180"/>
    <w:rsid w:val="00CA3B68"/>
    <w:rsid w:val="00D80977"/>
    <w:rsid w:val="00E910B8"/>
    <w:rsid w:val="00E946B9"/>
    <w:rsid w:val="00F057BB"/>
    <w:rsid w:val="00F4123B"/>
    <w:rsid w:val="00F95E5E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ED75"/>
  <w15:chartTrackingRefBased/>
  <w15:docId w15:val="{5E68B912-7520-461B-A423-2016B6FA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6CD"/>
  </w:style>
  <w:style w:type="paragraph" w:styleId="Footer">
    <w:name w:val="footer"/>
    <w:basedOn w:val="Normal"/>
    <w:link w:val="FooterChar"/>
    <w:uiPriority w:val="99"/>
    <w:unhideWhenUsed/>
    <w:rsid w:val="0090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Shah</dc:creator>
  <cp:keywords/>
  <dc:description/>
  <cp:lastModifiedBy>Amish Shah</cp:lastModifiedBy>
  <cp:revision>9</cp:revision>
  <dcterms:created xsi:type="dcterms:W3CDTF">2017-02-14T18:24:00Z</dcterms:created>
  <dcterms:modified xsi:type="dcterms:W3CDTF">2017-02-15T15:14:00Z</dcterms:modified>
</cp:coreProperties>
</file>