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94444" w14:textId="4911EF61" w:rsidR="00960F62" w:rsidRDefault="00960F62">
      <w:pPr>
        <w:rPr>
          <w:b/>
          <w:bCs/>
        </w:rPr>
      </w:pPr>
      <w:r w:rsidRPr="004E5B97">
        <w:rPr>
          <w:b/>
          <w:bCs/>
        </w:rPr>
        <w:t xml:space="preserve">Details About </w:t>
      </w:r>
      <w:proofErr w:type="spellStart"/>
      <w:r>
        <w:rPr>
          <w:b/>
          <w:bCs/>
        </w:rPr>
        <w:t>Nipype</w:t>
      </w:r>
      <w:proofErr w:type="spellEnd"/>
      <w:r>
        <w:rPr>
          <w:b/>
          <w:bCs/>
        </w:rPr>
        <w:t xml:space="preserve"> Components(index)</w:t>
      </w:r>
      <w:r>
        <w:rPr>
          <w:b/>
          <w:bCs/>
        </w:rPr>
        <w:t xml:space="preserve"> Notebook</w:t>
      </w:r>
      <w:r w:rsidRPr="004E5B97">
        <w:rPr>
          <w:b/>
          <w:bCs/>
        </w:rPr>
        <w:t>:</w:t>
      </w:r>
    </w:p>
    <w:p w14:paraId="50A01A2C" w14:textId="77777777" w:rsidR="00960F62" w:rsidRPr="00960F62" w:rsidRDefault="00960F62" w:rsidP="00960F62">
      <w:r w:rsidRPr="00960F62">
        <w:t xml:space="preserve">This </w:t>
      </w:r>
      <w:proofErr w:type="spellStart"/>
      <w:r w:rsidRPr="00960F62">
        <w:t>Jupyter</w:t>
      </w:r>
      <w:proofErr w:type="spellEnd"/>
      <w:r w:rsidRPr="00960F62">
        <w:t xml:space="preserve"> notebook provides a detailed tutorial on using </w:t>
      </w:r>
      <w:proofErr w:type="spellStart"/>
      <w:r w:rsidRPr="00960F62">
        <w:rPr>
          <w:b/>
          <w:bCs/>
        </w:rPr>
        <w:t>Nipype</w:t>
      </w:r>
      <w:proofErr w:type="spellEnd"/>
      <w:r w:rsidRPr="00960F62">
        <w:t xml:space="preserve">, a Python-based framework for creating and managing neuroimaging workflows. The notebook covers the basic concepts of </w:t>
      </w:r>
      <w:proofErr w:type="spellStart"/>
      <w:r w:rsidRPr="00960F62">
        <w:t>Nipype</w:t>
      </w:r>
      <w:proofErr w:type="spellEnd"/>
      <w:r w:rsidRPr="00960F62">
        <w:t>, including how to set up and execute workflows for fMRI data preprocessing. Below are the key points and steps covered in the notebook:</w:t>
      </w:r>
    </w:p>
    <w:p w14:paraId="2918DB95" w14:textId="77777777" w:rsidR="00960F62" w:rsidRPr="00960F62" w:rsidRDefault="00960F62" w:rsidP="00960F62">
      <w:r w:rsidRPr="00960F62">
        <w:rPr>
          <w:b/>
          <w:bCs/>
        </w:rPr>
        <w:t>Overview</w:t>
      </w:r>
    </w:p>
    <w:p w14:paraId="39ACB58D" w14:textId="77777777" w:rsidR="00960F62" w:rsidRPr="00960F62" w:rsidRDefault="00960F62" w:rsidP="00960F62">
      <w:r w:rsidRPr="00960F62">
        <w:t>The notebook focuses on:</w:t>
      </w:r>
    </w:p>
    <w:p w14:paraId="31BDB492" w14:textId="77777777" w:rsidR="00960F62" w:rsidRPr="00960F62" w:rsidRDefault="00960F62" w:rsidP="00960F62">
      <w:pPr>
        <w:numPr>
          <w:ilvl w:val="0"/>
          <w:numId w:val="1"/>
        </w:numPr>
      </w:pPr>
      <w:r w:rsidRPr="00960F62">
        <w:rPr>
          <w:b/>
          <w:bCs/>
        </w:rPr>
        <w:t xml:space="preserve">Introduction to </w:t>
      </w:r>
      <w:proofErr w:type="spellStart"/>
      <w:r w:rsidRPr="00960F62">
        <w:rPr>
          <w:b/>
          <w:bCs/>
        </w:rPr>
        <w:t>Nipype</w:t>
      </w:r>
      <w:proofErr w:type="spellEnd"/>
      <w:r w:rsidRPr="00960F62">
        <w:t xml:space="preserve">: A brief overview of </w:t>
      </w:r>
      <w:proofErr w:type="spellStart"/>
      <w:r w:rsidRPr="00960F62">
        <w:t>Nipype</w:t>
      </w:r>
      <w:proofErr w:type="spellEnd"/>
      <w:r w:rsidRPr="00960F62">
        <w:t xml:space="preserve"> and its use in neuroimaging workflows.</w:t>
      </w:r>
    </w:p>
    <w:p w14:paraId="55C5106A" w14:textId="77777777" w:rsidR="00960F62" w:rsidRPr="00960F62" w:rsidRDefault="00960F62" w:rsidP="00960F62">
      <w:pPr>
        <w:numPr>
          <w:ilvl w:val="0"/>
          <w:numId w:val="1"/>
        </w:numPr>
      </w:pPr>
      <w:r w:rsidRPr="00960F62">
        <w:rPr>
          <w:b/>
          <w:bCs/>
        </w:rPr>
        <w:t>Basic Concepts</w:t>
      </w:r>
      <w:r w:rsidRPr="00960F62">
        <w:t>: Key concepts such as interfaces, nodes, workflows, graph visualization, data input/output, execution plugins, and debugging.</w:t>
      </w:r>
    </w:p>
    <w:p w14:paraId="0413A860" w14:textId="77777777" w:rsidR="00960F62" w:rsidRPr="00960F62" w:rsidRDefault="00960F62" w:rsidP="00960F62">
      <w:pPr>
        <w:numPr>
          <w:ilvl w:val="0"/>
          <w:numId w:val="1"/>
        </w:numPr>
      </w:pPr>
      <w:r w:rsidRPr="00960F62">
        <w:rPr>
          <w:b/>
          <w:bCs/>
        </w:rPr>
        <w:t>Workflow Examples</w:t>
      </w:r>
      <w:r w:rsidRPr="00960F62">
        <w:t>: Practical examples of preprocessing fMRI data, including slice timing correction, motion correction, and smoothing.</w:t>
      </w:r>
    </w:p>
    <w:p w14:paraId="012F13A4" w14:textId="77777777" w:rsidR="00960F62" w:rsidRPr="00960F62" w:rsidRDefault="00960F62" w:rsidP="00960F62">
      <w:pPr>
        <w:numPr>
          <w:ilvl w:val="0"/>
          <w:numId w:val="1"/>
        </w:numPr>
      </w:pPr>
      <w:r w:rsidRPr="00960F62">
        <w:rPr>
          <w:b/>
          <w:bCs/>
        </w:rPr>
        <w:t>Advanced Concepts</w:t>
      </w:r>
      <w:r w:rsidRPr="00960F62">
        <w:t>: More advanced topics like creating custom interfaces, using Amazon Web Services (AWS), and integrating SPM with MATLAB Common Runtime.</w:t>
      </w:r>
    </w:p>
    <w:p w14:paraId="061126DD" w14:textId="77777777" w:rsidR="00960F62" w:rsidRPr="00960F62" w:rsidRDefault="00960F62" w:rsidP="00960F62">
      <w:r w:rsidRPr="00960F62">
        <w:rPr>
          <w:b/>
          <w:bCs/>
        </w:rPr>
        <w:t xml:space="preserve">1. Introduction to </w:t>
      </w:r>
      <w:proofErr w:type="spellStart"/>
      <w:r w:rsidRPr="00960F62">
        <w:rPr>
          <w:b/>
          <w:bCs/>
        </w:rPr>
        <w:t>Nipype</w:t>
      </w:r>
      <w:proofErr w:type="spellEnd"/>
    </w:p>
    <w:p w14:paraId="5B0CAD2C" w14:textId="77777777" w:rsidR="00960F62" w:rsidRPr="00960F62" w:rsidRDefault="00960F62" w:rsidP="00960F62">
      <w:pPr>
        <w:numPr>
          <w:ilvl w:val="0"/>
          <w:numId w:val="2"/>
        </w:numPr>
      </w:pPr>
      <w:proofErr w:type="spellStart"/>
      <w:r w:rsidRPr="00960F62">
        <w:rPr>
          <w:b/>
          <w:bCs/>
        </w:rPr>
        <w:t>Nipype</w:t>
      </w:r>
      <w:proofErr w:type="spellEnd"/>
      <w:r w:rsidRPr="00960F62">
        <w:rPr>
          <w:b/>
          <w:bCs/>
        </w:rPr>
        <w:t xml:space="preserve"> Overview</w:t>
      </w:r>
      <w:r w:rsidRPr="00960F62">
        <w:t xml:space="preserve">: </w:t>
      </w:r>
      <w:proofErr w:type="spellStart"/>
      <w:r w:rsidRPr="00960F62">
        <w:t>Nipype</w:t>
      </w:r>
      <w:proofErr w:type="spellEnd"/>
      <w:r w:rsidRPr="00960F62">
        <w:t xml:space="preserve"> is a framework designed to facilitate reproducible neuroimaging workflows by providing a common interface for various neuroimaging software packages (e.g., FSL, SPM, ANTs).</w:t>
      </w:r>
    </w:p>
    <w:p w14:paraId="105C61DE" w14:textId="77777777" w:rsidR="00960F62" w:rsidRPr="00960F62" w:rsidRDefault="00960F62" w:rsidP="00960F62">
      <w:pPr>
        <w:numPr>
          <w:ilvl w:val="0"/>
          <w:numId w:val="2"/>
        </w:numPr>
      </w:pPr>
      <w:r w:rsidRPr="00960F62">
        <w:rPr>
          <w:b/>
          <w:bCs/>
        </w:rPr>
        <w:t>Docker Setup</w:t>
      </w:r>
      <w:r w:rsidRPr="00960F62">
        <w:t>: The tutorial recommends using a Docker container to run the tutorial locally, which includes a pre-configured neuroimaging environment with essential software (e.g., FSL, ANTs, SPM12).</w:t>
      </w:r>
    </w:p>
    <w:p w14:paraId="43233A98" w14:textId="77777777" w:rsidR="00960F62" w:rsidRPr="00960F62" w:rsidRDefault="00960F62" w:rsidP="00960F62">
      <w:r w:rsidRPr="00960F62">
        <w:rPr>
          <w:b/>
          <w:bCs/>
        </w:rPr>
        <w:t>2. Basic Concepts</w:t>
      </w:r>
    </w:p>
    <w:p w14:paraId="398BB4DB" w14:textId="77777777" w:rsidR="00960F62" w:rsidRPr="00960F62" w:rsidRDefault="00960F62" w:rsidP="00960F62">
      <w:pPr>
        <w:numPr>
          <w:ilvl w:val="0"/>
          <w:numId w:val="3"/>
        </w:numPr>
      </w:pPr>
      <w:r w:rsidRPr="00960F62">
        <w:rPr>
          <w:b/>
          <w:bCs/>
        </w:rPr>
        <w:t>Interfaces</w:t>
      </w:r>
      <w:r w:rsidRPr="00960F62">
        <w:t xml:space="preserve">: </w:t>
      </w:r>
      <w:proofErr w:type="spellStart"/>
      <w:r w:rsidRPr="00960F62">
        <w:t>Nipype</w:t>
      </w:r>
      <w:proofErr w:type="spellEnd"/>
      <w:r w:rsidRPr="00960F62">
        <w:t xml:space="preserve"> interfaces provide access to neuroimaging software tools (e.g., FSL's </w:t>
      </w:r>
      <w:proofErr w:type="spellStart"/>
      <w:r w:rsidRPr="00960F62">
        <w:t>SliceTimer</w:t>
      </w:r>
      <w:proofErr w:type="spellEnd"/>
      <w:r w:rsidRPr="00960F62">
        <w:t>, MCFLIRT, Smooth).</w:t>
      </w:r>
    </w:p>
    <w:p w14:paraId="3FA61505" w14:textId="77777777" w:rsidR="00960F62" w:rsidRPr="00960F62" w:rsidRDefault="00960F62" w:rsidP="00960F62">
      <w:pPr>
        <w:numPr>
          <w:ilvl w:val="0"/>
          <w:numId w:val="3"/>
        </w:numPr>
      </w:pPr>
      <w:r w:rsidRPr="00960F62">
        <w:rPr>
          <w:b/>
          <w:bCs/>
        </w:rPr>
        <w:t>Nodes</w:t>
      </w:r>
      <w:r w:rsidRPr="00960F62">
        <w:t>: Nodes are used to wrap interfaces and represent individual steps in a workflow.</w:t>
      </w:r>
    </w:p>
    <w:p w14:paraId="61812406" w14:textId="77777777" w:rsidR="00960F62" w:rsidRPr="00960F62" w:rsidRDefault="00960F62" w:rsidP="00960F62">
      <w:pPr>
        <w:numPr>
          <w:ilvl w:val="0"/>
          <w:numId w:val="3"/>
        </w:numPr>
      </w:pPr>
      <w:r w:rsidRPr="00960F62">
        <w:rPr>
          <w:b/>
          <w:bCs/>
        </w:rPr>
        <w:t>Workflows</w:t>
      </w:r>
      <w:r w:rsidRPr="00960F62">
        <w:t>: A workflow is a collection of connected nodes that define the flow of data between processing steps.</w:t>
      </w:r>
    </w:p>
    <w:p w14:paraId="324FF7C3" w14:textId="77777777" w:rsidR="00960F62" w:rsidRPr="00960F62" w:rsidRDefault="00960F62" w:rsidP="00960F62">
      <w:pPr>
        <w:numPr>
          <w:ilvl w:val="0"/>
          <w:numId w:val="3"/>
        </w:numPr>
      </w:pPr>
      <w:r w:rsidRPr="00960F62">
        <w:rPr>
          <w:b/>
          <w:bCs/>
        </w:rPr>
        <w:t>Graph Visualization</w:t>
      </w:r>
      <w:r w:rsidRPr="00960F62">
        <w:t xml:space="preserve">: </w:t>
      </w:r>
      <w:proofErr w:type="spellStart"/>
      <w:r w:rsidRPr="00960F62">
        <w:t>Nipype</w:t>
      </w:r>
      <w:proofErr w:type="spellEnd"/>
      <w:r w:rsidRPr="00960F62">
        <w:t xml:space="preserve"> can generate visual representations of workflows to help users understand the data flow.</w:t>
      </w:r>
    </w:p>
    <w:p w14:paraId="40E0B7CD" w14:textId="77777777" w:rsidR="00960F62" w:rsidRPr="00960F62" w:rsidRDefault="00960F62" w:rsidP="00960F62">
      <w:r w:rsidRPr="00960F62">
        <w:rPr>
          <w:b/>
          <w:bCs/>
        </w:rPr>
        <w:lastRenderedPageBreak/>
        <w:t>3. Workflow Examples</w:t>
      </w:r>
    </w:p>
    <w:p w14:paraId="07F803A6" w14:textId="77777777" w:rsidR="00960F62" w:rsidRPr="00960F62" w:rsidRDefault="00960F62" w:rsidP="00960F62">
      <w:r w:rsidRPr="00960F62">
        <w:rPr>
          <w:b/>
          <w:bCs/>
        </w:rPr>
        <w:t>Preprocessing Workflow Example</w:t>
      </w:r>
    </w:p>
    <w:p w14:paraId="50B0B86B" w14:textId="77777777" w:rsidR="00960F62" w:rsidRPr="00960F62" w:rsidRDefault="00960F62" w:rsidP="00960F62">
      <w:pPr>
        <w:numPr>
          <w:ilvl w:val="0"/>
          <w:numId w:val="4"/>
        </w:numPr>
      </w:pPr>
      <w:r w:rsidRPr="00960F62">
        <w:t>The notebook demonstrates how to create a simple fMRI preprocessing workflow using three main steps:</w:t>
      </w:r>
    </w:p>
    <w:p w14:paraId="269FB4CB" w14:textId="77777777" w:rsidR="00960F62" w:rsidRPr="00960F62" w:rsidRDefault="00960F62" w:rsidP="00960F62">
      <w:pPr>
        <w:numPr>
          <w:ilvl w:val="1"/>
          <w:numId w:val="4"/>
        </w:numPr>
      </w:pPr>
      <w:r w:rsidRPr="00960F62">
        <w:rPr>
          <w:b/>
          <w:bCs/>
        </w:rPr>
        <w:t>Slice Timing Correction</w:t>
      </w:r>
      <w:r w:rsidRPr="00960F62">
        <w:t> (</w:t>
      </w:r>
      <w:proofErr w:type="spellStart"/>
      <w:r w:rsidRPr="00960F62">
        <w:t>SliceTimer</w:t>
      </w:r>
      <w:proofErr w:type="spellEnd"/>
      <w:r w:rsidRPr="00960F62">
        <w:t>): Corrects for differences in slice acquisition times.</w:t>
      </w:r>
    </w:p>
    <w:p w14:paraId="57E79401" w14:textId="77777777" w:rsidR="00960F62" w:rsidRPr="00960F62" w:rsidRDefault="00960F62" w:rsidP="00960F62">
      <w:pPr>
        <w:numPr>
          <w:ilvl w:val="1"/>
          <w:numId w:val="4"/>
        </w:numPr>
      </w:pPr>
      <w:r w:rsidRPr="00960F62">
        <w:rPr>
          <w:b/>
          <w:bCs/>
        </w:rPr>
        <w:t>Motion Correction</w:t>
      </w:r>
      <w:r w:rsidRPr="00960F62">
        <w:t> (MCFLIRT): Corrects for subject motion during scanning.</w:t>
      </w:r>
    </w:p>
    <w:p w14:paraId="6A25D668" w14:textId="77777777" w:rsidR="00960F62" w:rsidRPr="00960F62" w:rsidRDefault="00960F62" w:rsidP="00960F62">
      <w:pPr>
        <w:numPr>
          <w:ilvl w:val="1"/>
          <w:numId w:val="4"/>
        </w:numPr>
      </w:pPr>
      <w:r w:rsidRPr="00960F62">
        <w:rPr>
          <w:b/>
          <w:bCs/>
        </w:rPr>
        <w:t>Smoothing</w:t>
      </w:r>
      <w:r w:rsidRPr="00960F62">
        <w:t> (Smooth): Applies Gaussian smoothing to the functional images.</w:t>
      </w:r>
    </w:p>
    <w:p w14:paraId="489F5123" w14:textId="77777777" w:rsidR="00960F62" w:rsidRPr="00960F62" w:rsidRDefault="00960F62" w:rsidP="00960F62">
      <w:r w:rsidRPr="00960F62">
        <w:t>python</w:t>
      </w:r>
    </w:p>
    <w:p w14:paraId="22F88123" w14:textId="77777777" w:rsidR="00960F62" w:rsidRPr="00960F62" w:rsidRDefault="00960F62" w:rsidP="00960F62">
      <w:r w:rsidRPr="00960F62">
        <w:rPr>
          <w:b/>
          <w:bCs/>
        </w:rPr>
        <w:t>from</w:t>
      </w:r>
      <w:r w:rsidRPr="00960F62">
        <w:t xml:space="preserve"> </w:t>
      </w:r>
      <w:proofErr w:type="spellStart"/>
      <w:r w:rsidRPr="00960F62">
        <w:t>nipype</w:t>
      </w:r>
      <w:proofErr w:type="spellEnd"/>
      <w:r w:rsidRPr="00960F62">
        <w:t xml:space="preserve"> </w:t>
      </w:r>
      <w:r w:rsidRPr="00960F62">
        <w:rPr>
          <w:b/>
          <w:bCs/>
        </w:rPr>
        <w:t>import</w:t>
      </w:r>
      <w:r w:rsidRPr="00960F62">
        <w:t xml:space="preserve"> Node, Workflow</w:t>
      </w:r>
    </w:p>
    <w:p w14:paraId="327ED1E4" w14:textId="77777777" w:rsidR="00960F62" w:rsidRPr="00960F62" w:rsidRDefault="00960F62" w:rsidP="00960F62">
      <w:r w:rsidRPr="00960F62">
        <w:rPr>
          <w:b/>
          <w:bCs/>
        </w:rPr>
        <w:t>from</w:t>
      </w:r>
      <w:r w:rsidRPr="00960F62">
        <w:t xml:space="preserve"> </w:t>
      </w:r>
      <w:proofErr w:type="spellStart"/>
      <w:r w:rsidRPr="00960F62">
        <w:t>nipype.interfaces.fsl</w:t>
      </w:r>
      <w:proofErr w:type="spellEnd"/>
      <w:r w:rsidRPr="00960F62">
        <w:t xml:space="preserve"> </w:t>
      </w:r>
      <w:r w:rsidRPr="00960F62">
        <w:rPr>
          <w:b/>
          <w:bCs/>
        </w:rPr>
        <w:t>import</w:t>
      </w:r>
      <w:r w:rsidRPr="00960F62">
        <w:t xml:space="preserve"> </w:t>
      </w:r>
      <w:proofErr w:type="spellStart"/>
      <w:r w:rsidRPr="00960F62">
        <w:t>SliceTimer</w:t>
      </w:r>
      <w:proofErr w:type="spellEnd"/>
      <w:r w:rsidRPr="00960F62">
        <w:t>, MCFLIRT, Smooth</w:t>
      </w:r>
    </w:p>
    <w:p w14:paraId="4646D7D1" w14:textId="77777777" w:rsidR="00960F62" w:rsidRPr="00960F62" w:rsidRDefault="00960F62" w:rsidP="00960F62"/>
    <w:p w14:paraId="26D24B6A" w14:textId="77777777" w:rsidR="00960F62" w:rsidRPr="00960F62" w:rsidRDefault="00960F62" w:rsidP="00960F62">
      <w:r w:rsidRPr="00960F62">
        <w:rPr>
          <w:i/>
          <w:iCs/>
        </w:rPr>
        <w:t># Create nodes for each preprocessing step</w:t>
      </w:r>
    </w:p>
    <w:p w14:paraId="6CA3D6DB" w14:textId="77777777" w:rsidR="00960F62" w:rsidRPr="00960F62" w:rsidRDefault="00960F62" w:rsidP="00960F62">
      <w:proofErr w:type="spellStart"/>
      <w:r w:rsidRPr="00960F62">
        <w:t>slicetimer</w:t>
      </w:r>
      <w:proofErr w:type="spellEnd"/>
      <w:r w:rsidRPr="00960F62">
        <w:t xml:space="preserve"> = </w:t>
      </w:r>
      <w:proofErr w:type="gramStart"/>
      <w:r w:rsidRPr="00960F62">
        <w:t>Node(</w:t>
      </w:r>
      <w:proofErr w:type="spellStart"/>
      <w:proofErr w:type="gramEnd"/>
      <w:r w:rsidRPr="00960F62">
        <w:t>SliceTimer</w:t>
      </w:r>
      <w:proofErr w:type="spellEnd"/>
      <w:r w:rsidRPr="00960F62">
        <w:t>(</w:t>
      </w:r>
      <w:proofErr w:type="spellStart"/>
      <w:r w:rsidRPr="00960F62">
        <w:t>index_dir</w:t>
      </w:r>
      <w:proofErr w:type="spellEnd"/>
      <w:r w:rsidRPr="00960F62">
        <w:t xml:space="preserve">=False, interleaved=True, </w:t>
      </w:r>
      <w:proofErr w:type="spellStart"/>
      <w:r w:rsidRPr="00960F62">
        <w:t>time_repetition</w:t>
      </w:r>
      <w:proofErr w:type="spellEnd"/>
      <w:r w:rsidRPr="00960F62">
        <w:t>=2.5), name="</w:t>
      </w:r>
      <w:proofErr w:type="spellStart"/>
      <w:r w:rsidRPr="00960F62">
        <w:t>slicetimer</w:t>
      </w:r>
      <w:proofErr w:type="spellEnd"/>
      <w:r w:rsidRPr="00960F62">
        <w:t>")</w:t>
      </w:r>
    </w:p>
    <w:p w14:paraId="647675FC" w14:textId="77777777" w:rsidR="00960F62" w:rsidRPr="00960F62" w:rsidRDefault="00960F62" w:rsidP="00960F62">
      <w:proofErr w:type="spellStart"/>
      <w:r w:rsidRPr="00960F62">
        <w:t>mcflirt</w:t>
      </w:r>
      <w:proofErr w:type="spellEnd"/>
      <w:r w:rsidRPr="00960F62">
        <w:t xml:space="preserve"> = </w:t>
      </w:r>
      <w:proofErr w:type="gramStart"/>
      <w:r w:rsidRPr="00960F62">
        <w:t>Node(</w:t>
      </w:r>
      <w:proofErr w:type="gramEnd"/>
      <w:r w:rsidRPr="00960F62">
        <w:t>MCFLIRT(</w:t>
      </w:r>
      <w:proofErr w:type="spellStart"/>
      <w:r w:rsidRPr="00960F62">
        <w:t>mean_vol</w:t>
      </w:r>
      <w:proofErr w:type="spellEnd"/>
      <w:r w:rsidRPr="00960F62">
        <w:t xml:space="preserve">=True, </w:t>
      </w:r>
      <w:proofErr w:type="spellStart"/>
      <w:r w:rsidRPr="00960F62">
        <w:t>save_plots</w:t>
      </w:r>
      <w:proofErr w:type="spellEnd"/>
      <w:r w:rsidRPr="00960F62">
        <w:t>=True), name="</w:t>
      </w:r>
      <w:proofErr w:type="spellStart"/>
      <w:r w:rsidRPr="00960F62">
        <w:t>mcflirt</w:t>
      </w:r>
      <w:proofErr w:type="spellEnd"/>
      <w:r w:rsidRPr="00960F62">
        <w:t>")</w:t>
      </w:r>
    </w:p>
    <w:p w14:paraId="2F992A13" w14:textId="77777777" w:rsidR="00960F62" w:rsidRPr="00960F62" w:rsidRDefault="00960F62" w:rsidP="00960F62">
      <w:r w:rsidRPr="00960F62">
        <w:t xml:space="preserve">smooth = </w:t>
      </w:r>
      <w:proofErr w:type="gramStart"/>
      <w:r w:rsidRPr="00960F62">
        <w:t>Node(</w:t>
      </w:r>
      <w:proofErr w:type="gramEnd"/>
      <w:r w:rsidRPr="00960F62">
        <w:t>Smooth(</w:t>
      </w:r>
      <w:proofErr w:type="spellStart"/>
      <w:r w:rsidRPr="00960F62">
        <w:t>fwhm</w:t>
      </w:r>
      <w:proofErr w:type="spellEnd"/>
      <w:r w:rsidRPr="00960F62">
        <w:t>=4), name="smooth")</w:t>
      </w:r>
    </w:p>
    <w:p w14:paraId="21EFF977" w14:textId="77777777" w:rsidR="00960F62" w:rsidRPr="00960F62" w:rsidRDefault="00960F62" w:rsidP="00960F62"/>
    <w:p w14:paraId="0E42068D" w14:textId="77777777" w:rsidR="00960F62" w:rsidRPr="00960F62" w:rsidRDefault="00960F62" w:rsidP="00960F62">
      <w:r w:rsidRPr="00960F62">
        <w:rPr>
          <w:i/>
          <w:iCs/>
        </w:rPr>
        <w:t># Create a workflow and connect the nodes</w:t>
      </w:r>
    </w:p>
    <w:p w14:paraId="16020B2B" w14:textId="77777777" w:rsidR="00960F62" w:rsidRPr="00960F62" w:rsidRDefault="00960F62" w:rsidP="00960F62">
      <w:r w:rsidRPr="00960F62">
        <w:t xml:space="preserve">preproc01 = </w:t>
      </w:r>
      <w:proofErr w:type="gramStart"/>
      <w:r w:rsidRPr="00960F62">
        <w:t>Workflow(</w:t>
      </w:r>
      <w:proofErr w:type="gramEnd"/>
      <w:r w:rsidRPr="00960F62">
        <w:t xml:space="preserve">name='preproc01', </w:t>
      </w:r>
      <w:proofErr w:type="spellStart"/>
      <w:r w:rsidRPr="00960F62">
        <w:t>base_dir</w:t>
      </w:r>
      <w:proofErr w:type="spellEnd"/>
      <w:r w:rsidRPr="00960F62">
        <w:t>='.')</w:t>
      </w:r>
    </w:p>
    <w:p w14:paraId="67733015" w14:textId="77777777" w:rsidR="00960F62" w:rsidRPr="00960F62" w:rsidRDefault="00960F62" w:rsidP="00960F62">
      <w:r w:rsidRPr="00960F62">
        <w:t>preproc01.connect([(</w:t>
      </w:r>
      <w:proofErr w:type="spellStart"/>
      <w:r w:rsidRPr="00960F62">
        <w:t>slicetimer</w:t>
      </w:r>
      <w:proofErr w:type="spellEnd"/>
      <w:r w:rsidRPr="00960F62">
        <w:t xml:space="preserve">, </w:t>
      </w:r>
      <w:proofErr w:type="spellStart"/>
      <w:r w:rsidRPr="00960F62">
        <w:t>mcflirt</w:t>
      </w:r>
      <w:proofErr w:type="spellEnd"/>
      <w:r w:rsidRPr="00960F62">
        <w:t>, [('</w:t>
      </w:r>
      <w:proofErr w:type="spellStart"/>
      <w:r w:rsidRPr="00960F62">
        <w:t>slice_time_corrected_file</w:t>
      </w:r>
      <w:proofErr w:type="spellEnd"/>
      <w:r w:rsidRPr="00960F62">
        <w:t>', '</w:t>
      </w:r>
      <w:proofErr w:type="spellStart"/>
      <w:r w:rsidRPr="00960F62">
        <w:t>in_file</w:t>
      </w:r>
      <w:proofErr w:type="spellEnd"/>
      <w:r w:rsidRPr="00960F62">
        <w:t>')]),</w:t>
      </w:r>
    </w:p>
    <w:p w14:paraId="49089010" w14:textId="77777777" w:rsidR="00960F62" w:rsidRPr="00960F62" w:rsidRDefault="00960F62" w:rsidP="00960F62">
      <w:r w:rsidRPr="00960F62">
        <w:t xml:space="preserve">                   (</w:t>
      </w:r>
      <w:proofErr w:type="spellStart"/>
      <w:r w:rsidRPr="00960F62">
        <w:t>mcflirt</w:t>
      </w:r>
      <w:proofErr w:type="spellEnd"/>
      <w:r w:rsidRPr="00960F62">
        <w:t>, smooth, [('</w:t>
      </w:r>
      <w:proofErr w:type="spellStart"/>
      <w:r w:rsidRPr="00960F62">
        <w:t>out_file</w:t>
      </w:r>
      <w:proofErr w:type="spellEnd"/>
      <w:r w:rsidRPr="00960F62">
        <w:t>', '</w:t>
      </w:r>
      <w:proofErr w:type="spellStart"/>
      <w:r w:rsidRPr="00960F62">
        <w:t>in_file</w:t>
      </w:r>
      <w:proofErr w:type="spellEnd"/>
      <w:r w:rsidRPr="00960F62">
        <w:t>')])])</w:t>
      </w:r>
    </w:p>
    <w:p w14:paraId="688B8802" w14:textId="77777777" w:rsidR="00960F62" w:rsidRPr="00960F62" w:rsidRDefault="00960F62" w:rsidP="00960F62"/>
    <w:p w14:paraId="4BED9888" w14:textId="77777777" w:rsidR="00960F62" w:rsidRPr="00960F62" w:rsidRDefault="00960F62" w:rsidP="00960F62">
      <w:r w:rsidRPr="00960F62">
        <w:rPr>
          <w:i/>
          <w:iCs/>
        </w:rPr>
        <w:t># Visualize the workflow graph</w:t>
      </w:r>
    </w:p>
    <w:p w14:paraId="75017125" w14:textId="77777777" w:rsidR="00960F62" w:rsidRPr="00960F62" w:rsidRDefault="00960F62" w:rsidP="00960F62">
      <w:r w:rsidRPr="00960F62">
        <w:t>preproc01.write_graph(graph2use='</w:t>
      </w:r>
      <w:proofErr w:type="spellStart"/>
      <w:r w:rsidRPr="00960F62">
        <w:t>orig</w:t>
      </w:r>
      <w:proofErr w:type="spellEnd"/>
      <w:r w:rsidRPr="00960F62">
        <w:t>')</w:t>
      </w:r>
    </w:p>
    <w:p w14:paraId="535E8D2E" w14:textId="77777777" w:rsidR="00960F62" w:rsidRPr="00960F62" w:rsidRDefault="00960F62" w:rsidP="00960F62">
      <w:r w:rsidRPr="00960F62">
        <w:rPr>
          <w:b/>
          <w:bCs/>
        </w:rPr>
        <w:t>Running the Workflow</w:t>
      </w:r>
    </w:p>
    <w:p w14:paraId="6D5AF766" w14:textId="77777777" w:rsidR="00960F62" w:rsidRPr="00960F62" w:rsidRDefault="00960F62" w:rsidP="00960F62">
      <w:pPr>
        <w:numPr>
          <w:ilvl w:val="0"/>
          <w:numId w:val="5"/>
        </w:numPr>
      </w:pPr>
      <w:r w:rsidRPr="00960F62">
        <w:lastRenderedPageBreak/>
        <w:t>The workflow is executed on an fMRI dataset using parallel processing with multiple processors.</w:t>
      </w:r>
    </w:p>
    <w:p w14:paraId="55D1EE27" w14:textId="77777777" w:rsidR="00960F62" w:rsidRPr="00960F62" w:rsidRDefault="00960F62" w:rsidP="00960F62">
      <w:r w:rsidRPr="00960F62">
        <w:t>python</w:t>
      </w:r>
    </w:p>
    <w:p w14:paraId="71AA2FCC" w14:textId="77777777" w:rsidR="00960F62" w:rsidRPr="00960F62" w:rsidRDefault="00960F62" w:rsidP="00960F62">
      <w:proofErr w:type="spellStart"/>
      <w:r w:rsidRPr="00960F62">
        <w:t>slicetimer.inputs.in_file</w:t>
      </w:r>
      <w:proofErr w:type="spellEnd"/>
      <w:r w:rsidRPr="00960F62">
        <w:t xml:space="preserve"> = '/data/ds000114/sub-01/ses-test/func/sub-01_ses-test_task-fingerfootlips_bold.nii.gz'</w:t>
      </w:r>
    </w:p>
    <w:p w14:paraId="28F898F3" w14:textId="77777777" w:rsidR="00960F62" w:rsidRPr="00960F62" w:rsidRDefault="00960F62" w:rsidP="00960F62">
      <w:r w:rsidRPr="00960F62">
        <w:t xml:space="preserve">%time </w:t>
      </w:r>
      <w:proofErr w:type="gramStart"/>
      <w:r w:rsidRPr="00960F62">
        <w:t>preproc01.run(</w:t>
      </w:r>
      <w:proofErr w:type="gramEnd"/>
      <w:r w:rsidRPr="00960F62">
        <w:t>'</w:t>
      </w:r>
      <w:proofErr w:type="spellStart"/>
      <w:r w:rsidRPr="00960F62">
        <w:t>MultiProc</w:t>
      </w:r>
      <w:proofErr w:type="spellEnd"/>
      <w:r w:rsidRPr="00960F62">
        <w:t xml:space="preserve">', </w:t>
      </w:r>
      <w:proofErr w:type="spellStart"/>
      <w:r w:rsidRPr="00960F62">
        <w:t>plugin_args</w:t>
      </w:r>
      <w:proofErr w:type="spellEnd"/>
      <w:r w:rsidRPr="00960F62">
        <w:t>={'</w:t>
      </w:r>
      <w:proofErr w:type="spellStart"/>
      <w:r w:rsidRPr="00960F62">
        <w:t>n_procs</w:t>
      </w:r>
      <w:proofErr w:type="spellEnd"/>
      <w:r w:rsidRPr="00960F62">
        <w:t>': 5})</w:t>
      </w:r>
    </w:p>
    <w:p w14:paraId="64107512" w14:textId="77777777" w:rsidR="00960F62" w:rsidRPr="00960F62" w:rsidRDefault="00960F62" w:rsidP="00960F62">
      <w:r w:rsidRPr="00960F62">
        <w:rPr>
          <w:b/>
          <w:bCs/>
        </w:rPr>
        <w:t>Rerunning the Workflow with Modified Parameters</w:t>
      </w:r>
    </w:p>
    <w:p w14:paraId="666828BA" w14:textId="77777777" w:rsidR="00960F62" w:rsidRPr="00960F62" w:rsidRDefault="00960F62" w:rsidP="00960F62">
      <w:pPr>
        <w:numPr>
          <w:ilvl w:val="0"/>
          <w:numId w:val="6"/>
        </w:numPr>
      </w:pPr>
      <w:r w:rsidRPr="00960F62">
        <w:t>The notebook demonstrates how to modify parameters (e.g., changing the smoothing kernel size) and rerun the workflow without re-executing unchanged nodes (thanks to caching).</w:t>
      </w:r>
    </w:p>
    <w:p w14:paraId="44EF44B5" w14:textId="77777777" w:rsidR="00960F62" w:rsidRPr="00960F62" w:rsidRDefault="00960F62" w:rsidP="00960F62">
      <w:r w:rsidRPr="00960F62">
        <w:t>python</w:t>
      </w:r>
    </w:p>
    <w:p w14:paraId="2A2BA521" w14:textId="77777777" w:rsidR="00960F62" w:rsidRPr="00960F62" w:rsidRDefault="00960F62" w:rsidP="00960F62">
      <w:proofErr w:type="spellStart"/>
      <w:proofErr w:type="gramStart"/>
      <w:r w:rsidRPr="00960F62">
        <w:t>smooth.inputs</w:t>
      </w:r>
      <w:proofErr w:type="gramEnd"/>
      <w:r w:rsidRPr="00960F62">
        <w:t>.fwhm</w:t>
      </w:r>
      <w:proofErr w:type="spellEnd"/>
      <w:r w:rsidRPr="00960F62">
        <w:t xml:space="preserve"> = 2</w:t>
      </w:r>
    </w:p>
    <w:p w14:paraId="676AA081" w14:textId="77777777" w:rsidR="00960F62" w:rsidRPr="00960F62" w:rsidRDefault="00960F62" w:rsidP="00960F62">
      <w:r w:rsidRPr="00960F62">
        <w:t xml:space="preserve">%time </w:t>
      </w:r>
      <w:proofErr w:type="gramStart"/>
      <w:r w:rsidRPr="00960F62">
        <w:t>preproc01.run(</w:t>
      </w:r>
      <w:proofErr w:type="gramEnd"/>
      <w:r w:rsidRPr="00960F62">
        <w:t>'</w:t>
      </w:r>
      <w:proofErr w:type="spellStart"/>
      <w:r w:rsidRPr="00960F62">
        <w:t>MultiProc</w:t>
      </w:r>
      <w:proofErr w:type="spellEnd"/>
      <w:r w:rsidRPr="00960F62">
        <w:t xml:space="preserve">', </w:t>
      </w:r>
      <w:proofErr w:type="spellStart"/>
      <w:r w:rsidRPr="00960F62">
        <w:t>plugin_args</w:t>
      </w:r>
      <w:proofErr w:type="spellEnd"/>
      <w:r w:rsidRPr="00960F62">
        <w:t>={'</w:t>
      </w:r>
      <w:proofErr w:type="spellStart"/>
      <w:r w:rsidRPr="00960F62">
        <w:t>n_procs</w:t>
      </w:r>
      <w:proofErr w:type="spellEnd"/>
      <w:r w:rsidRPr="00960F62">
        <w:t>': 5})</w:t>
      </w:r>
    </w:p>
    <w:p w14:paraId="009C5394" w14:textId="77777777" w:rsidR="00960F62" w:rsidRPr="00960F62" w:rsidRDefault="00960F62" w:rsidP="00960F62">
      <w:r w:rsidRPr="00960F62">
        <w:rPr>
          <w:b/>
          <w:bCs/>
        </w:rPr>
        <w:t>4. Running Workflows in Parallel</w:t>
      </w:r>
    </w:p>
    <w:p w14:paraId="083EF8A9" w14:textId="77777777" w:rsidR="00960F62" w:rsidRPr="00960F62" w:rsidRDefault="00960F62" w:rsidP="00960F62">
      <w:r w:rsidRPr="00960F62">
        <w:rPr>
          <w:b/>
          <w:bCs/>
        </w:rPr>
        <w:t>Cloning Workflows for Parallel Execution</w:t>
      </w:r>
    </w:p>
    <w:p w14:paraId="72D61F18" w14:textId="77777777" w:rsidR="00960F62" w:rsidRPr="00960F62" w:rsidRDefault="00960F62" w:rsidP="00960F62">
      <w:pPr>
        <w:numPr>
          <w:ilvl w:val="0"/>
          <w:numId w:val="7"/>
        </w:numPr>
      </w:pPr>
      <w:r w:rsidRPr="00960F62">
        <w:t>The notebook shows how to clone an existing workflow multiple times and run them in parallel on different functional images.</w:t>
      </w:r>
    </w:p>
    <w:p w14:paraId="1B73CDCD" w14:textId="77777777" w:rsidR="00960F62" w:rsidRPr="00960F62" w:rsidRDefault="00960F62" w:rsidP="00960F62">
      <w:r w:rsidRPr="00960F62">
        <w:t>python</w:t>
      </w:r>
    </w:p>
    <w:p w14:paraId="44AAE6BF" w14:textId="77777777" w:rsidR="00960F62" w:rsidRPr="00960F62" w:rsidRDefault="00960F62" w:rsidP="00960F62">
      <w:r w:rsidRPr="00960F62">
        <w:t>preproc02 = preproc01.clone('preproc02')</w:t>
      </w:r>
    </w:p>
    <w:p w14:paraId="6B630CD8" w14:textId="77777777" w:rsidR="00960F62" w:rsidRPr="00960F62" w:rsidRDefault="00960F62" w:rsidP="00960F62">
      <w:r w:rsidRPr="00960F62">
        <w:t>preproc03 = preproc01.clone('preproc03')</w:t>
      </w:r>
    </w:p>
    <w:p w14:paraId="51F0A40B" w14:textId="77777777" w:rsidR="00960F62" w:rsidRPr="00960F62" w:rsidRDefault="00960F62" w:rsidP="00960F62">
      <w:r w:rsidRPr="00960F62">
        <w:t>preproc04 = preproc01.clone('preproc04')</w:t>
      </w:r>
    </w:p>
    <w:p w14:paraId="17D2114A" w14:textId="77777777" w:rsidR="00960F62" w:rsidRPr="00960F62" w:rsidRDefault="00960F62" w:rsidP="00960F62">
      <w:r w:rsidRPr="00960F62">
        <w:t>preproc05 = preproc01.clone('preproc05')</w:t>
      </w:r>
    </w:p>
    <w:p w14:paraId="70EE0ECF" w14:textId="77777777" w:rsidR="00960F62" w:rsidRPr="00960F62" w:rsidRDefault="00960F62" w:rsidP="00960F62"/>
    <w:p w14:paraId="77BB0D9D" w14:textId="77777777" w:rsidR="00960F62" w:rsidRPr="00960F62" w:rsidRDefault="00960F62" w:rsidP="00960F62">
      <w:r w:rsidRPr="00960F62">
        <w:rPr>
          <w:i/>
          <w:iCs/>
        </w:rPr>
        <w:t xml:space="preserve"># Create a </w:t>
      </w:r>
      <w:proofErr w:type="spellStart"/>
      <w:r w:rsidRPr="00960F62">
        <w:rPr>
          <w:i/>
          <w:iCs/>
        </w:rPr>
        <w:t>metaflow</w:t>
      </w:r>
      <w:proofErr w:type="spellEnd"/>
      <w:r w:rsidRPr="00960F62">
        <w:rPr>
          <w:i/>
          <w:iCs/>
        </w:rPr>
        <w:t xml:space="preserve"> that contains all cloned workflows</w:t>
      </w:r>
    </w:p>
    <w:p w14:paraId="5E0627F6" w14:textId="77777777" w:rsidR="00960F62" w:rsidRPr="00960F62" w:rsidRDefault="00960F62" w:rsidP="00960F62">
      <w:proofErr w:type="spellStart"/>
      <w:r w:rsidRPr="00960F62">
        <w:t>metaflow</w:t>
      </w:r>
      <w:proofErr w:type="spellEnd"/>
      <w:r w:rsidRPr="00960F62">
        <w:t xml:space="preserve"> = </w:t>
      </w:r>
      <w:proofErr w:type="gramStart"/>
      <w:r w:rsidRPr="00960F62">
        <w:t>Workflow(</w:t>
      </w:r>
      <w:proofErr w:type="gramEnd"/>
      <w:r w:rsidRPr="00960F62">
        <w:t>name='</w:t>
      </w:r>
      <w:proofErr w:type="spellStart"/>
      <w:r w:rsidRPr="00960F62">
        <w:t>metaflow</w:t>
      </w:r>
      <w:proofErr w:type="spellEnd"/>
      <w:r w:rsidRPr="00960F62">
        <w:t xml:space="preserve">', </w:t>
      </w:r>
      <w:proofErr w:type="spellStart"/>
      <w:r w:rsidRPr="00960F62">
        <w:t>base_dir</w:t>
      </w:r>
      <w:proofErr w:type="spellEnd"/>
      <w:r w:rsidRPr="00960F62">
        <w:t>='.')</w:t>
      </w:r>
    </w:p>
    <w:p w14:paraId="2D37DFCF" w14:textId="77777777" w:rsidR="00960F62" w:rsidRPr="00960F62" w:rsidRDefault="00960F62" w:rsidP="00960F62">
      <w:proofErr w:type="spellStart"/>
      <w:r w:rsidRPr="00960F62">
        <w:t>metaflow.add_</w:t>
      </w:r>
      <w:proofErr w:type="gramStart"/>
      <w:r w:rsidRPr="00960F62">
        <w:t>nodes</w:t>
      </w:r>
      <w:proofErr w:type="spellEnd"/>
      <w:r w:rsidRPr="00960F62">
        <w:t>(</w:t>
      </w:r>
      <w:proofErr w:type="gramEnd"/>
      <w:r w:rsidRPr="00960F62">
        <w:t>[preproc01, preproc02, preproc03, preproc04, preproc05])</w:t>
      </w:r>
    </w:p>
    <w:p w14:paraId="5391E110" w14:textId="77777777" w:rsidR="00960F62" w:rsidRPr="00960F62" w:rsidRDefault="00960F62" w:rsidP="00960F62"/>
    <w:p w14:paraId="1E740CFD" w14:textId="77777777" w:rsidR="00960F62" w:rsidRPr="00960F62" w:rsidRDefault="00960F62" w:rsidP="00960F62">
      <w:r w:rsidRPr="00960F62">
        <w:rPr>
          <w:i/>
          <w:iCs/>
        </w:rPr>
        <w:lastRenderedPageBreak/>
        <w:t># Run all workflows in parallel</w:t>
      </w:r>
    </w:p>
    <w:p w14:paraId="65230825" w14:textId="77777777" w:rsidR="00960F62" w:rsidRPr="00960F62" w:rsidRDefault="00960F62" w:rsidP="00960F62">
      <w:r w:rsidRPr="00960F62">
        <w:t xml:space="preserve">%time </w:t>
      </w:r>
      <w:proofErr w:type="spellStart"/>
      <w:proofErr w:type="gramStart"/>
      <w:r w:rsidRPr="00960F62">
        <w:t>metaflow.run</w:t>
      </w:r>
      <w:proofErr w:type="spellEnd"/>
      <w:r w:rsidRPr="00960F62">
        <w:t>(</w:t>
      </w:r>
      <w:proofErr w:type="gramEnd"/>
      <w:r w:rsidRPr="00960F62">
        <w:t>'</w:t>
      </w:r>
      <w:proofErr w:type="spellStart"/>
      <w:r w:rsidRPr="00960F62">
        <w:t>MultiProc</w:t>
      </w:r>
      <w:proofErr w:type="spellEnd"/>
      <w:r w:rsidRPr="00960F62">
        <w:t xml:space="preserve">', </w:t>
      </w:r>
      <w:proofErr w:type="spellStart"/>
      <w:r w:rsidRPr="00960F62">
        <w:t>plugin_args</w:t>
      </w:r>
      <w:proofErr w:type="spellEnd"/>
      <w:r w:rsidRPr="00960F62">
        <w:t>={'</w:t>
      </w:r>
      <w:proofErr w:type="spellStart"/>
      <w:r w:rsidRPr="00960F62">
        <w:t>n_procs</w:t>
      </w:r>
      <w:proofErr w:type="spellEnd"/>
      <w:r w:rsidRPr="00960F62">
        <w:t>': 5})</w:t>
      </w:r>
    </w:p>
    <w:p w14:paraId="0BFC632A" w14:textId="77777777" w:rsidR="00960F62" w:rsidRPr="00960F62" w:rsidRDefault="00960F62" w:rsidP="00960F62">
      <w:r w:rsidRPr="00960F62">
        <w:rPr>
          <w:b/>
          <w:bCs/>
        </w:rPr>
        <w:t>Workflow Visualization</w:t>
      </w:r>
    </w:p>
    <w:p w14:paraId="6C74EF10" w14:textId="77777777" w:rsidR="00960F62" w:rsidRPr="00960F62" w:rsidRDefault="00960F62" w:rsidP="00960F62">
      <w:pPr>
        <w:numPr>
          <w:ilvl w:val="0"/>
          <w:numId w:val="8"/>
        </w:numPr>
      </w:pPr>
      <w:r w:rsidRPr="00960F62">
        <w:t xml:space="preserve">The graph of the entire </w:t>
      </w:r>
      <w:proofErr w:type="spellStart"/>
      <w:r w:rsidRPr="00960F62">
        <w:t>metaflow</w:t>
      </w:r>
      <w:proofErr w:type="spellEnd"/>
      <w:r w:rsidRPr="00960F62">
        <w:t xml:space="preserve"> (containing five cloned workflows) is visualized to show how parallelization is achieved.</w:t>
      </w:r>
    </w:p>
    <w:p w14:paraId="5D042A7A" w14:textId="77777777" w:rsidR="00960F62" w:rsidRPr="00960F62" w:rsidRDefault="00960F62" w:rsidP="00960F62">
      <w:r w:rsidRPr="00960F62">
        <w:t>python</w:t>
      </w:r>
    </w:p>
    <w:p w14:paraId="03DE794B" w14:textId="77777777" w:rsidR="00960F62" w:rsidRPr="00960F62" w:rsidRDefault="00960F62" w:rsidP="00960F62">
      <w:proofErr w:type="spellStart"/>
      <w:proofErr w:type="gramStart"/>
      <w:r w:rsidRPr="00960F62">
        <w:t>metaflow.write</w:t>
      </w:r>
      <w:proofErr w:type="gramEnd"/>
      <w:r w:rsidRPr="00960F62">
        <w:t>_graph</w:t>
      </w:r>
      <w:proofErr w:type="spellEnd"/>
      <w:r w:rsidRPr="00960F62">
        <w:t>(graph2use='flat')</w:t>
      </w:r>
    </w:p>
    <w:p w14:paraId="08DFE61A" w14:textId="77777777" w:rsidR="00960F62" w:rsidRPr="00960F62" w:rsidRDefault="00960F62" w:rsidP="00960F62">
      <w:r w:rsidRPr="00960F62">
        <w:rPr>
          <w:b/>
          <w:bCs/>
        </w:rPr>
        <w:t>5. Output Inspection</w:t>
      </w:r>
    </w:p>
    <w:p w14:paraId="108B1B3C" w14:textId="77777777" w:rsidR="00960F62" w:rsidRPr="00960F62" w:rsidRDefault="00960F62" w:rsidP="00960F62">
      <w:pPr>
        <w:numPr>
          <w:ilvl w:val="0"/>
          <w:numId w:val="9"/>
        </w:numPr>
      </w:pPr>
      <w:r w:rsidRPr="00960F62">
        <w:t>After running the workflows, the outputs are stored in separate directories corresponding to each step (</w:t>
      </w:r>
      <w:proofErr w:type="spellStart"/>
      <w:r w:rsidRPr="00960F62">
        <w:t>slicetimer</w:t>
      </w:r>
      <w:proofErr w:type="spellEnd"/>
      <w:r w:rsidRPr="00960F62">
        <w:t>, </w:t>
      </w:r>
      <w:proofErr w:type="spellStart"/>
      <w:r w:rsidRPr="00960F62">
        <w:t>mcflirt</w:t>
      </w:r>
      <w:proofErr w:type="spellEnd"/>
      <w:r w:rsidRPr="00960F62">
        <w:t>, smooth). The results can be inspected using standard file system commands.</w:t>
      </w:r>
    </w:p>
    <w:p w14:paraId="43A09195" w14:textId="77777777" w:rsidR="00960F62" w:rsidRPr="00960F62" w:rsidRDefault="00960F62" w:rsidP="00960F62">
      <w:r w:rsidRPr="00960F62">
        <w:t>bash</w:t>
      </w:r>
    </w:p>
    <w:p w14:paraId="01FDD13B" w14:textId="77777777" w:rsidR="00960F62" w:rsidRPr="00960F62" w:rsidRDefault="00960F62" w:rsidP="00960F62">
      <w:proofErr w:type="gramStart"/>
      <w:r w:rsidRPr="00960F62">
        <w:t>!tree</w:t>
      </w:r>
      <w:proofErr w:type="gramEnd"/>
      <w:r w:rsidRPr="00960F62">
        <w:t xml:space="preserve"> </w:t>
      </w:r>
      <w:proofErr w:type="spellStart"/>
      <w:r w:rsidRPr="00960F62">
        <w:t>metaflow</w:t>
      </w:r>
      <w:proofErr w:type="spellEnd"/>
      <w:r w:rsidRPr="00960F62">
        <w:t xml:space="preserve"> -I '*</w:t>
      </w:r>
      <w:proofErr w:type="spellStart"/>
      <w:r w:rsidRPr="00960F62">
        <w:t>js</w:t>
      </w:r>
      <w:proofErr w:type="spellEnd"/>
      <w:r w:rsidRPr="00960F62">
        <w:t>|*</w:t>
      </w:r>
      <w:proofErr w:type="spellStart"/>
      <w:r w:rsidRPr="00960F62">
        <w:t>json</w:t>
      </w:r>
      <w:proofErr w:type="spellEnd"/>
      <w:r w:rsidRPr="00960F62">
        <w:t>|*</w:t>
      </w:r>
      <w:proofErr w:type="spellStart"/>
      <w:r w:rsidRPr="00960F62">
        <w:t>pklz</w:t>
      </w:r>
      <w:proofErr w:type="spellEnd"/>
      <w:r w:rsidRPr="00960F62">
        <w:t>|_report|*.dot|*html'</w:t>
      </w:r>
    </w:p>
    <w:p w14:paraId="01507E95" w14:textId="77777777" w:rsidR="00960F62" w:rsidRPr="00960F62" w:rsidRDefault="00960F62" w:rsidP="00960F62">
      <w:r w:rsidRPr="00960F62">
        <w:rPr>
          <w:b/>
          <w:bCs/>
        </w:rPr>
        <w:t>Conclusion</w:t>
      </w:r>
    </w:p>
    <w:p w14:paraId="0814CBD0" w14:textId="77777777" w:rsidR="00960F62" w:rsidRPr="00960F62" w:rsidRDefault="00960F62" w:rsidP="00960F62">
      <w:r w:rsidRPr="00960F62">
        <w:t xml:space="preserve">This notebook provides a comprehensive introduction to using </w:t>
      </w:r>
      <w:proofErr w:type="spellStart"/>
      <w:r w:rsidRPr="00960F62">
        <w:t>Nipype</w:t>
      </w:r>
      <w:proofErr w:type="spellEnd"/>
      <w:r w:rsidRPr="00960F62">
        <w:t xml:space="preserve"> for neuroimaging workflows:</w:t>
      </w:r>
    </w:p>
    <w:p w14:paraId="20DB9F15" w14:textId="77777777" w:rsidR="00960F62" w:rsidRPr="00960F62" w:rsidRDefault="00960F62" w:rsidP="00960F62">
      <w:pPr>
        <w:numPr>
          <w:ilvl w:val="0"/>
          <w:numId w:val="10"/>
        </w:numPr>
      </w:pPr>
      <w:r w:rsidRPr="00960F62">
        <w:t>It explains how to set up preprocessing pipelines with nodes and workflows.</w:t>
      </w:r>
    </w:p>
    <w:p w14:paraId="2472BC02" w14:textId="77777777" w:rsidR="00960F62" w:rsidRPr="00960F62" w:rsidRDefault="00960F62" w:rsidP="00960F62">
      <w:pPr>
        <w:numPr>
          <w:ilvl w:val="0"/>
          <w:numId w:val="10"/>
        </w:numPr>
      </w:pPr>
      <w:r w:rsidRPr="00960F62">
        <w:t>It demonstrates running workflows in parallel for efficient processing.</w:t>
      </w:r>
    </w:p>
    <w:p w14:paraId="60A35A70" w14:textId="77777777" w:rsidR="00960F62" w:rsidRPr="00960F62" w:rsidRDefault="00960F62" w:rsidP="00960F62">
      <w:pPr>
        <w:numPr>
          <w:ilvl w:val="0"/>
          <w:numId w:val="10"/>
        </w:numPr>
      </w:pPr>
      <w:r w:rsidRPr="00960F62">
        <w:t>It introduces key concepts like caching and graph visualization to help users understand and optimize their workflows.</w:t>
      </w:r>
    </w:p>
    <w:p w14:paraId="75D15FFD" w14:textId="77777777" w:rsidR="00960F62" w:rsidRPr="00960F62" w:rsidRDefault="00960F62" w:rsidP="00960F62">
      <w:pPr>
        <w:numPr>
          <w:ilvl w:val="0"/>
          <w:numId w:val="10"/>
        </w:numPr>
      </w:pPr>
      <w:r w:rsidRPr="00960F62">
        <w:t xml:space="preserve">It highlights </w:t>
      </w:r>
      <w:proofErr w:type="spellStart"/>
      <w:r w:rsidRPr="00960F62">
        <w:t>Nipype's</w:t>
      </w:r>
      <w:proofErr w:type="spellEnd"/>
      <w:r w:rsidRPr="00960F62">
        <w:t xml:space="preserve"> flexibility by showing how parameters can be easily modified without rerunning unchanged steps.</w:t>
      </w:r>
    </w:p>
    <w:p w14:paraId="37108B4F" w14:textId="7C5C5CED" w:rsidR="00960F62" w:rsidRDefault="00960F62" w:rsidP="00960F62">
      <w:proofErr w:type="spellStart"/>
      <w:r w:rsidRPr="00960F62">
        <w:t>Nipype's</w:t>
      </w:r>
      <w:proofErr w:type="spellEnd"/>
      <w:r w:rsidRPr="00960F62">
        <w:t xml:space="preserve"> ability to integrate various neuroimaging tools into reproducible pipelines makes it an essential tool for researchers working with fMRI data.</w:t>
      </w:r>
    </w:p>
    <w:sectPr w:rsidR="0096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2110"/>
    <w:multiLevelType w:val="multilevel"/>
    <w:tmpl w:val="52C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E16E6"/>
    <w:multiLevelType w:val="multilevel"/>
    <w:tmpl w:val="6B9C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57EEA"/>
    <w:multiLevelType w:val="multilevel"/>
    <w:tmpl w:val="5940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07B3A"/>
    <w:multiLevelType w:val="multilevel"/>
    <w:tmpl w:val="7BE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CF252E"/>
    <w:multiLevelType w:val="multilevel"/>
    <w:tmpl w:val="120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945BD"/>
    <w:multiLevelType w:val="multilevel"/>
    <w:tmpl w:val="4C76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856377"/>
    <w:multiLevelType w:val="multilevel"/>
    <w:tmpl w:val="2BE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752F46"/>
    <w:multiLevelType w:val="multilevel"/>
    <w:tmpl w:val="852A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071CA"/>
    <w:multiLevelType w:val="multilevel"/>
    <w:tmpl w:val="51D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A616B2"/>
    <w:multiLevelType w:val="multilevel"/>
    <w:tmpl w:val="E472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7329174">
    <w:abstractNumId w:val="2"/>
  </w:num>
  <w:num w:numId="2" w16cid:durableId="1421411608">
    <w:abstractNumId w:val="6"/>
  </w:num>
  <w:num w:numId="3" w16cid:durableId="1924218243">
    <w:abstractNumId w:val="1"/>
  </w:num>
  <w:num w:numId="4" w16cid:durableId="1635720482">
    <w:abstractNumId w:val="9"/>
  </w:num>
  <w:num w:numId="5" w16cid:durableId="2129346998">
    <w:abstractNumId w:val="5"/>
  </w:num>
  <w:num w:numId="6" w16cid:durableId="671178372">
    <w:abstractNumId w:val="8"/>
  </w:num>
  <w:num w:numId="7" w16cid:durableId="1603799627">
    <w:abstractNumId w:val="0"/>
  </w:num>
  <w:num w:numId="8" w16cid:durableId="1633824751">
    <w:abstractNumId w:val="4"/>
  </w:num>
  <w:num w:numId="9" w16cid:durableId="1524173558">
    <w:abstractNumId w:val="3"/>
  </w:num>
  <w:num w:numId="10" w16cid:durableId="2062290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62"/>
    <w:rsid w:val="001C4818"/>
    <w:rsid w:val="0096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84946"/>
  <w15:chartTrackingRefBased/>
  <w15:docId w15:val="{ADFDE107-23CD-7849-817B-8BE69922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1529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40437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883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9042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72165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9861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3925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173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442335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239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9494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282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661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68240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26317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9519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072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95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32530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65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6452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264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875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31380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4520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5895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59457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121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887675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6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498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59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2016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08048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7036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884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2310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7058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03541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71456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147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2630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998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37202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8097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54575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22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695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6232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04981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22324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312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144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5881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66611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98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4108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2710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08409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2024-11-18T16:43:00Z</dcterms:created>
  <dcterms:modified xsi:type="dcterms:W3CDTF">2024-11-18T16:45:00Z</dcterms:modified>
</cp:coreProperties>
</file>