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6A675" w14:textId="77777777" w:rsidR="004429E6" w:rsidRPr="004429E6" w:rsidRDefault="004429E6" w:rsidP="004429E6">
      <w:pPr>
        <w:rPr>
          <w:b/>
          <w:bCs/>
        </w:rPr>
      </w:pPr>
      <w:r w:rsidRPr="004429E6">
        <w:rPr>
          <w:b/>
          <w:bCs/>
        </w:rPr>
        <w:t xml:space="preserve">What is </w:t>
      </w:r>
      <w:r w:rsidRPr="004429E6">
        <w:rPr>
          <w:b/>
          <w:bCs/>
          <w:highlight w:val="darkGray"/>
        </w:rPr>
        <w:t>pdb</w:t>
      </w:r>
      <w:r w:rsidRPr="004429E6">
        <w:rPr>
          <w:b/>
          <w:bCs/>
        </w:rPr>
        <w:t>?</w:t>
      </w:r>
    </w:p>
    <w:p w14:paraId="156CB8BD" w14:textId="77777777" w:rsidR="004429E6" w:rsidRPr="004429E6" w:rsidRDefault="004429E6" w:rsidP="004429E6">
      <w:r w:rsidRPr="004429E6">
        <w:rPr>
          <w:highlight w:val="darkGray"/>
        </w:rPr>
        <w:t>pdb</w:t>
      </w:r>
      <w:r w:rsidRPr="004429E6">
        <w:t xml:space="preserve"> (Python Debugger) is a built-in module in Python used for interactive debugging. It allows you to pause the execution of your program at certain points, inspect variables, execute code, and step through your program line by line to find bugs or understand the flow.</w:t>
      </w:r>
    </w:p>
    <w:p w14:paraId="06F7E329" w14:textId="77777777" w:rsidR="004429E6" w:rsidRPr="004429E6" w:rsidRDefault="00F9671B" w:rsidP="004429E6">
      <w:r w:rsidRPr="004429E6">
        <w:rPr>
          <w:noProof/>
        </w:rPr>
        <w:pict w14:anchorId="3E7A4EBF">
          <v:rect id="_x0000_i1030" alt="" style="width:468pt;height:.05pt;mso-width-percent:0;mso-height-percent:0;mso-width-percent:0;mso-height-percent:0" o:hralign="center" o:hrstd="t" o:hr="t" fillcolor="#a0a0a0" stroked="f"/>
        </w:pict>
      </w:r>
    </w:p>
    <w:p w14:paraId="6ED24DB8" w14:textId="77777777" w:rsidR="004429E6" w:rsidRPr="004429E6" w:rsidRDefault="004429E6" w:rsidP="004429E6">
      <w:pPr>
        <w:rPr>
          <w:b/>
          <w:bCs/>
        </w:rPr>
      </w:pPr>
      <w:r w:rsidRPr="004429E6">
        <w:rPr>
          <w:b/>
          <w:bCs/>
        </w:rPr>
        <w:t xml:space="preserve">Basic Commands in </w:t>
      </w:r>
      <w:r w:rsidRPr="004429E6">
        <w:rPr>
          <w:b/>
          <w:bCs/>
          <w:highlight w:val="darkGray"/>
        </w:rPr>
        <w:t>pdb</w:t>
      </w:r>
    </w:p>
    <w:p w14:paraId="14FC8408" w14:textId="77777777" w:rsidR="004429E6" w:rsidRPr="004429E6" w:rsidRDefault="004429E6" w:rsidP="004429E6">
      <w:r w:rsidRPr="004429E6">
        <w:t>Here are some basic commands you'll frequently use while debugging:</w:t>
      </w:r>
    </w:p>
    <w:p w14:paraId="3661E7DF" w14:textId="1E818A79" w:rsidR="004429E6" w:rsidRPr="004429E6" w:rsidRDefault="004429E6" w:rsidP="004429E6">
      <w:pPr>
        <w:numPr>
          <w:ilvl w:val="0"/>
          <w:numId w:val="1"/>
        </w:numPr>
      </w:pPr>
      <w:r w:rsidRPr="004429E6">
        <w:rPr>
          <w:b/>
          <w:bCs/>
          <w:highlight w:val="darkGray"/>
        </w:rPr>
        <w:t>pdb.set_</w:t>
      </w:r>
      <w:proofErr w:type="gramStart"/>
      <w:r w:rsidRPr="004429E6">
        <w:rPr>
          <w:b/>
          <w:bCs/>
          <w:highlight w:val="darkGray"/>
        </w:rPr>
        <w:t>trace(</w:t>
      </w:r>
      <w:proofErr w:type="gramEnd"/>
      <w:r w:rsidRPr="004429E6">
        <w:rPr>
          <w:b/>
          <w:bCs/>
          <w:highlight w:val="darkGray"/>
        </w:rPr>
        <w:t>)</w:t>
      </w:r>
      <w:r w:rsidRPr="004429E6">
        <w:t>:</w:t>
      </w:r>
    </w:p>
    <w:p w14:paraId="65091BFE" w14:textId="77777777" w:rsidR="004429E6" w:rsidRPr="004429E6" w:rsidRDefault="004429E6" w:rsidP="004429E6">
      <w:pPr>
        <w:numPr>
          <w:ilvl w:val="1"/>
          <w:numId w:val="1"/>
        </w:numPr>
      </w:pPr>
      <w:r w:rsidRPr="004429E6">
        <w:t>Inserts a breakpoint in your code.</w:t>
      </w:r>
    </w:p>
    <w:p w14:paraId="2983D224" w14:textId="77777777" w:rsidR="004429E6" w:rsidRPr="004429E6" w:rsidRDefault="004429E6" w:rsidP="004429E6">
      <w:pPr>
        <w:numPr>
          <w:ilvl w:val="1"/>
          <w:numId w:val="1"/>
        </w:numPr>
      </w:pPr>
      <w:r w:rsidRPr="004429E6">
        <w:t>When the program execution reaches this line, it pauses, and you can interact with the debugger.</w:t>
      </w:r>
    </w:p>
    <w:p w14:paraId="41217403" w14:textId="6AA9FE19" w:rsidR="004429E6" w:rsidRPr="004429E6" w:rsidRDefault="004429E6" w:rsidP="004429E6">
      <w:pPr>
        <w:numPr>
          <w:ilvl w:val="0"/>
          <w:numId w:val="1"/>
        </w:numPr>
      </w:pPr>
      <w:r w:rsidRPr="004429E6">
        <w:rPr>
          <w:b/>
          <w:bCs/>
          <w:highlight w:val="darkGray"/>
        </w:rPr>
        <w:t>continue</w:t>
      </w:r>
      <w:r w:rsidRPr="004429E6">
        <w:rPr>
          <w:b/>
          <w:bCs/>
        </w:rPr>
        <w:t xml:space="preserve"> (or </w:t>
      </w:r>
      <w:r w:rsidRPr="004429E6">
        <w:rPr>
          <w:b/>
          <w:bCs/>
          <w:highlight w:val="darkGray"/>
        </w:rPr>
        <w:t>c</w:t>
      </w:r>
      <w:r w:rsidRPr="004429E6">
        <w:rPr>
          <w:b/>
          <w:bCs/>
        </w:rPr>
        <w:t>)</w:t>
      </w:r>
      <w:r w:rsidRPr="004429E6">
        <w:t>:</w:t>
      </w:r>
    </w:p>
    <w:p w14:paraId="3B6C7520" w14:textId="77777777" w:rsidR="004429E6" w:rsidRPr="004429E6" w:rsidRDefault="004429E6" w:rsidP="004429E6">
      <w:pPr>
        <w:numPr>
          <w:ilvl w:val="1"/>
          <w:numId w:val="1"/>
        </w:numPr>
      </w:pPr>
      <w:r w:rsidRPr="004429E6">
        <w:t>Resumes program execution until the next breakpoint or error.</w:t>
      </w:r>
    </w:p>
    <w:p w14:paraId="4AD624E4" w14:textId="1686037D" w:rsidR="004429E6" w:rsidRPr="004429E6" w:rsidRDefault="004429E6" w:rsidP="004429E6">
      <w:pPr>
        <w:numPr>
          <w:ilvl w:val="0"/>
          <w:numId w:val="1"/>
        </w:numPr>
      </w:pPr>
      <w:r w:rsidRPr="004429E6">
        <w:rPr>
          <w:b/>
          <w:bCs/>
          <w:highlight w:val="darkGray"/>
        </w:rPr>
        <w:t>step</w:t>
      </w:r>
      <w:r w:rsidRPr="004429E6">
        <w:rPr>
          <w:b/>
          <w:bCs/>
        </w:rPr>
        <w:t xml:space="preserve"> (or </w:t>
      </w:r>
      <w:r w:rsidRPr="004429E6">
        <w:rPr>
          <w:b/>
          <w:bCs/>
          <w:highlight w:val="darkGray"/>
        </w:rPr>
        <w:t>s</w:t>
      </w:r>
      <w:r w:rsidRPr="004429E6">
        <w:rPr>
          <w:b/>
          <w:bCs/>
        </w:rPr>
        <w:t>)</w:t>
      </w:r>
      <w:r w:rsidRPr="004429E6">
        <w:t>:</w:t>
      </w:r>
    </w:p>
    <w:p w14:paraId="1452179F" w14:textId="77777777" w:rsidR="004429E6" w:rsidRPr="004429E6" w:rsidRDefault="004429E6" w:rsidP="004429E6">
      <w:pPr>
        <w:numPr>
          <w:ilvl w:val="1"/>
          <w:numId w:val="1"/>
        </w:numPr>
      </w:pPr>
      <w:r w:rsidRPr="004429E6">
        <w:t>Steps into a function. If the current line is a function call, it will stop at the first line inside that function.</w:t>
      </w:r>
    </w:p>
    <w:p w14:paraId="2C60EB9B" w14:textId="2E40964C" w:rsidR="004429E6" w:rsidRPr="004429E6" w:rsidRDefault="004429E6" w:rsidP="004429E6">
      <w:pPr>
        <w:numPr>
          <w:ilvl w:val="0"/>
          <w:numId w:val="1"/>
        </w:numPr>
      </w:pPr>
      <w:r w:rsidRPr="004429E6">
        <w:rPr>
          <w:b/>
          <w:bCs/>
          <w:highlight w:val="darkGray"/>
        </w:rPr>
        <w:t>next</w:t>
      </w:r>
      <w:r w:rsidRPr="004429E6">
        <w:rPr>
          <w:b/>
          <w:bCs/>
        </w:rPr>
        <w:t xml:space="preserve"> (or </w:t>
      </w:r>
      <w:r w:rsidRPr="004429E6">
        <w:rPr>
          <w:b/>
          <w:bCs/>
          <w:highlight w:val="darkGray"/>
        </w:rPr>
        <w:t>n</w:t>
      </w:r>
      <w:r w:rsidRPr="004429E6">
        <w:rPr>
          <w:b/>
          <w:bCs/>
        </w:rPr>
        <w:t>)</w:t>
      </w:r>
      <w:r w:rsidRPr="004429E6">
        <w:t>:</w:t>
      </w:r>
    </w:p>
    <w:p w14:paraId="1D3B5FAB" w14:textId="77777777" w:rsidR="004429E6" w:rsidRPr="004429E6" w:rsidRDefault="004429E6" w:rsidP="004429E6">
      <w:pPr>
        <w:numPr>
          <w:ilvl w:val="1"/>
          <w:numId w:val="1"/>
        </w:numPr>
      </w:pPr>
      <w:r w:rsidRPr="004429E6">
        <w:t xml:space="preserve">Moves to the next line within the same </w:t>
      </w:r>
      <w:proofErr w:type="gramStart"/>
      <w:r w:rsidRPr="004429E6">
        <w:t>function, but</w:t>
      </w:r>
      <w:proofErr w:type="gramEnd"/>
      <w:r w:rsidRPr="004429E6">
        <w:t xml:space="preserve"> does not step into any function calls.</w:t>
      </w:r>
    </w:p>
    <w:p w14:paraId="09D1EC1B" w14:textId="7ED2AAD0" w:rsidR="004429E6" w:rsidRPr="004429E6" w:rsidRDefault="004429E6" w:rsidP="004429E6">
      <w:pPr>
        <w:numPr>
          <w:ilvl w:val="0"/>
          <w:numId w:val="1"/>
        </w:numPr>
      </w:pPr>
      <w:r w:rsidRPr="004429E6">
        <w:rPr>
          <w:b/>
          <w:bCs/>
          <w:highlight w:val="darkGray"/>
        </w:rPr>
        <w:t>list</w:t>
      </w:r>
      <w:r w:rsidRPr="004429E6">
        <w:rPr>
          <w:b/>
          <w:bCs/>
        </w:rPr>
        <w:t xml:space="preserve"> (or </w:t>
      </w:r>
      <w:r w:rsidRPr="004429E6">
        <w:rPr>
          <w:b/>
          <w:bCs/>
          <w:highlight w:val="darkGray"/>
        </w:rPr>
        <w:t>l</w:t>
      </w:r>
      <w:r w:rsidRPr="004429E6">
        <w:rPr>
          <w:b/>
          <w:bCs/>
        </w:rPr>
        <w:t>)</w:t>
      </w:r>
      <w:r w:rsidRPr="004429E6">
        <w:t>:</w:t>
      </w:r>
    </w:p>
    <w:p w14:paraId="555B7823" w14:textId="77777777" w:rsidR="004429E6" w:rsidRPr="004429E6" w:rsidRDefault="004429E6" w:rsidP="004429E6">
      <w:pPr>
        <w:numPr>
          <w:ilvl w:val="1"/>
          <w:numId w:val="1"/>
        </w:numPr>
      </w:pPr>
      <w:r w:rsidRPr="004429E6">
        <w:t>Displays a few lines of code around the current line to give you context.</w:t>
      </w:r>
    </w:p>
    <w:p w14:paraId="311CB6A0" w14:textId="77777777" w:rsidR="004429E6" w:rsidRPr="004429E6" w:rsidRDefault="004429E6" w:rsidP="004429E6">
      <w:pPr>
        <w:numPr>
          <w:ilvl w:val="0"/>
          <w:numId w:val="1"/>
        </w:numPr>
      </w:pPr>
      <w:r w:rsidRPr="004429E6">
        <w:rPr>
          <w:b/>
          <w:bCs/>
          <w:highlight w:val="darkGray"/>
        </w:rPr>
        <w:t>print</w:t>
      </w:r>
      <w:r w:rsidRPr="004429E6">
        <w:rPr>
          <w:b/>
          <w:bCs/>
        </w:rPr>
        <w:t xml:space="preserve"> (or </w:t>
      </w:r>
      <w:r w:rsidRPr="004429E6">
        <w:rPr>
          <w:b/>
          <w:bCs/>
          <w:highlight w:val="darkGray"/>
        </w:rPr>
        <w:t>p</w:t>
      </w:r>
      <w:r w:rsidRPr="004429E6">
        <w:rPr>
          <w:b/>
          <w:bCs/>
        </w:rPr>
        <w:t>)</w:t>
      </w:r>
      <w:r w:rsidRPr="004429E6">
        <w:t>:</w:t>
      </w:r>
    </w:p>
    <w:p w14:paraId="3596DEC9" w14:textId="77777777" w:rsidR="004429E6" w:rsidRPr="004429E6" w:rsidRDefault="004429E6" w:rsidP="004429E6">
      <w:pPr>
        <w:numPr>
          <w:ilvl w:val="1"/>
          <w:numId w:val="1"/>
        </w:numPr>
      </w:pPr>
      <w:r w:rsidRPr="004429E6">
        <w:t>Evaluates and prints the value of an expression or variable.</w:t>
      </w:r>
    </w:p>
    <w:p w14:paraId="77ED8382" w14:textId="77777777" w:rsidR="004429E6" w:rsidRPr="004429E6" w:rsidRDefault="004429E6" w:rsidP="004429E6">
      <w:pPr>
        <w:numPr>
          <w:ilvl w:val="1"/>
          <w:numId w:val="1"/>
        </w:numPr>
      </w:pPr>
      <w:r w:rsidRPr="004429E6">
        <w:t xml:space="preserve">Example: </w:t>
      </w:r>
      <w:r w:rsidRPr="004429E6">
        <w:rPr>
          <w:highlight w:val="darkGray"/>
        </w:rPr>
        <w:t>p my_var</w:t>
      </w:r>
    </w:p>
    <w:p w14:paraId="6DDAFECC" w14:textId="77777777" w:rsidR="004429E6" w:rsidRPr="004429E6" w:rsidRDefault="004429E6" w:rsidP="004429E6">
      <w:pPr>
        <w:numPr>
          <w:ilvl w:val="0"/>
          <w:numId w:val="1"/>
        </w:numPr>
      </w:pPr>
      <w:r w:rsidRPr="004429E6">
        <w:rPr>
          <w:b/>
          <w:bCs/>
          <w:highlight w:val="darkGray"/>
        </w:rPr>
        <w:t>where</w:t>
      </w:r>
      <w:r w:rsidRPr="004429E6">
        <w:rPr>
          <w:b/>
          <w:bCs/>
        </w:rPr>
        <w:t xml:space="preserve"> (or </w:t>
      </w:r>
      <w:r w:rsidRPr="004429E6">
        <w:rPr>
          <w:b/>
          <w:bCs/>
          <w:highlight w:val="darkGray"/>
        </w:rPr>
        <w:t>w</w:t>
      </w:r>
      <w:r w:rsidRPr="004429E6">
        <w:rPr>
          <w:b/>
          <w:bCs/>
        </w:rPr>
        <w:t>)</w:t>
      </w:r>
      <w:r w:rsidRPr="004429E6">
        <w:t>:</w:t>
      </w:r>
    </w:p>
    <w:p w14:paraId="056DB998" w14:textId="77777777" w:rsidR="004429E6" w:rsidRPr="004429E6" w:rsidRDefault="004429E6" w:rsidP="004429E6">
      <w:pPr>
        <w:numPr>
          <w:ilvl w:val="1"/>
          <w:numId w:val="1"/>
        </w:numPr>
      </w:pPr>
      <w:r w:rsidRPr="004429E6">
        <w:t>Shows the current position in the program, including the call stack (a trace of function calls leading to the current point).</w:t>
      </w:r>
    </w:p>
    <w:p w14:paraId="5D75BBD5" w14:textId="77777777" w:rsidR="004429E6" w:rsidRPr="004429E6" w:rsidRDefault="004429E6" w:rsidP="004429E6">
      <w:pPr>
        <w:numPr>
          <w:ilvl w:val="0"/>
          <w:numId w:val="1"/>
        </w:numPr>
      </w:pPr>
      <w:r w:rsidRPr="004429E6">
        <w:rPr>
          <w:b/>
          <w:bCs/>
          <w:highlight w:val="darkGray"/>
        </w:rPr>
        <w:lastRenderedPageBreak/>
        <w:t>quit</w:t>
      </w:r>
      <w:r w:rsidRPr="004429E6">
        <w:rPr>
          <w:b/>
          <w:bCs/>
        </w:rPr>
        <w:t xml:space="preserve"> (or </w:t>
      </w:r>
      <w:r w:rsidRPr="004429E6">
        <w:rPr>
          <w:b/>
          <w:bCs/>
          <w:highlight w:val="darkGray"/>
        </w:rPr>
        <w:t>q</w:t>
      </w:r>
      <w:r w:rsidRPr="004429E6">
        <w:rPr>
          <w:b/>
          <w:bCs/>
        </w:rPr>
        <w:t>)</w:t>
      </w:r>
      <w:r w:rsidRPr="004429E6">
        <w:t>:</w:t>
      </w:r>
    </w:p>
    <w:p w14:paraId="08B3BC64" w14:textId="77777777" w:rsidR="004429E6" w:rsidRPr="004429E6" w:rsidRDefault="004429E6" w:rsidP="004429E6">
      <w:pPr>
        <w:numPr>
          <w:ilvl w:val="1"/>
          <w:numId w:val="1"/>
        </w:numPr>
      </w:pPr>
      <w:r w:rsidRPr="004429E6">
        <w:t>Exits the debugger and stops the program.</w:t>
      </w:r>
    </w:p>
    <w:p w14:paraId="724EEBEB" w14:textId="77777777" w:rsidR="004429E6" w:rsidRPr="004429E6" w:rsidRDefault="004429E6" w:rsidP="004429E6">
      <w:pPr>
        <w:numPr>
          <w:ilvl w:val="0"/>
          <w:numId w:val="1"/>
        </w:numPr>
      </w:pPr>
      <w:r w:rsidRPr="004429E6">
        <w:rPr>
          <w:b/>
          <w:bCs/>
          <w:highlight w:val="darkGray"/>
        </w:rPr>
        <w:t>args</w:t>
      </w:r>
      <w:r w:rsidRPr="004429E6">
        <w:rPr>
          <w:b/>
          <w:bCs/>
        </w:rPr>
        <w:t xml:space="preserve"> (or </w:t>
      </w:r>
      <w:r w:rsidRPr="004429E6">
        <w:rPr>
          <w:b/>
          <w:bCs/>
          <w:highlight w:val="darkGray"/>
        </w:rPr>
        <w:t>a</w:t>
      </w:r>
      <w:r w:rsidRPr="004429E6">
        <w:rPr>
          <w:b/>
          <w:bCs/>
        </w:rPr>
        <w:t>)</w:t>
      </w:r>
      <w:r w:rsidRPr="004429E6">
        <w:t>:</w:t>
      </w:r>
    </w:p>
    <w:p w14:paraId="58BD7AEC" w14:textId="77777777" w:rsidR="004429E6" w:rsidRPr="004429E6" w:rsidRDefault="004429E6" w:rsidP="004429E6">
      <w:pPr>
        <w:numPr>
          <w:ilvl w:val="1"/>
          <w:numId w:val="1"/>
        </w:numPr>
      </w:pPr>
      <w:r w:rsidRPr="004429E6">
        <w:t>Prints the arguments passed to the current function.</w:t>
      </w:r>
    </w:p>
    <w:p w14:paraId="7821A6CB" w14:textId="77777777" w:rsidR="004429E6" w:rsidRPr="004429E6" w:rsidRDefault="00F9671B" w:rsidP="004429E6">
      <w:r w:rsidRPr="004429E6">
        <w:rPr>
          <w:noProof/>
        </w:rPr>
        <w:pict w14:anchorId="752BB9CB">
          <v:rect id="_x0000_i1029" alt="" style="width:468pt;height:.05pt;mso-width-percent:0;mso-height-percent:0;mso-width-percent:0;mso-height-percent:0" o:hralign="center" o:hrstd="t" o:hr="t" fillcolor="#a0a0a0" stroked="f"/>
        </w:pict>
      </w:r>
    </w:p>
    <w:p w14:paraId="3E08ABA3" w14:textId="77777777" w:rsidR="004429E6" w:rsidRPr="004429E6" w:rsidRDefault="004429E6" w:rsidP="004429E6">
      <w:pPr>
        <w:rPr>
          <w:b/>
          <w:bCs/>
        </w:rPr>
      </w:pPr>
      <w:r w:rsidRPr="004429E6">
        <w:rPr>
          <w:b/>
          <w:bCs/>
        </w:rPr>
        <w:t xml:space="preserve">How to Use </w:t>
      </w:r>
      <w:r w:rsidRPr="004429E6">
        <w:rPr>
          <w:b/>
          <w:bCs/>
          <w:highlight w:val="darkGray"/>
        </w:rPr>
        <w:t>pdb</w:t>
      </w:r>
    </w:p>
    <w:p w14:paraId="6DAD69A6" w14:textId="77777777" w:rsidR="004429E6" w:rsidRPr="004429E6" w:rsidRDefault="004429E6" w:rsidP="004429E6">
      <w:pPr>
        <w:rPr>
          <w:b/>
          <w:bCs/>
        </w:rPr>
      </w:pPr>
      <w:r w:rsidRPr="004429E6">
        <w:rPr>
          <w:b/>
          <w:bCs/>
        </w:rPr>
        <w:t>Step 1: Setting a Breakpoint</w:t>
      </w:r>
    </w:p>
    <w:p w14:paraId="30BAF28D" w14:textId="77777777" w:rsidR="004429E6" w:rsidRPr="004429E6" w:rsidRDefault="004429E6" w:rsidP="004429E6">
      <w:r w:rsidRPr="004429E6">
        <w:t xml:space="preserve">You can set a breakpoint in your code by adding </w:t>
      </w:r>
      <w:r w:rsidRPr="004429E6">
        <w:rPr>
          <w:highlight w:val="darkGray"/>
        </w:rPr>
        <w:t>pdb.set_</w:t>
      </w:r>
      <w:proofErr w:type="gramStart"/>
      <w:r w:rsidRPr="004429E6">
        <w:rPr>
          <w:highlight w:val="darkGray"/>
        </w:rPr>
        <w:t>trace(</w:t>
      </w:r>
      <w:proofErr w:type="gramEnd"/>
      <w:r w:rsidRPr="004429E6">
        <w:rPr>
          <w:highlight w:val="darkGray"/>
        </w:rPr>
        <w:t>)</w:t>
      </w:r>
      <w:r w:rsidRPr="004429E6">
        <w:t xml:space="preserve"> at the point where you want to start debugging. The program will pause execution when it hits this line.</w:t>
      </w:r>
    </w:p>
    <w:p w14:paraId="0EF7DE9F" w14:textId="77777777" w:rsidR="004429E6" w:rsidRPr="004429E6" w:rsidRDefault="004429E6" w:rsidP="004429E6">
      <w:pPr>
        <w:rPr>
          <w:b/>
          <w:bCs/>
        </w:rPr>
      </w:pPr>
      <w:r w:rsidRPr="004429E6">
        <w:rPr>
          <w:b/>
          <w:bCs/>
        </w:rPr>
        <w:t>Example:</w:t>
      </w:r>
    </w:p>
    <w:p w14:paraId="269F97C7" w14:textId="48153118" w:rsidR="004429E6" w:rsidRPr="004429E6" w:rsidRDefault="004429E6" w:rsidP="004429E6">
      <w:pPr>
        <w:rPr>
          <w:b/>
          <w:bCs/>
        </w:rPr>
      </w:pPr>
      <w:r w:rsidRPr="004429E6">
        <w:drawing>
          <wp:inline distT="0" distB="0" distL="0" distR="0" wp14:anchorId="70095030" wp14:editId="2B78D59F">
            <wp:extent cx="5943600" cy="3998595"/>
            <wp:effectExtent l="0" t="0" r="0" b="1905"/>
            <wp:docPr id="3509003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0301" name="Picture 1" descr="A screenshot of a computer program&#10;&#10;Description automatically generated"/>
                    <pic:cNvPicPr/>
                  </pic:nvPicPr>
                  <pic:blipFill>
                    <a:blip r:embed="rId6"/>
                    <a:stretch>
                      <a:fillRect/>
                    </a:stretch>
                  </pic:blipFill>
                  <pic:spPr>
                    <a:xfrm>
                      <a:off x="0" y="0"/>
                      <a:ext cx="5943600" cy="3998595"/>
                    </a:xfrm>
                    <a:prstGeom prst="rect">
                      <a:avLst/>
                    </a:prstGeom>
                  </pic:spPr>
                </pic:pic>
              </a:graphicData>
            </a:graphic>
          </wp:inline>
        </w:drawing>
      </w:r>
      <w:r w:rsidRPr="004429E6">
        <w:rPr>
          <w:b/>
          <w:bCs/>
        </w:rPr>
        <w:t>Step 2: Running the Code</w:t>
      </w:r>
    </w:p>
    <w:p w14:paraId="538E6FC1" w14:textId="77777777" w:rsidR="004429E6" w:rsidRPr="004429E6" w:rsidRDefault="004429E6" w:rsidP="004429E6">
      <w:r w:rsidRPr="004429E6">
        <w:t xml:space="preserve">To run the code with </w:t>
      </w:r>
      <w:r w:rsidRPr="004429E6">
        <w:rPr>
          <w:highlight w:val="darkGray"/>
        </w:rPr>
        <w:t>pdb</w:t>
      </w:r>
      <w:r w:rsidRPr="004429E6">
        <w:t xml:space="preserve">, save it in a file (e.g., </w:t>
      </w:r>
      <w:r w:rsidRPr="004429E6">
        <w:rPr>
          <w:highlight w:val="darkGray"/>
        </w:rPr>
        <w:t>debug_example.py</w:t>
      </w:r>
      <w:r w:rsidRPr="004429E6">
        <w:t>), then run it using the Python interpreter:</w:t>
      </w:r>
    </w:p>
    <w:p w14:paraId="4148D454" w14:textId="7DB7C8D7" w:rsidR="004429E6" w:rsidRPr="004429E6" w:rsidRDefault="004429E6" w:rsidP="004429E6">
      <w:r w:rsidRPr="004429E6">
        <w:lastRenderedPageBreak/>
        <w:drawing>
          <wp:inline distT="0" distB="0" distL="0" distR="0" wp14:anchorId="76F2B73C" wp14:editId="64F83B1B">
            <wp:extent cx="5943600" cy="749935"/>
            <wp:effectExtent l="0" t="0" r="0" b="0"/>
            <wp:docPr id="1659408" name="Picture 1"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08" name="Picture 1" descr="A black and grey rectangular object&#10;&#10;Description automatically generated"/>
                    <pic:cNvPicPr/>
                  </pic:nvPicPr>
                  <pic:blipFill>
                    <a:blip r:embed="rId7"/>
                    <a:stretch>
                      <a:fillRect/>
                    </a:stretch>
                  </pic:blipFill>
                  <pic:spPr>
                    <a:xfrm>
                      <a:off x="0" y="0"/>
                      <a:ext cx="5943600" cy="749935"/>
                    </a:xfrm>
                    <a:prstGeom prst="rect">
                      <a:avLst/>
                    </a:prstGeom>
                  </pic:spPr>
                </pic:pic>
              </a:graphicData>
            </a:graphic>
          </wp:inline>
        </w:drawing>
      </w:r>
      <w:r w:rsidRPr="004429E6">
        <w:t xml:space="preserve">When the program execution reaches </w:t>
      </w:r>
      <w:r w:rsidRPr="004429E6">
        <w:rPr>
          <w:highlight w:val="darkGray"/>
        </w:rPr>
        <w:t>pdb.set_</w:t>
      </w:r>
      <w:proofErr w:type="gramStart"/>
      <w:r w:rsidRPr="004429E6">
        <w:rPr>
          <w:highlight w:val="darkGray"/>
        </w:rPr>
        <w:t>trace(</w:t>
      </w:r>
      <w:proofErr w:type="gramEnd"/>
      <w:r w:rsidRPr="004429E6">
        <w:rPr>
          <w:highlight w:val="darkGray"/>
        </w:rPr>
        <w:t>)</w:t>
      </w:r>
      <w:r w:rsidRPr="004429E6">
        <w:t xml:space="preserve">, you'll see a </w:t>
      </w:r>
      <w:r w:rsidRPr="004429E6">
        <w:rPr>
          <w:highlight w:val="darkGray"/>
        </w:rPr>
        <w:t>pdb</w:t>
      </w:r>
      <w:r w:rsidRPr="004429E6">
        <w:t xml:space="preserve"> prompt (</w:t>
      </w:r>
      <w:r w:rsidR="003B5BC9">
        <w:t xml:space="preserve"> </w:t>
      </w:r>
      <w:r w:rsidRPr="004429E6">
        <w:rPr>
          <w:highlight w:val="darkGray"/>
        </w:rPr>
        <w:t>(Pdb)</w:t>
      </w:r>
      <w:r w:rsidR="003B5BC9">
        <w:t xml:space="preserve"> </w:t>
      </w:r>
      <w:r w:rsidRPr="004429E6">
        <w:t>), where you can start entering debugger commands.</w:t>
      </w:r>
    </w:p>
    <w:p w14:paraId="22067CAD" w14:textId="77777777" w:rsidR="004429E6" w:rsidRPr="004429E6" w:rsidRDefault="004429E6" w:rsidP="004429E6">
      <w:pPr>
        <w:rPr>
          <w:b/>
          <w:bCs/>
        </w:rPr>
      </w:pPr>
      <w:r w:rsidRPr="004429E6">
        <w:rPr>
          <w:b/>
          <w:bCs/>
        </w:rPr>
        <w:t>Step 3: Debugging Example</w:t>
      </w:r>
    </w:p>
    <w:p w14:paraId="6DE9AA5F" w14:textId="77777777" w:rsidR="004429E6" w:rsidRPr="004429E6" w:rsidRDefault="004429E6" w:rsidP="004429E6">
      <w:r w:rsidRPr="004429E6">
        <w:t xml:space="preserve">At the </w:t>
      </w:r>
      <w:r w:rsidRPr="004429E6">
        <w:rPr>
          <w:highlight w:val="darkGray"/>
        </w:rPr>
        <w:t>(Pdb)</w:t>
      </w:r>
      <w:r w:rsidRPr="004429E6">
        <w:t xml:space="preserve"> prompt, you can use the following commands:</w:t>
      </w:r>
    </w:p>
    <w:p w14:paraId="383A0130" w14:textId="77777777" w:rsidR="004429E6" w:rsidRPr="004429E6" w:rsidRDefault="004429E6" w:rsidP="004429E6">
      <w:pPr>
        <w:numPr>
          <w:ilvl w:val="0"/>
          <w:numId w:val="2"/>
        </w:numPr>
      </w:pPr>
      <w:r w:rsidRPr="004429E6">
        <w:rPr>
          <w:b/>
          <w:bCs/>
        </w:rPr>
        <w:t>Inspecting variables</w:t>
      </w:r>
      <w:r w:rsidRPr="004429E6">
        <w:t>:</w:t>
      </w:r>
    </w:p>
    <w:p w14:paraId="4F315D37" w14:textId="5568335A" w:rsidR="004429E6" w:rsidRPr="004429E6" w:rsidRDefault="004429E6" w:rsidP="004429E6">
      <w:r w:rsidRPr="004429E6">
        <w:drawing>
          <wp:inline distT="0" distB="0" distL="0" distR="0" wp14:anchorId="7EA13AB9" wp14:editId="3A792AB5">
            <wp:extent cx="5943600" cy="1372235"/>
            <wp:effectExtent l="0" t="0" r="0" b="0"/>
            <wp:docPr id="546121512" name="Picture 1" descr="A black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21512" name="Picture 1" descr="A black rectangular object with a black border&#10;&#10;Description automatically generated"/>
                    <pic:cNvPicPr/>
                  </pic:nvPicPr>
                  <pic:blipFill>
                    <a:blip r:embed="rId8"/>
                    <a:stretch>
                      <a:fillRect/>
                    </a:stretch>
                  </pic:blipFill>
                  <pic:spPr>
                    <a:xfrm>
                      <a:off x="0" y="0"/>
                      <a:ext cx="5943600" cy="1372235"/>
                    </a:xfrm>
                    <a:prstGeom prst="rect">
                      <a:avLst/>
                    </a:prstGeom>
                  </pic:spPr>
                </pic:pic>
              </a:graphicData>
            </a:graphic>
          </wp:inline>
        </w:drawing>
      </w:r>
    </w:p>
    <w:p w14:paraId="33D1D5E2" w14:textId="77777777" w:rsidR="004429E6" w:rsidRPr="004429E6" w:rsidRDefault="004429E6" w:rsidP="004429E6">
      <w:pPr>
        <w:numPr>
          <w:ilvl w:val="0"/>
          <w:numId w:val="2"/>
        </w:numPr>
      </w:pPr>
      <w:r w:rsidRPr="004429E6">
        <w:rPr>
          <w:b/>
          <w:bCs/>
        </w:rPr>
        <w:t xml:space="preserve">Step into the </w:t>
      </w:r>
      <w:r w:rsidRPr="004429E6">
        <w:rPr>
          <w:b/>
          <w:bCs/>
          <w:highlight w:val="darkGray"/>
        </w:rPr>
        <w:t>add_numbers</w:t>
      </w:r>
      <w:r w:rsidRPr="004429E6">
        <w:rPr>
          <w:b/>
          <w:bCs/>
        </w:rPr>
        <w:t xml:space="preserve"> function</w:t>
      </w:r>
      <w:r w:rsidRPr="004429E6">
        <w:t>:</w:t>
      </w:r>
    </w:p>
    <w:p w14:paraId="35410634" w14:textId="44CFA62B" w:rsidR="004429E6" w:rsidRPr="004429E6" w:rsidRDefault="001F416D" w:rsidP="004429E6">
      <w:r w:rsidRPr="001F416D">
        <w:drawing>
          <wp:inline distT="0" distB="0" distL="0" distR="0" wp14:anchorId="6D26A286" wp14:editId="30E9E8E4">
            <wp:extent cx="5943600" cy="1244600"/>
            <wp:effectExtent l="0" t="0" r="0" b="0"/>
            <wp:docPr id="1602221356" name="Picture 1" descr="A black and whit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21356" name="Picture 1" descr="A black and white background with white text&#10;&#10;Description automatically generated"/>
                    <pic:cNvPicPr/>
                  </pic:nvPicPr>
                  <pic:blipFill>
                    <a:blip r:embed="rId9"/>
                    <a:stretch>
                      <a:fillRect/>
                    </a:stretch>
                  </pic:blipFill>
                  <pic:spPr>
                    <a:xfrm>
                      <a:off x="0" y="0"/>
                      <a:ext cx="5943600" cy="1244600"/>
                    </a:xfrm>
                    <a:prstGeom prst="rect">
                      <a:avLst/>
                    </a:prstGeom>
                  </pic:spPr>
                </pic:pic>
              </a:graphicData>
            </a:graphic>
          </wp:inline>
        </w:drawing>
      </w:r>
      <w:r w:rsidR="004429E6" w:rsidRPr="004429E6">
        <w:t xml:space="preserve">Now you are inside the </w:t>
      </w:r>
      <w:r w:rsidR="004429E6" w:rsidRPr="004429E6">
        <w:rPr>
          <w:highlight w:val="darkGray"/>
        </w:rPr>
        <w:t>add_numbers</w:t>
      </w:r>
      <w:r w:rsidR="004429E6" w:rsidRPr="004429E6">
        <w:t xml:space="preserve"> function.</w:t>
      </w:r>
    </w:p>
    <w:p w14:paraId="1A97CDDD" w14:textId="77777777" w:rsidR="004429E6" w:rsidRPr="004429E6" w:rsidRDefault="004429E6" w:rsidP="004429E6">
      <w:pPr>
        <w:numPr>
          <w:ilvl w:val="0"/>
          <w:numId w:val="2"/>
        </w:numPr>
      </w:pPr>
      <w:r w:rsidRPr="004429E6">
        <w:rPr>
          <w:b/>
          <w:bCs/>
        </w:rPr>
        <w:t>Inspect the arguments</w:t>
      </w:r>
      <w:r w:rsidRPr="004429E6">
        <w:t>:</w:t>
      </w:r>
    </w:p>
    <w:p w14:paraId="5EC0C28A" w14:textId="00D16214" w:rsidR="004429E6" w:rsidRPr="004429E6" w:rsidRDefault="001F416D" w:rsidP="004429E6">
      <w:r w:rsidRPr="001F416D">
        <w:drawing>
          <wp:inline distT="0" distB="0" distL="0" distR="0" wp14:anchorId="7BAC5C79" wp14:editId="2B29AA7C">
            <wp:extent cx="5943600" cy="1214755"/>
            <wp:effectExtent l="0" t="0" r="0" b="4445"/>
            <wp:docPr id="1539679041" name="Picture 1"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79041" name="Picture 1" descr="A black and grey rectangular object&#10;&#10;Description automatically generated"/>
                    <pic:cNvPicPr/>
                  </pic:nvPicPr>
                  <pic:blipFill>
                    <a:blip r:embed="rId10"/>
                    <a:stretch>
                      <a:fillRect/>
                    </a:stretch>
                  </pic:blipFill>
                  <pic:spPr>
                    <a:xfrm>
                      <a:off x="0" y="0"/>
                      <a:ext cx="5943600" cy="1214755"/>
                    </a:xfrm>
                    <a:prstGeom prst="rect">
                      <a:avLst/>
                    </a:prstGeom>
                  </pic:spPr>
                </pic:pic>
              </a:graphicData>
            </a:graphic>
          </wp:inline>
        </w:drawing>
      </w:r>
      <w:r w:rsidR="004429E6" w:rsidRPr="004429E6">
        <w:t xml:space="preserve">Here, you can see that </w:t>
      </w:r>
      <w:r w:rsidR="004429E6" w:rsidRPr="004429E6">
        <w:rPr>
          <w:highlight w:val="darkGray"/>
        </w:rPr>
        <w:t>b</w:t>
      </w:r>
      <w:r w:rsidR="004429E6" w:rsidRPr="004429E6">
        <w:t xml:space="preserve"> is a string, which will cause an error when you try to add it to </w:t>
      </w:r>
      <w:r w:rsidR="004429E6" w:rsidRPr="004429E6">
        <w:rPr>
          <w:highlight w:val="darkGray"/>
        </w:rPr>
        <w:t>a</w:t>
      </w:r>
      <w:r w:rsidR="004429E6" w:rsidRPr="004429E6">
        <w:t>, which is an integer.</w:t>
      </w:r>
    </w:p>
    <w:p w14:paraId="23F4239E" w14:textId="77777777" w:rsidR="004429E6" w:rsidRPr="004429E6" w:rsidRDefault="004429E6" w:rsidP="004429E6">
      <w:pPr>
        <w:numPr>
          <w:ilvl w:val="0"/>
          <w:numId w:val="2"/>
        </w:numPr>
      </w:pPr>
      <w:r w:rsidRPr="004429E6">
        <w:rPr>
          <w:b/>
          <w:bCs/>
        </w:rPr>
        <w:t>Continue execution until the error</w:t>
      </w:r>
      <w:r w:rsidRPr="004429E6">
        <w:t>:</w:t>
      </w:r>
    </w:p>
    <w:p w14:paraId="6350DD63" w14:textId="18A8AF91" w:rsidR="004429E6" w:rsidRPr="004429E6" w:rsidRDefault="001F416D" w:rsidP="004429E6">
      <w:r w:rsidRPr="001F416D">
        <w:lastRenderedPageBreak/>
        <w:drawing>
          <wp:inline distT="0" distB="0" distL="0" distR="0" wp14:anchorId="1A640953" wp14:editId="32B86D32">
            <wp:extent cx="5943600" cy="961390"/>
            <wp:effectExtent l="0" t="0" r="0" b="3810"/>
            <wp:docPr id="503490126"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90126" name="Picture 1" descr="A black and white text&#10;&#10;Description automatically generated with medium confidence"/>
                    <pic:cNvPicPr/>
                  </pic:nvPicPr>
                  <pic:blipFill>
                    <a:blip r:embed="rId11"/>
                    <a:stretch>
                      <a:fillRect/>
                    </a:stretch>
                  </pic:blipFill>
                  <pic:spPr>
                    <a:xfrm>
                      <a:off x="0" y="0"/>
                      <a:ext cx="5943600" cy="961390"/>
                    </a:xfrm>
                    <a:prstGeom prst="rect">
                      <a:avLst/>
                    </a:prstGeom>
                  </pic:spPr>
                </pic:pic>
              </a:graphicData>
            </a:graphic>
          </wp:inline>
        </w:drawing>
      </w:r>
      <w:r w:rsidR="004429E6" w:rsidRPr="004429E6">
        <w:t xml:space="preserve">The program resumes until the </w:t>
      </w:r>
      <w:r w:rsidR="004429E6" w:rsidRPr="004429E6">
        <w:rPr>
          <w:highlight w:val="darkGray"/>
        </w:rPr>
        <w:t>TypeError</w:t>
      </w:r>
      <w:r w:rsidR="004429E6" w:rsidRPr="004429E6">
        <w:t xml:space="preserve"> is raised, and you see the error message.</w:t>
      </w:r>
    </w:p>
    <w:p w14:paraId="3049F8CE" w14:textId="77777777" w:rsidR="004429E6" w:rsidRPr="004429E6" w:rsidRDefault="004429E6" w:rsidP="004429E6">
      <w:pPr>
        <w:numPr>
          <w:ilvl w:val="0"/>
          <w:numId w:val="2"/>
        </w:numPr>
      </w:pPr>
      <w:r w:rsidRPr="004429E6">
        <w:rPr>
          <w:b/>
          <w:bCs/>
        </w:rPr>
        <w:t>Exiting the debugger</w:t>
      </w:r>
      <w:r w:rsidRPr="004429E6">
        <w:t>: If you want to stop debugging, you can type:</w:t>
      </w:r>
    </w:p>
    <w:p w14:paraId="209350E1" w14:textId="335B7216" w:rsidR="004429E6" w:rsidRPr="004429E6" w:rsidRDefault="001F416D" w:rsidP="004429E6">
      <w:r w:rsidRPr="001F416D">
        <w:drawing>
          <wp:inline distT="0" distB="0" distL="0" distR="0" wp14:anchorId="56347408" wp14:editId="313B72C7">
            <wp:extent cx="5943600" cy="808990"/>
            <wp:effectExtent l="0" t="0" r="0" b="3810"/>
            <wp:docPr id="843883536" name="Picture 1"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83536" name="Picture 1" descr="A black and grey rectangular object&#10;&#10;Description automatically generated"/>
                    <pic:cNvPicPr/>
                  </pic:nvPicPr>
                  <pic:blipFill>
                    <a:blip r:embed="rId12"/>
                    <a:stretch>
                      <a:fillRect/>
                    </a:stretch>
                  </pic:blipFill>
                  <pic:spPr>
                    <a:xfrm>
                      <a:off x="0" y="0"/>
                      <a:ext cx="5943600" cy="808990"/>
                    </a:xfrm>
                    <a:prstGeom prst="rect">
                      <a:avLst/>
                    </a:prstGeom>
                  </pic:spPr>
                </pic:pic>
              </a:graphicData>
            </a:graphic>
          </wp:inline>
        </w:drawing>
      </w:r>
      <w:r w:rsidR="00F9671B" w:rsidRPr="004429E6">
        <w:rPr>
          <w:noProof/>
        </w:rPr>
        <w:pict w14:anchorId="29839ABB">
          <v:rect id="_x0000_i1028" alt="" style="width:468pt;height:.05pt;mso-width-percent:0;mso-height-percent:0;mso-width-percent:0;mso-height-percent:0" o:hralign="center" o:hrstd="t" o:hr="t" fillcolor="#a0a0a0" stroked="f"/>
        </w:pict>
      </w:r>
    </w:p>
    <w:p w14:paraId="4E9293B7" w14:textId="77777777" w:rsidR="004429E6" w:rsidRPr="004429E6" w:rsidRDefault="004429E6" w:rsidP="004429E6">
      <w:pPr>
        <w:rPr>
          <w:b/>
          <w:bCs/>
        </w:rPr>
      </w:pPr>
      <w:r w:rsidRPr="004429E6">
        <w:rPr>
          <w:b/>
          <w:bCs/>
        </w:rPr>
        <w:t xml:space="preserve">Common </w:t>
      </w:r>
      <w:r w:rsidRPr="004429E6">
        <w:rPr>
          <w:b/>
          <w:bCs/>
          <w:highlight w:val="darkGray"/>
        </w:rPr>
        <w:t>pdb</w:t>
      </w:r>
      <w:r w:rsidRPr="004429E6">
        <w:rPr>
          <w:b/>
          <w:bCs/>
        </w:rPr>
        <w:t xml:space="preserve"> Commands in Action</w:t>
      </w:r>
    </w:p>
    <w:p w14:paraId="6839B45C" w14:textId="77777777" w:rsidR="004429E6" w:rsidRDefault="004429E6" w:rsidP="004429E6">
      <w:r w:rsidRPr="004429E6">
        <w:t xml:space="preserve">Here’s a list of some commonly used commands in </w:t>
      </w:r>
      <w:r w:rsidRPr="004429E6">
        <w:rPr>
          <w:highlight w:val="darkGray"/>
        </w:rPr>
        <w:t>pdb</w:t>
      </w:r>
      <w:r w:rsidRPr="004429E6">
        <w:t>, with examples:</w:t>
      </w:r>
    </w:p>
    <w:p w14:paraId="1D3B42FF" w14:textId="4E5C9459" w:rsidR="001F416D" w:rsidRDefault="001F416D" w:rsidP="004429E6">
      <w:r w:rsidRPr="001F416D">
        <w:drawing>
          <wp:inline distT="0" distB="0" distL="0" distR="0" wp14:anchorId="50B404A8" wp14:editId="150ED129">
            <wp:extent cx="5943600" cy="3806825"/>
            <wp:effectExtent l="0" t="0" r="0" b="3175"/>
            <wp:docPr id="1008360853"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60853" name="Picture 1" descr="A screenshot of a black and white screen&#10;&#10;Description automatically generated"/>
                    <pic:cNvPicPr/>
                  </pic:nvPicPr>
                  <pic:blipFill>
                    <a:blip r:embed="rId13"/>
                    <a:stretch>
                      <a:fillRect/>
                    </a:stretch>
                  </pic:blipFill>
                  <pic:spPr>
                    <a:xfrm>
                      <a:off x="0" y="0"/>
                      <a:ext cx="5943600" cy="3806825"/>
                    </a:xfrm>
                    <a:prstGeom prst="rect">
                      <a:avLst/>
                    </a:prstGeom>
                  </pic:spPr>
                </pic:pic>
              </a:graphicData>
            </a:graphic>
          </wp:inline>
        </w:drawing>
      </w:r>
    </w:p>
    <w:p w14:paraId="2485641A" w14:textId="77777777" w:rsidR="001F416D" w:rsidRPr="004429E6" w:rsidRDefault="001F416D" w:rsidP="004429E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6832"/>
        <w:gridCol w:w="1137"/>
      </w:tblGrid>
      <w:tr w:rsidR="004429E6" w:rsidRPr="004429E6" w14:paraId="5E75E154" w14:textId="77777777" w:rsidTr="004429E6">
        <w:trPr>
          <w:tblHeader/>
          <w:tblCellSpacing w:w="15" w:type="dxa"/>
        </w:trPr>
        <w:tc>
          <w:tcPr>
            <w:tcW w:w="0" w:type="auto"/>
            <w:vAlign w:val="center"/>
            <w:hideMark/>
          </w:tcPr>
          <w:p w14:paraId="08C9284F" w14:textId="77777777" w:rsidR="004429E6" w:rsidRPr="004429E6" w:rsidRDefault="004429E6" w:rsidP="004429E6">
            <w:pPr>
              <w:rPr>
                <w:b/>
                <w:bCs/>
              </w:rPr>
            </w:pPr>
            <w:r w:rsidRPr="004429E6">
              <w:rPr>
                <w:b/>
                <w:bCs/>
              </w:rPr>
              <w:lastRenderedPageBreak/>
              <w:t>Command</w:t>
            </w:r>
          </w:p>
        </w:tc>
        <w:tc>
          <w:tcPr>
            <w:tcW w:w="0" w:type="auto"/>
            <w:vAlign w:val="center"/>
            <w:hideMark/>
          </w:tcPr>
          <w:p w14:paraId="281C0DFB" w14:textId="77777777" w:rsidR="004429E6" w:rsidRPr="004429E6" w:rsidRDefault="004429E6" w:rsidP="004429E6">
            <w:pPr>
              <w:rPr>
                <w:b/>
                <w:bCs/>
              </w:rPr>
            </w:pPr>
            <w:r w:rsidRPr="004429E6">
              <w:rPr>
                <w:b/>
                <w:bCs/>
              </w:rPr>
              <w:t>Description</w:t>
            </w:r>
          </w:p>
        </w:tc>
        <w:tc>
          <w:tcPr>
            <w:tcW w:w="0" w:type="auto"/>
            <w:vAlign w:val="center"/>
            <w:hideMark/>
          </w:tcPr>
          <w:p w14:paraId="57512143" w14:textId="77777777" w:rsidR="004429E6" w:rsidRPr="004429E6" w:rsidRDefault="004429E6" w:rsidP="004429E6">
            <w:pPr>
              <w:rPr>
                <w:b/>
                <w:bCs/>
              </w:rPr>
            </w:pPr>
            <w:r w:rsidRPr="004429E6">
              <w:rPr>
                <w:b/>
                <w:bCs/>
              </w:rPr>
              <w:t>Example</w:t>
            </w:r>
          </w:p>
        </w:tc>
      </w:tr>
      <w:tr w:rsidR="004429E6" w:rsidRPr="004429E6" w14:paraId="462F35DC" w14:textId="77777777" w:rsidTr="004429E6">
        <w:trPr>
          <w:tblCellSpacing w:w="15" w:type="dxa"/>
        </w:trPr>
        <w:tc>
          <w:tcPr>
            <w:tcW w:w="0" w:type="auto"/>
            <w:vAlign w:val="center"/>
            <w:hideMark/>
          </w:tcPr>
          <w:p w14:paraId="6B52331F" w14:textId="77777777" w:rsidR="004429E6" w:rsidRPr="004429E6" w:rsidRDefault="004429E6" w:rsidP="004429E6">
            <w:r w:rsidRPr="004429E6">
              <w:rPr>
                <w:highlight w:val="darkGray"/>
              </w:rPr>
              <w:t>p expression</w:t>
            </w:r>
          </w:p>
        </w:tc>
        <w:tc>
          <w:tcPr>
            <w:tcW w:w="0" w:type="auto"/>
            <w:vAlign w:val="center"/>
            <w:hideMark/>
          </w:tcPr>
          <w:p w14:paraId="4B8023C6" w14:textId="77777777" w:rsidR="004429E6" w:rsidRPr="004429E6" w:rsidRDefault="004429E6" w:rsidP="004429E6">
            <w:r w:rsidRPr="004429E6">
              <w:t>Prints the value of the given expression or variable.</w:t>
            </w:r>
          </w:p>
        </w:tc>
        <w:tc>
          <w:tcPr>
            <w:tcW w:w="0" w:type="auto"/>
            <w:vAlign w:val="center"/>
            <w:hideMark/>
          </w:tcPr>
          <w:p w14:paraId="0DE931FB" w14:textId="77777777" w:rsidR="004429E6" w:rsidRPr="004429E6" w:rsidRDefault="004429E6" w:rsidP="004429E6">
            <w:r w:rsidRPr="004429E6">
              <w:rPr>
                <w:highlight w:val="darkGray"/>
              </w:rPr>
              <w:t>p x</w:t>
            </w:r>
          </w:p>
        </w:tc>
      </w:tr>
      <w:tr w:rsidR="004429E6" w:rsidRPr="004429E6" w14:paraId="204A40DC" w14:textId="77777777" w:rsidTr="004429E6">
        <w:trPr>
          <w:tblCellSpacing w:w="15" w:type="dxa"/>
        </w:trPr>
        <w:tc>
          <w:tcPr>
            <w:tcW w:w="0" w:type="auto"/>
            <w:vAlign w:val="center"/>
            <w:hideMark/>
          </w:tcPr>
          <w:p w14:paraId="1C32244C" w14:textId="77777777" w:rsidR="004429E6" w:rsidRPr="004429E6" w:rsidRDefault="004429E6" w:rsidP="004429E6">
            <w:r w:rsidRPr="004429E6">
              <w:rPr>
                <w:highlight w:val="darkGray"/>
              </w:rPr>
              <w:t>step</w:t>
            </w:r>
            <w:r w:rsidRPr="004429E6">
              <w:t xml:space="preserve"> or </w:t>
            </w:r>
            <w:r w:rsidRPr="004429E6">
              <w:rPr>
                <w:highlight w:val="darkGray"/>
              </w:rPr>
              <w:t>s</w:t>
            </w:r>
          </w:p>
        </w:tc>
        <w:tc>
          <w:tcPr>
            <w:tcW w:w="0" w:type="auto"/>
            <w:vAlign w:val="center"/>
            <w:hideMark/>
          </w:tcPr>
          <w:p w14:paraId="4AA73640" w14:textId="77777777" w:rsidR="004429E6" w:rsidRPr="004429E6" w:rsidRDefault="004429E6" w:rsidP="004429E6">
            <w:r w:rsidRPr="004429E6">
              <w:t>Step into the next line, even into called functions.</w:t>
            </w:r>
          </w:p>
        </w:tc>
        <w:tc>
          <w:tcPr>
            <w:tcW w:w="0" w:type="auto"/>
            <w:vAlign w:val="center"/>
            <w:hideMark/>
          </w:tcPr>
          <w:p w14:paraId="0BD90966" w14:textId="77777777" w:rsidR="004429E6" w:rsidRPr="004429E6" w:rsidRDefault="004429E6" w:rsidP="004429E6">
            <w:r w:rsidRPr="004429E6">
              <w:rPr>
                <w:highlight w:val="darkGray"/>
              </w:rPr>
              <w:t>(Pdb) s</w:t>
            </w:r>
          </w:p>
        </w:tc>
      </w:tr>
      <w:tr w:rsidR="004429E6" w:rsidRPr="004429E6" w14:paraId="56A9F468" w14:textId="77777777" w:rsidTr="004429E6">
        <w:trPr>
          <w:tblCellSpacing w:w="15" w:type="dxa"/>
        </w:trPr>
        <w:tc>
          <w:tcPr>
            <w:tcW w:w="0" w:type="auto"/>
            <w:vAlign w:val="center"/>
            <w:hideMark/>
          </w:tcPr>
          <w:p w14:paraId="5BA6F13E" w14:textId="77777777" w:rsidR="004429E6" w:rsidRPr="004429E6" w:rsidRDefault="004429E6" w:rsidP="004429E6">
            <w:r w:rsidRPr="004429E6">
              <w:rPr>
                <w:highlight w:val="darkGray"/>
              </w:rPr>
              <w:t>next</w:t>
            </w:r>
            <w:r w:rsidRPr="004429E6">
              <w:t xml:space="preserve"> or </w:t>
            </w:r>
            <w:r w:rsidRPr="004429E6">
              <w:rPr>
                <w:highlight w:val="darkGray"/>
              </w:rPr>
              <w:t>n</w:t>
            </w:r>
          </w:p>
        </w:tc>
        <w:tc>
          <w:tcPr>
            <w:tcW w:w="0" w:type="auto"/>
            <w:vAlign w:val="center"/>
            <w:hideMark/>
          </w:tcPr>
          <w:p w14:paraId="2E81AFA4" w14:textId="77777777" w:rsidR="004429E6" w:rsidRPr="004429E6" w:rsidRDefault="004429E6" w:rsidP="004429E6">
            <w:r w:rsidRPr="004429E6">
              <w:t>Go to the next line, but don’t step into functions.</w:t>
            </w:r>
          </w:p>
        </w:tc>
        <w:tc>
          <w:tcPr>
            <w:tcW w:w="0" w:type="auto"/>
            <w:vAlign w:val="center"/>
            <w:hideMark/>
          </w:tcPr>
          <w:p w14:paraId="403BF16F" w14:textId="77777777" w:rsidR="004429E6" w:rsidRPr="004429E6" w:rsidRDefault="004429E6" w:rsidP="004429E6">
            <w:r w:rsidRPr="004429E6">
              <w:rPr>
                <w:highlight w:val="darkGray"/>
              </w:rPr>
              <w:t>(Pdb) n</w:t>
            </w:r>
          </w:p>
        </w:tc>
      </w:tr>
      <w:tr w:rsidR="004429E6" w:rsidRPr="004429E6" w14:paraId="490CA6C6" w14:textId="77777777" w:rsidTr="004429E6">
        <w:trPr>
          <w:tblCellSpacing w:w="15" w:type="dxa"/>
        </w:trPr>
        <w:tc>
          <w:tcPr>
            <w:tcW w:w="0" w:type="auto"/>
            <w:vAlign w:val="center"/>
            <w:hideMark/>
          </w:tcPr>
          <w:p w14:paraId="511225C1" w14:textId="77777777" w:rsidR="004429E6" w:rsidRPr="004429E6" w:rsidRDefault="004429E6" w:rsidP="004429E6">
            <w:r w:rsidRPr="004429E6">
              <w:rPr>
                <w:highlight w:val="darkGray"/>
              </w:rPr>
              <w:t>continue</w:t>
            </w:r>
            <w:r w:rsidRPr="004429E6">
              <w:t xml:space="preserve"> or </w:t>
            </w:r>
            <w:r w:rsidRPr="004429E6">
              <w:rPr>
                <w:highlight w:val="darkGray"/>
              </w:rPr>
              <w:t>c</w:t>
            </w:r>
          </w:p>
        </w:tc>
        <w:tc>
          <w:tcPr>
            <w:tcW w:w="0" w:type="auto"/>
            <w:vAlign w:val="center"/>
            <w:hideMark/>
          </w:tcPr>
          <w:p w14:paraId="403F2D23" w14:textId="77777777" w:rsidR="004429E6" w:rsidRPr="004429E6" w:rsidRDefault="004429E6" w:rsidP="004429E6">
            <w:r w:rsidRPr="004429E6">
              <w:t>Continue execution until the next breakpoint or error.</w:t>
            </w:r>
          </w:p>
        </w:tc>
        <w:tc>
          <w:tcPr>
            <w:tcW w:w="0" w:type="auto"/>
            <w:vAlign w:val="center"/>
            <w:hideMark/>
          </w:tcPr>
          <w:p w14:paraId="52B37141" w14:textId="77777777" w:rsidR="004429E6" w:rsidRPr="004429E6" w:rsidRDefault="004429E6" w:rsidP="004429E6">
            <w:r w:rsidRPr="004429E6">
              <w:rPr>
                <w:highlight w:val="darkGray"/>
              </w:rPr>
              <w:t>(Pdb) c</w:t>
            </w:r>
          </w:p>
        </w:tc>
      </w:tr>
      <w:tr w:rsidR="004429E6" w:rsidRPr="004429E6" w14:paraId="4FCB51D7" w14:textId="77777777" w:rsidTr="004429E6">
        <w:trPr>
          <w:tblCellSpacing w:w="15" w:type="dxa"/>
        </w:trPr>
        <w:tc>
          <w:tcPr>
            <w:tcW w:w="0" w:type="auto"/>
            <w:vAlign w:val="center"/>
            <w:hideMark/>
          </w:tcPr>
          <w:p w14:paraId="0566E3CF" w14:textId="77777777" w:rsidR="004429E6" w:rsidRPr="004429E6" w:rsidRDefault="004429E6" w:rsidP="004429E6">
            <w:r w:rsidRPr="004429E6">
              <w:rPr>
                <w:highlight w:val="darkGray"/>
              </w:rPr>
              <w:t>args</w:t>
            </w:r>
            <w:r w:rsidRPr="004429E6">
              <w:t xml:space="preserve"> or </w:t>
            </w:r>
            <w:r w:rsidRPr="004429E6">
              <w:rPr>
                <w:highlight w:val="darkGray"/>
              </w:rPr>
              <w:t>a</w:t>
            </w:r>
          </w:p>
        </w:tc>
        <w:tc>
          <w:tcPr>
            <w:tcW w:w="0" w:type="auto"/>
            <w:vAlign w:val="center"/>
            <w:hideMark/>
          </w:tcPr>
          <w:p w14:paraId="573E2290" w14:textId="77777777" w:rsidR="004429E6" w:rsidRPr="004429E6" w:rsidRDefault="004429E6" w:rsidP="004429E6">
            <w:r w:rsidRPr="004429E6">
              <w:t>Print the argument list of the current function.</w:t>
            </w:r>
          </w:p>
        </w:tc>
        <w:tc>
          <w:tcPr>
            <w:tcW w:w="0" w:type="auto"/>
            <w:vAlign w:val="center"/>
            <w:hideMark/>
          </w:tcPr>
          <w:p w14:paraId="05C0C828" w14:textId="77777777" w:rsidR="004429E6" w:rsidRPr="004429E6" w:rsidRDefault="004429E6" w:rsidP="004429E6">
            <w:r w:rsidRPr="004429E6">
              <w:rPr>
                <w:highlight w:val="darkGray"/>
              </w:rPr>
              <w:t>(Pdb) a</w:t>
            </w:r>
          </w:p>
        </w:tc>
      </w:tr>
      <w:tr w:rsidR="004429E6" w:rsidRPr="004429E6" w14:paraId="3553E51C" w14:textId="77777777" w:rsidTr="004429E6">
        <w:trPr>
          <w:tblCellSpacing w:w="15" w:type="dxa"/>
        </w:trPr>
        <w:tc>
          <w:tcPr>
            <w:tcW w:w="0" w:type="auto"/>
            <w:vAlign w:val="center"/>
            <w:hideMark/>
          </w:tcPr>
          <w:p w14:paraId="460F7E7F" w14:textId="77777777" w:rsidR="004429E6" w:rsidRPr="004429E6" w:rsidRDefault="004429E6" w:rsidP="004429E6">
            <w:r w:rsidRPr="004429E6">
              <w:rPr>
                <w:highlight w:val="darkGray"/>
              </w:rPr>
              <w:t>list</w:t>
            </w:r>
            <w:r w:rsidRPr="004429E6">
              <w:t xml:space="preserve"> or </w:t>
            </w:r>
            <w:r w:rsidRPr="004429E6">
              <w:rPr>
                <w:highlight w:val="darkGray"/>
              </w:rPr>
              <w:t>l</w:t>
            </w:r>
          </w:p>
        </w:tc>
        <w:tc>
          <w:tcPr>
            <w:tcW w:w="0" w:type="auto"/>
            <w:vAlign w:val="center"/>
            <w:hideMark/>
          </w:tcPr>
          <w:p w14:paraId="5B749C5C" w14:textId="77777777" w:rsidR="004429E6" w:rsidRPr="004429E6" w:rsidRDefault="004429E6" w:rsidP="004429E6">
            <w:r w:rsidRPr="004429E6">
              <w:t>List the lines of code around the current execution point.</w:t>
            </w:r>
          </w:p>
        </w:tc>
        <w:tc>
          <w:tcPr>
            <w:tcW w:w="0" w:type="auto"/>
            <w:vAlign w:val="center"/>
            <w:hideMark/>
          </w:tcPr>
          <w:p w14:paraId="239F678A" w14:textId="77777777" w:rsidR="004429E6" w:rsidRPr="004429E6" w:rsidRDefault="004429E6" w:rsidP="004429E6">
            <w:r w:rsidRPr="004429E6">
              <w:rPr>
                <w:highlight w:val="darkGray"/>
              </w:rPr>
              <w:t>(Pdb) l</w:t>
            </w:r>
          </w:p>
        </w:tc>
      </w:tr>
      <w:tr w:rsidR="004429E6" w:rsidRPr="004429E6" w14:paraId="5A0437B8" w14:textId="77777777" w:rsidTr="004429E6">
        <w:trPr>
          <w:tblCellSpacing w:w="15" w:type="dxa"/>
        </w:trPr>
        <w:tc>
          <w:tcPr>
            <w:tcW w:w="0" w:type="auto"/>
            <w:vAlign w:val="center"/>
            <w:hideMark/>
          </w:tcPr>
          <w:p w14:paraId="6E89440D" w14:textId="77777777" w:rsidR="004429E6" w:rsidRPr="004429E6" w:rsidRDefault="004429E6" w:rsidP="004429E6">
            <w:r w:rsidRPr="004429E6">
              <w:rPr>
                <w:highlight w:val="darkGray"/>
              </w:rPr>
              <w:t>where</w:t>
            </w:r>
            <w:r w:rsidRPr="004429E6">
              <w:t xml:space="preserve"> or </w:t>
            </w:r>
            <w:r w:rsidRPr="004429E6">
              <w:rPr>
                <w:highlight w:val="darkGray"/>
              </w:rPr>
              <w:t>w</w:t>
            </w:r>
          </w:p>
        </w:tc>
        <w:tc>
          <w:tcPr>
            <w:tcW w:w="0" w:type="auto"/>
            <w:vAlign w:val="center"/>
            <w:hideMark/>
          </w:tcPr>
          <w:p w14:paraId="2304A19B" w14:textId="77777777" w:rsidR="004429E6" w:rsidRPr="004429E6" w:rsidRDefault="004429E6" w:rsidP="004429E6">
            <w:r w:rsidRPr="004429E6">
              <w:t>Print the current position, including the call stack (shows where you are in the program).</w:t>
            </w:r>
          </w:p>
        </w:tc>
        <w:tc>
          <w:tcPr>
            <w:tcW w:w="0" w:type="auto"/>
            <w:vAlign w:val="center"/>
            <w:hideMark/>
          </w:tcPr>
          <w:p w14:paraId="03B88CF5" w14:textId="77777777" w:rsidR="004429E6" w:rsidRPr="004429E6" w:rsidRDefault="004429E6" w:rsidP="004429E6">
            <w:r w:rsidRPr="004429E6">
              <w:rPr>
                <w:highlight w:val="darkGray"/>
              </w:rPr>
              <w:t>(Pdb) w</w:t>
            </w:r>
          </w:p>
        </w:tc>
      </w:tr>
      <w:tr w:rsidR="004429E6" w:rsidRPr="004429E6" w14:paraId="51479A6C" w14:textId="77777777" w:rsidTr="004429E6">
        <w:trPr>
          <w:tblCellSpacing w:w="15" w:type="dxa"/>
        </w:trPr>
        <w:tc>
          <w:tcPr>
            <w:tcW w:w="0" w:type="auto"/>
            <w:vAlign w:val="center"/>
            <w:hideMark/>
          </w:tcPr>
          <w:p w14:paraId="6EDA67D5" w14:textId="77777777" w:rsidR="004429E6" w:rsidRPr="004429E6" w:rsidRDefault="004429E6" w:rsidP="004429E6">
            <w:r w:rsidRPr="004429E6">
              <w:rPr>
                <w:highlight w:val="darkGray"/>
              </w:rPr>
              <w:t>quit</w:t>
            </w:r>
            <w:r w:rsidRPr="004429E6">
              <w:t xml:space="preserve"> or </w:t>
            </w:r>
            <w:r w:rsidRPr="004429E6">
              <w:rPr>
                <w:highlight w:val="darkGray"/>
              </w:rPr>
              <w:t>q</w:t>
            </w:r>
          </w:p>
        </w:tc>
        <w:tc>
          <w:tcPr>
            <w:tcW w:w="0" w:type="auto"/>
            <w:vAlign w:val="center"/>
            <w:hideMark/>
          </w:tcPr>
          <w:p w14:paraId="4BCE35FD" w14:textId="77777777" w:rsidR="004429E6" w:rsidRPr="004429E6" w:rsidRDefault="004429E6" w:rsidP="004429E6">
            <w:r w:rsidRPr="004429E6">
              <w:t>Exit the debugger and terminate the program.</w:t>
            </w:r>
          </w:p>
        </w:tc>
        <w:tc>
          <w:tcPr>
            <w:tcW w:w="0" w:type="auto"/>
            <w:vAlign w:val="center"/>
            <w:hideMark/>
          </w:tcPr>
          <w:p w14:paraId="40F9FC0F" w14:textId="77777777" w:rsidR="004429E6" w:rsidRPr="004429E6" w:rsidRDefault="004429E6" w:rsidP="004429E6">
            <w:r w:rsidRPr="004429E6">
              <w:rPr>
                <w:highlight w:val="darkGray"/>
              </w:rPr>
              <w:t>(Pdb) q</w:t>
            </w:r>
          </w:p>
        </w:tc>
      </w:tr>
      <w:tr w:rsidR="004429E6" w:rsidRPr="004429E6" w14:paraId="4C79099B" w14:textId="77777777" w:rsidTr="004429E6">
        <w:trPr>
          <w:tblCellSpacing w:w="15" w:type="dxa"/>
        </w:trPr>
        <w:tc>
          <w:tcPr>
            <w:tcW w:w="0" w:type="auto"/>
            <w:vAlign w:val="center"/>
            <w:hideMark/>
          </w:tcPr>
          <w:p w14:paraId="42FC0C4F" w14:textId="77777777" w:rsidR="004429E6" w:rsidRPr="004429E6" w:rsidRDefault="004429E6" w:rsidP="004429E6">
            <w:r w:rsidRPr="004429E6">
              <w:rPr>
                <w:highlight w:val="darkGray"/>
              </w:rPr>
              <w:t>break</w:t>
            </w:r>
            <w:r w:rsidRPr="004429E6">
              <w:t xml:space="preserve"> </w:t>
            </w:r>
            <w:r w:rsidRPr="004429E6">
              <w:rPr>
                <w:highlight w:val="darkGray"/>
              </w:rPr>
              <w:t>line_no</w:t>
            </w:r>
          </w:p>
        </w:tc>
        <w:tc>
          <w:tcPr>
            <w:tcW w:w="0" w:type="auto"/>
            <w:vAlign w:val="center"/>
            <w:hideMark/>
          </w:tcPr>
          <w:p w14:paraId="5A70FBD4" w14:textId="77777777" w:rsidR="004429E6" w:rsidRPr="004429E6" w:rsidRDefault="004429E6" w:rsidP="004429E6">
            <w:r w:rsidRPr="004429E6">
              <w:t>Set a breakpoint at the specified line number.</w:t>
            </w:r>
          </w:p>
        </w:tc>
        <w:tc>
          <w:tcPr>
            <w:tcW w:w="0" w:type="auto"/>
            <w:vAlign w:val="center"/>
            <w:hideMark/>
          </w:tcPr>
          <w:p w14:paraId="3B79D8A5" w14:textId="77777777" w:rsidR="004429E6" w:rsidRPr="004429E6" w:rsidRDefault="004429E6" w:rsidP="004429E6">
            <w:r w:rsidRPr="004429E6">
              <w:rPr>
                <w:highlight w:val="darkGray"/>
              </w:rPr>
              <w:t>break 10</w:t>
            </w:r>
          </w:p>
        </w:tc>
      </w:tr>
      <w:tr w:rsidR="004429E6" w:rsidRPr="004429E6" w14:paraId="1FABFF5B" w14:textId="77777777" w:rsidTr="004429E6">
        <w:trPr>
          <w:tblCellSpacing w:w="15" w:type="dxa"/>
        </w:trPr>
        <w:tc>
          <w:tcPr>
            <w:tcW w:w="0" w:type="auto"/>
            <w:vAlign w:val="center"/>
            <w:hideMark/>
          </w:tcPr>
          <w:p w14:paraId="5A726D14" w14:textId="77777777" w:rsidR="004429E6" w:rsidRPr="004429E6" w:rsidRDefault="004429E6" w:rsidP="004429E6">
            <w:r w:rsidRPr="004429E6">
              <w:rPr>
                <w:highlight w:val="darkGray"/>
              </w:rPr>
              <w:t>clear</w:t>
            </w:r>
          </w:p>
        </w:tc>
        <w:tc>
          <w:tcPr>
            <w:tcW w:w="0" w:type="auto"/>
            <w:vAlign w:val="center"/>
            <w:hideMark/>
          </w:tcPr>
          <w:p w14:paraId="72CF7613" w14:textId="77777777" w:rsidR="004429E6" w:rsidRPr="004429E6" w:rsidRDefault="004429E6" w:rsidP="004429E6">
            <w:r w:rsidRPr="004429E6">
              <w:t>Remove all breakpoints.</w:t>
            </w:r>
          </w:p>
        </w:tc>
        <w:tc>
          <w:tcPr>
            <w:tcW w:w="0" w:type="auto"/>
            <w:vAlign w:val="center"/>
            <w:hideMark/>
          </w:tcPr>
          <w:p w14:paraId="1BF1A0A1" w14:textId="77777777" w:rsidR="004429E6" w:rsidRPr="004429E6" w:rsidRDefault="004429E6" w:rsidP="004429E6">
            <w:r w:rsidRPr="004429E6">
              <w:rPr>
                <w:highlight w:val="darkGray"/>
              </w:rPr>
              <w:t>(Pdb) clear</w:t>
            </w:r>
          </w:p>
        </w:tc>
      </w:tr>
    </w:tbl>
    <w:p w14:paraId="247008BF" w14:textId="77777777" w:rsidR="004429E6" w:rsidRPr="004429E6" w:rsidRDefault="00F9671B" w:rsidP="004429E6">
      <w:r w:rsidRPr="004429E6">
        <w:rPr>
          <w:noProof/>
        </w:rPr>
        <w:pict w14:anchorId="38D3C6AF">
          <v:rect id="_x0000_i1027" alt="" style="width:468pt;height:.05pt;mso-width-percent:0;mso-height-percent:0;mso-width-percent:0;mso-height-percent:0" o:hralign="center" o:hrstd="t" o:hr="t" fillcolor="#a0a0a0" stroked="f"/>
        </w:pict>
      </w:r>
    </w:p>
    <w:p w14:paraId="790C542F" w14:textId="77777777" w:rsidR="004429E6" w:rsidRPr="004429E6" w:rsidRDefault="004429E6" w:rsidP="004429E6">
      <w:pPr>
        <w:rPr>
          <w:b/>
          <w:bCs/>
        </w:rPr>
      </w:pPr>
      <w:r w:rsidRPr="004429E6">
        <w:rPr>
          <w:b/>
          <w:bCs/>
        </w:rPr>
        <w:t>Advanced Debugging Techniques</w:t>
      </w:r>
    </w:p>
    <w:p w14:paraId="6906963E" w14:textId="77777777" w:rsidR="004429E6" w:rsidRPr="004429E6" w:rsidRDefault="004429E6" w:rsidP="004429E6">
      <w:pPr>
        <w:numPr>
          <w:ilvl w:val="0"/>
          <w:numId w:val="3"/>
        </w:numPr>
      </w:pPr>
      <w:r w:rsidRPr="004429E6">
        <w:rPr>
          <w:b/>
          <w:bCs/>
        </w:rPr>
        <w:t xml:space="preserve">Setting Breakpoints Without </w:t>
      </w:r>
      <w:r w:rsidRPr="004429E6">
        <w:rPr>
          <w:b/>
          <w:bCs/>
          <w:highlight w:val="darkGray"/>
        </w:rPr>
        <w:t>set_</w:t>
      </w:r>
      <w:proofErr w:type="gramStart"/>
      <w:r w:rsidRPr="004429E6">
        <w:rPr>
          <w:b/>
          <w:bCs/>
          <w:highlight w:val="darkGray"/>
        </w:rPr>
        <w:t>trace(</w:t>
      </w:r>
      <w:proofErr w:type="gramEnd"/>
      <w:r w:rsidRPr="004429E6">
        <w:rPr>
          <w:b/>
          <w:bCs/>
          <w:highlight w:val="darkGray"/>
        </w:rPr>
        <w:t>)</w:t>
      </w:r>
      <w:r w:rsidRPr="004429E6">
        <w:t xml:space="preserve">: You can set breakpoints without using </w:t>
      </w:r>
      <w:r w:rsidRPr="004429E6">
        <w:rPr>
          <w:highlight w:val="darkGray"/>
        </w:rPr>
        <w:t>pdb.set_trace()</w:t>
      </w:r>
      <w:r w:rsidRPr="004429E6">
        <w:t xml:space="preserve"> by invoking the debugger at runtime. For example:</w:t>
      </w:r>
    </w:p>
    <w:p w14:paraId="1F23160E" w14:textId="16D76ACB" w:rsidR="004429E6" w:rsidRPr="004429E6" w:rsidRDefault="00555871" w:rsidP="004429E6">
      <w:r w:rsidRPr="00555871">
        <w:drawing>
          <wp:inline distT="0" distB="0" distL="0" distR="0" wp14:anchorId="6128AA49" wp14:editId="6C72B273">
            <wp:extent cx="5943600" cy="779145"/>
            <wp:effectExtent l="0" t="0" r="0" b="0"/>
            <wp:docPr id="1191272535" name="Picture 1"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72535" name="Picture 1" descr="A black and grey rectangular object&#10;&#10;Description automatically generated"/>
                    <pic:cNvPicPr/>
                  </pic:nvPicPr>
                  <pic:blipFill>
                    <a:blip r:embed="rId14"/>
                    <a:stretch>
                      <a:fillRect/>
                    </a:stretch>
                  </pic:blipFill>
                  <pic:spPr>
                    <a:xfrm>
                      <a:off x="0" y="0"/>
                      <a:ext cx="5943600" cy="779145"/>
                    </a:xfrm>
                    <a:prstGeom prst="rect">
                      <a:avLst/>
                    </a:prstGeom>
                  </pic:spPr>
                </pic:pic>
              </a:graphicData>
            </a:graphic>
          </wp:inline>
        </w:drawing>
      </w:r>
      <w:r w:rsidR="004429E6" w:rsidRPr="004429E6">
        <w:t xml:space="preserve">This will start the script in the </w:t>
      </w:r>
      <w:r w:rsidR="004429E6" w:rsidRPr="004429E6">
        <w:rPr>
          <w:highlight w:val="darkGray"/>
        </w:rPr>
        <w:t>pdb</w:t>
      </w:r>
      <w:r w:rsidR="004429E6" w:rsidRPr="004429E6">
        <w:t xml:space="preserve"> debugger from the beginning.</w:t>
      </w:r>
    </w:p>
    <w:p w14:paraId="2011EBE8" w14:textId="77777777" w:rsidR="004429E6" w:rsidRDefault="004429E6" w:rsidP="004429E6">
      <w:pPr>
        <w:numPr>
          <w:ilvl w:val="0"/>
          <w:numId w:val="3"/>
        </w:numPr>
      </w:pPr>
      <w:r w:rsidRPr="004429E6">
        <w:rPr>
          <w:b/>
          <w:bCs/>
        </w:rPr>
        <w:t>Breakpoints in Specific Lines</w:t>
      </w:r>
      <w:r w:rsidRPr="004429E6">
        <w:t>: You can set breakpoints on specific lines before running the code.</w:t>
      </w:r>
    </w:p>
    <w:p w14:paraId="5A224428" w14:textId="77777777" w:rsidR="00555871" w:rsidRDefault="00555871" w:rsidP="00555871">
      <w:pPr>
        <w:ind w:left="720"/>
        <w:rPr>
          <w:b/>
          <w:bCs/>
        </w:rPr>
      </w:pPr>
    </w:p>
    <w:p w14:paraId="0CB6EC50" w14:textId="77777777" w:rsidR="00555871" w:rsidRPr="004429E6" w:rsidRDefault="00555871" w:rsidP="00555871">
      <w:pPr>
        <w:ind w:left="720"/>
      </w:pPr>
    </w:p>
    <w:p w14:paraId="6A93EE6F" w14:textId="77777777" w:rsidR="004429E6" w:rsidRPr="004429E6" w:rsidRDefault="004429E6" w:rsidP="004429E6">
      <w:r w:rsidRPr="004429E6">
        <w:lastRenderedPageBreak/>
        <w:t>Example:</w:t>
      </w:r>
    </w:p>
    <w:p w14:paraId="16F0FD77" w14:textId="091D4D50" w:rsidR="004429E6" w:rsidRPr="004429E6" w:rsidRDefault="00555871" w:rsidP="004429E6">
      <w:r w:rsidRPr="00555871">
        <w:drawing>
          <wp:inline distT="0" distB="0" distL="0" distR="0" wp14:anchorId="73013D69" wp14:editId="119DCCD9">
            <wp:extent cx="5943600" cy="726440"/>
            <wp:effectExtent l="0" t="0" r="0" b="0"/>
            <wp:docPr id="34033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32984" name=""/>
                    <pic:cNvPicPr/>
                  </pic:nvPicPr>
                  <pic:blipFill>
                    <a:blip r:embed="rId15"/>
                    <a:stretch>
                      <a:fillRect/>
                    </a:stretch>
                  </pic:blipFill>
                  <pic:spPr>
                    <a:xfrm>
                      <a:off x="0" y="0"/>
                      <a:ext cx="5943600" cy="726440"/>
                    </a:xfrm>
                    <a:prstGeom prst="rect">
                      <a:avLst/>
                    </a:prstGeom>
                  </pic:spPr>
                </pic:pic>
              </a:graphicData>
            </a:graphic>
          </wp:inline>
        </w:drawing>
      </w:r>
      <w:r w:rsidRPr="00555871">
        <w:t xml:space="preserve"> </w:t>
      </w:r>
      <w:r>
        <w:t xml:space="preserve"> </w:t>
      </w:r>
    </w:p>
    <w:p w14:paraId="363889AF" w14:textId="77777777" w:rsidR="004429E6" w:rsidRPr="004429E6" w:rsidRDefault="004429E6" w:rsidP="004429E6">
      <w:pPr>
        <w:numPr>
          <w:ilvl w:val="0"/>
          <w:numId w:val="3"/>
        </w:numPr>
      </w:pPr>
      <w:r w:rsidRPr="004429E6">
        <w:rPr>
          <w:b/>
          <w:bCs/>
        </w:rPr>
        <w:t>Conditional Breakpoints</w:t>
      </w:r>
      <w:r w:rsidRPr="004429E6">
        <w:t>: You can add conditions to breakpoints, so the debugger will only stop if a certain condition is met.</w:t>
      </w:r>
    </w:p>
    <w:p w14:paraId="3206D50B" w14:textId="77777777" w:rsidR="004429E6" w:rsidRPr="004429E6" w:rsidRDefault="004429E6" w:rsidP="004429E6">
      <w:r w:rsidRPr="004429E6">
        <w:t>Example:</w:t>
      </w:r>
    </w:p>
    <w:p w14:paraId="40F7C7A2" w14:textId="699A4104" w:rsidR="004429E6" w:rsidRPr="004429E6" w:rsidRDefault="00555871" w:rsidP="004429E6">
      <w:r w:rsidRPr="00555871">
        <w:drawing>
          <wp:inline distT="0" distB="0" distL="0" distR="0" wp14:anchorId="5DBD26D8" wp14:editId="3B91C947">
            <wp:extent cx="5943600" cy="797560"/>
            <wp:effectExtent l="0" t="0" r="0" b="2540"/>
            <wp:docPr id="1097046091" name="Picture 1" descr="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46091" name="Picture 1" descr="A black and white screen&#10;&#10;Description automatically generated"/>
                    <pic:cNvPicPr/>
                  </pic:nvPicPr>
                  <pic:blipFill>
                    <a:blip r:embed="rId16"/>
                    <a:stretch>
                      <a:fillRect/>
                    </a:stretch>
                  </pic:blipFill>
                  <pic:spPr>
                    <a:xfrm>
                      <a:off x="0" y="0"/>
                      <a:ext cx="5943600" cy="797560"/>
                    </a:xfrm>
                    <a:prstGeom prst="rect">
                      <a:avLst/>
                    </a:prstGeom>
                  </pic:spPr>
                </pic:pic>
              </a:graphicData>
            </a:graphic>
          </wp:inline>
        </w:drawing>
      </w:r>
      <w:r w:rsidR="00F9671B" w:rsidRPr="004429E6">
        <w:rPr>
          <w:noProof/>
        </w:rPr>
        <w:pict w14:anchorId="2F79FDBE">
          <v:rect id="_x0000_i1026" alt="" style="width:468pt;height:.05pt;mso-width-percent:0;mso-height-percent:0;mso-width-percent:0;mso-height-percent:0" o:hralign="center" o:hrstd="t" o:hr="t" fillcolor="#a0a0a0" stroked="f"/>
        </w:pict>
      </w:r>
    </w:p>
    <w:p w14:paraId="7CB26458" w14:textId="77777777" w:rsidR="004429E6" w:rsidRPr="004429E6" w:rsidRDefault="004429E6" w:rsidP="004429E6">
      <w:pPr>
        <w:rPr>
          <w:b/>
          <w:bCs/>
        </w:rPr>
      </w:pPr>
      <w:r w:rsidRPr="004429E6">
        <w:rPr>
          <w:b/>
          <w:bCs/>
        </w:rPr>
        <w:t>Debugging Best Practices</w:t>
      </w:r>
    </w:p>
    <w:p w14:paraId="62C083A5" w14:textId="77777777" w:rsidR="004429E6" w:rsidRPr="004429E6" w:rsidRDefault="004429E6" w:rsidP="004429E6">
      <w:pPr>
        <w:numPr>
          <w:ilvl w:val="0"/>
          <w:numId w:val="4"/>
        </w:numPr>
      </w:pPr>
      <w:r w:rsidRPr="004429E6">
        <w:rPr>
          <w:b/>
          <w:bCs/>
        </w:rPr>
        <w:t xml:space="preserve">Start with </w:t>
      </w:r>
      <w:r w:rsidRPr="004429E6">
        <w:rPr>
          <w:b/>
          <w:bCs/>
          <w:highlight w:val="darkGray"/>
        </w:rPr>
        <w:t>pdb.set_trace()</w:t>
      </w:r>
      <w:r w:rsidRPr="004429E6">
        <w:t xml:space="preserve">: Set breakpoints in your code using </w:t>
      </w:r>
      <w:r w:rsidRPr="004429E6">
        <w:rPr>
          <w:highlight w:val="darkGray"/>
        </w:rPr>
        <w:t>pdb.set_trace()</w:t>
      </w:r>
      <w:r w:rsidRPr="004429E6">
        <w:t xml:space="preserve"> where you suspect issues, so you can analyze variables and flow at that point.</w:t>
      </w:r>
    </w:p>
    <w:p w14:paraId="0E873E91" w14:textId="77777777" w:rsidR="004429E6" w:rsidRPr="004429E6" w:rsidRDefault="004429E6" w:rsidP="004429E6">
      <w:pPr>
        <w:numPr>
          <w:ilvl w:val="0"/>
          <w:numId w:val="4"/>
        </w:numPr>
      </w:pPr>
      <w:r w:rsidRPr="004429E6">
        <w:rPr>
          <w:b/>
          <w:bCs/>
        </w:rPr>
        <w:t>Use Step (</w:t>
      </w:r>
      <w:r w:rsidRPr="004429E6">
        <w:rPr>
          <w:b/>
          <w:bCs/>
          <w:highlight w:val="darkGray"/>
        </w:rPr>
        <w:t>s</w:t>
      </w:r>
      <w:r w:rsidRPr="004429E6">
        <w:rPr>
          <w:b/>
          <w:bCs/>
        </w:rPr>
        <w:t>) and Next (</w:t>
      </w:r>
      <w:r w:rsidRPr="004429E6">
        <w:rPr>
          <w:b/>
          <w:bCs/>
          <w:highlight w:val="darkGray"/>
        </w:rPr>
        <w:t>n</w:t>
      </w:r>
      <w:r w:rsidRPr="004429E6">
        <w:rPr>
          <w:b/>
          <w:bCs/>
        </w:rPr>
        <w:t>) Effectively</w:t>
      </w:r>
      <w:r w:rsidRPr="004429E6">
        <w:t>:</w:t>
      </w:r>
    </w:p>
    <w:p w14:paraId="7577EA2F" w14:textId="77777777" w:rsidR="004429E6" w:rsidRPr="004429E6" w:rsidRDefault="004429E6" w:rsidP="004429E6">
      <w:pPr>
        <w:numPr>
          <w:ilvl w:val="1"/>
          <w:numId w:val="4"/>
        </w:numPr>
      </w:pPr>
      <w:r w:rsidRPr="004429E6">
        <w:t>Use step to investigate function internals and understand detailed flow.</w:t>
      </w:r>
    </w:p>
    <w:p w14:paraId="145FFF0B" w14:textId="77777777" w:rsidR="004429E6" w:rsidRPr="004429E6" w:rsidRDefault="004429E6" w:rsidP="004429E6">
      <w:pPr>
        <w:numPr>
          <w:ilvl w:val="1"/>
          <w:numId w:val="4"/>
        </w:numPr>
      </w:pPr>
      <w:r w:rsidRPr="004429E6">
        <w:t>Use next to skip over function calls when you're only interested in high-level logic.</w:t>
      </w:r>
    </w:p>
    <w:p w14:paraId="41C8071D" w14:textId="77777777" w:rsidR="004429E6" w:rsidRPr="004429E6" w:rsidRDefault="004429E6" w:rsidP="004429E6">
      <w:pPr>
        <w:numPr>
          <w:ilvl w:val="0"/>
          <w:numId w:val="4"/>
        </w:numPr>
      </w:pPr>
      <w:r w:rsidRPr="004429E6">
        <w:rPr>
          <w:b/>
          <w:bCs/>
        </w:rPr>
        <w:t>Modify Variables On-The-Fly</w:t>
      </w:r>
      <w:r w:rsidRPr="004429E6">
        <w:t>: You can modify variables during debugging to test different scenarios without restarting the program.</w:t>
      </w:r>
    </w:p>
    <w:p w14:paraId="31C5AD44" w14:textId="77777777" w:rsidR="004429E6" w:rsidRPr="004429E6" w:rsidRDefault="004429E6" w:rsidP="004429E6">
      <w:r w:rsidRPr="004429E6">
        <w:t>Example:</w:t>
      </w:r>
    </w:p>
    <w:p w14:paraId="1C0592E2" w14:textId="43C20259" w:rsidR="004429E6" w:rsidRPr="004429E6" w:rsidRDefault="00555871" w:rsidP="004429E6">
      <w:r w:rsidRPr="00555871">
        <w:drawing>
          <wp:inline distT="0" distB="0" distL="0" distR="0" wp14:anchorId="29DB94C7" wp14:editId="50DF73E5">
            <wp:extent cx="5943600" cy="810260"/>
            <wp:effectExtent l="0" t="0" r="0" b="2540"/>
            <wp:docPr id="128834189" name="Picture 1" descr="A black and white photo of a black and white photo of a black and white photo of a black and white photo of a black and white photo of a black and white photo of a black 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4189" name="Picture 1" descr="A black and white photo of a black and white photo of a black and white photo of a black and white photo of a black and white photo of a black and white photo of a black and&#10;&#10;Description automatically generated"/>
                    <pic:cNvPicPr/>
                  </pic:nvPicPr>
                  <pic:blipFill>
                    <a:blip r:embed="rId17"/>
                    <a:stretch>
                      <a:fillRect/>
                    </a:stretch>
                  </pic:blipFill>
                  <pic:spPr>
                    <a:xfrm>
                      <a:off x="0" y="0"/>
                      <a:ext cx="5943600" cy="810260"/>
                    </a:xfrm>
                    <a:prstGeom prst="rect">
                      <a:avLst/>
                    </a:prstGeom>
                  </pic:spPr>
                </pic:pic>
              </a:graphicData>
            </a:graphic>
          </wp:inline>
        </w:drawing>
      </w:r>
      <w:r w:rsidRPr="00555871">
        <w:t xml:space="preserve"> </w:t>
      </w:r>
      <w:r>
        <w:t xml:space="preserve"> </w:t>
      </w:r>
    </w:p>
    <w:p w14:paraId="1CE0A9D1" w14:textId="77777777" w:rsidR="004429E6" w:rsidRPr="004429E6" w:rsidRDefault="004429E6" w:rsidP="004429E6">
      <w:pPr>
        <w:numPr>
          <w:ilvl w:val="0"/>
          <w:numId w:val="4"/>
        </w:numPr>
      </w:pPr>
      <w:r w:rsidRPr="004429E6">
        <w:rPr>
          <w:b/>
          <w:bCs/>
        </w:rPr>
        <w:t xml:space="preserve">Use </w:t>
      </w:r>
      <w:r w:rsidRPr="004429E6">
        <w:rPr>
          <w:b/>
          <w:bCs/>
          <w:highlight w:val="darkGray"/>
        </w:rPr>
        <w:t>continue</w:t>
      </w:r>
      <w:r w:rsidRPr="004429E6">
        <w:rPr>
          <w:b/>
          <w:bCs/>
        </w:rPr>
        <w:t xml:space="preserve"> to Skip Long Debug Sessions</w:t>
      </w:r>
      <w:r w:rsidRPr="004429E6">
        <w:t xml:space="preserve">: If you're confident the code until a certain point is fine, use </w:t>
      </w:r>
      <w:r w:rsidRPr="004429E6">
        <w:rPr>
          <w:highlight w:val="darkGray"/>
        </w:rPr>
        <w:t>continue</w:t>
      </w:r>
      <w:r w:rsidRPr="004429E6">
        <w:t xml:space="preserve"> to skip ahead to the next breakpoint or error.</w:t>
      </w:r>
    </w:p>
    <w:p w14:paraId="71DF75DD" w14:textId="77777777" w:rsidR="004429E6" w:rsidRPr="004429E6" w:rsidRDefault="00F9671B" w:rsidP="004429E6">
      <w:r w:rsidRPr="004429E6">
        <w:rPr>
          <w:noProof/>
        </w:rPr>
        <w:pict w14:anchorId="76083783">
          <v:rect id="_x0000_i1025" alt="" style="width:468pt;height:.05pt;mso-width-percent:0;mso-height-percent:0;mso-width-percent:0;mso-height-percent:0" o:hralign="center" o:hrstd="t" o:hr="t" fillcolor="#a0a0a0" stroked="f"/>
        </w:pict>
      </w:r>
    </w:p>
    <w:p w14:paraId="44F45B1A" w14:textId="77777777" w:rsidR="00555871" w:rsidRDefault="00555871" w:rsidP="004429E6">
      <w:pPr>
        <w:rPr>
          <w:b/>
          <w:bCs/>
        </w:rPr>
      </w:pPr>
    </w:p>
    <w:p w14:paraId="24B98F4E" w14:textId="04E0F3C4" w:rsidR="004429E6" w:rsidRPr="004429E6" w:rsidRDefault="004429E6" w:rsidP="004429E6">
      <w:pPr>
        <w:rPr>
          <w:b/>
          <w:bCs/>
        </w:rPr>
      </w:pPr>
      <w:r w:rsidRPr="004429E6">
        <w:rPr>
          <w:b/>
          <w:bCs/>
        </w:rPr>
        <w:lastRenderedPageBreak/>
        <w:t>Conclusion</w:t>
      </w:r>
    </w:p>
    <w:p w14:paraId="7DBB6C16" w14:textId="77777777" w:rsidR="004429E6" w:rsidRPr="004429E6" w:rsidRDefault="004429E6" w:rsidP="004429E6">
      <w:r w:rsidRPr="004429E6">
        <w:t xml:space="preserve">The </w:t>
      </w:r>
      <w:r w:rsidRPr="004429E6">
        <w:rPr>
          <w:highlight w:val="darkGray"/>
        </w:rPr>
        <w:t>pdb</w:t>
      </w:r>
      <w:r w:rsidRPr="004429E6">
        <w:t xml:space="preserve"> debugger is a powerful tool for diagnosing issues in Python code, providing interactive control over execution and inspection of variables. It’s especially helpful when dealing with complex code or when traditional print statements don't provide enough insight.</w:t>
      </w:r>
    </w:p>
    <w:p w14:paraId="35FC626E" w14:textId="77777777" w:rsidR="004429E6" w:rsidRDefault="004429E6"/>
    <w:sectPr w:rsidR="00442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743E1"/>
    <w:multiLevelType w:val="multilevel"/>
    <w:tmpl w:val="BABA2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4830E0"/>
    <w:multiLevelType w:val="multilevel"/>
    <w:tmpl w:val="97562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315828"/>
    <w:multiLevelType w:val="multilevel"/>
    <w:tmpl w:val="855E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6F2D10"/>
    <w:multiLevelType w:val="multilevel"/>
    <w:tmpl w:val="D68AF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013883">
    <w:abstractNumId w:val="1"/>
  </w:num>
  <w:num w:numId="2" w16cid:durableId="1466776738">
    <w:abstractNumId w:val="2"/>
  </w:num>
  <w:num w:numId="3" w16cid:durableId="22680907">
    <w:abstractNumId w:val="0"/>
  </w:num>
  <w:num w:numId="4" w16cid:durableId="2126726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E6"/>
    <w:rsid w:val="001F416D"/>
    <w:rsid w:val="003B5BC9"/>
    <w:rsid w:val="004429E6"/>
    <w:rsid w:val="00555871"/>
    <w:rsid w:val="008B1F97"/>
    <w:rsid w:val="008E3360"/>
    <w:rsid w:val="009E3D1A"/>
    <w:rsid w:val="00F96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D3EF1"/>
  <w15:chartTrackingRefBased/>
  <w15:docId w15:val="{18886B7D-0BB9-4049-8CDA-83A24442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9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9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9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9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9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9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9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9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9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9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9E6"/>
    <w:rPr>
      <w:rFonts w:eastAsiaTheme="majorEastAsia" w:cstheme="majorBidi"/>
      <w:color w:val="272727" w:themeColor="text1" w:themeTint="D8"/>
    </w:rPr>
  </w:style>
  <w:style w:type="paragraph" w:styleId="Title">
    <w:name w:val="Title"/>
    <w:basedOn w:val="Normal"/>
    <w:next w:val="Normal"/>
    <w:link w:val="TitleChar"/>
    <w:uiPriority w:val="10"/>
    <w:qFormat/>
    <w:rsid w:val="00442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9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9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9E6"/>
    <w:pPr>
      <w:spacing w:before="160"/>
      <w:jc w:val="center"/>
    </w:pPr>
    <w:rPr>
      <w:i/>
      <w:iCs/>
      <w:color w:val="404040" w:themeColor="text1" w:themeTint="BF"/>
    </w:rPr>
  </w:style>
  <w:style w:type="character" w:customStyle="1" w:styleId="QuoteChar">
    <w:name w:val="Quote Char"/>
    <w:basedOn w:val="DefaultParagraphFont"/>
    <w:link w:val="Quote"/>
    <w:uiPriority w:val="29"/>
    <w:rsid w:val="004429E6"/>
    <w:rPr>
      <w:i/>
      <w:iCs/>
      <w:color w:val="404040" w:themeColor="text1" w:themeTint="BF"/>
    </w:rPr>
  </w:style>
  <w:style w:type="paragraph" w:styleId="ListParagraph">
    <w:name w:val="List Paragraph"/>
    <w:basedOn w:val="Normal"/>
    <w:uiPriority w:val="34"/>
    <w:qFormat/>
    <w:rsid w:val="004429E6"/>
    <w:pPr>
      <w:ind w:left="720"/>
      <w:contextualSpacing/>
    </w:pPr>
  </w:style>
  <w:style w:type="character" w:styleId="IntenseEmphasis">
    <w:name w:val="Intense Emphasis"/>
    <w:basedOn w:val="DefaultParagraphFont"/>
    <w:uiPriority w:val="21"/>
    <w:qFormat/>
    <w:rsid w:val="004429E6"/>
    <w:rPr>
      <w:i/>
      <w:iCs/>
      <w:color w:val="0F4761" w:themeColor="accent1" w:themeShade="BF"/>
    </w:rPr>
  </w:style>
  <w:style w:type="paragraph" w:styleId="IntenseQuote">
    <w:name w:val="Intense Quote"/>
    <w:basedOn w:val="Normal"/>
    <w:next w:val="Normal"/>
    <w:link w:val="IntenseQuoteChar"/>
    <w:uiPriority w:val="30"/>
    <w:qFormat/>
    <w:rsid w:val="00442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9E6"/>
    <w:rPr>
      <w:i/>
      <w:iCs/>
      <w:color w:val="0F4761" w:themeColor="accent1" w:themeShade="BF"/>
    </w:rPr>
  </w:style>
  <w:style w:type="character" w:styleId="IntenseReference">
    <w:name w:val="Intense Reference"/>
    <w:basedOn w:val="DefaultParagraphFont"/>
    <w:uiPriority w:val="32"/>
    <w:qFormat/>
    <w:rsid w:val="004429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5430">
      <w:bodyDiv w:val="1"/>
      <w:marLeft w:val="0"/>
      <w:marRight w:val="0"/>
      <w:marTop w:val="0"/>
      <w:marBottom w:val="0"/>
      <w:divBdr>
        <w:top w:val="none" w:sz="0" w:space="0" w:color="auto"/>
        <w:left w:val="none" w:sz="0" w:space="0" w:color="auto"/>
        <w:bottom w:val="none" w:sz="0" w:space="0" w:color="auto"/>
        <w:right w:val="none" w:sz="0" w:space="0" w:color="auto"/>
      </w:divBdr>
      <w:divsChild>
        <w:div w:id="365450995">
          <w:marLeft w:val="0"/>
          <w:marRight w:val="0"/>
          <w:marTop w:val="0"/>
          <w:marBottom w:val="0"/>
          <w:divBdr>
            <w:top w:val="none" w:sz="0" w:space="0" w:color="auto"/>
            <w:left w:val="none" w:sz="0" w:space="0" w:color="auto"/>
            <w:bottom w:val="none" w:sz="0" w:space="0" w:color="auto"/>
            <w:right w:val="none" w:sz="0" w:space="0" w:color="auto"/>
          </w:divBdr>
          <w:divsChild>
            <w:div w:id="1856378723">
              <w:marLeft w:val="0"/>
              <w:marRight w:val="0"/>
              <w:marTop w:val="0"/>
              <w:marBottom w:val="0"/>
              <w:divBdr>
                <w:top w:val="none" w:sz="0" w:space="0" w:color="auto"/>
                <w:left w:val="none" w:sz="0" w:space="0" w:color="auto"/>
                <w:bottom w:val="none" w:sz="0" w:space="0" w:color="auto"/>
                <w:right w:val="none" w:sz="0" w:space="0" w:color="auto"/>
              </w:divBdr>
            </w:div>
            <w:div w:id="2118862982">
              <w:marLeft w:val="0"/>
              <w:marRight w:val="0"/>
              <w:marTop w:val="0"/>
              <w:marBottom w:val="0"/>
              <w:divBdr>
                <w:top w:val="none" w:sz="0" w:space="0" w:color="auto"/>
                <w:left w:val="none" w:sz="0" w:space="0" w:color="auto"/>
                <w:bottom w:val="none" w:sz="0" w:space="0" w:color="auto"/>
                <w:right w:val="none" w:sz="0" w:space="0" w:color="auto"/>
              </w:divBdr>
              <w:divsChild>
                <w:div w:id="1377006280">
                  <w:marLeft w:val="0"/>
                  <w:marRight w:val="0"/>
                  <w:marTop w:val="0"/>
                  <w:marBottom w:val="0"/>
                  <w:divBdr>
                    <w:top w:val="none" w:sz="0" w:space="0" w:color="auto"/>
                    <w:left w:val="none" w:sz="0" w:space="0" w:color="auto"/>
                    <w:bottom w:val="none" w:sz="0" w:space="0" w:color="auto"/>
                    <w:right w:val="none" w:sz="0" w:space="0" w:color="auto"/>
                  </w:divBdr>
                  <w:divsChild>
                    <w:div w:id="12697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9229">
              <w:marLeft w:val="0"/>
              <w:marRight w:val="0"/>
              <w:marTop w:val="0"/>
              <w:marBottom w:val="0"/>
              <w:divBdr>
                <w:top w:val="none" w:sz="0" w:space="0" w:color="auto"/>
                <w:left w:val="none" w:sz="0" w:space="0" w:color="auto"/>
                <w:bottom w:val="none" w:sz="0" w:space="0" w:color="auto"/>
                <w:right w:val="none" w:sz="0" w:space="0" w:color="auto"/>
              </w:divBdr>
            </w:div>
          </w:divsChild>
        </w:div>
        <w:div w:id="1500072366">
          <w:marLeft w:val="0"/>
          <w:marRight w:val="0"/>
          <w:marTop w:val="0"/>
          <w:marBottom w:val="0"/>
          <w:divBdr>
            <w:top w:val="none" w:sz="0" w:space="0" w:color="auto"/>
            <w:left w:val="none" w:sz="0" w:space="0" w:color="auto"/>
            <w:bottom w:val="none" w:sz="0" w:space="0" w:color="auto"/>
            <w:right w:val="none" w:sz="0" w:space="0" w:color="auto"/>
          </w:divBdr>
          <w:divsChild>
            <w:div w:id="1514027368">
              <w:marLeft w:val="0"/>
              <w:marRight w:val="0"/>
              <w:marTop w:val="0"/>
              <w:marBottom w:val="0"/>
              <w:divBdr>
                <w:top w:val="none" w:sz="0" w:space="0" w:color="auto"/>
                <w:left w:val="none" w:sz="0" w:space="0" w:color="auto"/>
                <w:bottom w:val="none" w:sz="0" w:space="0" w:color="auto"/>
                <w:right w:val="none" w:sz="0" w:space="0" w:color="auto"/>
              </w:divBdr>
            </w:div>
            <w:div w:id="159003471">
              <w:marLeft w:val="0"/>
              <w:marRight w:val="0"/>
              <w:marTop w:val="0"/>
              <w:marBottom w:val="0"/>
              <w:divBdr>
                <w:top w:val="none" w:sz="0" w:space="0" w:color="auto"/>
                <w:left w:val="none" w:sz="0" w:space="0" w:color="auto"/>
                <w:bottom w:val="none" w:sz="0" w:space="0" w:color="auto"/>
                <w:right w:val="none" w:sz="0" w:space="0" w:color="auto"/>
              </w:divBdr>
              <w:divsChild>
                <w:div w:id="1704094921">
                  <w:marLeft w:val="0"/>
                  <w:marRight w:val="0"/>
                  <w:marTop w:val="0"/>
                  <w:marBottom w:val="0"/>
                  <w:divBdr>
                    <w:top w:val="none" w:sz="0" w:space="0" w:color="auto"/>
                    <w:left w:val="none" w:sz="0" w:space="0" w:color="auto"/>
                    <w:bottom w:val="none" w:sz="0" w:space="0" w:color="auto"/>
                    <w:right w:val="none" w:sz="0" w:space="0" w:color="auto"/>
                  </w:divBdr>
                  <w:divsChild>
                    <w:div w:id="16455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5630">
              <w:marLeft w:val="0"/>
              <w:marRight w:val="0"/>
              <w:marTop w:val="0"/>
              <w:marBottom w:val="0"/>
              <w:divBdr>
                <w:top w:val="none" w:sz="0" w:space="0" w:color="auto"/>
                <w:left w:val="none" w:sz="0" w:space="0" w:color="auto"/>
                <w:bottom w:val="none" w:sz="0" w:space="0" w:color="auto"/>
                <w:right w:val="none" w:sz="0" w:space="0" w:color="auto"/>
              </w:divBdr>
            </w:div>
          </w:divsChild>
        </w:div>
        <w:div w:id="548683741">
          <w:marLeft w:val="0"/>
          <w:marRight w:val="0"/>
          <w:marTop w:val="0"/>
          <w:marBottom w:val="0"/>
          <w:divBdr>
            <w:top w:val="none" w:sz="0" w:space="0" w:color="auto"/>
            <w:left w:val="none" w:sz="0" w:space="0" w:color="auto"/>
            <w:bottom w:val="none" w:sz="0" w:space="0" w:color="auto"/>
            <w:right w:val="none" w:sz="0" w:space="0" w:color="auto"/>
          </w:divBdr>
          <w:divsChild>
            <w:div w:id="1294365758">
              <w:marLeft w:val="0"/>
              <w:marRight w:val="0"/>
              <w:marTop w:val="0"/>
              <w:marBottom w:val="0"/>
              <w:divBdr>
                <w:top w:val="none" w:sz="0" w:space="0" w:color="auto"/>
                <w:left w:val="none" w:sz="0" w:space="0" w:color="auto"/>
                <w:bottom w:val="none" w:sz="0" w:space="0" w:color="auto"/>
                <w:right w:val="none" w:sz="0" w:space="0" w:color="auto"/>
              </w:divBdr>
            </w:div>
            <w:div w:id="1866210058">
              <w:marLeft w:val="0"/>
              <w:marRight w:val="0"/>
              <w:marTop w:val="0"/>
              <w:marBottom w:val="0"/>
              <w:divBdr>
                <w:top w:val="none" w:sz="0" w:space="0" w:color="auto"/>
                <w:left w:val="none" w:sz="0" w:space="0" w:color="auto"/>
                <w:bottom w:val="none" w:sz="0" w:space="0" w:color="auto"/>
                <w:right w:val="none" w:sz="0" w:space="0" w:color="auto"/>
              </w:divBdr>
              <w:divsChild>
                <w:div w:id="181017955">
                  <w:marLeft w:val="0"/>
                  <w:marRight w:val="0"/>
                  <w:marTop w:val="0"/>
                  <w:marBottom w:val="0"/>
                  <w:divBdr>
                    <w:top w:val="none" w:sz="0" w:space="0" w:color="auto"/>
                    <w:left w:val="none" w:sz="0" w:space="0" w:color="auto"/>
                    <w:bottom w:val="none" w:sz="0" w:space="0" w:color="auto"/>
                    <w:right w:val="none" w:sz="0" w:space="0" w:color="auto"/>
                  </w:divBdr>
                  <w:divsChild>
                    <w:div w:id="14432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0178">
              <w:marLeft w:val="0"/>
              <w:marRight w:val="0"/>
              <w:marTop w:val="0"/>
              <w:marBottom w:val="0"/>
              <w:divBdr>
                <w:top w:val="none" w:sz="0" w:space="0" w:color="auto"/>
                <w:left w:val="none" w:sz="0" w:space="0" w:color="auto"/>
                <w:bottom w:val="none" w:sz="0" w:space="0" w:color="auto"/>
                <w:right w:val="none" w:sz="0" w:space="0" w:color="auto"/>
              </w:divBdr>
            </w:div>
          </w:divsChild>
        </w:div>
        <w:div w:id="1097018302">
          <w:marLeft w:val="0"/>
          <w:marRight w:val="0"/>
          <w:marTop w:val="0"/>
          <w:marBottom w:val="0"/>
          <w:divBdr>
            <w:top w:val="none" w:sz="0" w:space="0" w:color="auto"/>
            <w:left w:val="none" w:sz="0" w:space="0" w:color="auto"/>
            <w:bottom w:val="none" w:sz="0" w:space="0" w:color="auto"/>
            <w:right w:val="none" w:sz="0" w:space="0" w:color="auto"/>
          </w:divBdr>
          <w:divsChild>
            <w:div w:id="274600724">
              <w:marLeft w:val="0"/>
              <w:marRight w:val="0"/>
              <w:marTop w:val="0"/>
              <w:marBottom w:val="0"/>
              <w:divBdr>
                <w:top w:val="none" w:sz="0" w:space="0" w:color="auto"/>
                <w:left w:val="none" w:sz="0" w:space="0" w:color="auto"/>
                <w:bottom w:val="none" w:sz="0" w:space="0" w:color="auto"/>
                <w:right w:val="none" w:sz="0" w:space="0" w:color="auto"/>
              </w:divBdr>
            </w:div>
            <w:div w:id="1602688971">
              <w:marLeft w:val="0"/>
              <w:marRight w:val="0"/>
              <w:marTop w:val="0"/>
              <w:marBottom w:val="0"/>
              <w:divBdr>
                <w:top w:val="none" w:sz="0" w:space="0" w:color="auto"/>
                <w:left w:val="none" w:sz="0" w:space="0" w:color="auto"/>
                <w:bottom w:val="none" w:sz="0" w:space="0" w:color="auto"/>
                <w:right w:val="none" w:sz="0" w:space="0" w:color="auto"/>
              </w:divBdr>
              <w:divsChild>
                <w:div w:id="1072000924">
                  <w:marLeft w:val="0"/>
                  <w:marRight w:val="0"/>
                  <w:marTop w:val="0"/>
                  <w:marBottom w:val="0"/>
                  <w:divBdr>
                    <w:top w:val="none" w:sz="0" w:space="0" w:color="auto"/>
                    <w:left w:val="none" w:sz="0" w:space="0" w:color="auto"/>
                    <w:bottom w:val="none" w:sz="0" w:space="0" w:color="auto"/>
                    <w:right w:val="none" w:sz="0" w:space="0" w:color="auto"/>
                  </w:divBdr>
                  <w:divsChild>
                    <w:div w:id="18529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80412">
              <w:marLeft w:val="0"/>
              <w:marRight w:val="0"/>
              <w:marTop w:val="0"/>
              <w:marBottom w:val="0"/>
              <w:divBdr>
                <w:top w:val="none" w:sz="0" w:space="0" w:color="auto"/>
                <w:left w:val="none" w:sz="0" w:space="0" w:color="auto"/>
                <w:bottom w:val="none" w:sz="0" w:space="0" w:color="auto"/>
                <w:right w:val="none" w:sz="0" w:space="0" w:color="auto"/>
              </w:divBdr>
            </w:div>
          </w:divsChild>
        </w:div>
        <w:div w:id="307176021">
          <w:marLeft w:val="0"/>
          <w:marRight w:val="0"/>
          <w:marTop w:val="0"/>
          <w:marBottom w:val="0"/>
          <w:divBdr>
            <w:top w:val="none" w:sz="0" w:space="0" w:color="auto"/>
            <w:left w:val="none" w:sz="0" w:space="0" w:color="auto"/>
            <w:bottom w:val="none" w:sz="0" w:space="0" w:color="auto"/>
            <w:right w:val="none" w:sz="0" w:space="0" w:color="auto"/>
          </w:divBdr>
          <w:divsChild>
            <w:div w:id="565577523">
              <w:marLeft w:val="0"/>
              <w:marRight w:val="0"/>
              <w:marTop w:val="0"/>
              <w:marBottom w:val="0"/>
              <w:divBdr>
                <w:top w:val="none" w:sz="0" w:space="0" w:color="auto"/>
                <w:left w:val="none" w:sz="0" w:space="0" w:color="auto"/>
                <w:bottom w:val="none" w:sz="0" w:space="0" w:color="auto"/>
                <w:right w:val="none" w:sz="0" w:space="0" w:color="auto"/>
              </w:divBdr>
            </w:div>
            <w:div w:id="1554384754">
              <w:marLeft w:val="0"/>
              <w:marRight w:val="0"/>
              <w:marTop w:val="0"/>
              <w:marBottom w:val="0"/>
              <w:divBdr>
                <w:top w:val="none" w:sz="0" w:space="0" w:color="auto"/>
                <w:left w:val="none" w:sz="0" w:space="0" w:color="auto"/>
                <w:bottom w:val="none" w:sz="0" w:space="0" w:color="auto"/>
                <w:right w:val="none" w:sz="0" w:space="0" w:color="auto"/>
              </w:divBdr>
              <w:divsChild>
                <w:div w:id="367534505">
                  <w:marLeft w:val="0"/>
                  <w:marRight w:val="0"/>
                  <w:marTop w:val="0"/>
                  <w:marBottom w:val="0"/>
                  <w:divBdr>
                    <w:top w:val="none" w:sz="0" w:space="0" w:color="auto"/>
                    <w:left w:val="none" w:sz="0" w:space="0" w:color="auto"/>
                    <w:bottom w:val="none" w:sz="0" w:space="0" w:color="auto"/>
                    <w:right w:val="none" w:sz="0" w:space="0" w:color="auto"/>
                  </w:divBdr>
                  <w:divsChild>
                    <w:div w:id="12132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00778">
              <w:marLeft w:val="0"/>
              <w:marRight w:val="0"/>
              <w:marTop w:val="0"/>
              <w:marBottom w:val="0"/>
              <w:divBdr>
                <w:top w:val="none" w:sz="0" w:space="0" w:color="auto"/>
                <w:left w:val="none" w:sz="0" w:space="0" w:color="auto"/>
                <w:bottom w:val="none" w:sz="0" w:space="0" w:color="auto"/>
                <w:right w:val="none" w:sz="0" w:space="0" w:color="auto"/>
              </w:divBdr>
            </w:div>
          </w:divsChild>
        </w:div>
        <w:div w:id="1114520560">
          <w:marLeft w:val="0"/>
          <w:marRight w:val="0"/>
          <w:marTop w:val="0"/>
          <w:marBottom w:val="0"/>
          <w:divBdr>
            <w:top w:val="none" w:sz="0" w:space="0" w:color="auto"/>
            <w:left w:val="none" w:sz="0" w:space="0" w:color="auto"/>
            <w:bottom w:val="none" w:sz="0" w:space="0" w:color="auto"/>
            <w:right w:val="none" w:sz="0" w:space="0" w:color="auto"/>
          </w:divBdr>
          <w:divsChild>
            <w:div w:id="748892701">
              <w:marLeft w:val="0"/>
              <w:marRight w:val="0"/>
              <w:marTop w:val="0"/>
              <w:marBottom w:val="0"/>
              <w:divBdr>
                <w:top w:val="none" w:sz="0" w:space="0" w:color="auto"/>
                <w:left w:val="none" w:sz="0" w:space="0" w:color="auto"/>
                <w:bottom w:val="none" w:sz="0" w:space="0" w:color="auto"/>
                <w:right w:val="none" w:sz="0" w:space="0" w:color="auto"/>
              </w:divBdr>
            </w:div>
            <w:div w:id="99615394">
              <w:marLeft w:val="0"/>
              <w:marRight w:val="0"/>
              <w:marTop w:val="0"/>
              <w:marBottom w:val="0"/>
              <w:divBdr>
                <w:top w:val="none" w:sz="0" w:space="0" w:color="auto"/>
                <w:left w:val="none" w:sz="0" w:space="0" w:color="auto"/>
                <w:bottom w:val="none" w:sz="0" w:space="0" w:color="auto"/>
                <w:right w:val="none" w:sz="0" w:space="0" w:color="auto"/>
              </w:divBdr>
              <w:divsChild>
                <w:div w:id="616260111">
                  <w:marLeft w:val="0"/>
                  <w:marRight w:val="0"/>
                  <w:marTop w:val="0"/>
                  <w:marBottom w:val="0"/>
                  <w:divBdr>
                    <w:top w:val="none" w:sz="0" w:space="0" w:color="auto"/>
                    <w:left w:val="none" w:sz="0" w:space="0" w:color="auto"/>
                    <w:bottom w:val="none" w:sz="0" w:space="0" w:color="auto"/>
                    <w:right w:val="none" w:sz="0" w:space="0" w:color="auto"/>
                  </w:divBdr>
                  <w:divsChild>
                    <w:div w:id="4312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59526">
              <w:marLeft w:val="0"/>
              <w:marRight w:val="0"/>
              <w:marTop w:val="0"/>
              <w:marBottom w:val="0"/>
              <w:divBdr>
                <w:top w:val="none" w:sz="0" w:space="0" w:color="auto"/>
                <w:left w:val="none" w:sz="0" w:space="0" w:color="auto"/>
                <w:bottom w:val="none" w:sz="0" w:space="0" w:color="auto"/>
                <w:right w:val="none" w:sz="0" w:space="0" w:color="auto"/>
              </w:divBdr>
            </w:div>
          </w:divsChild>
        </w:div>
        <w:div w:id="726414179">
          <w:marLeft w:val="0"/>
          <w:marRight w:val="0"/>
          <w:marTop w:val="0"/>
          <w:marBottom w:val="0"/>
          <w:divBdr>
            <w:top w:val="none" w:sz="0" w:space="0" w:color="auto"/>
            <w:left w:val="none" w:sz="0" w:space="0" w:color="auto"/>
            <w:bottom w:val="none" w:sz="0" w:space="0" w:color="auto"/>
            <w:right w:val="none" w:sz="0" w:space="0" w:color="auto"/>
          </w:divBdr>
          <w:divsChild>
            <w:div w:id="1969510643">
              <w:marLeft w:val="0"/>
              <w:marRight w:val="0"/>
              <w:marTop w:val="0"/>
              <w:marBottom w:val="0"/>
              <w:divBdr>
                <w:top w:val="none" w:sz="0" w:space="0" w:color="auto"/>
                <w:left w:val="none" w:sz="0" w:space="0" w:color="auto"/>
                <w:bottom w:val="none" w:sz="0" w:space="0" w:color="auto"/>
                <w:right w:val="none" w:sz="0" w:space="0" w:color="auto"/>
              </w:divBdr>
            </w:div>
            <w:div w:id="1843935020">
              <w:marLeft w:val="0"/>
              <w:marRight w:val="0"/>
              <w:marTop w:val="0"/>
              <w:marBottom w:val="0"/>
              <w:divBdr>
                <w:top w:val="none" w:sz="0" w:space="0" w:color="auto"/>
                <w:left w:val="none" w:sz="0" w:space="0" w:color="auto"/>
                <w:bottom w:val="none" w:sz="0" w:space="0" w:color="auto"/>
                <w:right w:val="none" w:sz="0" w:space="0" w:color="auto"/>
              </w:divBdr>
              <w:divsChild>
                <w:div w:id="2065517146">
                  <w:marLeft w:val="0"/>
                  <w:marRight w:val="0"/>
                  <w:marTop w:val="0"/>
                  <w:marBottom w:val="0"/>
                  <w:divBdr>
                    <w:top w:val="none" w:sz="0" w:space="0" w:color="auto"/>
                    <w:left w:val="none" w:sz="0" w:space="0" w:color="auto"/>
                    <w:bottom w:val="none" w:sz="0" w:space="0" w:color="auto"/>
                    <w:right w:val="none" w:sz="0" w:space="0" w:color="auto"/>
                  </w:divBdr>
                  <w:divsChild>
                    <w:div w:id="19588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2994">
              <w:marLeft w:val="0"/>
              <w:marRight w:val="0"/>
              <w:marTop w:val="0"/>
              <w:marBottom w:val="0"/>
              <w:divBdr>
                <w:top w:val="none" w:sz="0" w:space="0" w:color="auto"/>
                <w:left w:val="none" w:sz="0" w:space="0" w:color="auto"/>
                <w:bottom w:val="none" w:sz="0" w:space="0" w:color="auto"/>
                <w:right w:val="none" w:sz="0" w:space="0" w:color="auto"/>
              </w:divBdr>
            </w:div>
          </w:divsChild>
        </w:div>
        <w:div w:id="1418281739">
          <w:marLeft w:val="0"/>
          <w:marRight w:val="0"/>
          <w:marTop w:val="0"/>
          <w:marBottom w:val="0"/>
          <w:divBdr>
            <w:top w:val="none" w:sz="0" w:space="0" w:color="auto"/>
            <w:left w:val="none" w:sz="0" w:space="0" w:color="auto"/>
            <w:bottom w:val="none" w:sz="0" w:space="0" w:color="auto"/>
            <w:right w:val="none" w:sz="0" w:space="0" w:color="auto"/>
          </w:divBdr>
          <w:divsChild>
            <w:div w:id="671029052">
              <w:marLeft w:val="0"/>
              <w:marRight w:val="0"/>
              <w:marTop w:val="0"/>
              <w:marBottom w:val="0"/>
              <w:divBdr>
                <w:top w:val="none" w:sz="0" w:space="0" w:color="auto"/>
                <w:left w:val="none" w:sz="0" w:space="0" w:color="auto"/>
                <w:bottom w:val="none" w:sz="0" w:space="0" w:color="auto"/>
                <w:right w:val="none" w:sz="0" w:space="0" w:color="auto"/>
              </w:divBdr>
            </w:div>
            <w:div w:id="231505230">
              <w:marLeft w:val="0"/>
              <w:marRight w:val="0"/>
              <w:marTop w:val="0"/>
              <w:marBottom w:val="0"/>
              <w:divBdr>
                <w:top w:val="none" w:sz="0" w:space="0" w:color="auto"/>
                <w:left w:val="none" w:sz="0" w:space="0" w:color="auto"/>
                <w:bottom w:val="none" w:sz="0" w:space="0" w:color="auto"/>
                <w:right w:val="none" w:sz="0" w:space="0" w:color="auto"/>
              </w:divBdr>
              <w:divsChild>
                <w:div w:id="1452238472">
                  <w:marLeft w:val="0"/>
                  <w:marRight w:val="0"/>
                  <w:marTop w:val="0"/>
                  <w:marBottom w:val="0"/>
                  <w:divBdr>
                    <w:top w:val="none" w:sz="0" w:space="0" w:color="auto"/>
                    <w:left w:val="none" w:sz="0" w:space="0" w:color="auto"/>
                    <w:bottom w:val="none" w:sz="0" w:space="0" w:color="auto"/>
                    <w:right w:val="none" w:sz="0" w:space="0" w:color="auto"/>
                  </w:divBdr>
                  <w:divsChild>
                    <w:div w:id="16398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2386">
              <w:marLeft w:val="0"/>
              <w:marRight w:val="0"/>
              <w:marTop w:val="0"/>
              <w:marBottom w:val="0"/>
              <w:divBdr>
                <w:top w:val="none" w:sz="0" w:space="0" w:color="auto"/>
                <w:left w:val="none" w:sz="0" w:space="0" w:color="auto"/>
                <w:bottom w:val="none" w:sz="0" w:space="0" w:color="auto"/>
                <w:right w:val="none" w:sz="0" w:space="0" w:color="auto"/>
              </w:divBdr>
            </w:div>
          </w:divsChild>
        </w:div>
        <w:div w:id="959266639">
          <w:marLeft w:val="0"/>
          <w:marRight w:val="0"/>
          <w:marTop w:val="0"/>
          <w:marBottom w:val="0"/>
          <w:divBdr>
            <w:top w:val="none" w:sz="0" w:space="0" w:color="auto"/>
            <w:left w:val="none" w:sz="0" w:space="0" w:color="auto"/>
            <w:bottom w:val="none" w:sz="0" w:space="0" w:color="auto"/>
            <w:right w:val="none" w:sz="0" w:space="0" w:color="auto"/>
          </w:divBdr>
          <w:divsChild>
            <w:div w:id="568686286">
              <w:marLeft w:val="0"/>
              <w:marRight w:val="0"/>
              <w:marTop w:val="0"/>
              <w:marBottom w:val="0"/>
              <w:divBdr>
                <w:top w:val="none" w:sz="0" w:space="0" w:color="auto"/>
                <w:left w:val="none" w:sz="0" w:space="0" w:color="auto"/>
                <w:bottom w:val="none" w:sz="0" w:space="0" w:color="auto"/>
                <w:right w:val="none" w:sz="0" w:space="0" w:color="auto"/>
              </w:divBdr>
            </w:div>
            <w:div w:id="1102385302">
              <w:marLeft w:val="0"/>
              <w:marRight w:val="0"/>
              <w:marTop w:val="0"/>
              <w:marBottom w:val="0"/>
              <w:divBdr>
                <w:top w:val="none" w:sz="0" w:space="0" w:color="auto"/>
                <w:left w:val="none" w:sz="0" w:space="0" w:color="auto"/>
                <w:bottom w:val="none" w:sz="0" w:space="0" w:color="auto"/>
                <w:right w:val="none" w:sz="0" w:space="0" w:color="auto"/>
              </w:divBdr>
              <w:divsChild>
                <w:div w:id="1484856444">
                  <w:marLeft w:val="0"/>
                  <w:marRight w:val="0"/>
                  <w:marTop w:val="0"/>
                  <w:marBottom w:val="0"/>
                  <w:divBdr>
                    <w:top w:val="none" w:sz="0" w:space="0" w:color="auto"/>
                    <w:left w:val="none" w:sz="0" w:space="0" w:color="auto"/>
                    <w:bottom w:val="none" w:sz="0" w:space="0" w:color="auto"/>
                    <w:right w:val="none" w:sz="0" w:space="0" w:color="auto"/>
                  </w:divBdr>
                  <w:divsChild>
                    <w:div w:id="20493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1434">
              <w:marLeft w:val="0"/>
              <w:marRight w:val="0"/>
              <w:marTop w:val="0"/>
              <w:marBottom w:val="0"/>
              <w:divBdr>
                <w:top w:val="none" w:sz="0" w:space="0" w:color="auto"/>
                <w:left w:val="none" w:sz="0" w:space="0" w:color="auto"/>
                <w:bottom w:val="none" w:sz="0" w:space="0" w:color="auto"/>
                <w:right w:val="none" w:sz="0" w:space="0" w:color="auto"/>
              </w:divBdr>
            </w:div>
          </w:divsChild>
        </w:div>
        <w:div w:id="2003047731">
          <w:marLeft w:val="0"/>
          <w:marRight w:val="0"/>
          <w:marTop w:val="0"/>
          <w:marBottom w:val="0"/>
          <w:divBdr>
            <w:top w:val="none" w:sz="0" w:space="0" w:color="auto"/>
            <w:left w:val="none" w:sz="0" w:space="0" w:color="auto"/>
            <w:bottom w:val="none" w:sz="0" w:space="0" w:color="auto"/>
            <w:right w:val="none" w:sz="0" w:space="0" w:color="auto"/>
          </w:divBdr>
          <w:divsChild>
            <w:div w:id="1705668014">
              <w:marLeft w:val="0"/>
              <w:marRight w:val="0"/>
              <w:marTop w:val="0"/>
              <w:marBottom w:val="0"/>
              <w:divBdr>
                <w:top w:val="none" w:sz="0" w:space="0" w:color="auto"/>
                <w:left w:val="none" w:sz="0" w:space="0" w:color="auto"/>
                <w:bottom w:val="none" w:sz="0" w:space="0" w:color="auto"/>
                <w:right w:val="none" w:sz="0" w:space="0" w:color="auto"/>
              </w:divBdr>
            </w:div>
            <w:div w:id="148135840">
              <w:marLeft w:val="0"/>
              <w:marRight w:val="0"/>
              <w:marTop w:val="0"/>
              <w:marBottom w:val="0"/>
              <w:divBdr>
                <w:top w:val="none" w:sz="0" w:space="0" w:color="auto"/>
                <w:left w:val="none" w:sz="0" w:space="0" w:color="auto"/>
                <w:bottom w:val="none" w:sz="0" w:space="0" w:color="auto"/>
                <w:right w:val="none" w:sz="0" w:space="0" w:color="auto"/>
              </w:divBdr>
              <w:divsChild>
                <w:div w:id="1183016437">
                  <w:marLeft w:val="0"/>
                  <w:marRight w:val="0"/>
                  <w:marTop w:val="0"/>
                  <w:marBottom w:val="0"/>
                  <w:divBdr>
                    <w:top w:val="none" w:sz="0" w:space="0" w:color="auto"/>
                    <w:left w:val="none" w:sz="0" w:space="0" w:color="auto"/>
                    <w:bottom w:val="none" w:sz="0" w:space="0" w:color="auto"/>
                    <w:right w:val="none" w:sz="0" w:space="0" w:color="auto"/>
                  </w:divBdr>
                  <w:divsChild>
                    <w:div w:id="16841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5799">
              <w:marLeft w:val="0"/>
              <w:marRight w:val="0"/>
              <w:marTop w:val="0"/>
              <w:marBottom w:val="0"/>
              <w:divBdr>
                <w:top w:val="none" w:sz="0" w:space="0" w:color="auto"/>
                <w:left w:val="none" w:sz="0" w:space="0" w:color="auto"/>
                <w:bottom w:val="none" w:sz="0" w:space="0" w:color="auto"/>
                <w:right w:val="none" w:sz="0" w:space="0" w:color="auto"/>
              </w:divBdr>
            </w:div>
          </w:divsChild>
        </w:div>
        <w:div w:id="273942976">
          <w:marLeft w:val="0"/>
          <w:marRight w:val="0"/>
          <w:marTop w:val="0"/>
          <w:marBottom w:val="0"/>
          <w:divBdr>
            <w:top w:val="none" w:sz="0" w:space="0" w:color="auto"/>
            <w:left w:val="none" w:sz="0" w:space="0" w:color="auto"/>
            <w:bottom w:val="none" w:sz="0" w:space="0" w:color="auto"/>
            <w:right w:val="none" w:sz="0" w:space="0" w:color="auto"/>
          </w:divBdr>
          <w:divsChild>
            <w:div w:id="1311862078">
              <w:marLeft w:val="0"/>
              <w:marRight w:val="0"/>
              <w:marTop w:val="0"/>
              <w:marBottom w:val="0"/>
              <w:divBdr>
                <w:top w:val="none" w:sz="0" w:space="0" w:color="auto"/>
                <w:left w:val="none" w:sz="0" w:space="0" w:color="auto"/>
                <w:bottom w:val="none" w:sz="0" w:space="0" w:color="auto"/>
                <w:right w:val="none" w:sz="0" w:space="0" w:color="auto"/>
              </w:divBdr>
            </w:div>
            <w:div w:id="754010372">
              <w:marLeft w:val="0"/>
              <w:marRight w:val="0"/>
              <w:marTop w:val="0"/>
              <w:marBottom w:val="0"/>
              <w:divBdr>
                <w:top w:val="none" w:sz="0" w:space="0" w:color="auto"/>
                <w:left w:val="none" w:sz="0" w:space="0" w:color="auto"/>
                <w:bottom w:val="none" w:sz="0" w:space="0" w:color="auto"/>
                <w:right w:val="none" w:sz="0" w:space="0" w:color="auto"/>
              </w:divBdr>
              <w:divsChild>
                <w:div w:id="1555387065">
                  <w:marLeft w:val="0"/>
                  <w:marRight w:val="0"/>
                  <w:marTop w:val="0"/>
                  <w:marBottom w:val="0"/>
                  <w:divBdr>
                    <w:top w:val="none" w:sz="0" w:space="0" w:color="auto"/>
                    <w:left w:val="none" w:sz="0" w:space="0" w:color="auto"/>
                    <w:bottom w:val="none" w:sz="0" w:space="0" w:color="auto"/>
                    <w:right w:val="none" w:sz="0" w:space="0" w:color="auto"/>
                  </w:divBdr>
                  <w:divsChild>
                    <w:div w:id="530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6730">
      <w:bodyDiv w:val="1"/>
      <w:marLeft w:val="0"/>
      <w:marRight w:val="0"/>
      <w:marTop w:val="0"/>
      <w:marBottom w:val="0"/>
      <w:divBdr>
        <w:top w:val="none" w:sz="0" w:space="0" w:color="auto"/>
        <w:left w:val="none" w:sz="0" w:space="0" w:color="auto"/>
        <w:bottom w:val="none" w:sz="0" w:space="0" w:color="auto"/>
        <w:right w:val="none" w:sz="0" w:space="0" w:color="auto"/>
      </w:divBdr>
      <w:divsChild>
        <w:div w:id="307128134">
          <w:marLeft w:val="0"/>
          <w:marRight w:val="0"/>
          <w:marTop w:val="0"/>
          <w:marBottom w:val="0"/>
          <w:divBdr>
            <w:top w:val="none" w:sz="0" w:space="0" w:color="auto"/>
            <w:left w:val="none" w:sz="0" w:space="0" w:color="auto"/>
            <w:bottom w:val="none" w:sz="0" w:space="0" w:color="auto"/>
            <w:right w:val="none" w:sz="0" w:space="0" w:color="auto"/>
          </w:divBdr>
          <w:divsChild>
            <w:div w:id="1016812623">
              <w:marLeft w:val="0"/>
              <w:marRight w:val="0"/>
              <w:marTop w:val="0"/>
              <w:marBottom w:val="0"/>
              <w:divBdr>
                <w:top w:val="none" w:sz="0" w:space="0" w:color="auto"/>
                <w:left w:val="none" w:sz="0" w:space="0" w:color="auto"/>
                <w:bottom w:val="none" w:sz="0" w:space="0" w:color="auto"/>
                <w:right w:val="none" w:sz="0" w:space="0" w:color="auto"/>
              </w:divBdr>
            </w:div>
            <w:div w:id="1755399756">
              <w:marLeft w:val="0"/>
              <w:marRight w:val="0"/>
              <w:marTop w:val="0"/>
              <w:marBottom w:val="0"/>
              <w:divBdr>
                <w:top w:val="none" w:sz="0" w:space="0" w:color="auto"/>
                <w:left w:val="none" w:sz="0" w:space="0" w:color="auto"/>
                <w:bottom w:val="none" w:sz="0" w:space="0" w:color="auto"/>
                <w:right w:val="none" w:sz="0" w:space="0" w:color="auto"/>
              </w:divBdr>
              <w:divsChild>
                <w:div w:id="131563185">
                  <w:marLeft w:val="0"/>
                  <w:marRight w:val="0"/>
                  <w:marTop w:val="0"/>
                  <w:marBottom w:val="0"/>
                  <w:divBdr>
                    <w:top w:val="none" w:sz="0" w:space="0" w:color="auto"/>
                    <w:left w:val="none" w:sz="0" w:space="0" w:color="auto"/>
                    <w:bottom w:val="none" w:sz="0" w:space="0" w:color="auto"/>
                    <w:right w:val="none" w:sz="0" w:space="0" w:color="auto"/>
                  </w:divBdr>
                  <w:divsChild>
                    <w:div w:id="1534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0352">
              <w:marLeft w:val="0"/>
              <w:marRight w:val="0"/>
              <w:marTop w:val="0"/>
              <w:marBottom w:val="0"/>
              <w:divBdr>
                <w:top w:val="none" w:sz="0" w:space="0" w:color="auto"/>
                <w:left w:val="none" w:sz="0" w:space="0" w:color="auto"/>
                <w:bottom w:val="none" w:sz="0" w:space="0" w:color="auto"/>
                <w:right w:val="none" w:sz="0" w:space="0" w:color="auto"/>
              </w:divBdr>
            </w:div>
          </w:divsChild>
        </w:div>
        <w:div w:id="1442801020">
          <w:marLeft w:val="0"/>
          <w:marRight w:val="0"/>
          <w:marTop w:val="0"/>
          <w:marBottom w:val="0"/>
          <w:divBdr>
            <w:top w:val="none" w:sz="0" w:space="0" w:color="auto"/>
            <w:left w:val="none" w:sz="0" w:space="0" w:color="auto"/>
            <w:bottom w:val="none" w:sz="0" w:space="0" w:color="auto"/>
            <w:right w:val="none" w:sz="0" w:space="0" w:color="auto"/>
          </w:divBdr>
          <w:divsChild>
            <w:div w:id="548810696">
              <w:marLeft w:val="0"/>
              <w:marRight w:val="0"/>
              <w:marTop w:val="0"/>
              <w:marBottom w:val="0"/>
              <w:divBdr>
                <w:top w:val="none" w:sz="0" w:space="0" w:color="auto"/>
                <w:left w:val="none" w:sz="0" w:space="0" w:color="auto"/>
                <w:bottom w:val="none" w:sz="0" w:space="0" w:color="auto"/>
                <w:right w:val="none" w:sz="0" w:space="0" w:color="auto"/>
              </w:divBdr>
            </w:div>
            <w:div w:id="868375308">
              <w:marLeft w:val="0"/>
              <w:marRight w:val="0"/>
              <w:marTop w:val="0"/>
              <w:marBottom w:val="0"/>
              <w:divBdr>
                <w:top w:val="none" w:sz="0" w:space="0" w:color="auto"/>
                <w:left w:val="none" w:sz="0" w:space="0" w:color="auto"/>
                <w:bottom w:val="none" w:sz="0" w:space="0" w:color="auto"/>
                <w:right w:val="none" w:sz="0" w:space="0" w:color="auto"/>
              </w:divBdr>
              <w:divsChild>
                <w:div w:id="280966296">
                  <w:marLeft w:val="0"/>
                  <w:marRight w:val="0"/>
                  <w:marTop w:val="0"/>
                  <w:marBottom w:val="0"/>
                  <w:divBdr>
                    <w:top w:val="none" w:sz="0" w:space="0" w:color="auto"/>
                    <w:left w:val="none" w:sz="0" w:space="0" w:color="auto"/>
                    <w:bottom w:val="none" w:sz="0" w:space="0" w:color="auto"/>
                    <w:right w:val="none" w:sz="0" w:space="0" w:color="auto"/>
                  </w:divBdr>
                  <w:divsChild>
                    <w:div w:id="4999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6141">
              <w:marLeft w:val="0"/>
              <w:marRight w:val="0"/>
              <w:marTop w:val="0"/>
              <w:marBottom w:val="0"/>
              <w:divBdr>
                <w:top w:val="none" w:sz="0" w:space="0" w:color="auto"/>
                <w:left w:val="none" w:sz="0" w:space="0" w:color="auto"/>
                <w:bottom w:val="none" w:sz="0" w:space="0" w:color="auto"/>
                <w:right w:val="none" w:sz="0" w:space="0" w:color="auto"/>
              </w:divBdr>
            </w:div>
          </w:divsChild>
        </w:div>
        <w:div w:id="767582565">
          <w:marLeft w:val="0"/>
          <w:marRight w:val="0"/>
          <w:marTop w:val="0"/>
          <w:marBottom w:val="0"/>
          <w:divBdr>
            <w:top w:val="none" w:sz="0" w:space="0" w:color="auto"/>
            <w:left w:val="none" w:sz="0" w:space="0" w:color="auto"/>
            <w:bottom w:val="none" w:sz="0" w:space="0" w:color="auto"/>
            <w:right w:val="none" w:sz="0" w:space="0" w:color="auto"/>
          </w:divBdr>
          <w:divsChild>
            <w:div w:id="1463764104">
              <w:marLeft w:val="0"/>
              <w:marRight w:val="0"/>
              <w:marTop w:val="0"/>
              <w:marBottom w:val="0"/>
              <w:divBdr>
                <w:top w:val="none" w:sz="0" w:space="0" w:color="auto"/>
                <w:left w:val="none" w:sz="0" w:space="0" w:color="auto"/>
                <w:bottom w:val="none" w:sz="0" w:space="0" w:color="auto"/>
                <w:right w:val="none" w:sz="0" w:space="0" w:color="auto"/>
              </w:divBdr>
            </w:div>
            <w:div w:id="686489684">
              <w:marLeft w:val="0"/>
              <w:marRight w:val="0"/>
              <w:marTop w:val="0"/>
              <w:marBottom w:val="0"/>
              <w:divBdr>
                <w:top w:val="none" w:sz="0" w:space="0" w:color="auto"/>
                <w:left w:val="none" w:sz="0" w:space="0" w:color="auto"/>
                <w:bottom w:val="none" w:sz="0" w:space="0" w:color="auto"/>
                <w:right w:val="none" w:sz="0" w:space="0" w:color="auto"/>
              </w:divBdr>
              <w:divsChild>
                <w:div w:id="1120997922">
                  <w:marLeft w:val="0"/>
                  <w:marRight w:val="0"/>
                  <w:marTop w:val="0"/>
                  <w:marBottom w:val="0"/>
                  <w:divBdr>
                    <w:top w:val="none" w:sz="0" w:space="0" w:color="auto"/>
                    <w:left w:val="none" w:sz="0" w:space="0" w:color="auto"/>
                    <w:bottom w:val="none" w:sz="0" w:space="0" w:color="auto"/>
                    <w:right w:val="none" w:sz="0" w:space="0" w:color="auto"/>
                  </w:divBdr>
                  <w:divsChild>
                    <w:div w:id="7949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8105">
              <w:marLeft w:val="0"/>
              <w:marRight w:val="0"/>
              <w:marTop w:val="0"/>
              <w:marBottom w:val="0"/>
              <w:divBdr>
                <w:top w:val="none" w:sz="0" w:space="0" w:color="auto"/>
                <w:left w:val="none" w:sz="0" w:space="0" w:color="auto"/>
                <w:bottom w:val="none" w:sz="0" w:space="0" w:color="auto"/>
                <w:right w:val="none" w:sz="0" w:space="0" w:color="auto"/>
              </w:divBdr>
            </w:div>
          </w:divsChild>
        </w:div>
        <w:div w:id="821239039">
          <w:marLeft w:val="0"/>
          <w:marRight w:val="0"/>
          <w:marTop w:val="0"/>
          <w:marBottom w:val="0"/>
          <w:divBdr>
            <w:top w:val="none" w:sz="0" w:space="0" w:color="auto"/>
            <w:left w:val="none" w:sz="0" w:space="0" w:color="auto"/>
            <w:bottom w:val="none" w:sz="0" w:space="0" w:color="auto"/>
            <w:right w:val="none" w:sz="0" w:space="0" w:color="auto"/>
          </w:divBdr>
          <w:divsChild>
            <w:div w:id="2020308625">
              <w:marLeft w:val="0"/>
              <w:marRight w:val="0"/>
              <w:marTop w:val="0"/>
              <w:marBottom w:val="0"/>
              <w:divBdr>
                <w:top w:val="none" w:sz="0" w:space="0" w:color="auto"/>
                <w:left w:val="none" w:sz="0" w:space="0" w:color="auto"/>
                <w:bottom w:val="none" w:sz="0" w:space="0" w:color="auto"/>
                <w:right w:val="none" w:sz="0" w:space="0" w:color="auto"/>
              </w:divBdr>
            </w:div>
            <w:div w:id="1184442731">
              <w:marLeft w:val="0"/>
              <w:marRight w:val="0"/>
              <w:marTop w:val="0"/>
              <w:marBottom w:val="0"/>
              <w:divBdr>
                <w:top w:val="none" w:sz="0" w:space="0" w:color="auto"/>
                <w:left w:val="none" w:sz="0" w:space="0" w:color="auto"/>
                <w:bottom w:val="none" w:sz="0" w:space="0" w:color="auto"/>
                <w:right w:val="none" w:sz="0" w:space="0" w:color="auto"/>
              </w:divBdr>
              <w:divsChild>
                <w:div w:id="591551406">
                  <w:marLeft w:val="0"/>
                  <w:marRight w:val="0"/>
                  <w:marTop w:val="0"/>
                  <w:marBottom w:val="0"/>
                  <w:divBdr>
                    <w:top w:val="none" w:sz="0" w:space="0" w:color="auto"/>
                    <w:left w:val="none" w:sz="0" w:space="0" w:color="auto"/>
                    <w:bottom w:val="none" w:sz="0" w:space="0" w:color="auto"/>
                    <w:right w:val="none" w:sz="0" w:space="0" w:color="auto"/>
                  </w:divBdr>
                  <w:divsChild>
                    <w:div w:id="9106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350">
              <w:marLeft w:val="0"/>
              <w:marRight w:val="0"/>
              <w:marTop w:val="0"/>
              <w:marBottom w:val="0"/>
              <w:divBdr>
                <w:top w:val="none" w:sz="0" w:space="0" w:color="auto"/>
                <w:left w:val="none" w:sz="0" w:space="0" w:color="auto"/>
                <w:bottom w:val="none" w:sz="0" w:space="0" w:color="auto"/>
                <w:right w:val="none" w:sz="0" w:space="0" w:color="auto"/>
              </w:divBdr>
            </w:div>
          </w:divsChild>
        </w:div>
        <w:div w:id="1356151012">
          <w:marLeft w:val="0"/>
          <w:marRight w:val="0"/>
          <w:marTop w:val="0"/>
          <w:marBottom w:val="0"/>
          <w:divBdr>
            <w:top w:val="none" w:sz="0" w:space="0" w:color="auto"/>
            <w:left w:val="none" w:sz="0" w:space="0" w:color="auto"/>
            <w:bottom w:val="none" w:sz="0" w:space="0" w:color="auto"/>
            <w:right w:val="none" w:sz="0" w:space="0" w:color="auto"/>
          </w:divBdr>
          <w:divsChild>
            <w:div w:id="1926841128">
              <w:marLeft w:val="0"/>
              <w:marRight w:val="0"/>
              <w:marTop w:val="0"/>
              <w:marBottom w:val="0"/>
              <w:divBdr>
                <w:top w:val="none" w:sz="0" w:space="0" w:color="auto"/>
                <w:left w:val="none" w:sz="0" w:space="0" w:color="auto"/>
                <w:bottom w:val="none" w:sz="0" w:space="0" w:color="auto"/>
                <w:right w:val="none" w:sz="0" w:space="0" w:color="auto"/>
              </w:divBdr>
            </w:div>
            <w:div w:id="523983789">
              <w:marLeft w:val="0"/>
              <w:marRight w:val="0"/>
              <w:marTop w:val="0"/>
              <w:marBottom w:val="0"/>
              <w:divBdr>
                <w:top w:val="none" w:sz="0" w:space="0" w:color="auto"/>
                <w:left w:val="none" w:sz="0" w:space="0" w:color="auto"/>
                <w:bottom w:val="none" w:sz="0" w:space="0" w:color="auto"/>
                <w:right w:val="none" w:sz="0" w:space="0" w:color="auto"/>
              </w:divBdr>
              <w:divsChild>
                <w:div w:id="956377515">
                  <w:marLeft w:val="0"/>
                  <w:marRight w:val="0"/>
                  <w:marTop w:val="0"/>
                  <w:marBottom w:val="0"/>
                  <w:divBdr>
                    <w:top w:val="none" w:sz="0" w:space="0" w:color="auto"/>
                    <w:left w:val="none" w:sz="0" w:space="0" w:color="auto"/>
                    <w:bottom w:val="none" w:sz="0" w:space="0" w:color="auto"/>
                    <w:right w:val="none" w:sz="0" w:space="0" w:color="auto"/>
                  </w:divBdr>
                  <w:divsChild>
                    <w:div w:id="16783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6146">
              <w:marLeft w:val="0"/>
              <w:marRight w:val="0"/>
              <w:marTop w:val="0"/>
              <w:marBottom w:val="0"/>
              <w:divBdr>
                <w:top w:val="none" w:sz="0" w:space="0" w:color="auto"/>
                <w:left w:val="none" w:sz="0" w:space="0" w:color="auto"/>
                <w:bottom w:val="none" w:sz="0" w:space="0" w:color="auto"/>
                <w:right w:val="none" w:sz="0" w:space="0" w:color="auto"/>
              </w:divBdr>
            </w:div>
          </w:divsChild>
        </w:div>
        <w:div w:id="1642078239">
          <w:marLeft w:val="0"/>
          <w:marRight w:val="0"/>
          <w:marTop w:val="0"/>
          <w:marBottom w:val="0"/>
          <w:divBdr>
            <w:top w:val="none" w:sz="0" w:space="0" w:color="auto"/>
            <w:left w:val="none" w:sz="0" w:space="0" w:color="auto"/>
            <w:bottom w:val="none" w:sz="0" w:space="0" w:color="auto"/>
            <w:right w:val="none" w:sz="0" w:space="0" w:color="auto"/>
          </w:divBdr>
          <w:divsChild>
            <w:div w:id="576481014">
              <w:marLeft w:val="0"/>
              <w:marRight w:val="0"/>
              <w:marTop w:val="0"/>
              <w:marBottom w:val="0"/>
              <w:divBdr>
                <w:top w:val="none" w:sz="0" w:space="0" w:color="auto"/>
                <w:left w:val="none" w:sz="0" w:space="0" w:color="auto"/>
                <w:bottom w:val="none" w:sz="0" w:space="0" w:color="auto"/>
                <w:right w:val="none" w:sz="0" w:space="0" w:color="auto"/>
              </w:divBdr>
            </w:div>
            <w:div w:id="733237554">
              <w:marLeft w:val="0"/>
              <w:marRight w:val="0"/>
              <w:marTop w:val="0"/>
              <w:marBottom w:val="0"/>
              <w:divBdr>
                <w:top w:val="none" w:sz="0" w:space="0" w:color="auto"/>
                <w:left w:val="none" w:sz="0" w:space="0" w:color="auto"/>
                <w:bottom w:val="none" w:sz="0" w:space="0" w:color="auto"/>
                <w:right w:val="none" w:sz="0" w:space="0" w:color="auto"/>
              </w:divBdr>
              <w:divsChild>
                <w:div w:id="1984921446">
                  <w:marLeft w:val="0"/>
                  <w:marRight w:val="0"/>
                  <w:marTop w:val="0"/>
                  <w:marBottom w:val="0"/>
                  <w:divBdr>
                    <w:top w:val="none" w:sz="0" w:space="0" w:color="auto"/>
                    <w:left w:val="none" w:sz="0" w:space="0" w:color="auto"/>
                    <w:bottom w:val="none" w:sz="0" w:space="0" w:color="auto"/>
                    <w:right w:val="none" w:sz="0" w:space="0" w:color="auto"/>
                  </w:divBdr>
                  <w:divsChild>
                    <w:div w:id="4774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9620">
              <w:marLeft w:val="0"/>
              <w:marRight w:val="0"/>
              <w:marTop w:val="0"/>
              <w:marBottom w:val="0"/>
              <w:divBdr>
                <w:top w:val="none" w:sz="0" w:space="0" w:color="auto"/>
                <w:left w:val="none" w:sz="0" w:space="0" w:color="auto"/>
                <w:bottom w:val="none" w:sz="0" w:space="0" w:color="auto"/>
                <w:right w:val="none" w:sz="0" w:space="0" w:color="auto"/>
              </w:divBdr>
            </w:div>
          </w:divsChild>
        </w:div>
        <w:div w:id="1856378999">
          <w:marLeft w:val="0"/>
          <w:marRight w:val="0"/>
          <w:marTop w:val="0"/>
          <w:marBottom w:val="0"/>
          <w:divBdr>
            <w:top w:val="none" w:sz="0" w:space="0" w:color="auto"/>
            <w:left w:val="none" w:sz="0" w:space="0" w:color="auto"/>
            <w:bottom w:val="none" w:sz="0" w:space="0" w:color="auto"/>
            <w:right w:val="none" w:sz="0" w:space="0" w:color="auto"/>
          </w:divBdr>
          <w:divsChild>
            <w:div w:id="1175076534">
              <w:marLeft w:val="0"/>
              <w:marRight w:val="0"/>
              <w:marTop w:val="0"/>
              <w:marBottom w:val="0"/>
              <w:divBdr>
                <w:top w:val="none" w:sz="0" w:space="0" w:color="auto"/>
                <w:left w:val="none" w:sz="0" w:space="0" w:color="auto"/>
                <w:bottom w:val="none" w:sz="0" w:space="0" w:color="auto"/>
                <w:right w:val="none" w:sz="0" w:space="0" w:color="auto"/>
              </w:divBdr>
            </w:div>
            <w:div w:id="1046225763">
              <w:marLeft w:val="0"/>
              <w:marRight w:val="0"/>
              <w:marTop w:val="0"/>
              <w:marBottom w:val="0"/>
              <w:divBdr>
                <w:top w:val="none" w:sz="0" w:space="0" w:color="auto"/>
                <w:left w:val="none" w:sz="0" w:space="0" w:color="auto"/>
                <w:bottom w:val="none" w:sz="0" w:space="0" w:color="auto"/>
                <w:right w:val="none" w:sz="0" w:space="0" w:color="auto"/>
              </w:divBdr>
              <w:divsChild>
                <w:div w:id="1295794189">
                  <w:marLeft w:val="0"/>
                  <w:marRight w:val="0"/>
                  <w:marTop w:val="0"/>
                  <w:marBottom w:val="0"/>
                  <w:divBdr>
                    <w:top w:val="none" w:sz="0" w:space="0" w:color="auto"/>
                    <w:left w:val="none" w:sz="0" w:space="0" w:color="auto"/>
                    <w:bottom w:val="none" w:sz="0" w:space="0" w:color="auto"/>
                    <w:right w:val="none" w:sz="0" w:space="0" w:color="auto"/>
                  </w:divBdr>
                  <w:divsChild>
                    <w:div w:id="163533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5361">
              <w:marLeft w:val="0"/>
              <w:marRight w:val="0"/>
              <w:marTop w:val="0"/>
              <w:marBottom w:val="0"/>
              <w:divBdr>
                <w:top w:val="none" w:sz="0" w:space="0" w:color="auto"/>
                <w:left w:val="none" w:sz="0" w:space="0" w:color="auto"/>
                <w:bottom w:val="none" w:sz="0" w:space="0" w:color="auto"/>
                <w:right w:val="none" w:sz="0" w:space="0" w:color="auto"/>
              </w:divBdr>
            </w:div>
          </w:divsChild>
        </w:div>
        <w:div w:id="1558589017">
          <w:marLeft w:val="0"/>
          <w:marRight w:val="0"/>
          <w:marTop w:val="0"/>
          <w:marBottom w:val="0"/>
          <w:divBdr>
            <w:top w:val="none" w:sz="0" w:space="0" w:color="auto"/>
            <w:left w:val="none" w:sz="0" w:space="0" w:color="auto"/>
            <w:bottom w:val="none" w:sz="0" w:space="0" w:color="auto"/>
            <w:right w:val="none" w:sz="0" w:space="0" w:color="auto"/>
          </w:divBdr>
          <w:divsChild>
            <w:div w:id="218630929">
              <w:marLeft w:val="0"/>
              <w:marRight w:val="0"/>
              <w:marTop w:val="0"/>
              <w:marBottom w:val="0"/>
              <w:divBdr>
                <w:top w:val="none" w:sz="0" w:space="0" w:color="auto"/>
                <w:left w:val="none" w:sz="0" w:space="0" w:color="auto"/>
                <w:bottom w:val="none" w:sz="0" w:space="0" w:color="auto"/>
                <w:right w:val="none" w:sz="0" w:space="0" w:color="auto"/>
              </w:divBdr>
            </w:div>
            <w:div w:id="480734575">
              <w:marLeft w:val="0"/>
              <w:marRight w:val="0"/>
              <w:marTop w:val="0"/>
              <w:marBottom w:val="0"/>
              <w:divBdr>
                <w:top w:val="none" w:sz="0" w:space="0" w:color="auto"/>
                <w:left w:val="none" w:sz="0" w:space="0" w:color="auto"/>
                <w:bottom w:val="none" w:sz="0" w:space="0" w:color="auto"/>
                <w:right w:val="none" w:sz="0" w:space="0" w:color="auto"/>
              </w:divBdr>
              <w:divsChild>
                <w:div w:id="287129722">
                  <w:marLeft w:val="0"/>
                  <w:marRight w:val="0"/>
                  <w:marTop w:val="0"/>
                  <w:marBottom w:val="0"/>
                  <w:divBdr>
                    <w:top w:val="none" w:sz="0" w:space="0" w:color="auto"/>
                    <w:left w:val="none" w:sz="0" w:space="0" w:color="auto"/>
                    <w:bottom w:val="none" w:sz="0" w:space="0" w:color="auto"/>
                    <w:right w:val="none" w:sz="0" w:space="0" w:color="auto"/>
                  </w:divBdr>
                  <w:divsChild>
                    <w:div w:id="1551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6177">
              <w:marLeft w:val="0"/>
              <w:marRight w:val="0"/>
              <w:marTop w:val="0"/>
              <w:marBottom w:val="0"/>
              <w:divBdr>
                <w:top w:val="none" w:sz="0" w:space="0" w:color="auto"/>
                <w:left w:val="none" w:sz="0" w:space="0" w:color="auto"/>
                <w:bottom w:val="none" w:sz="0" w:space="0" w:color="auto"/>
                <w:right w:val="none" w:sz="0" w:space="0" w:color="auto"/>
              </w:divBdr>
            </w:div>
          </w:divsChild>
        </w:div>
        <w:div w:id="877815589">
          <w:marLeft w:val="0"/>
          <w:marRight w:val="0"/>
          <w:marTop w:val="0"/>
          <w:marBottom w:val="0"/>
          <w:divBdr>
            <w:top w:val="none" w:sz="0" w:space="0" w:color="auto"/>
            <w:left w:val="none" w:sz="0" w:space="0" w:color="auto"/>
            <w:bottom w:val="none" w:sz="0" w:space="0" w:color="auto"/>
            <w:right w:val="none" w:sz="0" w:space="0" w:color="auto"/>
          </w:divBdr>
          <w:divsChild>
            <w:div w:id="844176757">
              <w:marLeft w:val="0"/>
              <w:marRight w:val="0"/>
              <w:marTop w:val="0"/>
              <w:marBottom w:val="0"/>
              <w:divBdr>
                <w:top w:val="none" w:sz="0" w:space="0" w:color="auto"/>
                <w:left w:val="none" w:sz="0" w:space="0" w:color="auto"/>
                <w:bottom w:val="none" w:sz="0" w:space="0" w:color="auto"/>
                <w:right w:val="none" w:sz="0" w:space="0" w:color="auto"/>
              </w:divBdr>
            </w:div>
            <w:div w:id="1804226219">
              <w:marLeft w:val="0"/>
              <w:marRight w:val="0"/>
              <w:marTop w:val="0"/>
              <w:marBottom w:val="0"/>
              <w:divBdr>
                <w:top w:val="none" w:sz="0" w:space="0" w:color="auto"/>
                <w:left w:val="none" w:sz="0" w:space="0" w:color="auto"/>
                <w:bottom w:val="none" w:sz="0" w:space="0" w:color="auto"/>
                <w:right w:val="none" w:sz="0" w:space="0" w:color="auto"/>
              </w:divBdr>
              <w:divsChild>
                <w:div w:id="918170823">
                  <w:marLeft w:val="0"/>
                  <w:marRight w:val="0"/>
                  <w:marTop w:val="0"/>
                  <w:marBottom w:val="0"/>
                  <w:divBdr>
                    <w:top w:val="none" w:sz="0" w:space="0" w:color="auto"/>
                    <w:left w:val="none" w:sz="0" w:space="0" w:color="auto"/>
                    <w:bottom w:val="none" w:sz="0" w:space="0" w:color="auto"/>
                    <w:right w:val="none" w:sz="0" w:space="0" w:color="auto"/>
                  </w:divBdr>
                  <w:divsChild>
                    <w:div w:id="5340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0348">
              <w:marLeft w:val="0"/>
              <w:marRight w:val="0"/>
              <w:marTop w:val="0"/>
              <w:marBottom w:val="0"/>
              <w:divBdr>
                <w:top w:val="none" w:sz="0" w:space="0" w:color="auto"/>
                <w:left w:val="none" w:sz="0" w:space="0" w:color="auto"/>
                <w:bottom w:val="none" w:sz="0" w:space="0" w:color="auto"/>
                <w:right w:val="none" w:sz="0" w:space="0" w:color="auto"/>
              </w:divBdr>
            </w:div>
          </w:divsChild>
        </w:div>
        <w:div w:id="518930209">
          <w:marLeft w:val="0"/>
          <w:marRight w:val="0"/>
          <w:marTop w:val="0"/>
          <w:marBottom w:val="0"/>
          <w:divBdr>
            <w:top w:val="none" w:sz="0" w:space="0" w:color="auto"/>
            <w:left w:val="none" w:sz="0" w:space="0" w:color="auto"/>
            <w:bottom w:val="none" w:sz="0" w:space="0" w:color="auto"/>
            <w:right w:val="none" w:sz="0" w:space="0" w:color="auto"/>
          </w:divBdr>
          <w:divsChild>
            <w:div w:id="665133155">
              <w:marLeft w:val="0"/>
              <w:marRight w:val="0"/>
              <w:marTop w:val="0"/>
              <w:marBottom w:val="0"/>
              <w:divBdr>
                <w:top w:val="none" w:sz="0" w:space="0" w:color="auto"/>
                <w:left w:val="none" w:sz="0" w:space="0" w:color="auto"/>
                <w:bottom w:val="none" w:sz="0" w:space="0" w:color="auto"/>
                <w:right w:val="none" w:sz="0" w:space="0" w:color="auto"/>
              </w:divBdr>
            </w:div>
            <w:div w:id="1056903338">
              <w:marLeft w:val="0"/>
              <w:marRight w:val="0"/>
              <w:marTop w:val="0"/>
              <w:marBottom w:val="0"/>
              <w:divBdr>
                <w:top w:val="none" w:sz="0" w:space="0" w:color="auto"/>
                <w:left w:val="none" w:sz="0" w:space="0" w:color="auto"/>
                <w:bottom w:val="none" w:sz="0" w:space="0" w:color="auto"/>
                <w:right w:val="none" w:sz="0" w:space="0" w:color="auto"/>
              </w:divBdr>
              <w:divsChild>
                <w:div w:id="1105342609">
                  <w:marLeft w:val="0"/>
                  <w:marRight w:val="0"/>
                  <w:marTop w:val="0"/>
                  <w:marBottom w:val="0"/>
                  <w:divBdr>
                    <w:top w:val="none" w:sz="0" w:space="0" w:color="auto"/>
                    <w:left w:val="none" w:sz="0" w:space="0" w:color="auto"/>
                    <w:bottom w:val="none" w:sz="0" w:space="0" w:color="auto"/>
                    <w:right w:val="none" w:sz="0" w:space="0" w:color="auto"/>
                  </w:divBdr>
                  <w:divsChild>
                    <w:div w:id="3890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0805">
              <w:marLeft w:val="0"/>
              <w:marRight w:val="0"/>
              <w:marTop w:val="0"/>
              <w:marBottom w:val="0"/>
              <w:divBdr>
                <w:top w:val="none" w:sz="0" w:space="0" w:color="auto"/>
                <w:left w:val="none" w:sz="0" w:space="0" w:color="auto"/>
                <w:bottom w:val="none" w:sz="0" w:space="0" w:color="auto"/>
                <w:right w:val="none" w:sz="0" w:space="0" w:color="auto"/>
              </w:divBdr>
            </w:div>
          </w:divsChild>
        </w:div>
        <w:div w:id="1820226307">
          <w:marLeft w:val="0"/>
          <w:marRight w:val="0"/>
          <w:marTop w:val="0"/>
          <w:marBottom w:val="0"/>
          <w:divBdr>
            <w:top w:val="none" w:sz="0" w:space="0" w:color="auto"/>
            <w:left w:val="none" w:sz="0" w:space="0" w:color="auto"/>
            <w:bottom w:val="none" w:sz="0" w:space="0" w:color="auto"/>
            <w:right w:val="none" w:sz="0" w:space="0" w:color="auto"/>
          </w:divBdr>
          <w:divsChild>
            <w:div w:id="1880430264">
              <w:marLeft w:val="0"/>
              <w:marRight w:val="0"/>
              <w:marTop w:val="0"/>
              <w:marBottom w:val="0"/>
              <w:divBdr>
                <w:top w:val="none" w:sz="0" w:space="0" w:color="auto"/>
                <w:left w:val="none" w:sz="0" w:space="0" w:color="auto"/>
                <w:bottom w:val="none" w:sz="0" w:space="0" w:color="auto"/>
                <w:right w:val="none" w:sz="0" w:space="0" w:color="auto"/>
              </w:divBdr>
            </w:div>
            <w:div w:id="1032219675">
              <w:marLeft w:val="0"/>
              <w:marRight w:val="0"/>
              <w:marTop w:val="0"/>
              <w:marBottom w:val="0"/>
              <w:divBdr>
                <w:top w:val="none" w:sz="0" w:space="0" w:color="auto"/>
                <w:left w:val="none" w:sz="0" w:space="0" w:color="auto"/>
                <w:bottom w:val="none" w:sz="0" w:space="0" w:color="auto"/>
                <w:right w:val="none" w:sz="0" w:space="0" w:color="auto"/>
              </w:divBdr>
              <w:divsChild>
                <w:div w:id="1387725932">
                  <w:marLeft w:val="0"/>
                  <w:marRight w:val="0"/>
                  <w:marTop w:val="0"/>
                  <w:marBottom w:val="0"/>
                  <w:divBdr>
                    <w:top w:val="none" w:sz="0" w:space="0" w:color="auto"/>
                    <w:left w:val="none" w:sz="0" w:space="0" w:color="auto"/>
                    <w:bottom w:val="none" w:sz="0" w:space="0" w:color="auto"/>
                    <w:right w:val="none" w:sz="0" w:space="0" w:color="auto"/>
                  </w:divBdr>
                  <w:divsChild>
                    <w:div w:id="7694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D356D-5CF5-DB49-9F80-027E7284D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Shashank</dc:creator>
  <cp:keywords/>
  <dc:description/>
  <cp:lastModifiedBy>Bhushan, Shashank</cp:lastModifiedBy>
  <cp:revision>1</cp:revision>
  <dcterms:created xsi:type="dcterms:W3CDTF">2024-09-23T01:30:00Z</dcterms:created>
  <dcterms:modified xsi:type="dcterms:W3CDTF">2024-09-23T03:07:00Z</dcterms:modified>
</cp:coreProperties>
</file>