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0ACC" w:rsidRDefault="003B0ACC" w:rsidP="00D63D30">
      <w:pPr>
        <w:pStyle w:val="Heading1"/>
      </w:pPr>
      <w:r>
        <w:t>1 Installation and Patching</w:t>
      </w:r>
    </w:p>
    <w:p w:rsidR="003B0ACC" w:rsidRDefault="00CF7445" w:rsidP="00542320">
      <w:r w:rsidRPr="008A1F79">
        <w:rPr>
          <w:highlight w:val="green"/>
        </w:rPr>
        <w:t>MongoDB v3.6 with current patches is installed.</w:t>
      </w:r>
    </w:p>
    <w:p w:rsidR="003B0ACC" w:rsidRDefault="003B0ACC" w:rsidP="00562D59">
      <w:pPr>
        <w:pStyle w:val="Heading1"/>
      </w:pPr>
      <w:r>
        <w:t xml:space="preserve">2 Authentication </w:t>
      </w:r>
    </w:p>
    <w:p w:rsidR="003B0ACC" w:rsidRDefault="003B0ACC" w:rsidP="00542320">
      <w:pPr>
        <w:rPr>
          <w:highlight w:val="green"/>
        </w:rPr>
      </w:pPr>
      <w:r w:rsidRPr="008A1F79">
        <w:rPr>
          <w:highlight w:val="green"/>
        </w:rPr>
        <w:t>Ensure that authentication is enabled</w:t>
      </w:r>
      <w:r w:rsidR="00CF7445" w:rsidRPr="008A1F79">
        <w:rPr>
          <w:highlight w:val="green"/>
        </w:rPr>
        <w:t xml:space="preserve"> for MongoDB databases</w:t>
      </w:r>
    </w:p>
    <w:p w:rsidR="00DF0E3E" w:rsidRPr="008A1F79" w:rsidRDefault="00DF0E3E" w:rsidP="00DF0E3E">
      <w:pPr>
        <w:pStyle w:val="PlainText"/>
        <w:numPr>
          <w:ilvl w:val="0"/>
          <w:numId w:val="13"/>
        </w:numPr>
        <w:rPr>
          <w:highlight w:val="green"/>
        </w:rPr>
      </w:pPr>
      <w:proofErr w:type="spellStart"/>
      <w:r>
        <w:rPr>
          <w:highlight w:val="green"/>
        </w:rPr>
        <w:t>Auth</w:t>
      </w:r>
      <w:proofErr w:type="spellEnd"/>
      <w:r>
        <w:rPr>
          <w:highlight w:val="green"/>
        </w:rPr>
        <w:t>=True</w:t>
      </w:r>
    </w:p>
    <w:p w:rsidR="003B0ACC" w:rsidRDefault="003B0ACC" w:rsidP="00542320">
      <w:pPr>
        <w:rPr>
          <w:highlight w:val="green"/>
        </w:rPr>
      </w:pPr>
      <w:r w:rsidRPr="008A1F79">
        <w:rPr>
          <w:highlight w:val="green"/>
        </w:rPr>
        <w:t>Ensure that MongoDB does not bypass authentication via the localhost exception</w:t>
      </w:r>
    </w:p>
    <w:p w:rsidR="00DF0E3E" w:rsidRPr="00DF0E3E" w:rsidRDefault="00DF0E3E" w:rsidP="00DF0E3E">
      <w:pPr>
        <w:pStyle w:val="PlainText"/>
        <w:numPr>
          <w:ilvl w:val="0"/>
          <w:numId w:val="13"/>
        </w:numPr>
        <w:rPr>
          <w:highlight w:val="green"/>
        </w:rPr>
      </w:pPr>
      <w:proofErr w:type="spellStart"/>
      <w:r>
        <w:rPr>
          <w:highlight w:val="green"/>
        </w:rPr>
        <w:t>setParameter</w:t>
      </w:r>
      <w:proofErr w:type="spellEnd"/>
      <w:r>
        <w:rPr>
          <w:highlight w:val="green"/>
        </w:rPr>
        <w:t xml:space="preserve">: </w:t>
      </w:r>
      <w:proofErr w:type="spellStart"/>
      <w:r>
        <w:rPr>
          <w:highlight w:val="green"/>
        </w:rPr>
        <w:t>enableLocalhostAuthBypass</w:t>
      </w:r>
      <w:proofErr w:type="spellEnd"/>
      <w:r>
        <w:rPr>
          <w:highlight w:val="green"/>
        </w:rPr>
        <w:t>: false</w:t>
      </w:r>
    </w:p>
    <w:p w:rsidR="003B0ACC" w:rsidRDefault="003B0ACC" w:rsidP="00542320">
      <w:pPr>
        <w:rPr>
          <w:highlight w:val="green"/>
        </w:rPr>
      </w:pPr>
      <w:r w:rsidRPr="008A1F79">
        <w:rPr>
          <w:highlight w:val="green"/>
        </w:rPr>
        <w:t>Ensure authentication is</w:t>
      </w:r>
      <w:r w:rsidR="008A1F79" w:rsidRPr="008A1F79">
        <w:rPr>
          <w:highlight w:val="green"/>
        </w:rPr>
        <w:t xml:space="preserve"> enabled in the </w:t>
      </w:r>
      <w:proofErr w:type="spellStart"/>
      <w:r w:rsidR="008A1F79" w:rsidRPr="008A1F79">
        <w:rPr>
          <w:highlight w:val="green"/>
        </w:rPr>
        <w:t>sharded</w:t>
      </w:r>
      <w:proofErr w:type="spellEnd"/>
      <w:r w:rsidR="008A1F79" w:rsidRPr="008A1F79">
        <w:rPr>
          <w:highlight w:val="green"/>
        </w:rPr>
        <w:t xml:space="preserve"> cluster</w:t>
      </w:r>
    </w:p>
    <w:p w:rsidR="00DF0E3E" w:rsidRDefault="00DF0E3E" w:rsidP="00DF0E3E">
      <w:pPr>
        <w:pStyle w:val="PlainText"/>
        <w:numPr>
          <w:ilvl w:val="0"/>
          <w:numId w:val="13"/>
        </w:numPr>
        <w:rPr>
          <w:highlight w:val="green"/>
        </w:rPr>
      </w:pPr>
      <w:r>
        <w:rPr>
          <w:highlight w:val="green"/>
        </w:rPr>
        <w:t xml:space="preserve">Generate a </w:t>
      </w:r>
      <w:proofErr w:type="spellStart"/>
      <w:r>
        <w:rPr>
          <w:highlight w:val="green"/>
        </w:rPr>
        <w:t>keyfile</w:t>
      </w:r>
      <w:proofErr w:type="spellEnd"/>
    </w:p>
    <w:p w:rsidR="00DF0E3E" w:rsidRPr="008A1F79" w:rsidRDefault="00DF0E3E" w:rsidP="00DF0E3E">
      <w:pPr>
        <w:pStyle w:val="PlainText"/>
        <w:numPr>
          <w:ilvl w:val="0"/>
          <w:numId w:val="13"/>
        </w:numPr>
        <w:rPr>
          <w:highlight w:val="green"/>
        </w:rPr>
      </w:pPr>
      <w:proofErr w:type="spellStart"/>
      <w:r>
        <w:rPr>
          <w:highlight w:val="green"/>
        </w:rPr>
        <w:t>keyFile</w:t>
      </w:r>
      <w:proofErr w:type="spellEnd"/>
      <w:r>
        <w:rPr>
          <w:highlight w:val="green"/>
        </w:rPr>
        <w:t xml:space="preserve"> = &lt;/server/</w:t>
      </w:r>
      <w:proofErr w:type="spellStart"/>
      <w:r>
        <w:rPr>
          <w:highlight w:val="green"/>
        </w:rPr>
        <w:t>mongodb</w:t>
      </w:r>
      <w:proofErr w:type="spellEnd"/>
      <w:r>
        <w:rPr>
          <w:highlight w:val="green"/>
        </w:rPr>
        <w:t>/</w:t>
      </w:r>
      <w:proofErr w:type="spellStart"/>
      <w:r>
        <w:rPr>
          <w:highlight w:val="green"/>
        </w:rPr>
        <w:t>keyfile</w:t>
      </w:r>
      <w:proofErr w:type="spellEnd"/>
      <w:r>
        <w:rPr>
          <w:highlight w:val="green"/>
        </w:rPr>
        <w:t xml:space="preserve"> location&gt;</w:t>
      </w:r>
    </w:p>
    <w:p w:rsidR="003B0ACC" w:rsidRPr="00DF0E3E" w:rsidRDefault="003B0ACC" w:rsidP="00542320">
      <w:pPr>
        <w:rPr>
          <w:highlight w:val="green"/>
        </w:rPr>
      </w:pPr>
      <w:r w:rsidRPr="00DF0E3E">
        <w:rPr>
          <w:highlight w:val="green"/>
        </w:rPr>
        <w:t>Ensure an industry standard a</w:t>
      </w:r>
      <w:r w:rsidR="008A1F79" w:rsidRPr="00DF0E3E">
        <w:rPr>
          <w:highlight w:val="green"/>
        </w:rPr>
        <w:t>uthentication mechanism is used – recommend x.509 for cluster</w:t>
      </w:r>
    </w:p>
    <w:p w:rsidR="00DF0E3E" w:rsidRPr="00DF0E3E" w:rsidRDefault="00DF0E3E" w:rsidP="00DF0E3E">
      <w:pPr>
        <w:pStyle w:val="PlainText"/>
        <w:numPr>
          <w:ilvl w:val="0"/>
          <w:numId w:val="14"/>
        </w:numPr>
        <w:rPr>
          <w:highlight w:val="green"/>
        </w:rPr>
      </w:pPr>
      <w:r w:rsidRPr="00DF0E3E">
        <w:rPr>
          <w:highlight w:val="green"/>
        </w:rPr>
        <w:t>security:</w:t>
      </w:r>
    </w:p>
    <w:p w:rsidR="00DF0E3E" w:rsidRPr="00DF0E3E" w:rsidRDefault="00DF0E3E" w:rsidP="00DF0E3E">
      <w:pPr>
        <w:pStyle w:val="PlainText"/>
        <w:ind w:left="720" w:firstLine="720"/>
        <w:rPr>
          <w:highlight w:val="green"/>
        </w:rPr>
      </w:pPr>
      <w:proofErr w:type="spellStart"/>
      <w:r w:rsidRPr="00DF0E3E">
        <w:rPr>
          <w:highlight w:val="green"/>
        </w:rPr>
        <w:t>clusterAuthMode</w:t>
      </w:r>
      <w:proofErr w:type="spellEnd"/>
      <w:r w:rsidRPr="00DF0E3E">
        <w:rPr>
          <w:highlight w:val="green"/>
        </w:rPr>
        <w:t>: x509</w:t>
      </w:r>
    </w:p>
    <w:p w:rsidR="00DF0E3E" w:rsidRPr="00DF0E3E" w:rsidRDefault="00DF0E3E" w:rsidP="00DF0E3E">
      <w:pPr>
        <w:pStyle w:val="PlainText"/>
        <w:numPr>
          <w:ilvl w:val="0"/>
          <w:numId w:val="14"/>
        </w:numPr>
        <w:rPr>
          <w:highlight w:val="green"/>
        </w:rPr>
      </w:pPr>
      <w:r w:rsidRPr="00DF0E3E">
        <w:rPr>
          <w:highlight w:val="green"/>
        </w:rPr>
        <w:t>net:</w:t>
      </w:r>
    </w:p>
    <w:p w:rsidR="00DF0E3E" w:rsidRPr="00DF0E3E" w:rsidRDefault="00DF0E3E" w:rsidP="00DF0E3E">
      <w:pPr>
        <w:pStyle w:val="PlainText"/>
        <w:ind w:left="720" w:firstLine="720"/>
        <w:rPr>
          <w:highlight w:val="green"/>
        </w:rPr>
      </w:pPr>
      <w:proofErr w:type="spellStart"/>
      <w:r w:rsidRPr="00DF0E3E">
        <w:rPr>
          <w:highlight w:val="green"/>
        </w:rPr>
        <w:t>ssl</w:t>
      </w:r>
      <w:proofErr w:type="spellEnd"/>
      <w:r w:rsidRPr="00DF0E3E">
        <w:rPr>
          <w:highlight w:val="green"/>
        </w:rPr>
        <w:t>:</w:t>
      </w:r>
    </w:p>
    <w:p w:rsidR="00DF0E3E" w:rsidRPr="00DF0E3E" w:rsidRDefault="00DF0E3E" w:rsidP="00DF0E3E">
      <w:pPr>
        <w:pStyle w:val="PlainText"/>
        <w:ind w:left="1440" w:firstLine="720"/>
        <w:rPr>
          <w:highlight w:val="green"/>
        </w:rPr>
      </w:pPr>
      <w:r w:rsidRPr="00DF0E3E">
        <w:rPr>
          <w:highlight w:val="green"/>
        </w:rPr>
        <w:t xml:space="preserve">mode: </w:t>
      </w:r>
      <w:proofErr w:type="spellStart"/>
      <w:r w:rsidRPr="00DF0E3E">
        <w:rPr>
          <w:highlight w:val="green"/>
        </w:rPr>
        <w:t>requireSSL</w:t>
      </w:r>
      <w:proofErr w:type="spellEnd"/>
    </w:p>
    <w:p w:rsidR="00DF0E3E" w:rsidRPr="00DF0E3E" w:rsidRDefault="00DF0E3E" w:rsidP="00DF0E3E">
      <w:pPr>
        <w:pStyle w:val="PlainText"/>
        <w:ind w:left="1440" w:firstLine="720"/>
        <w:rPr>
          <w:highlight w:val="green"/>
        </w:rPr>
      </w:pPr>
      <w:proofErr w:type="spellStart"/>
      <w:r w:rsidRPr="00DF0E3E">
        <w:rPr>
          <w:highlight w:val="green"/>
        </w:rPr>
        <w:t>PEMKeyFile</w:t>
      </w:r>
      <w:proofErr w:type="spellEnd"/>
      <w:r w:rsidRPr="00DF0E3E">
        <w:rPr>
          <w:highlight w:val="green"/>
        </w:rPr>
        <w:t xml:space="preserve"> &lt;path to TLS certificate and key PEM file&gt;</w:t>
      </w:r>
    </w:p>
    <w:p w:rsidR="00DF0E3E" w:rsidRDefault="00DF0E3E" w:rsidP="00DF0E3E">
      <w:pPr>
        <w:pStyle w:val="PlainText"/>
        <w:ind w:left="1440" w:firstLine="720"/>
      </w:pPr>
      <w:proofErr w:type="spellStart"/>
      <w:r w:rsidRPr="00DF0E3E">
        <w:rPr>
          <w:highlight w:val="green"/>
        </w:rPr>
        <w:t>CAFile</w:t>
      </w:r>
      <w:proofErr w:type="spellEnd"/>
      <w:r w:rsidRPr="00DF0E3E">
        <w:rPr>
          <w:highlight w:val="green"/>
        </w:rPr>
        <w:t>: &lt;path to root CA PEM file&gt;</w:t>
      </w:r>
    </w:p>
    <w:p w:rsidR="003B0ACC" w:rsidRDefault="00542320" w:rsidP="00562D59">
      <w:pPr>
        <w:pStyle w:val="Heading1"/>
      </w:pPr>
      <w:r>
        <w:t>3 Access Control</w:t>
      </w:r>
    </w:p>
    <w:p w:rsidR="003B0ACC" w:rsidRDefault="003B0ACC" w:rsidP="00542320">
      <w:r>
        <w:t>Ensure that role-based access control is enabled and configured appropriately</w:t>
      </w:r>
      <w:r w:rsidR="00DF0E3E">
        <w:t>.</w:t>
      </w:r>
    </w:p>
    <w:p w:rsidR="00DF0E3E" w:rsidRDefault="00DF0E3E" w:rsidP="00DF0E3E">
      <w:pPr>
        <w:pStyle w:val="PlainText"/>
        <w:numPr>
          <w:ilvl w:val="0"/>
          <w:numId w:val="14"/>
        </w:numPr>
      </w:pPr>
      <w:r>
        <w:t>Dependent upon approved roles and users.  Should only be service accounts and not individuals as we do not allow individuals into the system.  All access will be via a mapping of a user request to the role.</w:t>
      </w:r>
    </w:p>
    <w:p w:rsidR="003B0ACC" w:rsidRPr="00DF0E3E" w:rsidRDefault="008A1F79" w:rsidP="00542320">
      <w:pPr>
        <w:rPr>
          <w:highlight w:val="green"/>
        </w:rPr>
      </w:pPr>
      <w:r w:rsidRPr="00DF0E3E">
        <w:rPr>
          <w:highlight w:val="green"/>
        </w:rPr>
        <w:t xml:space="preserve">Ensure </w:t>
      </w:r>
      <w:r w:rsidR="003B0ACC" w:rsidRPr="00DF0E3E">
        <w:rPr>
          <w:highlight w:val="green"/>
        </w:rPr>
        <w:t>that MongoDB only listens for network connections on authorized</w:t>
      </w:r>
      <w:r w:rsidRPr="00DF0E3E">
        <w:rPr>
          <w:highlight w:val="green"/>
        </w:rPr>
        <w:t xml:space="preserve"> </w:t>
      </w:r>
      <w:r w:rsidR="003B0ACC" w:rsidRPr="00DF0E3E">
        <w:rPr>
          <w:highlight w:val="green"/>
        </w:rPr>
        <w:t>interfaces</w:t>
      </w:r>
    </w:p>
    <w:p w:rsidR="00DF0E3E" w:rsidRPr="00DF0E3E" w:rsidRDefault="00DF0E3E" w:rsidP="00DF0E3E">
      <w:pPr>
        <w:pStyle w:val="PlainText"/>
        <w:numPr>
          <w:ilvl w:val="0"/>
          <w:numId w:val="14"/>
        </w:numPr>
        <w:rPr>
          <w:highlight w:val="green"/>
        </w:rPr>
      </w:pPr>
      <w:r w:rsidRPr="00DF0E3E">
        <w:rPr>
          <w:highlight w:val="green"/>
        </w:rPr>
        <w:t xml:space="preserve">Configure via AWS Security Group specifically for </w:t>
      </w:r>
      <w:proofErr w:type="spellStart"/>
      <w:r w:rsidRPr="00DF0E3E">
        <w:rPr>
          <w:highlight w:val="green"/>
        </w:rPr>
        <w:t>mongodb</w:t>
      </w:r>
      <w:proofErr w:type="spellEnd"/>
    </w:p>
    <w:p w:rsidR="00DF0E3E" w:rsidRPr="00DF0E3E" w:rsidRDefault="00DF0E3E" w:rsidP="00DF0E3E">
      <w:pPr>
        <w:pStyle w:val="PlainText"/>
        <w:numPr>
          <w:ilvl w:val="0"/>
          <w:numId w:val="14"/>
        </w:numPr>
        <w:rPr>
          <w:highlight w:val="green"/>
        </w:rPr>
      </w:pPr>
      <w:r w:rsidRPr="00DF0E3E">
        <w:rPr>
          <w:highlight w:val="green"/>
        </w:rPr>
        <w:t>Only allow approved MongoDB ports</w:t>
      </w:r>
    </w:p>
    <w:p w:rsidR="003B0ACC" w:rsidRPr="00DF0E3E" w:rsidRDefault="003B0ACC" w:rsidP="00542320">
      <w:pPr>
        <w:rPr>
          <w:highlight w:val="green"/>
        </w:rPr>
      </w:pPr>
      <w:r w:rsidRPr="00DF0E3E">
        <w:rPr>
          <w:highlight w:val="green"/>
        </w:rPr>
        <w:t>Ensure that MongoDB is run using a non-privileged, dedicated service account</w:t>
      </w:r>
      <w:r w:rsidR="00542320" w:rsidRPr="00DF0E3E">
        <w:rPr>
          <w:highlight w:val="green"/>
        </w:rPr>
        <w:t xml:space="preserve"> (mongos, </w:t>
      </w:r>
      <w:proofErr w:type="spellStart"/>
      <w:r w:rsidR="00542320" w:rsidRPr="00DF0E3E">
        <w:rPr>
          <w:highlight w:val="green"/>
        </w:rPr>
        <w:t>mongod</w:t>
      </w:r>
      <w:proofErr w:type="spellEnd"/>
      <w:r w:rsidR="00542320" w:rsidRPr="00DF0E3E">
        <w:rPr>
          <w:highlight w:val="green"/>
        </w:rPr>
        <w:t>)</w:t>
      </w:r>
    </w:p>
    <w:p w:rsidR="00DF0E3E" w:rsidRPr="00DF0E3E" w:rsidRDefault="00DF0E3E" w:rsidP="00DF0E3E">
      <w:pPr>
        <w:pStyle w:val="PlainText"/>
        <w:numPr>
          <w:ilvl w:val="0"/>
          <w:numId w:val="15"/>
        </w:numPr>
        <w:rPr>
          <w:highlight w:val="green"/>
        </w:rPr>
      </w:pPr>
      <w:r w:rsidRPr="00DF0E3E">
        <w:rPr>
          <w:highlight w:val="green"/>
        </w:rPr>
        <w:t xml:space="preserve">Use dedicated service account (mongos, </w:t>
      </w:r>
      <w:proofErr w:type="spellStart"/>
      <w:r w:rsidRPr="00DF0E3E">
        <w:rPr>
          <w:highlight w:val="green"/>
        </w:rPr>
        <w:t>mongod</w:t>
      </w:r>
      <w:proofErr w:type="spellEnd"/>
      <w:r w:rsidRPr="00DF0E3E">
        <w:rPr>
          <w:highlight w:val="green"/>
        </w:rPr>
        <w:t>)</w:t>
      </w:r>
    </w:p>
    <w:p w:rsidR="00DF0E3E" w:rsidRPr="00DF0E3E" w:rsidRDefault="00DF0E3E" w:rsidP="00DF0E3E">
      <w:pPr>
        <w:pStyle w:val="PlainText"/>
        <w:numPr>
          <w:ilvl w:val="0"/>
          <w:numId w:val="15"/>
        </w:numPr>
        <w:rPr>
          <w:highlight w:val="green"/>
        </w:rPr>
      </w:pPr>
      <w:r w:rsidRPr="00DF0E3E">
        <w:rPr>
          <w:highlight w:val="green"/>
        </w:rPr>
        <w:t xml:space="preserve">Set database data files, </w:t>
      </w:r>
      <w:proofErr w:type="spellStart"/>
      <w:r w:rsidRPr="00DF0E3E">
        <w:rPr>
          <w:highlight w:val="green"/>
        </w:rPr>
        <w:t>keyfile</w:t>
      </w:r>
      <w:proofErr w:type="spellEnd"/>
      <w:r w:rsidRPr="00DF0E3E">
        <w:rPr>
          <w:highlight w:val="green"/>
        </w:rPr>
        <w:t xml:space="preserve">, and </w:t>
      </w:r>
      <w:proofErr w:type="spellStart"/>
      <w:r w:rsidRPr="00DF0E3E">
        <w:rPr>
          <w:highlight w:val="green"/>
        </w:rPr>
        <w:t>tls</w:t>
      </w:r>
      <w:proofErr w:type="spellEnd"/>
      <w:r w:rsidRPr="00DF0E3E">
        <w:rPr>
          <w:highlight w:val="green"/>
        </w:rPr>
        <w:t xml:space="preserve"> private keys to only be readable by </w:t>
      </w:r>
      <w:proofErr w:type="spellStart"/>
      <w:r w:rsidRPr="00DF0E3E">
        <w:rPr>
          <w:highlight w:val="green"/>
        </w:rPr>
        <w:t>mongod</w:t>
      </w:r>
      <w:proofErr w:type="spellEnd"/>
      <w:r w:rsidRPr="00DF0E3E">
        <w:rPr>
          <w:highlight w:val="green"/>
        </w:rPr>
        <w:t>/mongos accounts</w:t>
      </w:r>
    </w:p>
    <w:p w:rsidR="00DF0E3E" w:rsidRPr="00DF0E3E" w:rsidRDefault="00DF0E3E" w:rsidP="00DF0E3E">
      <w:pPr>
        <w:pStyle w:val="PlainText"/>
        <w:numPr>
          <w:ilvl w:val="0"/>
          <w:numId w:val="15"/>
        </w:numPr>
        <w:rPr>
          <w:highlight w:val="green"/>
        </w:rPr>
      </w:pPr>
      <w:r w:rsidRPr="00DF0E3E">
        <w:rPr>
          <w:highlight w:val="green"/>
        </w:rPr>
        <w:t xml:space="preserve">Set log files to only be writable by the </w:t>
      </w:r>
      <w:proofErr w:type="spellStart"/>
      <w:r w:rsidRPr="00DF0E3E">
        <w:rPr>
          <w:highlight w:val="green"/>
        </w:rPr>
        <w:t>mongod</w:t>
      </w:r>
      <w:proofErr w:type="spellEnd"/>
      <w:r w:rsidRPr="00DF0E3E">
        <w:rPr>
          <w:highlight w:val="green"/>
        </w:rPr>
        <w:t>/mongos users and readable only by root and Splunk.</w:t>
      </w:r>
    </w:p>
    <w:p w:rsidR="003B0ACC" w:rsidRDefault="003B0ACC" w:rsidP="00542320">
      <w:r>
        <w:t>Ensure that each role for each MongoDB database is needed and grants only the</w:t>
      </w:r>
      <w:r w:rsidR="008A1F79">
        <w:t xml:space="preserve"> </w:t>
      </w:r>
      <w:r>
        <w:t>necessary privileges</w:t>
      </w:r>
    </w:p>
    <w:p w:rsidR="00DF0E3E" w:rsidRDefault="00DF0E3E" w:rsidP="00542320">
      <w:pPr>
        <w:pStyle w:val="PlainText"/>
        <w:numPr>
          <w:ilvl w:val="0"/>
          <w:numId w:val="14"/>
        </w:numPr>
      </w:pPr>
      <w:r>
        <w:t>Dependent upon approved roles and users.  Should only be service accounts and not individuals as we do not allow individuals into the system.  All access will be via a mapping of a user request to the role.</w:t>
      </w:r>
    </w:p>
    <w:p w:rsidR="003B0ACC" w:rsidRDefault="003B0ACC" w:rsidP="00542320">
      <w:r>
        <w:t>Review User-Defined Roles</w:t>
      </w:r>
    </w:p>
    <w:p w:rsidR="00DF0E3E" w:rsidRDefault="00DF0E3E" w:rsidP="00542320">
      <w:pPr>
        <w:pStyle w:val="PlainText"/>
        <w:numPr>
          <w:ilvl w:val="0"/>
          <w:numId w:val="14"/>
        </w:numPr>
      </w:pPr>
      <w:r>
        <w:t>Dependent upon approved roles and users.  Should only be service accounts and not individuals as we do not allow individuals into the system.  All access will be via a mapping of a user request to the role.</w:t>
      </w:r>
    </w:p>
    <w:p w:rsidR="003B0ACC" w:rsidRDefault="003B0ACC" w:rsidP="00542320">
      <w:r>
        <w:t>Review Superuser/Admin Roles</w:t>
      </w:r>
    </w:p>
    <w:p w:rsidR="00DF0E3E" w:rsidRDefault="00DF0E3E" w:rsidP="00DF0E3E">
      <w:pPr>
        <w:pStyle w:val="PlainText"/>
        <w:numPr>
          <w:ilvl w:val="0"/>
          <w:numId w:val="14"/>
        </w:numPr>
      </w:pPr>
      <w:r>
        <w:lastRenderedPageBreak/>
        <w:t>Dependent upon approved roles and users.  Should only be service accounts and not individuals as we do not allow individuals into the system.  All access will be via a mapping of a user request to the role.</w:t>
      </w:r>
    </w:p>
    <w:p w:rsidR="00DF0E3E" w:rsidRDefault="00DF0E3E" w:rsidP="00542320"/>
    <w:p w:rsidR="003B0ACC" w:rsidRDefault="003B0ACC" w:rsidP="00CF7445">
      <w:pPr>
        <w:pStyle w:val="Heading1"/>
      </w:pPr>
      <w:r>
        <w:t>4 Data Encryption</w:t>
      </w:r>
    </w:p>
    <w:p w:rsidR="003B0ACC" w:rsidRDefault="00CF7445" w:rsidP="00542320">
      <w:r w:rsidRPr="008A1F79">
        <w:rPr>
          <w:highlight w:val="green"/>
        </w:rPr>
        <w:t>All network communications</w:t>
      </w:r>
      <w:r w:rsidR="008A1F79" w:rsidRPr="008A1F79">
        <w:rPr>
          <w:highlight w:val="green"/>
        </w:rPr>
        <w:t xml:space="preserve"> shall use approved TLS ciphers</w:t>
      </w:r>
    </w:p>
    <w:p w:rsidR="00DF0E3E" w:rsidRPr="00DF0E3E" w:rsidRDefault="00DF0E3E" w:rsidP="00DF0E3E">
      <w:pPr>
        <w:pStyle w:val="PlainText"/>
        <w:numPr>
          <w:ilvl w:val="0"/>
          <w:numId w:val="14"/>
        </w:numPr>
        <w:rPr>
          <w:highlight w:val="green"/>
        </w:rPr>
      </w:pPr>
      <w:r w:rsidRPr="00DF0E3E">
        <w:rPr>
          <w:highlight w:val="green"/>
        </w:rPr>
        <w:t xml:space="preserve">In </w:t>
      </w:r>
      <w:proofErr w:type="spellStart"/>
      <w:proofErr w:type="gramStart"/>
      <w:r w:rsidRPr="00DF0E3E">
        <w:rPr>
          <w:highlight w:val="green"/>
        </w:rPr>
        <w:t>mongos.conf</w:t>
      </w:r>
      <w:proofErr w:type="spellEnd"/>
      <w:proofErr w:type="gramEnd"/>
      <w:r w:rsidRPr="00DF0E3E">
        <w:rPr>
          <w:highlight w:val="green"/>
        </w:rPr>
        <w:t>:</w:t>
      </w:r>
    </w:p>
    <w:p w:rsidR="00DF0E3E" w:rsidRPr="00DF0E3E" w:rsidRDefault="00DF0E3E" w:rsidP="00DF0E3E">
      <w:pPr>
        <w:pStyle w:val="PlainText"/>
        <w:ind w:left="720"/>
        <w:rPr>
          <w:highlight w:val="green"/>
        </w:rPr>
      </w:pPr>
      <w:r w:rsidRPr="00DF0E3E">
        <w:rPr>
          <w:highlight w:val="green"/>
        </w:rPr>
        <w:t>net:</w:t>
      </w:r>
    </w:p>
    <w:p w:rsidR="00DF0E3E" w:rsidRPr="00DF0E3E" w:rsidRDefault="00DF0E3E" w:rsidP="00DF0E3E">
      <w:pPr>
        <w:pStyle w:val="PlainText"/>
        <w:ind w:left="1440"/>
        <w:rPr>
          <w:highlight w:val="green"/>
        </w:rPr>
      </w:pPr>
      <w:proofErr w:type="spellStart"/>
      <w:r w:rsidRPr="00DF0E3E">
        <w:rPr>
          <w:highlight w:val="green"/>
        </w:rPr>
        <w:t>ssl</w:t>
      </w:r>
      <w:proofErr w:type="spellEnd"/>
      <w:r w:rsidRPr="00DF0E3E">
        <w:rPr>
          <w:highlight w:val="green"/>
        </w:rPr>
        <w:t>:</w:t>
      </w:r>
    </w:p>
    <w:p w:rsidR="00DF0E3E" w:rsidRPr="00DF0E3E" w:rsidRDefault="00DF0E3E" w:rsidP="00DF0E3E">
      <w:pPr>
        <w:pStyle w:val="PlainText"/>
        <w:ind w:left="1440"/>
        <w:rPr>
          <w:highlight w:val="green"/>
        </w:rPr>
      </w:pPr>
      <w:r w:rsidRPr="00DF0E3E">
        <w:rPr>
          <w:highlight w:val="green"/>
        </w:rPr>
        <w:t xml:space="preserve">mode: </w:t>
      </w:r>
      <w:proofErr w:type="spellStart"/>
      <w:r w:rsidRPr="00DF0E3E">
        <w:rPr>
          <w:highlight w:val="green"/>
        </w:rPr>
        <w:t>requireSSL</w:t>
      </w:r>
      <w:proofErr w:type="spellEnd"/>
    </w:p>
    <w:p w:rsidR="00DF0E3E" w:rsidRPr="00DF0E3E" w:rsidRDefault="00DF0E3E" w:rsidP="00DF0E3E">
      <w:pPr>
        <w:pStyle w:val="PlainText"/>
        <w:ind w:left="1440"/>
        <w:rPr>
          <w:highlight w:val="green"/>
        </w:rPr>
      </w:pPr>
      <w:proofErr w:type="spellStart"/>
      <w:r w:rsidRPr="00DF0E3E">
        <w:rPr>
          <w:highlight w:val="green"/>
        </w:rPr>
        <w:t>PEMKeyFile</w:t>
      </w:r>
      <w:proofErr w:type="spellEnd"/>
      <w:r w:rsidRPr="00DF0E3E">
        <w:rPr>
          <w:highlight w:val="green"/>
        </w:rPr>
        <w:t>: &lt;/</w:t>
      </w:r>
      <w:proofErr w:type="spellStart"/>
      <w:r w:rsidRPr="00DF0E3E">
        <w:rPr>
          <w:highlight w:val="green"/>
        </w:rPr>
        <w:t>etc</w:t>
      </w:r>
      <w:proofErr w:type="spellEnd"/>
      <w:r w:rsidRPr="00DF0E3E">
        <w:rPr>
          <w:highlight w:val="green"/>
        </w:rPr>
        <w:t>/</w:t>
      </w:r>
      <w:proofErr w:type="spellStart"/>
      <w:r w:rsidRPr="00DF0E3E">
        <w:rPr>
          <w:highlight w:val="green"/>
        </w:rPr>
        <w:t>ssl</w:t>
      </w:r>
      <w:proofErr w:type="spellEnd"/>
      <w:r w:rsidRPr="00DF0E3E">
        <w:rPr>
          <w:highlight w:val="green"/>
        </w:rPr>
        <w:t>/</w:t>
      </w:r>
      <w:proofErr w:type="spellStart"/>
      <w:r w:rsidRPr="00DF0E3E">
        <w:rPr>
          <w:highlight w:val="green"/>
        </w:rPr>
        <w:t>mongodb.pem</w:t>
      </w:r>
      <w:proofErr w:type="spellEnd"/>
      <w:r w:rsidRPr="00DF0E3E">
        <w:rPr>
          <w:highlight w:val="green"/>
        </w:rPr>
        <w:t>&gt;</w:t>
      </w:r>
    </w:p>
    <w:p w:rsidR="00DF0E3E" w:rsidRPr="003B0ACC" w:rsidRDefault="00DF0E3E" w:rsidP="00DF0E3E">
      <w:pPr>
        <w:pStyle w:val="PlainText"/>
        <w:ind w:left="1440"/>
      </w:pPr>
      <w:proofErr w:type="spellStart"/>
      <w:r w:rsidRPr="00DF0E3E">
        <w:rPr>
          <w:highlight w:val="green"/>
        </w:rPr>
        <w:t>CAFile</w:t>
      </w:r>
      <w:proofErr w:type="spellEnd"/>
      <w:r w:rsidRPr="00DF0E3E">
        <w:rPr>
          <w:highlight w:val="green"/>
        </w:rPr>
        <w:t>: &lt;/</w:t>
      </w:r>
      <w:proofErr w:type="spellStart"/>
      <w:r w:rsidRPr="00DF0E3E">
        <w:rPr>
          <w:highlight w:val="green"/>
        </w:rPr>
        <w:t>etc</w:t>
      </w:r>
      <w:proofErr w:type="spellEnd"/>
      <w:r w:rsidRPr="00DF0E3E">
        <w:rPr>
          <w:highlight w:val="green"/>
        </w:rPr>
        <w:t>/</w:t>
      </w:r>
      <w:proofErr w:type="spellStart"/>
      <w:r w:rsidRPr="00DF0E3E">
        <w:rPr>
          <w:highlight w:val="green"/>
        </w:rPr>
        <w:t>ssl</w:t>
      </w:r>
      <w:proofErr w:type="spellEnd"/>
      <w:r w:rsidRPr="00DF0E3E">
        <w:rPr>
          <w:highlight w:val="green"/>
        </w:rPr>
        <w:t>/</w:t>
      </w:r>
      <w:proofErr w:type="spellStart"/>
      <w:r w:rsidRPr="00DF0E3E">
        <w:rPr>
          <w:highlight w:val="green"/>
        </w:rPr>
        <w:t>ca.pem</w:t>
      </w:r>
      <w:proofErr w:type="spellEnd"/>
      <w:r w:rsidRPr="00DF0E3E">
        <w:rPr>
          <w:highlight w:val="green"/>
        </w:rPr>
        <w:t>&gt;</w:t>
      </w:r>
    </w:p>
    <w:p w:rsidR="003B0ACC" w:rsidRDefault="003B0ACC" w:rsidP="00542320">
      <w:r w:rsidRPr="008A1F79">
        <w:t>Ensure Federal Information Proces</w:t>
      </w:r>
      <w:r w:rsidR="008A1F79" w:rsidRPr="008A1F79">
        <w:t>sing Standard (FIPS) is enabled</w:t>
      </w:r>
    </w:p>
    <w:p w:rsidR="00DF0E3E" w:rsidRDefault="00DF0E3E" w:rsidP="00DF0E3E">
      <w:pPr>
        <w:pStyle w:val="PlainText"/>
        <w:numPr>
          <w:ilvl w:val="0"/>
          <w:numId w:val="14"/>
        </w:numPr>
      </w:pPr>
      <w:r>
        <w:t>net:</w:t>
      </w:r>
    </w:p>
    <w:p w:rsidR="00DF0E3E" w:rsidRDefault="00DF0E3E" w:rsidP="00DF0E3E">
      <w:pPr>
        <w:pStyle w:val="PlainText"/>
        <w:ind w:left="720" w:firstLine="720"/>
      </w:pPr>
      <w:proofErr w:type="spellStart"/>
      <w:r>
        <w:t>ssl</w:t>
      </w:r>
      <w:proofErr w:type="spellEnd"/>
      <w:r>
        <w:t>:</w:t>
      </w:r>
    </w:p>
    <w:p w:rsidR="00DF0E3E" w:rsidRPr="008A1F79" w:rsidRDefault="00DF0E3E" w:rsidP="00DF0E3E">
      <w:pPr>
        <w:pStyle w:val="PlainText"/>
        <w:ind w:left="720" w:firstLine="720"/>
      </w:pPr>
      <w:proofErr w:type="spellStart"/>
      <w:r>
        <w:t>FIPSMode</w:t>
      </w:r>
      <w:proofErr w:type="spellEnd"/>
      <w:r>
        <w:t>: true</w:t>
      </w:r>
    </w:p>
    <w:p w:rsidR="00284EBB" w:rsidRDefault="003B0ACC" w:rsidP="00CF7445">
      <w:pPr>
        <w:pStyle w:val="Heading1"/>
      </w:pPr>
      <w:r>
        <w:t xml:space="preserve">5 </w:t>
      </w:r>
      <w:r w:rsidR="00284EBB">
        <w:t>Hardening</w:t>
      </w:r>
    </w:p>
    <w:p w:rsidR="00284EBB" w:rsidRDefault="00284EBB" w:rsidP="00284EBB">
      <w:r>
        <w:t>Perform input validation on data inserted by clients</w:t>
      </w:r>
    </w:p>
    <w:p w:rsidR="00284EBB" w:rsidRPr="00284EBB" w:rsidRDefault="00284EBB" w:rsidP="00284EBB">
      <w:pPr>
        <w:pStyle w:val="PlainText"/>
        <w:numPr>
          <w:ilvl w:val="0"/>
          <w:numId w:val="14"/>
        </w:numPr>
      </w:pPr>
      <w:proofErr w:type="spellStart"/>
      <w:proofErr w:type="gramStart"/>
      <w:r>
        <w:t>net.wireObjectCheck</w:t>
      </w:r>
      <w:proofErr w:type="spellEnd"/>
      <w:proofErr w:type="gramEnd"/>
      <w:r>
        <w:t>: true</w:t>
      </w:r>
    </w:p>
    <w:p w:rsidR="003B0ACC" w:rsidRDefault="00284EBB" w:rsidP="00CF7445">
      <w:pPr>
        <w:pStyle w:val="Heading1"/>
      </w:pPr>
      <w:r>
        <w:t xml:space="preserve">6 </w:t>
      </w:r>
      <w:r w:rsidR="003B0ACC">
        <w:t>Auditing</w:t>
      </w:r>
    </w:p>
    <w:p w:rsidR="003B0ACC" w:rsidRPr="00B464B5" w:rsidRDefault="003B0ACC" w:rsidP="00542320">
      <w:pPr>
        <w:rPr>
          <w:highlight w:val="green"/>
        </w:rPr>
      </w:pPr>
      <w:r w:rsidRPr="00B464B5">
        <w:rPr>
          <w:highlight w:val="green"/>
        </w:rPr>
        <w:t xml:space="preserve">Ensure </w:t>
      </w:r>
      <w:r w:rsidR="008A1F79" w:rsidRPr="00B464B5">
        <w:rPr>
          <w:highlight w:val="green"/>
        </w:rPr>
        <w:t>that system activity is audited</w:t>
      </w:r>
    </w:p>
    <w:p w:rsidR="00DF0E3E" w:rsidRPr="00B464B5" w:rsidRDefault="00DF0E3E" w:rsidP="00DF0E3E">
      <w:pPr>
        <w:pStyle w:val="PlainText"/>
        <w:numPr>
          <w:ilvl w:val="0"/>
          <w:numId w:val="14"/>
        </w:numPr>
        <w:rPr>
          <w:highlight w:val="green"/>
        </w:rPr>
      </w:pPr>
      <w:proofErr w:type="spellStart"/>
      <w:r w:rsidRPr="00B464B5">
        <w:rPr>
          <w:highlight w:val="green"/>
        </w:rPr>
        <w:t>auditLog.destination</w:t>
      </w:r>
      <w:proofErr w:type="spellEnd"/>
      <w:r w:rsidRPr="00B464B5">
        <w:rPr>
          <w:highlight w:val="green"/>
        </w:rPr>
        <w:t xml:space="preserve"> file</w:t>
      </w:r>
    </w:p>
    <w:p w:rsidR="00DF0E3E" w:rsidRPr="00B464B5" w:rsidRDefault="00DF0E3E" w:rsidP="00DF0E3E">
      <w:pPr>
        <w:pStyle w:val="PlainText"/>
        <w:numPr>
          <w:ilvl w:val="0"/>
          <w:numId w:val="14"/>
        </w:numPr>
        <w:rPr>
          <w:highlight w:val="green"/>
        </w:rPr>
      </w:pPr>
      <w:proofErr w:type="spellStart"/>
      <w:r w:rsidRPr="00B464B5">
        <w:rPr>
          <w:highlight w:val="green"/>
        </w:rPr>
        <w:t>auditFormat</w:t>
      </w:r>
      <w:proofErr w:type="spellEnd"/>
      <w:r w:rsidRPr="00B464B5">
        <w:rPr>
          <w:highlight w:val="green"/>
        </w:rPr>
        <w:t xml:space="preserve"> (TBD with Splunk team)</w:t>
      </w:r>
    </w:p>
    <w:p w:rsidR="00DF0E3E" w:rsidRPr="00B464B5" w:rsidRDefault="00DF0E3E" w:rsidP="00DF0E3E">
      <w:pPr>
        <w:pStyle w:val="PlainText"/>
        <w:numPr>
          <w:ilvl w:val="0"/>
          <w:numId w:val="14"/>
        </w:numPr>
        <w:rPr>
          <w:highlight w:val="green"/>
        </w:rPr>
      </w:pPr>
      <w:proofErr w:type="spellStart"/>
      <w:r w:rsidRPr="00B464B5">
        <w:rPr>
          <w:highlight w:val="green"/>
        </w:rPr>
        <w:t>auditPath</w:t>
      </w:r>
      <w:proofErr w:type="spellEnd"/>
      <w:r w:rsidRPr="00B464B5">
        <w:rPr>
          <w:highlight w:val="green"/>
        </w:rPr>
        <w:t xml:space="preserve"> &lt;separate filesystem – see GS notes below&gt;</w:t>
      </w:r>
    </w:p>
    <w:p w:rsidR="002525B3" w:rsidRDefault="002525B3" w:rsidP="00542320">
      <w:pPr>
        <w:rPr>
          <w:highlight w:val="green"/>
        </w:rPr>
      </w:pPr>
      <w:r>
        <w:rPr>
          <w:highlight w:val="green"/>
        </w:rPr>
        <w:t>Ensure that audit filters are configured properly</w:t>
      </w:r>
    </w:p>
    <w:p w:rsidR="002525B3" w:rsidRPr="002525B3" w:rsidRDefault="002525B3" w:rsidP="002525B3">
      <w:pPr>
        <w:pStyle w:val="PlainText"/>
        <w:numPr>
          <w:ilvl w:val="0"/>
          <w:numId w:val="22"/>
        </w:numPr>
        <w:rPr>
          <w:highlight w:val="green"/>
        </w:rPr>
      </w:pPr>
      <w:r>
        <w:rPr>
          <w:highlight w:val="green"/>
        </w:rPr>
        <w:t xml:space="preserve">By </w:t>
      </w:r>
      <w:proofErr w:type="gramStart"/>
      <w:r>
        <w:rPr>
          <w:highlight w:val="green"/>
        </w:rPr>
        <w:t>default</w:t>
      </w:r>
      <w:proofErr w:type="gramEnd"/>
      <w:r>
        <w:rPr>
          <w:highlight w:val="green"/>
        </w:rPr>
        <w:t xml:space="preserve"> all events are recorded.  Filters can be used provided that Tech Risk has reviewed and approved any filters.</w:t>
      </w:r>
    </w:p>
    <w:p w:rsidR="003B0ACC" w:rsidRPr="00B464B5" w:rsidRDefault="003B0ACC" w:rsidP="00542320">
      <w:pPr>
        <w:rPr>
          <w:highlight w:val="green"/>
        </w:rPr>
      </w:pPr>
      <w:r w:rsidRPr="00B464B5">
        <w:rPr>
          <w:highlight w:val="green"/>
        </w:rPr>
        <w:t>Ensure that logging captures as much information as possible</w:t>
      </w:r>
    </w:p>
    <w:p w:rsidR="00B464B5" w:rsidRPr="00B464B5" w:rsidRDefault="00B464B5" w:rsidP="00B464B5">
      <w:pPr>
        <w:pStyle w:val="PlainText"/>
        <w:numPr>
          <w:ilvl w:val="0"/>
          <w:numId w:val="16"/>
        </w:numPr>
        <w:rPr>
          <w:highlight w:val="green"/>
        </w:rPr>
      </w:pPr>
      <w:r>
        <w:rPr>
          <w:highlight w:val="green"/>
        </w:rPr>
        <w:t>Ensure that /</w:t>
      </w:r>
      <w:proofErr w:type="spellStart"/>
      <w:r>
        <w:rPr>
          <w:highlight w:val="green"/>
        </w:rPr>
        <w:t>etc</w:t>
      </w:r>
      <w:proofErr w:type="spellEnd"/>
      <w:r>
        <w:rPr>
          <w:highlight w:val="green"/>
        </w:rPr>
        <w:t>/</w:t>
      </w:r>
      <w:proofErr w:type="spellStart"/>
      <w:r>
        <w:rPr>
          <w:highlight w:val="green"/>
        </w:rPr>
        <w:t>mongodb.conf</w:t>
      </w:r>
      <w:proofErr w:type="spellEnd"/>
      <w:r>
        <w:rPr>
          <w:highlight w:val="green"/>
        </w:rPr>
        <w:t xml:space="preserve"> -&gt; </w:t>
      </w:r>
      <w:proofErr w:type="spellStart"/>
      <w:r>
        <w:rPr>
          <w:highlight w:val="green"/>
        </w:rPr>
        <w:t>SysteLog.quiet</w:t>
      </w:r>
      <w:proofErr w:type="spellEnd"/>
      <w:r>
        <w:rPr>
          <w:highlight w:val="green"/>
        </w:rPr>
        <w:t>: false</w:t>
      </w:r>
    </w:p>
    <w:p w:rsidR="003B0ACC" w:rsidRDefault="003B0ACC" w:rsidP="00542320">
      <w:r w:rsidRPr="00542320">
        <w:rPr>
          <w:highlight w:val="green"/>
        </w:rPr>
        <w:t>Ensure that new entries are appe</w:t>
      </w:r>
      <w:r w:rsidR="008A1F79" w:rsidRPr="00542320">
        <w:rPr>
          <w:highlight w:val="green"/>
        </w:rPr>
        <w:t>nded to the end of the log file</w:t>
      </w:r>
    </w:p>
    <w:p w:rsidR="00B464B5" w:rsidRPr="00B464B5" w:rsidRDefault="00B464B5" w:rsidP="00B464B5">
      <w:pPr>
        <w:pStyle w:val="PlainText"/>
        <w:numPr>
          <w:ilvl w:val="0"/>
          <w:numId w:val="16"/>
        </w:numPr>
        <w:rPr>
          <w:highlight w:val="green"/>
        </w:rPr>
      </w:pPr>
      <w:r>
        <w:rPr>
          <w:highlight w:val="green"/>
        </w:rPr>
        <w:t>/</w:t>
      </w:r>
      <w:proofErr w:type="spellStart"/>
      <w:r>
        <w:rPr>
          <w:highlight w:val="green"/>
        </w:rPr>
        <w:t>etc</w:t>
      </w:r>
      <w:proofErr w:type="spellEnd"/>
      <w:r>
        <w:rPr>
          <w:highlight w:val="green"/>
        </w:rPr>
        <w:t>/</w:t>
      </w:r>
      <w:proofErr w:type="spellStart"/>
      <w:r>
        <w:rPr>
          <w:highlight w:val="green"/>
        </w:rPr>
        <w:t>mongodb.conf</w:t>
      </w:r>
      <w:proofErr w:type="spellEnd"/>
      <w:r>
        <w:rPr>
          <w:highlight w:val="green"/>
        </w:rPr>
        <w:t xml:space="preserve"> -&gt; </w:t>
      </w:r>
      <w:proofErr w:type="spellStart"/>
      <w:r>
        <w:rPr>
          <w:highlight w:val="green"/>
        </w:rPr>
        <w:t>SysteLog.logAppend</w:t>
      </w:r>
      <w:proofErr w:type="spellEnd"/>
      <w:r>
        <w:rPr>
          <w:highlight w:val="green"/>
        </w:rPr>
        <w:t>: true</w:t>
      </w:r>
    </w:p>
    <w:p w:rsidR="00B464B5" w:rsidRDefault="00B464B5" w:rsidP="00542320"/>
    <w:p w:rsidR="003B0ACC" w:rsidRDefault="00284EBB" w:rsidP="00CF7445">
      <w:pPr>
        <w:pStyle w:val="Heading1"/>
      </w:pPr>
      <w:r>
        <w:t>7</w:t>
      </w:r>
      <w:r w:rsidR="003B0ACC">
        <w:t xml:space="preserve"> Operating System Hardening </w:t>
      </w:r>
    </w:p>
    <w:p w:rsidR="003B0ACC" w:rsidRDefault="003B0ACC" w:rsidP="00542320">
      <w:proofErr w:type="spellStart"/>
      <w:r w:rsidRPr="00542320">
        <w:rPr>
          <w:highlight w:val="green"/>
        </w:rPr>
        <w:t>Mongodb</w:t>
      </w:r>
      <w:proofErr w:type="spellEnd"/>
      <w:r w:rsidRPr="00542320">
        <w:rPr>
          <w:highlight w:val="green"/>
        </w:rPr>
        <w:t xml:space="preserve"> Databas</w:t>
      </w:r>
      <w:r w:rsidR="008A1F79" w:rsidRPr="00542320">
        <w:rPr>
          <w:highlight w:val="green"/>
        </w:rPr>
        <w:t>e Running with Least Privileges</w:t>
      </w:r>
    </w:p>
    <w:p w:rsidR="00B464B5" w:rsidRPr="00B464B5" w:rsidRDefault="00B464B5" w:rsidP="00B464B5">
      <w:pPr>
        <w:pStyle w:val="PlainText"/>
        <w:numPr>
          <w:ilvl w:val="0"/>
          <w:numId w:val="16"/>
        </w:numPr>
        <w:rPr>
          <w:highlight w:val="green"/>
        </w:rPr>
      </w:pPr>
      <w:r w:rsidRPr="00B464B5">
        <w:rPr>
          <w:highlight w:val="green"/>
        </w:rPr>
        <w:t>Already addressed above (MongoDB running as non-privileged account)</w:t>
      </w:r>
    </w:p>
    <w:p w:rsidR="003B0ACC" w:rsidRDefault="003B0ACC" w:rsidP="00542320">
      <w:r>
        <w:t xml:space="preserve">Ensure that </w:t>
      </w:r>
      <w:r w:rsidR="008A1F79">
        <w:t>MongoDB uses a non-default port</w:t>
      </w:r>
    </w:p>
    <w:p w:rsidR="00B464B5" w:rsidRDefault="00B464B5" w:rsidP="00B464B5">
      <w:pPr>
        <w:pStyle w:val="PlainText"/>
        <w:numPr>
          <w:ilvl w:val="0"/>
          <w:numId w:val="16"/>
        </w:numPr>
      </w:pPr>
      <w:r>
        <w:t xml:space="preserve">This can be problematic for packaged applications or ones that expect MongoDB on a specific port.  Ports for </w:t>
      </w:r>
      <w:proofErr w:type="spellStart"/>
      <w:r>
        <w:t>Shardsvr</w:t>
      </w:r>
      <w:proofErr w:type="spellEnd"/>
      <w:r>
        <w:t xml:space="preserve"> and </w:t>
      </w:r>
      <w:proofErr w:type="spellStart"/>
      <w:r>
        <w:t>confgsvr</w:t>
      </w:r>
      <w:proofErr w:type="spellEnd"/>
      <w:r>
        <w:t xml:space="preserve"> do not appear to be changeable.  Test thoroughly before configuring.</w:t>
      </w:r>
    </w:p>
    <w:p w:rsidR="00B464B5" w:rsidRDefault="00B464B5" w:rsidP="00B464B5">
      <w:pPr>
        <w:pStyle w:val="PlainText"/>
        <w:numPr>
          <w:ilvl w:val="0"/>
          <w:numId w:val="16"/>
        </w:numPr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mongodb.conf</w:t>
      </w:r>
      <w:proofErr w:type="spellEnd"/>
      <w:r>
        <w:t xml:space="preserve"> -&gt; port: [choose port]</w:t>
      </w:r>
    </w:p>
    <w:p w:rsidR="003B0ACC" w:rsidRPr="00B464B5" w:rsidRDefault="003B0ACC" w:rsidP="00542320">
      <w:pPr>
        <w:rPr>
          <w:highlight w:val="green"/>
        </w:rPr>
      </w:pPr>
      <w:r w:rsidRPr="00B464B5">
        <w:rPr>
          <w:highlight w:val="green"/>
        </w:rPr>
        <w:t>Ensure that operating system resource limits are set for MongoDB</w:t>
      </w:r>
    </w:p>
    <w:p w:rsidR="00B464B5" w:rsidRPr="00B464B5" w:rsidRDefault="00B464B5" w:rsidP="00B464B5">
      <w:pPr>
        <w:pStyle w:val="PlainText"/>
        <w:numPr>
          <w:ilvl w:val="0"/>
          <w:numId w:val="18"/>
        </w:numPr>
        <w:rPr>
          <w:highlight w:val="green"/>
        </w:rPr>
      </w:pPr>
      <w:r w:rsidRPr="00B464B5">
        <w:rPr>
          <w:highlight w:val="green"/>
        </w:rPr>
        <w:t xml:space="preserve">For </w:t>
      </w:r>
      <w:proofErr w:type="spellStart"/>
      <w:r w:rsidRPr="00B464B5">
        <w:rPr>
          <w:highlight w:val="green"/>
        </w:rPr>
        <w:t>system</w:t>
      </w:r>
      <w:r w:rsidR="002525B3">
        <w:rPr>
          <w:highlight w:val="green"/>
        </w:rPr>
        <w:t>d</w:t>
      </w:r>
      <w:proofErr w:type="spellEnd"/>
      <w:r w:rsidRPr="00B464B5">
        <w:rPr>
          <w:highlight w:val="green"/>
        </w:rPr>
        <w:t>:</w:t>
      </w:r>
    </w:p>
    <w:p w:rsidR="00B464B5" w:rsidRPr="00B464B5" w:rsidRDefault="00B464B5" w:rsidP="00B464B5">
      <w:pPr>
        <w:pStyle w:val="PlainText"/>
        <w:numPr>
          <w:ilvl w:val="0"/>
          <w:numId w:val="18"/>
        </w:numPr>
        <w:rPr>
          <w:highlight w:val="green"/>
        </w:rPr>
      </w:pPr>
      <w:r w:rsidRPr="00B464B5">
        <w:rPr>
          <w:highlight w:val="green"/>
        </w:rPr>
        <w:t>[Service]</w:t>
      </w:r>
    </w:p>
    <w:p w:rsidR="00B464B5" w:rsidRPr="00B464B5" w:rsidRDefault="00B464B5" w:rsidP="00B464B5">
      <w:pPr>
        <w:pStyle w:val="PlainText"/>
        <w:numPr>
          <w:ilvl w:val="0"/>
          <w:numId w:val="18"/>
        </w:numPr>
        <w:rPr>
          <w:highlight w:val="green"/>
        </w:rPr>
      </w:pPr>
      <w:proofErr w:type="spellStart"/>
      <w:r w:rsidRPr="00B464B5">
        <w:rPr>
          <w:highlight w:val="green"/>
        </w:rPr>
        <w:lastRenderedPageBreak/>
        <w:t>LimitFSIZE</w:t>
      </w:r>
      <w:proofErr w:type="spellEnd"/>
      <w:r w:rsidRPr="00B464B5">
        <w:rPr>
          <w:highlight w:val="green"/>
        </w:rPr>
        <w:t>=infinity</w:t>
      </w:r>
    </w:p>
    <w:p w:rsidR="00B464B5" w:rsidRPr="00B464B5" w:rsidRDefault="00B464B5" w:rsidP="00B464B5">
      <w:pPr>
        <w:pStyle w:val="PlainText"/>
        <w:numPr>
          <w:ilvl w:val="0"/>
          <w:numId w:val="18"/>
        </w:numPr>
        <w:rPr>
          <w:highlight w:val="green"/>
        </w:rPr>
      </w:pPr>
      <w:proofErr w:type="spellStart"/>
      <w:r w:rsidRPr="00B464B5">
        <w:rPr>
          <w:highlight w:val="green"/>
        </w:rPr>
        <w:t>LimitCPU</w:t>
      </w:r>
      <w:proofErr w:type="spellEnd"/>
      <w:r w:rsidRPr="00B464B5">
        <w:rPr>
          <w:highlight w:val="green"/>
        </w:rPr>
        <w:t>=infinity</w:t>
      </w:r>
    </w:p>
    <w:p w:rsidR="00B464B5" w:rsidRPr="00B464B5" w:rsidRDefault="00B464B5" w:rsidP="00B464B5">
      <w:pPr>
        <w:pStyle w:val="PlainText"/>
        <w:numPr>
          <w:ilvl w:val="0"/>
          <w:numId w:val="18"/>
        </w:numPr>
        <w:rPr>
          <w:highlight w:val="green"/>
        </w:rPr>
      </w:pPr>
      <w:proofErr w:type="spellStart"/>
      <w:r w:rsidRPr="00B464B5">
        <w:rPr>
          <w:highlight w:val="green"/>
        </w:rPr>
        <w:t>LimitAS</w:t>
      </w:r>
      <w:proofErr w:type="spellEnd"/>
      <w:r w:rsidRPr="00B464B5">
        <w:rPr>
          <w:highlight w:val="green"/>
        </w:rPr>
        <w:t>=infinity</w:t>
      </w:r>
    </w:p>
    <w:p w:rsidR="00B464B5" w:rsidRPr="00B464B5" w:rsidRDefault="00B464B5" w:rsidP="00B464B5">
      <w:pPr>
        <w:pStyle w:val="PlainText"/>
        <w:numPr>
          <w:ilvl w:val="0"/>
          <w:numId w:val="18"/>
        </w:numPr>
        <w:rPr>
          <w:highlight w:val="green"/>
        </w:rPr>
      </w:pPr>
      <w:proofErr w:type="spellStart"/>
      <w:r w:rsidRPr="00B464B5">
        <w:rPr>
          <w:highlight w:val="green"/>
        </w:rPr>
        <w:t>LimitMEMLOCK</w:t>
      </w:r>
      <w:proofErr w:type="spellEnd"/>
      <w:r w:rsidRPr="00B464B5">
        <w:rPr>
          <w:highlight w:val="green"/>
        </w:rPr>
        <w:t>=infinity</w:t>
      </w:r>
    </w:p>
    <w:p w:rsidR="00B464B5" w:rsidRPr="00B464B5" w:rsidRDefault="00B464B5" w:rsidP="00B464B5">
      <w:pPr>
        <w:pStyle w:val="PlainText"/>
        <w:numPr>
          <w:ilvl w:val="0"/>
          <w:numId w:val="18"/>
        </w:numPr>
        <w:rPr>
          <w:highlight w:val="green"/>
        </w:rPr>
      </w:pPr>
      <w:proofErr w:type="spellStart"/>
      <w:r w:rsidRPr="00B464B5">
        <w:rPr>
          <w:highlight w:val="green"/>
        </w:rPr>
        <w:t>LimitNOFILE</w:t>
      </w:r>
      <w:proofErr w:type="spellEnd"/>
      <w:r w:rsidRPr="00B464B5">
        <w:rPr>
          <w:highlight w:val="green"/>
        </w:rPr>
        <w:t>=64000</w:t>
      </w:r>
    </w:p>
    <w:p w:rsidR="00B464B5" w:rsidRPr="00B464B5" w:rsidRDefault="00B464B5" w:rsidP="00B464B5">
      <w:pPr>
        <w:pStyle w:val="PlainText"/>
        <w:numPr>
          <w:ilvl w:val="0"/>
          <w:numId w:val="18"/>
        </w:numPr>
        <w:rPr>
          <w:highlight w:val="green"/>
        </w:rPr>
      </w:pPr>
      <w:proofErr w:type="spellStart"/>
      <w:r w:rsidRPr="00B464B5">
        <w:rPr>
          <w:highlight w:val="green"/>
        </w:rPr>
        <w:t>LimitNPROC</w:t>
      </w:r>
      <w:proofErr w:type="spellEnd"/>
      <w:r w:rsidRPr="00B464B5">
        <w:rPr>
          <w:highlight w:val="green"/>
        </w:rPr>
        <w:t>=64000</w:t>
      </w:r>
    </w:p>
    <w:p w:rsidR="003B0ACC" w:rsidRPr="00B464B5" w:rsidRDefault="003B0ACC" w:rsidP="00542320">
      <w:pPr>
        <w:rPr>
          <w:highlight w:val="green"/>
        </w:rPr>
      </w:pPr>
      <w:r w:rsidRPr="00B464B5">
        <w:rPr>
          <w:highlight w:val="green"/>
        </w:rPr>
        <w:t>Ensure that server-side scripting is disab</w:t>
      </w:r>
      <w:r w:rsidR="008A1F79" w:rsidRPr="00B464B5">
        <w:rPr>
          <w:highlight w:val="green"/>
        </w:rPr>
        <w:t>led if not needed</w:t>
      </w:r>
    </w:p>
    <w:p w:rsidR="00B464B5" w:rsidRPr="00B464B5" w:rsidRDefault="00B464B5" w:rsidP="00B464B5">
      <w:pPr>
        <w:pStyle w:val="PlainText"/>
        <w:numPr>
          <w:ilvl w:val="0"/>
          <w:numId w:val="20"/>
        </w:numPr>
        <w:rPr>
          <w:highlight w:val="green"/>
        </w:rPr>
      </w:pPr>
      <w:r w:rsidRPr="00B464B5">
        <w:rPr>
          <w:highlight w:val="green"/>
        </w:rPr>
        <w:t>/</w:t>
      </w:r>
      <w:proofErr w:type="spellStart"/>
      <w:r w:rsidRPr="00B464B5">
        <w:rPr>
          <w:highlight w:val="green"/>
        </w:rPr>
        <w:t>etc</w:t>
      </w:r>
      <w:proofErr w:type="spellEnd"/>
      <w:r w:rsidRPr="00B464B5">
        <w:rPr>
          <w:highlight w:val="green"/>
        </w:rPr>
        <w:t>/</w:t>
      </w:r>
      <w:proofErr w:type="spellStart"/>
      <w:r w:rsidRPr="00B464B5">
        <w:rPr>
          <w:highlight w:val="green"/>
        </w:rPr>
        <w:t>mongodb.conf</w:t>
      </w:r>
      <w:proofErr w:type="spellEnd"/>
      <w:r w:rsidRPr="00B464B5">
        <w:rPr>
          <w:highlight w:val="green"/>
        </w:rPr>
        <w:t xml:space="preserve"> -&gt; </w:t>
      </w:r>
      <w:proofErr w:type="spellStart"/>
      <w:proofErr w:type="gramStart"/>
      <w:r w:rsidRPr="00B464B5">
        <w:rPr>
          <w:highlight w:val="green"/>
        </w:rPr>
        <w:t>security.javascriptEnabled</w:t>
      </w:r>
      <w:proofErr w:type="spellEnd"/>
      <w:proofErr w:type="gramEnd"/>
      <w:r w:rsidRPr="00B464B5">
        <w:rPr>
          <w:highlight w:val="green"/>
        </w:rPr>
        <w:t>: false</w:t>
      </w:r>
    </w:p>
    <w:p w:rsidR="003B0ACC" w:rsidRDefault="00284EBB" w:rsidP="00CF7445">
      <w:pPr>
        <w:pStyle w:val="Heading1"/>
      </w:pPr>
      <w:r>
        <w:t>8</w:t>
      </w:r>
      <w:r w:rsidR="003B0ACC">
        <w:t xml:space="preserve"> File Permissions</w:t>
      </w:r>
    </w:p>
    <w:p w:rsidR="003B0ACC" w:rsidRDefault="003B0ACC" w:rsidP="00542320">
      <w:pPr>
        <w:rPr>
          <w:highlight w:val="green"/>
        </w:rPr>
      </w:pPr>
      <w:r w:rsidRPr="008A1F79">
        <w:rPr>
          <w:highlight w:val="green"/>
        </w:rPr>
        <w:t>Ensure that key file permissions are se</w:t>
      </w:r>
      <w:r w:rsidR="008A1F79" w:rsidRPr="008A1F79">
        <w:rPr>
          <w:highlight w:val="green"/>
        </w:rPr>
        <w:t>t correctly</w:t>
      </w:r>
    </w:p>
    <w:p w:rsidR="00B464B5" w:rsidRPr="008A1F79" w:rsidRDefault="00B464B5" w:rsidP="00B464B5">
      <w:pPr>
        <w:pStyle w:val="PlainText"/>
        <w:numPr>
          <w:ilvl w:val="0"/>
          <w:numId w:val="20"/>
        </w:numPr>
        <w:rPr>
          <w:highlight w:val="green"/>
        </w:rPr>
      </w:pPr>
      <w:proofErr w:type="spellStart"/>
      <w:r>
        <w:rPr>
          <w:highlight w:val="green"/>
        </w:rPr>
        <w:t>Ke</w:t>
      </w:r>
      <w:r w:rsidR="002525B3">
        <w:rPr>
          <w:highlight w:val="green"/>
        </w:rPr>
        <w:t>y</w:t>
      </w:r>
      <w:r>
        <w:rPr>
          <w:highlight w:val="green"/>
        </w:rPr>
        <w:t>file</w:t>
      </w:r>
      <w:proofErr w:type="spellEnd"/>
      <w:r>
        <w:rPr>
          <w:highlight w:val="green"/>
        </w:rPr>
        <w:t xml:space="preserve"> permissions should be:  </w:t>
      </w:r>
      <w:proofErr w:type="spellStart"/>
      <w:proofErr w:type="gramStart"/>
      <w:r>
        <w:rPr>
          <w:highlight w:val="green"/>
        </w:rPr>
        <w:t>mongodb:mongodb</w:t>
      </w:r>
      <w:proofErr w:type="spellEnd"/>
      <w:proofErr w:type="gramEnd"/>
      <w:r>
        <w:rPr>
          <w:highlight w:val="green"/>
        </w:rPr>
        <w:t>, 600</w:t>
      </w:r>
    </w:p>
    <w:p w:rsidR="00D24784" w:rsidRDefault="003B0ACC" w:rsidP="00542320">
      <w:r w:rsidRPr="008A1F79">
        <w:rPr>
          <w:highlight w:val="green"/>
        </w:rPr>
        <w:t>Ensure that database file permissions are set correctly</w:t>
      </w:r>
    </w:p>
    <w:p w:rsidR="00B464B5" w:rsidRPr="00B464B5" w:rsidRDefault="00B464B5" w:rsidP="00B464B5">
      <w:pPr>
        <w:pStyle w:val="PlainText"/>
        <w:numPr>
          <w:ilvl w:val="0"/>
          <w:numId w:val="20"/>
        </w:numPr>
        <w:rPr>
          <w:highlight w:val="green"/>
        </w:rPr>
      </w:pPr>
      <w:r w:rsidRPr="00B464B5">
        <w:rPr>
          <w:highlight w:val="green"/>
        </w:rPr>
        <w:t xml:space="preserve">Database directory and file permissions should be: </w:t>
      </w:r>
      <w:proofErr w:type="spellStart"/>
      <w:proofErr w:type="gramStart"/>
      <w:r w:rsidRPr="00B464B5">
        <w:rPr>
          <w:highlight w:val="green"/>
        </w:rPr>
        <w:t>mongodb:mongodb</w:t>
      </w:r>
      <w:proofErr w:type="spellEnd"/>
      <w:proofErr w:type="gramEnd"/>
      <w:r w:rsidRPr="00B464B5">
        <w:rPr>
          <w:highlight w:val="green"/>
        </w:rPr>
        <w:t>, 600</w:t>
      </w:r>
    </w:p>
    <w:p w:rsidR="001626F1" w:rsidRDefault="001626F1" w:rsidP="00542320"/>
    <w:p w:rsidR="00284EBB" w:rsidRDefault="00284EBB" w:rsidP="001626F1">
      <w:pPr>
        <w:pStyle w:val="Heading1"/>
      </w:pPr>
      <w:r>
        <w:t>9 TLS Key Management</w:t>
      </w:r>
    </w:p>
    <w:p w:rsidR="00284EBB" w:rsidRPr="00284EBB" w:rsidRDefault="00284EBB" w:rsidP="00284EBB">
      <w:pPr>
        <w:rPr>
          <w:highlight w:val="green"/>
        </w:rPr>
      </w:pPr>
      <w:r w:rsidRPr="00284EBB">
        <w:rPr>
          <w:highlight w:val="green"/>
        </w:rPr>
        <w:t>Key management for TLS will follow the model established for applications.  Keys will be unique to MongoDB, but the process will be largely identical:</w:t>
      </w:r>
    </w:p>
    <w:p w:rsidR="00284EBB" w:rsidRPr="00284EBB" w:rsidRDefault="00284EBB" w:rsidP="00284EBB">
      <w:pPr>
        <w:pStyle w:val="PlainText"/>
        <w:numPr>
          <w:ilvl w:val="0"/>
          <w:numId w:val="20"/>
        </w:numPr>
        <w:rPr>
          <w:highlight w:val="green"/>
        </w:rPr>
      </w:pPr>
      <w:r w:rsidRPr="00284EBB">
        <w:rPr>
          <w:highlight w:val="green"/>
        </w:rPr>
        <w:t xml:space="preserve">Root CA private key is stored in AWS </w:t>
      </w:r>
      <w:proofErr w:type="spellStart"/>
      <w:r w:rsidRPr="00284EBB">
        <w:rPr>
          <w:highlight w:val="green"/>
        </w:rPr>
        <w:t>CloudHSM</w:t>
      </w:r>
      <w:proofErr w:type="spellEnd"/>
    </w:p>
    <w:p w:rsidR="00284EBB" w:rsidRPr="00284EBB" w:rsidRDefault="00284EBB" w:rsidP="00284EBB">
      <w:pPr>
        <w:pStyle w:val="PlainText"/>
        <w:numPr>
          <w:ilvl w:val="0"/>
          <w:numId w:val="20"/>
        </w:numPr>
        <w:rPr>
          <w:highlight w:val="green"/>
        </w:rPr>
      </w:pPr>
      <w:r w:rsidRPr="00284EBB">
        <w:rPr>
          <w:highlight w:val="green"/>
        </w:rPr>
        <w:t>A Root certificate is signed.</w:t>
      </w:r>
    </w:p>
    <w:p w:rsidR="00284EBB" w:rsidRPr="00284EBB" w:rsidRDefault="00284EBB" w:rsidP="00284EBB">
      <w:pPr>
        <w:pStyle w:val="PlainText"/>
        <w:numPr>
          <w:ilvl w:val="0"/>
          <w:numId w:val="20"/>
        </w:numPr>
        <w:rPr>
          <w:highlight w:val="green"/>
        </w:rPr>
      </w:pPr>
      <w:r w:rsidRPr="00284EBB">
        <w:rPr>
          <w:highlight w:val="green"/>
        </w:rPr>
        <w:t xml:space="preserve">Intermediate certificates are created by service and Vault and sent to </w:t>
      </w:r>
      <w:proofErr w:type="spellStart"/>
      <w:r w:rsidRPr="00284EBB">
        <w:rPr>
          <w:highlight w:val="green"/>
        </w:rPr>
        <w:t>CloudHSM</w:t>
      </w:r>
      <w:proofErr w:type="spellEnd"/>
      <w:r w:rsidRPr="00284EBB">
        <w:rPr>
          <w:highlight w:val="green"/>
        </w:rPr>
        <w:t xml:space="preserve"> for signing</w:t>
      </w:r>
    </w:p>
    <w:p w:rsidR="00284EBB" w:rsidRPr="00284EBB" w:rsidRDefault="00284EBB" w:rsidP="00284EBB">
      <w:pPr>
        <w:pStyle w:val="PlainText"/>
        <w:numPr>
          <w:ilvl w:val="0"/>
          <w:numId w:val="20"/>
        </w:numPr>
        <w:rPr>
          <w:highlight w:val="green"/>
        </w:rPr>
      </w:pPr>
      <w:proofErr w:type="spellStart"/>
      <w:r w:rsidRPr="00284EBB">
        <w:rPr>
          <w:highlight w:val="green"/>
        </w:rPr>
        <w:t>CloudHSM</w:t>
      </w:r>
      <w:proofErr w:type="spellEnd"/>
      <w:r w:rsidRPr="00284EBB">
        <w:rPr>
          <w:highlight w:val="green"/>
        </w:rPr>
        <w:t xml:space="preserve"> signs the certificate, and service returns the signed Intermediate Certificate to Vault</w:t>
      </w:r>
    </w:p>
    <w:p w:rsidR="00284EBB" w:rsidRPr="00284EBB" w:rsidRDefault="00284EBB" w:rsidP="00284EBB">
      <w:pPr>
        <w:pStyle w:val="PlainText"/>
        <w:numPr>
          <w:ilvl w:val="0"/>
          <w:numId w:val="20"/>
        </w:numPr>
        <w:rPr>
          <w:highlight w:val="green"/>
        </w:rPr>
      </w:pPr>
      <w:r w:rsidRPr="00284EBB">
        <w:rPr>
          <w:highlight w:val="green"/>
        </w:rPr>
        <w:t xml:space="preserve">Intermediate keys are used to sign CSRs for microservices, Consul, Mongo, </w:t>
      </w:r>
      <w:proofErr w:type="spellStart"/>
      <w:r w:rsidRPr="00284EBB">
        <w:rPr>
          <w:highlight w:val="green"/>
        </w:rPr>
        <w:t>etc</w:t>
      </w:r>
      <w:proofErr w:type="spellEnd"/>
      <w:r w:rsidRPr="00284EBB">
        <w:rPr>
          <w:highlight w:val="green"/>
        </w:rPr>
        <w:t>…</w:t>
      </w:r>
    </w:p>
    <w:p w:rsidR="00284EBB" w:rsidRPr="00284EBB" w:rsidRDefault="00284EBB" w:rsidP="00284EBB">
      <w:pPr>
        <w:pStyle w:val="PlainText"/>
        <w:numPr>
          <w:ilvl w:val="0"/>
          <w:numId w:val="20"/>
        </w:numPr>
        <w:rPr>
          <w:highlight w:val="green"/>
        </w:rPr>
      </w:pPr>
      <w:r w:rsidRPr="00284EBB">
        <w:rPr>
          <w:highlight w:val="green"/>
        </w:rPr>
        <w:t>Root Certificates are installed in each instance (and as needed microservices) upon deployment</w:t>
      </w:r>
    </w:p>
    <w:p w:rsidR="00284EBB" w:rsidRPr="00284EBB" w:rsidRDefault="00284EBB" w:rsidP="00284EBB">
      <w:pPr>
        <w:pStyle w:val="PlainText"/>
        <w:numPr>
          <w:ilvl w:val="0"/>
          <w:numId w:val="20"/>
        </w:numPr>
        <w:rPr>
          <w:highlight w:val="green"/>
        </w:rPr>
      </w:pPr>
      <w:r w:rsidRPr="00284EBB">
        <w:rPr>
          <w:highlight w:val="green"/>
        </w:rPr>
        <w:t>Intermediate Certificates and signed service and system certificates are stored in Vault and collected by service or instance (as appropriate)</w:t>
      </w:r>
    </w:p>
    <w:p w:rsidR="00284EBB" w:rsidRPr="00284EBB" w:rsidRDefault="00284EBB" w:rsidP="00284EBB">
      <w:pPr>
        <w:pStyle w:val="PlainText"/>
        <w:numPr>
          <w:ilvl w:val="0"/>
          <w:numId w:val="20"/>
        </w:numPr>
        <w:rPr>
          <w:highlight w:val="green"/>
        </w:rPr>
      </w:pPr>
      <w:r w:rsidRPr="00284EBB">
        <w:rPr>
          <w:highlight w:val="green"/>
        </w:rPr>
        <w:t xml:space="preserve">Rotation of Intermediate and service TLS certs should occur on a </w:t>
      </w:r>
      <w:proofErr w:type="gramStart"/>
      <w:r w:rsidRPr="00284EBB">
        <w:rPr>
          <w:highlight w:val="green"/>
        </w:rPr>
        <w:t>12 hour</w:t>
      </w:r>
      <w:proofErr w:type="gramEnd"/>
      <w:r w:rsidRPr="00284EBB">
        <w:rPr>
          <w:highlight w:val="green"/>
        </w:rPr>
        <w:t xml:space="preserve"> basis.  Intermediate and service TLS certs should last 24 hours (expire after 24 hours) </w:t>
      </w:r>
      <w:bookmarkStart w:id="0" w:name="_GoBack"/>
      <w:bookmarkEnd w:id="0"/>
      <w:r w:rsidRPr="00284EBB">
        <w:rPr>
          <w:highlight w:val="green"/>
        </w:rPr>
        <w:t>to ensure overlap through rotation.</w:t>
      </w:r>
    </w:p>
    <w:p w:rsidR="00284EBB" w:rsidRPr="00284EBB" w:rsidRDefault="00284EBB" w:rsidP="00284EBB">
      <w:pPr>
        <w:pStyle w:val="PlainText"/>
        <w:numPr>
          <w:ilvl w:val="0"/>
          <w:numId w:val="20"/>
        </w:numPr>
        <w:rPr>
          <w:highlight w:val="green"/>
        </w:rPr>
      </w:pPr>
      <w:r w:rsidRPr="00284EBB">
        <w:rPr>
          <w:highlight w:val="green"/>
        </w:rPr>
        <w:t>A service on MongoDB system will interface with Consul, and upon key rotation will pull/initiate new key retrieval.</w:t>
      </w:r>
    </w:p>
    <w:p w:rsidR="00284EBB" w:rsidRPr="00284EBB" w:rsidRDefault="00284EBB" w:rsidP="00284EBB">
      <w:pPr>
        <w:pStyle w:val="PlainText"/>
        <w:numPr>
          <w:ilvl w:val="0"/>
          <w:numId w:val="20"/>
        </w:numPr>
        <w:rPr>
          <w:highlight w:val="green"/>
        </w:rPr>
      </w:pPr>
      <w:r w:rsidRPr="00284EBB">
        <w:rPr>
          <w:highlight w:val="green"/>
        </w:rPr>
        <w:t xml:space="preserve">Each MongoDB will fetch a new TLS Key pair, Intermediate Certificate, and Certificate chain from Vault (and Consul as appropriate).  These artifacts will be short lived – 1 day, with new keys being created every 12 hours.  This Key pair is used as TLS keys and only in memory. </w:t>
      </w:r>
    </w:p>
    <w:p w:rsidR="001626F1" w:rsidRDefault="00284EBB" w:rsidP="001626F1">
      <w:pPr>
        <w:pStyle w:val="Heading1"/>
      </w:pPr>
      <w:r>
        <w:t>10</w:t>
      </w:r>
      <w:r w:rsidR="001626F1">
        <w:t xml:space="preserve"> Items from GS Team:</w:t>
      </w:r>
    </w:p>
    <w:p w:rsidR="001626F1" w:rsidRDefault="001626F1" w:rsidP="001626F1">
      <w:r w:rsidRPr="00B464B5">
        <w:rPr>
          <w:highlight w:val="green"/>
        </w:rPr>
        <w:t xml:space="preserve">Enable all auditing for </w:t>
      </w:r>
      <w:proofErr w:type="spellStart"/>
      <w:r w:rsidRPr="00B464B5">
        <w:rPr>
          <w:highlight w:val="green"/>
        </w:rPr>
        <w:t>mongod</w:t>
      </w:r>
      <w:proofErr w:type="spellEnd"/>
      <w:r w:rsidRPr="00B464B5">
        <w:rPr>
          <w:highlight w:val="green"/>
        </w:rPr>
        <w:t>, mongos</w:t>
      </w:r>
    </w:p>
    <w:p w:rsidR="00B464B5" w:rsidRPr="00B464B5" w:rsidRDefault="00B464B5" w:rsidP="00B464B5">
      <w:pPr>
        <w:rPr>
          <w:highlight w:val="green"/>
        </w:rPr>
      </w:pPr>
      <w:r w:rsidRPr="00B464B5">
        <w:rPr>
          <w:highlight w:val="green"/>
        </w:rPr>
        <w:t>Recommended separate FS:</w:t>
      </w:r>
    </w:p>
    <w:p w:rsidR="00B464B5" w:rsidRPr="00B464B5" w:rsidRDefault="00B464B5" w:rsidP="00B464B5">
      <w:pPr>
        <w:pStyle w:val="ListParagraph"/>
        <w:numPr>
          <w:ilvl w:val="0"/>
          <w:numId w:val="1"/>
        </w:numPr>
        <w:rPr>
          <w:highlight w:val="green"/>
        </w:rPr>
      </w:pPr>
      <w:r w:rsidRPr="00B464B5">
        <w:rPr>
          <w:highlight w:val="green"/>
        </w:rPr>
        <w:t>Audit log fs</w:t>
      </w:r>
    </w:p>
    <w:p w:rsidR="00B464B5" w:rsidRPr="00B464B5" w:rsidRDefault="00B464B5" w:rsidP="00B464B5">
      <w:pPr>
        <w:pStyle w:val="ListParagraph"/>
        <w:numPr>
          <w:ilvl w:val="0"/>
          <w:numId w:val="1"/>
        </w:numPr>
        <w:rPr>
          <w:highlight w:val="green"/>
        </w:rPr>
      </w:pPr>
      <w:r w:rsidRPr="00B464B5">
        <w:rPr>
          <w:highlight w:val="green"/>
        </w:rPr>
        <w:lastRenderedPageBreak/>
        <w:t>Server log fs</w:t>
      </w:r>
    </w:p>
    <w:p w:rsidR="00B464B5" w:rsidRPr="00B464B5" w:rsidRDefault="00B464B5" w:rsidP="00B464B5">
      <w:pPr>
        <w:pStyle w:val="ListParagraph"/>
        <w:numPr>
          <w:ilvl w:val="0"/>
          <w:numId w:val="1"/>
        </w:numPr>
        <w:rPr>
          <w:highlight w:val="green"/>
        </w:rPr>
      </w:pPr>
      <w:r w:rsidRPr="00B464B5">
        <w:rPr>
          <w:highlight w:val="green"/>
        </w:rPr>
        <w:t>Swap space defined</w:t>
      </w:r>
    </w:p>
    <w:p w:rsidR="00B464B5" w:rsidRPr="00B464B5" w:rsidRDefault="00B464B5" w:rsidP="00B464B5">
      <w:pPr>
        <w:pStyle w:val="ListParagraph"/>
        <w:numPr>
          <w:ilvl w:val="0"/>
          <w:numId w:val="1"/>
        </w:numPr>
        <w:rPr>
          <w:highlight w:val="green"/>
        </w:rPr>
      </w:pPr>
      <w:r w:rsidRPr="00B464B5">
        <w:rPr>
          <w:highlight w:val="green"/>
        </w:rPr>
        <w:t>Operating system fs</w:t>
      </w:r>
    </w:p>
    <w:p w:rsidR="00B464B5" w:rsidRPr="00B464B5" w:rsidRDefault="00B464B5" w:rsidP="00B464B5">
      <w:pPr>
        <w:pStyle w:val="ListParagraph"/>
        <w:numPr>
          <w:ilvl w:val="0"/>
          <w:numId w:val="1"/>
        </w:numPr>
        <w:rPr>
          <w:highlight w:val="green"/>
        </w:rPr>
      </w:pPr>
      <w:r w:rsidRPr="00B464B5">
        <w:rPr>
          <w:highlight w:val="green"/>
        </w:rPr>
        <w:t>Backup fs for dumps/backups</w:t>
      </w:r>
    </w:p>
    <w:p w:rsidR="00B464B5" w:rsidRPr="00B464B5" w:rsidRDefault="00B464B5" w:rsidP="00B464B5">
      <w:pPr>
        <w:pStyle w:val="ListParagraph"/>
        <w:numPr>
          <w:ilvl w:val="0"/>
          <w:numId w:val="1"/>
        </w:numPr>
        <w:rPr>
          <w:highlight w:val="green"/>
        </w:rPr>
      </w:pPr>
      <w:r w:rsidRPr="00B464B5">
        <w:rPr>
          <w:highlight w:val="green"/>
        </w:rPr>
        <w:t xml:space="preserve">Data for </w:t>
      </w:r>
      <w:proofErr w:type="spellStart"/>
      <w:r w:rsidRPr="00B464B5">
        <w:rPr>
          <w:highlight w:val="green"/>
        </w:rPr>
        <w:t>mongod</w:t>
      </w:r>
      <w:proofErr w:type="spellEnd"/>
      <w:r w:rsidRPr="00B464B5">
        <w:rPr>
          <w:highlight w:val="green"/>
        </w:rPr>
        <w:t xml:space="preserve">, </w:t>
      </w:r>
      <w:proofErr w:type="spellStart"/>
      <w:r w:rsidRPr="00B464B5">
        <w:rPr>
          <w:highlight w:val="green"/>
        </w:rPr>
        <w:t>mongoc</w:t>
      </w:r>
      <w:proofErr w:type="spellEnd"/>
      <w:r w:rsidRPr="00B464B5">
        <w:rPr>
          <w:highlight w:val="green"/>
        </w:rPr>
        <w:t xml:space="preserve"> and mongos on separate fs (3)</w:t>
      </w:r>
    </w:p>
    <w:p w:rsidR="00B464B5" w:rsidRDefault="00B464B5" w:rsidP="001626F1"/>
    <w:p w:rsidR="001626F1" w:rsidRDefault="001626F1" w:rsidP="001626F1">
      <w:r w:rsidRPr="00B464B5">
        <w:rPr>
          <w:highlight w:val="green"/>
        </w:rPr>
        <w:t>Audit logs are stored on separate filesystem.</w:t>
      </w:r>
      <w:r w:rsidR="00B464B5" w:rsidRPr="00B464B5">
        <w:rPr>
          <w:highlight w:val="green"/>
        </w:rPr>
        <w:t xml:space="preserve">  Mongo doesn’t behave if logs fill up.  Logs will crash if audit logs fill/block. Audit logs are stored on separate filesystem as separate user.  Logs should be written from mongo </w:t>
      </w:r>
      <w:proofErr w:type="spellStart"/>
      <w:r w:rsidR="00B464B5" w:rsidRPr="00B464B5">
        <w:rPr>
          <w:highlight w:val="green"/>
        </w:rPr>
        <w:t>userid</w:t>
      </w:r>
      <w:proofErr w:type="spellEnd"/>
      <w:r w:rsidR="00B464B5" w:rsidRPr="00B464B5">
        <w:rPr>
          <w:highlight w:val="green"/>
        </w:rPr>
        <w:t xml:space="preserve"> and </w:t>
      </w:r>
      <w:proofErr w:type="gramStart"/>
      <w:r w:rsidR="00B464B5" w:rsidRPr="00B464B5">
        <w:rPr>
          <w:highlight w:val="green"/>
        </w:rPr>
        <w:t>rotated</w:t>
      </w:r>
      <w:r w:rsidRPr="00B464B5">
        <w:rPr>
          <w:highlight w:val="green"/>
        </w:rPr>
        <w:t xml:space="preserve">  </w:t>
      </w:r>
      <w:r w:rsidR="00B464B5" w:rsidRPr="00B464B5">
        <w:rPr>
          <w:highlight w:val="green"/>
        </w:rPr>
        <w:t>(</w:t>
      </w:r>
      <w:proofErr w:type="gramEnd"/>
      <w:r w:rsidR="00B464B5" w:rsidRPr="00B464B5">
        <w:rPr>
          <w:highlight w:val="green"/>
        </w:rPr>
        <w:t>moved, and permissions changed) every 5 minutes to new user that mongo cannot</w:t>
      </w:r>
      <w:r w:rsidRPr="00B464B5">
        <w:rPr>
          <w:highlight w:val="green"/>
        </w:rPr>
        <w:t xml:space="preserve"> access.</w:t>
      </w:r>
    </w:p>
    <w:p w:rsidR="001626F1" w:rsidRDefault="001626F1" w:rsidP="001626F1"/>
    <w:p w:rsidR="001626F1" w:rsidRDefault="001626F1" w:rsidP="001626F1">
      <w:r>
        <w:t xml:space="preserve">RW and Cluster admin users inherit audit role – </w:t>
      </w:r>
    </w:p>
    <w:p w:rsidR="001626F1" w:rsidRDefault="001626F1" w:rsidP="001626F1"/>
    <w:p w:rsidR="001626F1" w:rsidRDefault="00B464B5" w:rsidP="001626F1">
      <w:r>
        <w:t xml:space="preserve">User </w:t>
      </w:r>
      <w:r w:rsidR="001626F1">
        <w:t>Access:</w:t>
      </w:r>
    </w:p>
    <w:p w:rsidR="001626F1" w:rsidRDefault="001626F1" w:rsidP="001626F1">
      <w:pPr>
        <w:pStyle w:val="ListParagraph"/>
        <w:numPr>
          <w:ilvl w:val="0"/>
          <w:numId w:val="2"/>
        </w:numPr>
      </w:pPr>
      <w:r>
        <w:t>Monitor</w:t>
      </w:r>
    </w:p>
    <w:p w:rsidR="001626F1" w:rsidRDefault="001626F1" w:rsidP="001626F1">
      <w:pPr>
        <w:pStyle w:val="ListParagraph"/>
        <w:numPr>
          <w:ilvl w:val="0"/>
          <w:numId w:val="2"/>
        </w:numPr>
      </w:pPr>
      <w:r>
        <w:t>Read-only to see data</w:t>
      </w:r>
    </w:p>
    <w:p w:rsidR="001626F1" w:rsidRDefault="001626F1" w:rsidP="001626F1">
      <w:pPr>
        <w:pStyle w:val="ListParagraph"/>
        <w:numPr>
          <w:ilvl w:val="0"/>
          <w:numId w:val="2"/>
        </w:numPr>
      </w:pPr>
      <w:r>
        <w:t>RW</w:t>
      </w:r>
    </w:p>
    <w:p w:rsidR="001626F1" w:rsidRDefault="001626F1" w:rsidP="001626F1">
      <w:pPr>
        <w:pStyle w:val="ListParagraph"/>
        <w:numPr>
          <w:ilvl w:val="0"/>
          <w:numId w:val="2"/>
        </w:numPr>
      </w:pPr>
      <w:r>
        <w:t>User Access role – off to the side</w:t>
      </w:r>
    </w:p>
    <w:p w:rsidR="001626F1" w:rsidRDefault="001626F1" w:rsidP="00542320">
      <w:pPr>
        <w:pStyle w:val="ListParagraph"/>
        <w:numPr>
          <w:ilvl w:val="0"/>
          <w:numId w:val="2"/>
        </w:numPr>
      </w:pPr>
      <w:r>
        <w:t>DB owner</w:t>
      </w:r>
    </w:p>
    <w:sectPr w:rsidR="001626F1" w:rsidSect="008C6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AF6D41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516AC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31EDE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31ED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505C7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C0F02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3C04B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FEA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1FE8A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29E8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632AE3"/>
    <w:multiLevelType w:val="hybridMultilevel"/>
    <w:tmpl w:val="EBB8A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FA5C4D"/>
    <w:multiLevelType w:val="hybridMultilevel"/>
    <w:tmpl w:val="75723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D674E1"/>
    <w:multiLevelType w:val="hybridMultilevel"/>
    <w:tmpl w:val="61767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5C2AAC"/>
    <w:multiLevelType w:val="hybridMultilevel"/>
    <w:tmpl w:val="90545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992E70"/>
    <w:multiLevelType w:val="hybridMultilevel"/>
    <w:tmpl w:val="721C1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E93819"/>
    <w:multiLevelType w:val="hybridMultilevel"/>
    <w:tmpl w:val="E0FE1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F6411C"/>
    <w:multiLevelType w:val="hybridMultilevel"/>
    <w:tmpl w:val="00B46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4C2BEF"/>
    <w:multiLevelType w:val="hybridMultilevel"/>
    <w:tmpl w:val="4774C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917A09"/>
    <w:multiLevelType w:val="hybridMultilevel"/>
    <w:tmpl w:val="3F7E4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113D42"/>
    <w:multiLevelType w:val="hybridMultilevel"/>
    <w:tmpl w:val="95C04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4D6E4F"/>
    <w:multiLevelType w:val="hybridMultilevel"/>
    <w:tmpl w:val="4378B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523F4D"/>
    <w:multiLevelType w:val="hybridMultilevel"/>
    <w:tmpl w:val="49C0E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0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  <w:num w:numId="13">
    <w:abstractNumId w:val="15"/>
  </w:num>
  <w:num w:numId="14">
    <w:abstractNumId w:val="18"/>
  </w:num>
  <w:num w:numId="15">
    <w:abstractNumId w:val="11"/>
  </w:num>
  <w:num w:numId="16">
    <w:abstractNumId w:val="16"/>
  </w:num>
  <w:num w:numId="17">
    <w:abstractNumId w:val="19"/>
  </w:num>
  <w:num w:numId="18">
    <w:abstractNumId w:val="17"/>
  </w:num>
  <w:num w:numId="19">
    <w:abstractNumId w:val="13"/>
  </w:num>
  <w:num w:numId="20">
    <w:abstractNumId w:val="10"/>
  </w:num>
  <w:num w:numId="21">
    <w:abstractNumId w:val="14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ACC"/>
    <w:rsid w:val="001626F1"/>
    <w:rsid w:val="002525B3"/>
    <w:rsid w:val="00284EBB"/>
    <w:rsid w:val="003B0ACC"/>
    <w:rsid w:val="00542320"/>
    <w:rsid w:val="00562D59"/>
    <w:rsid w:val="008A1F79"/>
    <w:rsid w:val="008C6FC1"/>
    <w:rsid w:val="00B464B5"/>
    <w:rsid w:val="00CF7445"/>
    <w:rsid w:val="00D63D30"/>
    <w:rsid w:val="00DF0E3E"/>
    <w:rsid w:val="00F52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12DC4B"/>
  <w14:defaultImageDpi w14:val="32767"/>
  <w15:chartTrackingRefBased/>
  <w15:docId w15:val="{94468410-BE1C-A040-A43C-3B1A91311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42320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3D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6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D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26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626F1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DF0E3E"/>
    <w:rPr>
      <w:rFonts w:ascii="Courier New" w:hAnsi="Courier New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F0E3E"/>
    <w:rPr>
      <w:rFonts w:ascii="Courier New" w:hAnsi="Courier New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927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Blander</dc:creator>
  <cp:keywords/>
  <dc:description/>
  <cp:lastModifiedBy>Daniel Blander</cp:lastModifiedBy>
  <cp:revision>5</cp:revision>
  <dcterms:created xsi:type="dcterms:W3CDTF">2018-03-05T23:33:00Z</dcterms:created>
  <dcterms:modified xsi:type="dcterms:W3CDTF">2018-05-29T17:42:00Z</dcterms:modified>
</cp:coreProperties>
</file>