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page" w:tblpX="1344" w:tblpY="2040"/>
        <w:tblW w:w="10456" w:type="dxa"/>
        <w:tblLayout w:type="fixed"/>
        <w:tblLook w:val="04A0" w:firstRow="1" w:lastRow="0" w:firstColumn="1" w:lastColumn="0" w:noHBand="0" w:noVBand="1"/>
      </w:tblPr>
      <w:tblGrid>
        <w:gridCol w:w="959"/>
        <w:gridCol w:w="2268"/>
        <w:gridCol w:w="7229"/>
      </w:tblGrid>
      <w:tr w:rsidR="00C84AAD" w14:paraId="0BF7B9B8" w14:textId="77777777" w:rsidTr="00674112">
        <w:trPr>
          <w:trHeight w:val="7223"/>
        </w:trPr>
        <w:tc>
          <w:tcPr>
            <w:tcW w:w="10456" w:type="dxa"/>
            <w:gridSpan w:val="3"/>
            <w:shd w:val="clear" w:color="auto" w:fill="auto"/>
          </w:tcPr>
          <w:p w14:paraId="0679DBF3" w14:textId="24EF956D" w:rsidR="00C84AAD" w:rsidRPr="008B660A" w:rsidRDefault="00674112" w:rsidP="00674112">
            <w:pPr>
              <w:pStyle w:val="NDocTypeWhite"/>
            </w:pPr>
            <w:r>
              <w:rPr>
                <w:noProof/>
              </w:rPr>
              <w:drawing>
                <wp:inline distT="0" distB="0" distL="0" distR="0" wp14:anchorId="792A2596" wp14:editId="067A47FE">
                  <wp:extent cx="5617688" cy="561768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060" cy="5619060"/>
                          </a:xfrm>
                          <a:prstGeom prst="rect">
                            <a:avLst/>
                          </a:prstGeom>
                          <a:noFill/>
                          <a:ln>
                            <a:noFill/>
                          </a:ln>
                        </pic:spPr>
                      </pic:pic>
                    </a:graphicData>
                  </a:graphic>
                </wp:inline>
              </w:drawing>
            </w:r>
          </w:p>
        </w:tc>
      </w:tr>
      <w:tr w:rsidR="00C84AAD" w14:paraId="3A9F9673" w14:textId="77777777" w:rsidTr="00674112">
        <w:trPr>
          <w:trHeight w:val="819"/>
        </w:trPr>
        <w:tc>
          <w:tcPr>
            <w:tcW w:w="959" w:type="dxa"/>
            <w:vAlign w:val="bottom"/>
          </w:tcPr>
          <w:p w14:paraId="399C836A" w14:textId="77777777" w:rsidR="00C84AAD" w:rsidRDefault="00C84AAD" w:rsidP="00674112">
            <w:pPr>
              <w:pStyle w:val="NNormal"/>
            </w:pPr>
          </w:p>
        </w:tc>
        <w:tc>
          <w:tcPr>
            <w:tcW w:w="9497" w:type="dxa"/>
            <w:gridSpan w:val="2"/>
            <w:shd w:val="clear" w:color="auto" w:fill="auto"/>
            <w:vAlign w:val="bottom"/>
          </w:tcPr>
          <w:p w14:paraId="446A3C7E" w14:textId="77777777" w:rsidR="00C84AAD" w:rsidRPr="0044094E" w:rsidRDefault="001C6BE7" w:rsidP="00674112">
            <w:pPr>
              <w:pStyle w:val="NDocTypeWhite"/>
            </w:pPr>
            <w:r>
              <w:t>Easy Attendance</w:t>
            </w:r>
          </w:p>
        </w:tc>
      </w:tr>
      <w:tr w:rsidR="00C84AAD" w14:paraId="4CAA91D0" w14:textId="77777777" w:rsidTr="00674112">
        <w:trPr>
          <w:trHeight w:val="1466"/>
        </w:trPr>
        <w:tc>
          <w:tcPr>
            <w:tcW w:w="959" w:type="dxa"/>
          </w:tcPr>
          <w:p w14:paraId="175B8A1A" w14:textId="77777777" w:rsidR="00C84AAD" w:rsidRDefault="00C84AAD" w:rsidP="00674112">
            <w:pPr>
              <w:pStyle w:val="NNormal"/>
            </w:pPr>
          </w:p>
        </w:tc>
        <w:tc>
          <w:tcPr>
            <w:tcW w:w="9497" w:type="dxa"/>
            <w:gridSpan w:val="2"/>
          </w:tcPr>
          <w:p w14:paraId="2DCDD67F" w14:textId="77777777" w:rsidR="00C84AAD" w:rsidRPr="008B660A" w:rsidRDefault="001C608A" w:rsidP="00674112">
            <w:pPr>
              <w:pStyle w:val="NDocNameWhite"/>
            </w:pPr>
            <w:r>
              <w:t>Software</w:t>
            </w:r>
            <w:r w:rsidR="00B90749">
              <w:t xml:space="preserve"> Requirements</w:t>
            </w:r>
          </w:p>
        </w:tc>
      </w:tr>
      <w:tr w:rsidR="00FA1C11" w14:paraId="657F7F0F" w14:textId="77777777" w:rsidTr="00674112">
        <w:trPr>
          <w:cantSplit/>
        </w:trPr>
        <w:tc>
          <w:tcPr>
            <w:tcW w:w="959" w:type="dxa"/>
            <w:vAlign w:val="bottom"/>
          </w:tcPr>
          <w:p w14:paraId="46A8C3EF" w14:textId="77777777" w:rsidR="00FA1C11" w:rsidRDefault="00FA1C11" w:rsidP="00674112">
            <w:pPr>
              <w:pStyle w:val="NDocVersionWhite"/>
            </w:pPr>
          </w:p>
        </w:tc>
        <w:tc>
          <w:tcPr>
            <w:tcW w:w="2268" w:type="dxa"/>
            <w:vAlign w:val="bottom"/>
          </w:tcPr>
          <w:p w14:paraId="53718CD4" w14:textId="77777777" w:rsidR="00FA1C11" w:rsidRPr="00C84AAD" w:rsidRDefault="00FA1C11" w:rsidP="00674112">
            <w:pPr>
              <w:pStyle w:val="NDocVersionWhite"/>
            </w:pPr>
            <w:r>
              <w:t>Project Name:</w:t>
            </w:r>
          </w:p>
        </w:tc>
        <w:tc>
          <w:tcPr>
            <w:tcW w:w="7229" w:type="dxa"/>
            <w:vAlign w:val="bottom"/>
          </w:tcPr>
          <w:p w14:paraId="46347529" w14:textId="77777777" w:rsidR="00FA1C11" w:rsidRPr="008B660A" w:rsidRDefault="001C6BE7" w:rsidP="00674112">
            <w:pPr>
              <w:pStyle w:val="NDocVersionWhite"/>
            </w:pPr>
            <w:r w:rsidRPr="001C6BE7">
              <w:t>Easy Attendance</w:t>
            </w:r>
          </w:p>
        </w:tc>
      </w:tr>
      <w:tr w:rsidR="00FA1C11" w14:paraId="03A8A8DE" w14:textId="77777777" w:rsidTr="00674112">
        <w:trPr>
          <w:trHeight w:val="417"/>
        </w:trPr>
        <w:tc>
          <w:tcPr>
            <w:tcW w:w="959" w:type="dxa"/>
            <w:vAlign w:val="bottom"/>
          </w:tcPr>
          <w:p w14:paraId="673A4221" w14:textId="77777777" w:rsidR="00FA1C11" w:rsidRDefault="00FA1C11" w:rsidP="00674112">
            <w:pPr>
              <w:pStyle w:val="NDocVersionWhite"/>
            </w:pPr>
          </w:p>
        </w:tc>
        <w:tc>
          <w:tcPr>
            <w:tcW w:w="2268" w:type="dxa"/>
            <w:vAlign w:val="bottom"/>
          </w:tcPr>
          <w:p w14:paraId="4107EA78" w14:textId="77777777" w:rsidR="00FA1C11" w:rsidRPr="00C84AAD" w:rsidRDefault="00FA1C11" w:rsidP="00674112">
            <w:pPr>
              <w:pStyle w:val="NDocVersionWhite"/>
            </w:pPr>
            <w:r>
              <w:t>Release Version:</w:t>
            </w:r>
          </w:p>
        </w:tc>
        <w:tc>
          <w:tcPr>
            <w:tcW w:w="7229" w:type="dxa"/>
            <w:vAlign w:val="bottom"/>
          </w:tcPr>
          <w:p w14:paraId="67BAC872" w14:textId="77777777" w:rsidR="00FA1C11" w:rsidRPr="008B660A" w:rsidRDefault="001C6BE7" w:rsidP="00674112">
            <w:pPr>
              <w:pStyle w:val="NDocVersionWhite"/>
            </w:pPr>
            <w:r>
              <w:t>1.0</w:t>
            </w:r>
          </w:p>
        </w:tc>
      </w:tr>
      <w:tr w:rsidR="00FA1C11" w14:paraId="2818A57B" w14:textId="77777777" w:rsidTr="00674112">
        <w:trPr>
          <w:trHeight w:val="417"/>
        </w:trPr>
        <w:tc>
          <w:tcPr>
            <w:tcW w:w="959" w:type="dxa"/>
            <w:vAlign w:val="bottom"/>
          </w:tcPr>
          <w:p w14:paraId="7862EBE4" w14:textId="77777777" w:rsidR="00FA1C11" w:rsidRDefault="00FA1C11" w:rsidP="00674112">
            <w:pPr>
              <w:pStyle w:val="NDocVersionWhite"/>
            </w:pPr>
          </w:p>
        </w:tc>
        <w:tc>
          <w:tcPr>
            <w:tcW w:w="2268" w:type="dxa"/>
            <w:vAlign w:val="bottom"/>
          </w:tcPr>
          <w:p w14:paraId="06008038" w14:textId="77777777" w:rsidR="00FA1C11" w:rsidRPr="008B660A" w:rsidRDefault="00FA1C11" w:rsidP="00674112">
            <w:pPr>
              <w:pStyle w:val="NDocVersionWhite"/>
            </w:pPr>
            <w:r>
              <w:t>Issue Date:</w:t>
            </w:r>
          </w:p>
        </w:tc>
        <w:tc>
          <w:tcPr>
            <w:tcW w:w="7229" w:type="dxa"/>
            <w:vAlign w:val="bottom"/>
          </w:tcPr>
          <w:p w14:paraId="5C439785" w14:textId="77777777" w:rsidR="00FA1C11" w:rsidRPr="008B660A" w:rsidRDefault="001C6BE7" w:rsidP="00674112">
            <w:pPr>
              <w:pStyle w:val="NDocVersionWhite"/>
            </w:pPr>
            <w:r>
              <w:t>10.12.2020</w:t>
            </w:r>
          </w:p>
        </w:tc>
      </w:tr>
      <w:tr w:rsidR="00C84AAD" w14:paraId="035B81F3" w14:textId="77777777" w:rsidTr="00674112">
        <w:trPr>
          <w:trHeight w:val="417"/>
        </w:trPr>
        <w:tc>
          <w:tcPr>
            <w:tcW w:w="959" w:type="dxa"/>
            <w:vAlign w:val="bottom"/>
          </w:tcPr>
          <w:p w14:paraId="54912331" w14:textId="77777777" w:rsidR="00C84AAD" w:rsidRDefault="00C84AAD" w:rsidP="00674112">
            <w:pPr>
              <w:pStyle w:val="NNormal"/>
            </w:pPr>
          </w:p>
          <w:p w14:paraId="5F0001E4" w14:textId="77777777" w:rsidR="001C6BE7" w:rsidRDefault="001C6BE7" w:rsidP="00674112">
            <w:pPr>
              <w:pStyle w:val="NNormal"/>
            </w:pPr>
          </w:p>
          <w:p w14:paraId="1E5561AB" w14:textId="77777777" w:rsidR="001C6BE7" w:rsidRDefault="001C6BE7" w:rsidP="00674112">
            <w:pPr>
              <w:pStyle w:val="NNormal"/>
            </w:pPr>
          </w:p>
          <w:p w14:paraId="4C90AECB" w14:textId="77777777" w:rsidR="001C6BE7" w:rsidRDefault="001C6BE7" w:rsidP="00674112">
            <w:pPr>
              <w:pStyle w:val="NNormal"/>
            </w:pPr>
          </w:p>
          <w:p w14:paraId="658E7B22" w14:textId="77777777" w:rsidR="001C6BE7" w:rsidRDefault="001C6BE7" w:rsidP="00674112">
            <w:pPr>
              <w:pStyle w:val="NNormal"/>
            </w:pPr>
          </w:p>
          <w:p w14:paraId="2616BBF1" w14:textId="77777777" w:rsidR="001C6BE7" w:rsidRDefault="001C6BE7" w:rsidP="00674112">
            <w:pPr>
              <w:pStyle w:val="NNormal"/>
            </w:pPr>
          </w:p>
          <w:p w14:paraId="5134D84D" w14:textId="77777777" w:rsidR="001C6BE7" w:rsidRDefault="001C6BE7" w:rsidP="00674112">
            <w:pPr>
              <w:pStyle w:val="NNormal"/>
            </w:pPr>
          </w:p>
        </w:tc>
        <w:tc>
          <w:tcPr>
            <w:tcW w:w="9497" w:type="dxa"/>
            <w:gridSpan w:val="2"/>
            <w:vAlign w:val="bottom"/>
          </w:tcPr>
          <w:p w14:paraId="735AF44F" w14:textId="77777777" w:rsidR="00C84AAD" w:rsidRPr="008B660A" w:rsidRDefault="00C84AAD" w:rsidP="00674112">
            <w:pPr>
              <w:pStyle w:val="NCoverCopyright"/>
            </w:pPr>
            <w:r w:rsidRPr="00C84AAD">
              <w:lastRenderedPageBreak/>
              <w:t xml:space="preserve">Copyright </w:t>
            </w:r>
            <w:r w:rsidR="001C6BE7">
              <w:t>2020</w:t>
            </w:r>
            <w:r w:rsidRPr="00C84AAD">
              <w:t xml:space="preserve"> </w:t>
            </w:r>
            <w:r w:rsidR="001C6BE7">
              <w:t>Easy Attendance team</w:t>
            </w:r>
            <w:r w:rsidRPr="00C84AAD">
              <w:t>. All rights reserved.</w:t>
            </w:r>
            <w:r w:rsidRPr="00C84AAD">
              <w:rPr>
                <w:cs/>
              </w:rPr>
              <w:t>‎</w:t>
            </w:r>
          </w:p>
        </w:tc>
      </w:tr>
    </w:tbl>
    <w:p w14:paraId="6894F582" w14:textId="77777777" w:rsidR="00935D54" w:rsidRPr="00FE6266" w:rsidRDefault="00935D54" w:rsidP="009B2B11">
      <w:pPr>
        <w:pStyle w:val="NControlName"/>
      </w:pPr>
      <w:r w:rsidRPr="009B2B11">
        <w:t>Document</w:t>
      </w:r>
      <w:r w:rsidRPr="00FE6266">
        <w:t xml:space="preserve"> </w:t>
      </w:r>
      <w:r w:rsidRPr="009802E8">
        <w:t>Approval</w:t>
      </w:r>
    </w:p>
    <w:tbl>
      <w:tblPr>
        <w:tblStyle w:val="CYBERBITTABLE"/>
        <w:tblW w:w="4870" w:type="pct"/>
        <w:tblLayout w:type="fixed"/>
        <w:tblLook w:val="04A0" w:firstRow="1" w:lastRow="0" w:firstColumn="1" w:lastColumn="0" w:noHBand="0" w:noVBand="1"/>
      </w:tblPr>
      <w:tblGrid>
        <w:gridCol w:w="1651"/>
        <w:gridCol w:w="2207"/>
        <w:gridCol w:w="2897"/>
        <w:gridCol w:w="1243"/>
      </w:tblGrid>
      <w:tr w:rsidR="00935D54" w:rsidRPr="002F36BA" w14:paraId="3BA58A3B" w14:textId="77777777" w:rsidTr="00340ADF">
        <w:trPr>
          <w:cnfStyle w:val="100000000000" w:firstRow="1" w:lastRow="0" w:firstColumn="0" w:lastColumn="0" w:oddVBand="0" w:evenVBand="0" w:oddHBand="0" w:evenHBand="0" w:firstRowFirstColumn="0" w:firstRowLastColumn="0" w:lastRowFirstColumn="0" w:lastRowLastColumn="0"/>
          <w:trHeight w:val="343"/>
        </w:trPr>
        <w:tc>
          <w:tcPr>
            <w:tcW w:w="1032" w:type="pct"/>
          </w:tcPr>
          <w:p w14:paraId="359B58D7" w14:textId="77777777" w:rsidR="00935D54" w:rsidRPr="002F36BA" w:rsidRDefault="00935D54" w:rsidP="00FC32B3">
            <w:pPr>
              <w:pStyle w:val="NTableTitle"/>
            </w:pPr>
            <w:r w:rsidRPr="002F36BA">
              <w:t>Role</w:t>
            </w:r>
          </w:p>
        </w:tc>
        <w:tc>
          <w:tcPr>
            <w:tcW w:w="1380" w:type="pct"/>
          </w:tcPr>
          <w:p w14:paraId="23ABF711" w14:textId="77777777" w:rsidR="00935D54" w:rsidRPr="002F36BA" w:rsidRDefault="00935D54" w:rsidP="00FC32B3">
            <w:pPr>
              <w:pStyle w:val="NTableTitle"/>
            </w:pPr>
            <w:r w:rsidRPr="002F36BA">
              <w:t>Name</w:t>
            </w:r>
          </w:p>
        </w:tc>
        <w:tc>
          <w:tcPr>
            <w:tcW w:w="1811" w:type="pct"/>
          </w:tcPr>
          <w:p w14:paraId="1731FB2E" w14:textId="77777777" w:rsidR="00935D54" w:rsidRPr="002F36BA" w:rsidRDefault="00935D54" w:rsidP="00FC32B3">
            <w:pPr>
              <w:pStyle w:val="NTableTitle"/>
            </w:pPr>
            <w:r w:rsidRPr="002F36BA">
              <w:t>Title</w:t>
            </w:r>
          </w:p>
        </w:tc>
        <w:tc>
          <w:tcPr>
            <w:tcW w:w="777" w:type="pct"/>
          </w:tcPr>
          <w:p w14:paraId="737DC96F" w14:textId="77777777" w:rsidR="00935D54" w:rsidRPr="002F36BA" w:rsidRDefault="00935D54" w:rsidP="00FC32B3">
            <w:pPr>
              <w:pStyle w:val="NTableTitle"/>
            </w:pPr>
            <w:r w:rsidRPr="002F36BA">
              <w:t>Date</w:t>
            </w:r>
          </w:p>
        </w:tc>
      </w:tr>
      <w:tr w:rsidR="00935D54" w:rsidRPr="002F36BA" w14:paraId="4D510091" w14:textId="77777777" w:rsidTr="00340ADF">
        <w:trPr>
          <w:trHeight w:val="343"/>
        </w:trPr>
        <w:tc>
          <w:tcPr>
            <w:tcW w:w="1032" w:type="pct"/>
          </w:tcPr>
          <w:p w14:paraId="58B4CA48" w14:textId="77777777" w:rsidR="00935D54" w:rsidRPr="002F36BA" w:rsidRDefault="00935D54" w:rsidP="003C257F">
            <w:pPr>
              <w:pStyle w:val="NTableCell"/>
              <w:numPr>
                <w:ilvl w:val="0"/>
                <w:numId w:val="0"/>
              </w:numPr>
              <w:ind w:left="360"/>
            </w:pPr>
            <w:r w:rsidRPr="002F36BA">
              <w:t>Author</w:t>
            </w:r>
            <w:r>
              <w:t>s</w:t>
            </w:r>
          </w:p>
        </w:tc>
        <w:tc>
          <w:tcPr>
            <w:tcW w:w="1380" w:type="pct"/>
          </w:tcPr>
          <w:p w14:paraId="2AC1059F" w14:textId="77777777" w:rsidR="00935D54" w:rsidRDefault="001C6BE7" w:rsidP="003C257F">
            <w:pPr>
              <w:pStyle w:val="NTableCell"/>
              <w:numPr>
                <w:ilvl w:val="0"/>
                <w:numId w:val="0"/>
              </w:numPr>
              <w:ind w:left="360"/>
            </w:pPr>
            <w:r>
              <w:t>Danielle Zand</w:t>
            </w:r>
          </w:p>
        </w:tc>
        <w:tc>
          <w:tcPr>
            <w:tcW w:w="1811" w:type="pct"/>
          </w:tcPr>
          <w:p w14:paraId="4A0179F4" w14:textId="77777777" w:rsidR="00935D54" w:rsidRPr="002F36BA" w:rsidRDefault="00935D54" w:rsidP="003C257F">
            <w:pPr>
              <w:pStyle w:val="NTableCell"/>
              <w:numPr>
                <w:ilvl w:val="0"/>
                <w:numId w:val="0"/>
              </w:numPr>
              <w:ind w:left="360"/>
            </w:pPr>
          </w:p>
        </w:tc>
        <w:tc>
          <w:tcPr>
            <w:tcW w:w="777" w:type="pct"/>
          </w:tcPr>
          <w:p w14:paraId="35B073A3" w14:textId="77777777" w:rsidR="00935D54" w:rsidRPr="002F36BA" w:rsidRDefault="00935D54" w:rsidP="003C257F">
            <w:pPr>
              <w:pStyle w:val="NTableCell"/>
              <w:numPr>
                <w:ilvl w:val="0"/>
                <w:numId w:val="0"/>
              </w:numPr>
              <w:ind w:left="360"/>
            </w:pPr>
          </w:p>
        </w:tc>
      </w:tr>
      <w:tr w:rsidR="00935D54" w:rsidRPr="002F36BA" w14:paraId="2B5534CF" w14:textId="77777777" w:rsidTr="00340ADF">
        <w:trPr>
          <w:trHeight w:val="343"/>
        </w:trPr>
        <w:tc>
          <w:tcPr>
            <w:tcW w:w="1032" w:type="pct"/>
            <w:vMerge w:val="restart"/>
          </w:tcPr>
          <w:p w14:paraId="378F980A" w14:textId="77777777" w:rsidR="00935D54" w:rsidRPr="002F36BA" w:rsidRDefault="00935D54" w:rsidP="003C257F">
            <w:pPr>
              <w:pStyle w:val="NTableCell"/>
              <w:numPr>
                <w:ilvl w:val="0"/>
                <w:numId w:val="0"/>
              </w:numPr>
              <w:ind w:left="360"/>
            </w:pPr>
            <w:r w:rsidRPr="002F36BA">
              <w:t>Reviewer</w:t>
            </w:r>
            <w:r>
              <w:t>s</w:t>
            </w:r>
          </w:p>
        </w:tc>
        <w:tc>
          <w:tcPr>
            <w:tcW w:w="1380" w:type="pct"/>
          </w:tcPr>
          <w:p w14:paraId="1AC8778D" w14:textId="77777777" w:rsidR="00935D54" w:rsidRDefault="001C6BE7" w:rsidP="003C257F">
            <w:pPr>
              <w:pStyle w:val="NTableCell"/>
              <w:numPr>
                <w:ilvl w:val="0"/>
                <w:numId w:val="0"/>
              </w:numPr>
              <w:ind w:left="360"/>
            </w:pPr>
            <w:r>
              <w:t>Ester</w:t>
            </w:r>
            <w:r w:rsidR="00C718D4">
              <w:t xml:space="preserve"> Abargel</w:t>
            </w:r>
          </w:p>
        </w:tc>
        <w:tc>
          <w:tcPr>
            <w:tcW w:w="1811" w:type="pct"/>
          </w:tcPr>
          <w:p w14:paraId="179F0D61" w14:textId="77777777" w:rsidR="00935D54" w:rsidRPr="002F36BA" w:rsidRDefault="00935D54" w:rsidP="003C257F">
            <w:pPr>
              <w:pStyle w:val="NTableCell"/>
              <w:numPr>
                <w:ilvl w:val="0"/>
                <w:numId w:val="0"/>
              </w:numPr>
              <w:ind w:left="360"/>
            </w:pPr>
          </w:p>
        </w:tc>
        <w:tc>
          <w:tcPr>
            <w:tcW w:w="777" w:type="pct"/>
          </w:tcPr>
          <w:p w14:paraId="4BD0FBB5" w14:textId="77777777" w:rsidR="00935D54" w:rsidRPr="002F36BA" w:rsidRDefault="00935D54" w:rsidP="003C257F">
            <w:pPr>
              <w:pStyle w:val="NTableCell"/>
              <w:numPr>
                <w:ilvl w:val="0"/>
                <w:numId w:val="0"/>
              </w:numPr>
              <w:ind w:left="360"/>
            </w:pPr>
          </w:p>
        </w:tc>
      </w:tr>
      <w:tr w:rsidR="00935D54" w:rsidRPr="002F36BA" w14:paraId="4D6EC379" w14:textId="77777777" w:rsidTr="00340ADF">
        <w:trPr>
          <w:trHeight w:val="343"/>
        </w:trPr>
        <w:tc>
          <w:tcPr>
            <w:tcW w:w="1032" w:type="pct"/>
            <w:vMerge/>
          </w:tcPr>
          <w:p w14:paraId="7ED7ABCF" w14:textId="77777777" w:rsidR="00935D54" w:rsidRPr="002F36BA" w:rsidRDefault="00935D54" w:rsidP="003C257F">
            <w:pPr>
              <w:pStyle w:val="NTableCell"/>
              <w:numPr>
                <w:ilvl w:val="0"/>
                <w:numId w:val="0"/>
              </w:numPr>
              <w:ind w:left="360"/>
            </w:pPr>
          </w:p>
        </w:tc>
        <w:tc>
          <w:tcPr>
            <w:tcW w:w="1380" w:type="pct"/>
          </w:tcPr>
          <w:p w14:paraId="32E71066" w14:textId="77777777" w:rsidR="00935D54" w:rsidRDefault="001C6BE7" w:rsidP="003C257F">
            <w:pPr>
              <w:pStyle w:val="NTableCell"/>
              <w:numPr>
                <w:ilvl w:val="0"/>
                <w:numId w:val="0"/>
              </w:numPr>
              <w:ind w:left="360"/>
            </w:pPr>
            <w:r>
              <w:t>Sha</w:t>
            </w:r>
            <w:r w:rsidR="00C718D4">
              <w:t>har Furer</w:t>
            </w:r>
          </w:p>
        </w:tc>
        <w:tc>
          <w:tcPr>
            <w:tcW w:w="1811" w:type="pct"/>
          </w:tcPr>
          <w:p w14:paraId="656CD79E" w14:textId="77777777" w:rsidR="00935D54" w:rsidRPr="002F36BA" w:rsidRDefault="00935D54" w:rsidP="003C257F">
            <w:pPr>
              <w:pStyle w:val="NTableCell"/>
              <w:numPr>
                <w:ilvl w:val="0"/>
                <w:numId w:val="0"/>
              </w:numPr>
              <w:ind w:left="360"/>
            </w:pPr>
          </w:p>
        </w:tc>
        <w:tc>
          <w:tcPr>
            <w:tcW w:w="777" w:type="pct"/>
          </w:tcPr>
          <w:p w14:paraId="1B98BBF1" w14:textId="77777777" w:rsidR="00935D54" w:rsidRPr="002F36BA" w:rsidRDefault="00935D54" w:rsidP="003C257F">
            <w:pPr>
              <w:pStyle w:val="NTableCell"/>
              <w:numPr>
                <w:ilvl w:val="0"/>
                <w:numId w:val="0"/>
              </w:numPr>
              <w:ind w:left="360"/>
            </w:pPr>
          </w:p>
        </w:tc>
      </w:tr>
      <w:tr w:rsidR="00935D54" w:rsidRPr="002F36BA" w14:paraId="300AE52F" w14:textId="77777777" w:rsidTr="00340ADF">
        <w:trPr>
          <w:trHeight w:val="343"/>
        </w:trPr>
        <w:tc>
          <w:tcPr>
            <w:tcW w:w="1032" w:type="pct"/>
            <w:vMerge/>
          </w:tcPr>
          <w:p w14:paraId="2D4DD844" w14:textId="77777777" w:rsidR="00935D54" w:rsidRPr="002F36BA" w:rsidRDefault="00935D54" w:rsidP="003C257F">
            <w:pPr>
              <w:pStyle w:val="NTableCell"/>
              <w:numPr>
                <w:ilvl w:val="0"/>
                <w:numId w:val="0"/>
              </w:numPr>
              <w:ind w:left="360"/>
            </w:pPr>
          </w:p>
        </w:tc>
        <w:tc>
          <w:tcPr>
            <w:tcW w:w="1380" w:type="pct"/>
          </w:tcPr>
          <w:p w14:paraId="1E6E8458" w14:textId="77777777" w:rsidR="00935D54" w:rsidRDefault="001C6BE7" w:rsidP="003C257F">
            <w:pPr>
              <w:pStyle w:val="NTableCell"/>
              <w:numPr>
                <w:ilvl w:val="0"/>
                <w:numId w:val="0"/>
              </w:numPr>
              <w:ind w:left="360"/>
            </w:pPr>
            <w:r>
              <w:t>Tehila Uzan</w:t>
            </w:r>
          </w:p>
        </w:tc>
        <w:tc>
          <w:tcPr>
            <w:tcW w:w="1811" w:type="pct"/>
          </w:tcPr>
          <w:p w14:paraId="10D7DD11" w14:textId="77777777" w:rsidR="00935D54" w:rsidRPr="002F36BA" w:rsidRDefault="00935D54" w:rsidP="003C257F">
            <w:pPr>
              <w:pStyle w:val="NTableCell"/>
              <w:numPr>
                <w:ilvl w:val="0"/>
                <w:numId w:val="0"/>
              </w:numPr>
              <w:ind w:left="360"/>
            </w:pPr>
          </w:p>
        </w:tc>
        <w:tc>
          <w:tcPr>
            <w:tcW w:w="777" w:type="pct"/>
          </w:tcPr>
          <w:p w14:paraId="44489863" w14:textId="77777777" w:rsidR="00935D54" w:rsidRPr="002F36BA" w:rsidRDefault="00935D54" w:rsidP="003C257F">
            <w:pPr>
              <w:pStyle w:val="NTableCell"/>
              <w:numPr>
                <w:ilvl w:val="0"/>
                <w:numId w:val="0"/>
              </w:numPr>
              <w:ind w:left="360"/>
            </w:pPr>
          </w:p>
        </w:tc>
      </w:tr>
      <w:tr w:rsidR="00935D54" w:rsidRPr="002F36BA" w14:paraId="4FB8BC7E" w14:textId="77777777" w:rsidTr="00340ADF">
        <w:trPr>
          <w:trHeight w:val="343"/>
        </w:trPr>
        <w:tc>
          <w:tcPr>
            <w:tcW w:w="1032" w:type="pct"/>
          </w:tcPr>
          <w:p w14:paraId="2D070009" w14:textId="77777777" w:rsidR="00935D54" w:rsidRDefault="00935D54" w:rsidP="003C257F">
            <w:pPr>
              <w:pStyle w:val="NTableCell"/>
              <w:numPr>
                <w:ilvl w:val="0"/>
                <w:numId w:val="0"/>
              </w:numPr>
              <w:ind w:left="360"/>
            </w:pPr>
            <w:r>
              <w:t>Approval</w:t>
            </w:r>
          </w:p>
        </w:tc>
        <w:tc>
          <w:tcPr>
            <w:tcW w:w="1380" w:type="pct"/>
          </w:tcPr>
          <w:p w14:paraId="00992972" w14:textId="77777777" w:rsidR="00935D54" w:rsidRPr="00EC220B" w:rsidRDefault="00C718D4" w:rsidP="003C257F">
            <w:pPr>
              <w:pStyle w:val="NTableCell"/>
              <w:numPr>
                <w:ilvl w:val="0"/>
                <w:numId w:val="0"/>
              </w:numPr>
              <w:ind w:left="360"/>
            </w:pPr>
            <w:r>
              <w:t>Yossi Zaguri</w:t>
            </w:r>
          </w:p>
        </w:tc>
        <w:tc>
          <w:tcPr>
            <w:tcW w:w="1811" w:type="pct"/>
          </w:tcPr>
          <w:p w14:paraId="0ED7BB88" w14:textId="77777777" w:rsidR="00935D54" w:rsidRPr="00EC220B" w:rsidRDefault="00935D54" w:rsidP="003C257F">
            <w:pPr>
              <w:pStyle w:val="NTableCell"/>
              <w:numPr>
                <w:ilvl w:val="0"/>
                <w:numId w:val="0"/>
              </w:numPr>
              <w:ind w:left="360"/>
            </w:pPr>
          </w:p>
        </w:tc>
        <w:tc>
          <w:tcPr>
            <w:tcW w:w="777" w:type="pct"/>
          </w:tcPr>
          <w:p w14:paraId="0541FDF8" w14:textId="77777777" w:rsidR="00935D54" w:rsidRPr="002F36BA" w:rsidRDefault="00935D54" w:rsidP="003C257F">
            <w:pPr>
              <w:pStyle w:val="NTableCell"/>
              <w:numPr>
                <w:ilvl w:val="0"/>
                <w:numId w:val="0"/>
              </w:numPr>
              <w:ind w:left="360"/>
            </w:pPr>
          </w:p>
        </w:tc>
      </w:tr>
    </w:tbl>
    <w:p w14:paraId="44B698D7" w14:textId="77777777" w:rsidR="00935D54" w:rsidRDefault="00935D54" w:rsidP="003C257F">
      <w:pPr>
        <w:pStyle w:val="NTableCell"/>
        <w:numPr>
          <w:ilvl w:val="0"/>
          <w:numId w:val="0"/>
        </w:numPr>
        <w:ind w:left="360"/>
      </w:pPr>
      <w:r>
        <w:t>Change Control</w:t>
      </w:r>
    </w:p>
    <w:tbl>
      <w:tblPr>
        <w:tblStyle w:val="CYBERBITTABLE"/>
        <w:tblW w:w="0" w:type="auto"/>
        <w:tblLook w:val="04A0" w:firstRow="1" w:lastRow="0" w:firstColumn="1" w:lastColumn="0" w:noHBand="0" w:noVBand="1"/>
      </w:tblPr>
      <w:tblGrid>
        <w:gridCol w:w="1595"/>
        <w:gridCol w:w="1901"/>
        <w:gridCol w:w="3415"/>
        <w:gridCol w:w="1187"/>
      </w:tblGrid>
      <w:tr w:rsidR="00935D54" w14:paraId="20FC405D" w14:textId="77777777" w:rsidTr="00A03A28">
        <w:trPr>
          <w:cnfStyle w:val="100000000000" w:firstRow="1" w:lastRow="0" w:firstColumn="0" w:lastColumn="0" w:oddVBand="0" w:evenVBand="0" w:oddHBand="0" w:evenHBand="0" w:firstRowFirstColumn="0" w:firstRowLastColumn="0" w:lastRowFirstColumn="0" w:lastRowLastColumn="0"/>
        </w:trPr>
        <w:tc>
          <w:tcPr>
            <w:tcW w:w="1595" w:type="dxa"/>
          </w:tcPr>
          <w:p w14:paraId="2C124F0B" w14:textId="77777777" w:rsidR="00935D54" w:rsidRDefault="00935D54" w:rsidP="003C257F">
            <w:pPr>
              <w:pStyle w:val="NTableCell"/>
              <w:numPr>
                <w:ilvl w:val="0"/>
                <w:numId w:val="0"/>
              </w:numPr>
              <w:ind w:left="360"/>
            </w:pPr>
            <w:r>
              <w:t>Date</w:t>
            </w:r>
          </w:p>
        </w:tc>
        <w:tc>
          <w:tcPr>
            <w:tcW w:w="1953" w:type="dxa"/>
          </w:tcPr>
          <w:p w14:paraId="556F11CA" w14:textId="77777777" w:rsidR="00935D54" w:rsidRDefault="00935D54" w:rsidP="003C257F">
            <w:pPr>
              <w:pStyle w:val="NTableCell"/>
              <w:numPr>
                <w:ilvl w:val="0"/>
                <w:numId w:val="0"/>
              </w:numPr>
              <w:ind w:left="360"/>
            </w:pPr>
            <w:r>
              <w:t>Version</w:t>
            </w:r>
          </w:p>
        </w:tc>
        <w:tc>
          <w:tcPr>
            <w:tcW w:w="3589" w:type="dxa"/>
          </w:tcPr>
          <w:p w14:paraId="210A6673" w14:textId="77777777" w:rsidR="00935D54" w:rsidRDefault="00935D54" w:rsidP="003C257F">
            <w:pPr>
              <w:pStyle w:val="NTableCell"/>
              <w:numPr>
                <w:ilvl w:val="0"/>
                <w:numId w:val="0"/>
              </w:numPr>
              <w:ind w:left="360"/>
            </w:pPr>
            <w:r>
              <w:t>Change</w:t>
            </w:r>
          </w:p>
        </w:tc>
        <w:tc>
          <w:tcPr>
            <w:tcW w:w="1187" w:type="dxa"/>
          </w:tcPr>
          <w:p w14:paraId="27090B1E" w14:textId="77777777" w:rsidR="00935D54" w:rsidRDefault="00935D54" w:rsidP="003C257F">
            <w:pPr>
              <w:pStyle w:val="NTableCell"/>
              <w:numPr>
                <w:ilvl w:val="0"/>
                <w:numId w:val="0"/>
              </w:numPr>
              <w:ind w:left="360"/>
            </w:pPr>
            <w:r>
              <w:t>Author</w:t>
            </w:r>
          </w:p>
        </w:tc>
      </w:tr>
      <w:tr w:rsidR="00935D54" w14:paraId="1A3C702C" w14:textId="77777777" w:rsidTr="00A03A28">
        <w:tc>
          <w:tcPr>
            <w:tcW w:w="1595" w:type="dxa"/>
          </w:tcPr>
          <w:p w14:paraId="083DE7AF" w14:textId="77777777" w:rsidR="00935D54" w:rsidRDefault="00C718D4" w:rsidP="003C257F">
            <w:pPr>
              <w:pStyle w:val="NTableCell"/>
              <w:numPr>
                <w:ilvl w:val="0"/>
                <w:numId w:val="0"/>
              </w:numPr>
              <w:ind w:left="360"/>
              <w:rPr>
                <w:lang w:bidi="ar-SA"/>
              </w:rPr>
            </w:pPr>
            <w:r>
              <w:rPr>
                <w:lang w:bidi="ar-SA"/>
              </w:rPr>
              <w:t>10/12/2020</w:t>
            </w:r>
          </w:p>
        </w:tc>
        <w:tc>
          <w:tcPr>
            <w:tcW w:w="1953" w:type="dxa"/>
          </w:tcPr>
          <w:p w14:paraId="49EDEB62" w14:textId="77777777" w:rsidR="00935D54" w:rsidRDefault="001C608A" w:rsidP="003C257F">
            <w:pPr>
              <w:pStyle w:val="NTableCell"/>
              <w:numPr>
                <w:ilvl w:val="0"/>
                <w:numId w:val="0"/>
              </w:numPr>
              <w:ind w:left="360"/>
              <w:rPr>
                <w:lang w:bidi="ar-SA"/>
              </w:rPr>
            </w:pPr>
            <w:r>
              <w:rPr>
                <w:lang w:bidi="ar-SA"/>
              </w:rPr>
              <w:t>R0 Draft</w:t>
            </w:r>
          </w:p>
        </w:tc>
        <w:tc>
          <w:tcPr>
            <w:tcW w:w="3589" w:type="dxa"/>
          </w:tcPr>
          <w:p w14:paraId="476BDB07" w14:textId="77777777" w:rsidR="00935D54" w:rsidRDefault="00935D54" w:rsidP="003C257F">
            <w:pPr>
              <w:pStyle w:val="NTableCell"/>
              <w:numPr>
                <w:ilvl w:val="0"/>
                <w:numId w:val="0"/>
              </w:numPr>
              <w:ind w:left="360"/>
              <w:rPr>
                <w:lang w:bidi="ar-SA"/>
              </w:rPr>
            </w:pPr>
          </w:p>
        </w:tc>
        <w:tc>
          <w:tcPr>
            <w:tcW w:w="1187" w:type="dxa"/>
          </w:tcPr>
          <w:p w14:paraId="0FBE7FE0" w14:textId="77777777" w:rsidR="00935D54" w:rsidRDefault="00935D54" w:rsidP="003C257F">
            <w:pPr>
              <w:pStyle w:val="NTableCell"/>
              <w:numPr>
                <w:ilvl w:val="0"/>
                <w:numId w:val="0"/>
              </w:numPr>
              <w:ind w:left="360"/>
              <w:rPr>
                <w:lang w:bidi="ar-SA"/>
              </w:rPr>
            </w:pPr>
          </w:p>
        </w:tc>
      </w:tr>
      <w:tr w:rsidR="00935D54" w14:paraId="580F3470" w14:textId="77777777" w:rsidTr="00A03A28">
        <w:tc>
          <w:tcPr>
            <w:tcW w:w="1595" w:type="dxa"/>
          </w:tcPr>
          <w:p w14:paraId="1BA7F984" w14:textId="77777777" w:rsidR="00935D54" w:rsidRDefault="00935D54" w:rsidP="003C257F">
            <w:pPr>
              <w:pStyle w:val="NTableCell"/>
              <w:numPr>
                <w:ilvl w:val="0"/>
                <w:numId w:val="0"/>
              </w:numPr>
              <w:ind w:left="360"/>
              <w:rPr>
                <w:lang w:bidi="ar-SA"/>
              </w:rPr>
            </w:pPr>
          </w:p>
        </w:tc>
        <w:tc>
          <w:tcPr>
            <w:tcW w:w="1953" w:type="dxa"/>
          </w:tcPr>
          <w:p w14:paraId="161BF2E8" w14:textId="77777777" w:rsidR="00935D54" w:rsidRDefault="001C608A" w:rsidP="003C257F">
            <w:pPr>
              <w:pStyle w:val="NTableCell"/>
              <w:numPr>
                <w:ilvl w:val="0"/>
                <w:numId w:val="0"/>
              </w:numPr>
              <w:ind w:left="360"/>
              <w:rPr>
                <w:lang w:bidi="ar-SA"/>
              </w:rPr>
            </w:pPr>
            <w:r>
              <w:rPr>
                <w:lang w:bidi="ar-SA"/>
              </w:rPr>
              <w:t>R2 Release</w:t>
            </w:r>
          </w:p>
        </w:tc>
        <w:tc>
          <w:tcPr>
            <w:tcW w:w="3589" w:type="dxa"/>
          </w:tcPr>
          <w:p w14:paraId="4942595D" w14:textId="77777777" w:rsidR="00935D54" w:rsidRDefault="00935D54" w:rsidP="003C257F">
            <w:pPr>
              <w:pStyle w:val="NTableCell"/>
              <w:numPr>
                <w:ilvl w:val="0"/>
                <w:numId w:val="0"/>
              </w:numPr>
              <w:ind w:left="360"/>
              <w:rPr>
                <w:lang w:bidi="ar-SA"/>
              </w:rPr>
            </w:pPr>
          </w:p>
        </w:tc>
        <w:tc>
          <w:tcPr>
            <w:tcW w:w="1187" w:type="dxa"/>
          </w:tcPr>
          <w:p w14:paraId="116B2FA3" w14:textId="77777777" w:rsidR="00935D54" w:rsidRDefault="00935D54" w:rsidP="003C257F">
            <w:pPr>
              <w:pStyle w:val="NTableCell"/>
              <w:numPr>
                <w:ilvl w:val="0"/>
                <w:numId w:val="0"/>
              </w:numPr>
              <w:ind w:left="360"/>
              <w:rPr>
                <w:lang w:bidi="ar-SA"/>
              </w:rPr>
            </w:pPr>
          </w:p>
        </w:tc>
      </w:tr>
    </w:tbl>
    <w:p w14:paraId="551645F2" w14:textId="77777777" w:rsidR="0065531F" w:rsidRDefault="0065531F" w:rsidP="001C608A">
      <w:pPr>
        <w:sectPr w:rsidR="0065531F" w:rsidSect="00F70BF8">
          <w:headerReference w:type="default" r:id="rId9"/>
          <w:footerReference w:type="default" r:id="rId10"/>
          <w:type w:val="oddPage"/>
          <w:pgSz w:w="11907" w:h="16840" w:code="9"/>
          <w:pgMar w:top="1701" w:right="1418" w:bottom="1418" w:left="2268" w:header="680" w:footer="680" w:gutter="0"/>
          <w:pgNumType w:fmt="lowerRoman"/>
          <w:cols w:space="708"/>
          <w:docGrid w:linePitch="360"/>
        </w:sectPr>
      </w:pPr>
    </w:p>
    <w:p w14:paraId="5286350C" w14:textId="77777777" w:rsidR="00CF5ED3" w:rsidRDefault="00816966" w:rsidP="009B2B11">
      <w:pPr>
        <w:pStyle w:val="NContents"/>
      </w:pPr>
      <w:r w:rsidRPr="009B2B11">
        <w:t>Contents</w:t>
      </w:r>
    </w:p>
    <w:p w14:paraId="5F78DE8C" w14:textId="5E49FAE4" w:rsidR="001730C6" w:rsidRDefault="00D66C59">
      <w:pPr>
        <w:pStyle w:val="TOC1"/>
        <w:rPr>
          <w:rFonts w:asciiTheme="minorHAnsi" w:eastAsiaTheme="minorEastAsia" w:hAnsiTheme="minorHAnsi" w:cstheme="minorBidi"/>
          <w:b w:val="0"/>
          <w:bCs w:val="0"/>
          <w:iCs w:val="0"/>
          <w:sz w:val="22"/>
          <w:szCs w:val="22"/>
          <w:lang w:val="en-IL" w:eastAsia="en-IL" w:bidi="he-IL"/>
        </w:rPr>
      </w:pPr>
      <w:r>
        <w:rPr>
          <w:rFonts w:ascii="Arial" w:hAnsi="Arial"/>
        </w:rPr>
        <w:fldChar w:fldCharType="begin"/>
      </w:r>
      <w:r>
        <w:instrText xml:space="preserve"> TOC \o "1-2" \h \z \u </w:instrText>
      </w:r>
      <w:r>
        <w:rPr>
          <w:rFonts w:ascii="Arial" w:hAnsi="Arial"/>
        </w:rPr>
        <w:fldChar w:fldCharType="separate"/>
      </w:r>
      <w:hyperlink w:anchor="_Toc58760030" w:history="1">
        <w:r w:rsidR="001730C6" w:rsidRPr="007A4D3A">
          <w:rPr>
            <w:rStyle w:val="Hyperlink"/>
          </w:rPr>
          <w:t>1</w:t>
        </w:r>
        <w:r w:rsidR="001730C6">
          <w:rPr>
            <w:rFonts w:asciiTheme="minorHAnsi" w:eastAsiaTheme="minorEastAsia" w:hAnsiTheme="minorHAnsi" w:cstheme="minorBidi"/>
            <w:b w:val="0"/>
            <w:bCs w:val="0"/>
            <w:iCs w:val="0"/>
            <w:sz w:val="22"/>
            <w:szCs w:val="22"/>
            <w:lang w:val="en-IL" w:eastAsia="en-IL" w:bidi="he-IL"/>
          </w:rPr>
          <w:tab/>
        </w:r>
        <w:r w:rsidR="001730C6" w:rsidRPr="007A4D3A">
          <w:rPr>
            <w:rStyle w:val="Hyperlink"/>
          </w:rPr>
          <w:t>Introduction</w:t>
        </w:r>
        <w:r w:rsidR="001730C6">
          <w:rPr>
            <w:webHidden/>
          </w:rPr>
          <w:tab/>
        </w:r>
        <w:r w:rsidR="001730C6">
          <w:rPr>
            <w:webHidden/>
          </w:rPr>
          <w:fldChar w:fldCharType="begin"/>
        </w:r>
        <w:r w:rsidR="001730C6">
          <w:rPr>
            <w:webHidden/>
          </w:rPr>
          <w:instrText xml:space="preserve"> PAGEREF _Toc58760030 \h </w:instrText>
        </w:r>
        <w:r w:rsidR="001730C6">
          <w:rPr>
            <w:webHidden/>
          </w:rPr>
        </w:r>
        <w:r w:rsidR="001730C6">
          <w:rPr>
            <w:webHidden/>
          </w:rPr>
          <w:fldChar w:fldCharType="separate"/>
        </w:r>
        <w:r w:rsidR="001730C6">
          <w:rPr>
            <w:webHidden/>
          </w:rPr>
          <w:t>1</w:t>
        </w:r>
        <w:r w:rsidR="001730C6">
          <w:rPr>
            <w:webHidden/>
          </w:rPr>
          <w:fldChar w:fldCharType="end"/>
        </w:r>
      </w:hyperlink>
    </w:p>
    <w:p w14:paraId="3AFE9646" w14:textId="60E09E1D" w:rsidR="001730C6" w:rsidRDefault="00534178">
      <w:pPr>
        <w:pStyle w:val="TOC2"/>
        <w:rPr>
          <w:rFonts w:asciiTheme="minorHAnsi" w:hAnsiTheme="minorHAnsi"/>
          <w:sz w:val="22"/>
          <w:lang w:val="en-IL" w:eastAsia="en-IL"/>
        </w:rPr>
      </w:pPr>
      <w:hyperlink w:anchor="_Toc58760031" w:history="1">
        <w:r w:rsidR="001730C6" w:rsidRPr="007A4D3A">
          <w:rPr>
            <w:rStyle w:val="Hyperlink"/>
          </w:rPr>
          <w:t>1.1</w:t>
        </w:r>
        <w:r w:rsidR="001730C6">
          <w:rPr>
            <w:rFonts w:asciiTheme="minorHAnsi" w:hAnsiTheme="minorHAnsi"/>
            <w:sz w:val="22"/>
            <w:lang w:val="en-IL" w:eastAsia="en-IL"/>
          </w:rPr>
          <w:tab/>
        </w:r>
        <w:r w:rsidR="001730C6" w:rsidRPr="007A4D3A">
          <w:rPr>
            <w:rStyle w:val="Hyperlink"/>
          </w:rPr>
          <w:t>Purpose</w:t>
        </w:r>
        <w:r w:rsidR="001730C6">
          <w:rPr>
            <w:webHidden/>
          </w:rPr>
          <w:tab/>
        </w:r>
        <w:r w:rsidR="001730C6">
          <w:rPr>
            <w:webHidden/>
          </w:rPr>
          <w:fldChar w:fldCharType="begin"/>
        </w:r>
        <w:r w:rsidR="001730C6">
          <w:rPr>
            <w:webHidden/>
          </w:rPr>
          <w:instrText xml:space="preserve"> PAGEREF _Toc58760031 \h </w:instrText>
        </w:r>
        <w:r w:rsidR="001730C6">
          <w:rPr>
            <w:webHidden/>
          </w:rPr>
        </w:r>
        <w:r w:rsidR="001730C6">
          <w:rPr>
            <w:webHidden/>
          </w:rPr>
          <w:fldChar w:fldCharType="separate"/>
        </w:r>
        <w:r w:rsidR="001730C6">
          <w:rPr>
            <w:webHidden/>
          </w:rPr>
          <w:t>1</w:t>
        </w:r>
        <w:r w:rsidR="001730C6">
          <w:rPr>
            <w:webHidden/>
          </w:rPr>
          <w:fldChar w:fldCharType="end"/>
        </w:r>
      </w:hyperlink>
    </w:p>
    <w:p w14:paraId="53D7C71B" w14:textId="2792DCE9" w:rsidR="001730C6" w:rsidRDefault="00534178">
      <w:pPr>
        <w:pStyle w:val="TOC2"/>
        <w:rPr>
          <w:rFonts w:asciiTheme="minorHAnsi" w:hAnsiTheme="minorHAnsi"/>
          <w:sz w:val="22"/>
          <w:lang w:val="en-IL" w:eastAsia="en-IL"/>
        </w:rPr>
      </w:pPr>
      <w:hyperlink w:anchor="_Toc58760032" w:history="1">
        <w:r w:rsidR="001730C6" w:rsidRPr="007A4D3A">
          <w:rPr>
            <w:rStyle w:val="Hyperlink"/>
          </w:rPr>
          <w:t>1.2</w:t>
        </w:r>
        <w:r w:rsidR="001730C6">
          <w:rPr>
            <w:rFonts w:asciiTheme="minorHAnsi" w:hAnsiTheme="minorHAnsi"/>
            <w:sz w:val="22"/>
            <w:lang w:val="en-IL" w:eastAsia="en-IL"/>
          </w:rPr>
          <w:tab/>
        </w:r>
        <w:r w:rsidR="001730C6" w:rsidRPr="007A4D3A">
          <w:rPr>
            <w:rStyle w:val="Hyperlink"/>
          </w:rPr>
          <w:t>Intended Audience</w:t>
        </w:r>
        <w:r w:rsidR="001730C6">
          <w:rPr>
            <w:webHidden/>
          </w:rPr>
          <w:tab/>
        </w:r>
        <w:r w:rsidR="001730C6">
          <w:rPr>
            <w:webHidden/>
          </w:rPr>
          <w:fldChar w:fldCharType="begin"/>
        </w:r>
        <w:r w:rsidR="001730C6">
          <w:rPr>
            <w:webHidden/>
          </w:rPr>
          <w:instrText xml:space="preserve"> PAGEREF _Toc58760032 \h </w:instrText>
        </w:r>
        <w:r w:rsidR="001730C6">
          <w:rPr>
            <w:webHidden/>
          </w:rPr>
        </w:r>
        <w:r w:rsidR="001730C6">
          <w:rPr>
            <w:webHidden/>
          </w:rPr>
          <w:fldChar w:fldCharType="separate"/>
        </w:r>
        <w:r w:rsidR="001730C6">
          <w:rPr>
            <w:webHidden/>
          </w:rPr>
          <w:t>1</w:t>
        </w:r>
        <w:r w:rsidR="001730C6">
          <w:rPr>
            <w:webHidden/>
          </w:rPr>
          <w:fldChar w:fldCharType="end"/>
        </w:r>
      </w:hyperlink>
    </w:p>
    <w:p w14:paraId="17FE422F" w14:textId="60DE5EA2" w:rsidR="001730C6" w:rsidRDefault="00534178">
      <w:pPr>
        <w:pStyle w:val="TOC2"/>
        <w:rPr>
          <w:rFonts w:asciiTheme="minorHAnsi" w:hAnsiTheme="minorHAnsi"/>
          <w:sz w:val="22"/>
          <w:lang w:val="en-IL" w:eastAsia="en-IL"/>
        </w:rPr>
      </w:pPr>
      <w:hyperlink w:anchor="_Toc58760033" w:history="1">
        <w:r w:rsidR="001730C6" w:rsidRPr="007A4D3A">
          <w:rPr>
            <w:rStyle w:val="Hyperlink"/>
          </w:rPr>
          <w:t>1.3</w:t>
        </w:r>
        <w:r w:rsidR="001730C6">
          <w:rPr>
            <w:rFonts w:asciiTheme="minorHAnsi" w:hAnsiTheme="minorHAnsi"/>
            <w:sz w:val="22"/>
            <w:lang w:val="en-IL" w:eastAsia="en-IL"/>
          </w:rPr>
          <w:tab/>
        </w:r>
        <w:r w:rsidR="001730C6" w:rsidRPr="007A4D3A">
          <w:rPr>
            <w:rStyle w:val="Hyperlink"/>
          </w:rPr>
          <w:t>Intended Use</w:t>
        </w:r>
        <w:r w:rsidR="001730C6">
          <w:rPr>
            <w:webHidden/>
          </w:rPr>
          <w:tab/>
        </w:r>
        <w:r w:rsidR="001730C6">
          <w:rPr>
            <w:webHidden/>
          </w:rPr>
          <w:fldChar w:fldCharType="begin"/>
        </w:r>
        <w:r w:rsidR="001730C6">
          <w:rPr>
            <w:webHidden/>
          </w:rPr>
          <w:instrText xml:space="preserve"> PAGEREF _Toc58760033 \h </w:instrText>
        </w:r>
        <w:r w:rsidR="001730C6">
          <w:rPr>
            <w:webHidden/>
          </w:rPr>
        </w:r>
        <w:r w:rsidR="001730C6">
          <w:rPr>
            <w:webHidden/>
          </w:rPr>
          <w:fldChar w:fldCharType="separate"/>
        </w:r>
        <w:r w:rsidR="001730C6">
          <w:rPr>
            <w:webHidden/>
          </w:rPr>
          <w:t>1</w:t>
        </w:r>
        <w:r w:rsidR="001730C6">
          <w:rPr>
            <w:webHidden/>
          </w:rPr>
          <w:fldChar w:fldCharType="end"/>
        </w:r>
      </w:hyperlink>
    </w:p>
    <w:p w14:paraId="103DC3B8" w14:textId="5C4A30BA" w:rsidR="001730C6" w:rsidRDefault="00534178">
      <w:pPr>
        <w:pStyle w:val="TOC2"/>
        <w:rPr>
          <w:rFonts w:asciiTheme="minorHAnsi" w:hAnsiTheme="minorHAnsi"/>
          <w:sz w:val="22"/>
          <w:lang w:val="en-IL" w:eastAsia="en-IL"/>
        </w:rPr>
      </w:pPr>
      <w:hyperlink w:anchor="_Toc58760034" w:history="1">
        <w:r w:rsidR="001730C6" w:rsidRPr="007A4D3A">
          <w:rPr>
            <w:rStyle w:val="Hyperlink"/>
          </w:rPr>
          <w:t>1.4</w:t>
        </w:r>
        <w:r w:rsidR="001730C6">
          <w:rPr>
            <w:rFonts w:asciiTheme="minorHAnsi" w:hAnsiTheme="minorHAnsi"/>
            <w:sz w:val="22"/>
            <w:lang w:val="en-IL" w:eastAsia="en-IL"/>
          </w:rPr>
          <w:tab/>
        </w:r>
        <w:r w:rsidR="001730C6" w:rsidRPr="007A4D3A">
          <w:rPr>
            <w:rStyle w:val="Hyperlink"/>
          </w:rPr>
          <w:t>Scope</w:t>
        </w:r>
        <w:r w:rsidR="001730C6">
          <w:rPr>
            <w:webHidden/>
          </w:rPr>
          <w:tab/>
        </w:r>
        <w:r w:rsidR="001730C6">
          <w:rPr>
            <w:webHidden/>
          </w:rPr>
          <w:fldChar w:fldCharType="begin"/>
        </w:r>
        <w:r w:rsidR="001730C6">
          <w:rPr>
            <w:webHidden/>
          </w:rPr>
          <w:instrText xml:space="preserve"> PAGEREF _Toc58760034 \h </w:instrText>
        </w:r>
        <w:r w:rsidR="001730C6">
          <w:rPr>
            <w:webHidden/>
          </w:rPr>
        </w:r>
        <w:r w:rsidR="001730C6">
          <w:rPr>
            <w:webHidden/>
          </w:rPr>
          <w:fldChar w:fldCharType="separate"/>
        </w:r>
        <w:r w:rsidR="001730C6">
          <w:rPr>
            <w:webHidden/>
          </w:rPr>
          <w:t>1</w:t>
        </w:r>
        <w:r w:rsidR="001730C6">
          <w:rPr>
            <w:webHidden/>
          </w:rPr>
          <w:fldChar w:fldCharType="end"/>
        </w:r>
      </w:hyperlink>
    </w:p>
    <w:p w14:paraId="2C8A17A0" w14:textId="10911C1B" w:rsidR="001730C6" w:rsidRDefault="00534178">
      <w:pPr>
        <w:pStyle w:val="TOC2"/>
        <w:rPr>
          <w:rFonts w:asciiTheme="minorHAnsi" w:hAnsiTheme="minorHAnsi"/>
          <w:sz w:val="22"/>
          <w:lang w:val="en-IL" w:eastAsia="en-IL"/>
        </w:rPr>
      </w:pPr>
      <w:hyperlink w:anchor="_Toc58760035" w:history="1">
        <w:r w:rsidR="001730C6" w:rsidRPr="007A4D3A">
          <w:rPr>
            <w:rStyle w:val="Hyperlink"/>
          </w:rPr>
          <w:t>1.5</w:t>
        </w:r>
        <w:r w:rsidR="001730C6">
          <w:rPr>
            <w:rFonts w:asciiTheme="minorHAnsi" w:hAnsiTheme="minorHAnsi"/>
            <w:sz w:val="22"/>
            <w:lang w:val="en-IL" w:eastAsia="en-IL"/>
          </w:rPr>
          <w:tab/>
        </w:r>
        <w:r w:rsidR="001730C6" w:rsidRPr="007A4D3A">
          <w:rPr>
            <w:rStyle w:val="Hyperlink"/>
          </w:rPr>
          <w:t>Definition and Acronyms</w:t>
        </w:r>
        <w:r w:rsidR="001730C6">
          <w:rPr>
            <w:webHidden/>
          </w:rPr>
          <w:tab/>
        </w:r>
        <w:r w:rsidR="001730C6">
          <w:rPr>
            <w:webHidden/>
          </w:rPr>
          <w:fldChar w:fldCharType="begin"/>
        </w:r>
        <w:r w:rsidR="001730C6">
          <w:rPr>
            <w:webHidden/>
          </w:rPr>
          <w:instrText xml:space="preserve"> PAGEREF _Toc58760035 \h </w:instrText>
        </w:r>
        <w:r w:rsidR="001730C6">
          <w:rPr>
            <w:webHidden/>
          </w:rPr>
        </w:r>
        <w:r w:rsidR="001730C6">
          <w:rPr>
            <w:webHidden/>
          </w:rPr>
          <w:fldChar w:fldCharType="separate"/>
        </w:r>
        <w:r w:rsidR="001730C6">
          <w:rPr>
            <w:webHidden/>
          </w:rPr>
          <w:t>1</w:t>
        </w:r>
        <w:r w:rsidR="001730C6">
          <w:rPr>
            <w:webHidden/>
          </w:rPr>
          <w:fldChar w:fldCharType="end"/>
        </w:r>
      </w:hyperlink>
    </w:p>
    <w:p w14:paraId="48B92E4A" w14:textId="3B31D14F" w:rsidR="001730C6" w:rsidRDefault="00534178">
      <w:pPr>
        <w:pStyle w:val="TOC1"/>
        <w:rPr>
          <w:rFonts w:asciiTheme="minorHAnsi" w:eastAsiaTheme="minorEastAsia" w:hAnsiTheme="minorHAnsi" w:cstheme="minorBidi"/>
          <w:b w:val="0"/>
          <w:bCs w:val="0"/>
          <w:iCs w:val="0"/>
          <w:sz w:val="22"/>
          <w:szCs w:val="22"/>
          <w:lang w:val="en-IL" w:eastAsia="en-IL" w:bidi="he-IL"/>
        </w:rPr>
      </w:pPr>
      <w:hyperlink w:anchor="_Toc58760036" w:history="1">
        <w:r w:rsidR="001730C6" w:rsidRPr="007A4D3A">
          <w:rPr>
            <w:rStyle w:val="Hyperlink"/>
          </w:rPr>
          <w:t>2</w:t>
        </w:r>
        <w:r w:rsidR="001730C6">
          <w:rPr>
            <w:rFonts w:asciiTheme="minorHAnsi" w:eastAsiaTheme="minorEastAsia" w:hAnsiTheme="minorHAnsi" w:cstheme="minorBidi"/>
            <w:b w:val="0"/>
            <w:bCs w:val="0"/>
            <w:iCs w:val="0"/>
            <w:sz w:val="22"/>
            <w:szCs w:val="22"/>
            <w:lang w:val="en-IL" w:eastAsia="en-IL" w:bidi="he-IL"/>
          </w:rPr>
          <w:tab/>
        </w:r>
        <w:r w:rsidR="001730C6" w:rsidRPr="007A4D3A">
          <w:rPr>
            <w:rStyle w:val="Hyperlink"/>
          </w:rPr>
          <w:t>Overall Description</w:t>
        </w:r>
        <w:r w:rsidR="001730C6">
          <w:rPr>
            <w:webHidden/>
          </w:rPr>
          <w:tab/>
        </w:r>
        <w:r w:rsidR="001730C6">
          <w:rPr>
            <w:webHidden/>
          </w:rPr>
          <w:fldChar w:fldCharType="begin"/>
        </w:r>
        <w:r w:rsidR="001730C6">
          <w:rPr>
            <w:webHidden/>
          </w:rPr>
          <w:instrText xml:space="preserve"> PAGEREF _Toc58760036 \h </w:instrText>
        </w:r>
        <w:r w:rsidR="001730C6">
          <w:rPr>
            <w:webHidden/>
          </w:rPr>
        </w:r>
        <w:r w:rsidR="001730C6">
          <w:rPr>
            <w:webHidden/>
          </w:rPr>
          <w:fldChar w:fldCharType="separate"/>
        </w:r>
        <w:r w:rsidR="001730C6">
          <w:rPr>
            <w:webHidden/>
          </w:rPr>
          <w:t>2</w:t>
        </w:r>
        <w:r w:rsidR="001730C6">
          <w:rPr>
            <w:webHidden/>
          </w:rPr>
          <w:fldChar w:fldCharType="end"/>
        </w:r>
      </w:hyperlink>
    </w:p>
    <w:p w14:paraId="0331AC92" w14:textId="49546FED" w:rsidR="001730C6" w:rsidRDefault="00534178">
      <w:pPr>
        <w:pStyle w:val="TOC2"/>
        <w:rPr>
          <w:rFonts w:asciiTheme="minorHAnsi" w:hAnsiTheme="minorHAnsi"/>
          <w:sz w:val="22"/>
          <w:lang w:val="en-IL" w:eastAsia="en-IL"/>
        </w:rPr>
      </w:pPr>
      <w:hyperlink w:anchor="_Toc58760037" w:history="1">
        <w:r w:rsidR="001730C6" w:rsidRPr="007A4D3A">
          <w:rPr>
            <w:rStyle w:val="Hyperlink"/>
            <w:rFonts w:eastAsia="Times New Roman"/>
          </w:rPr>
          <w:t>2.1</w:t>
        </w:r>
        <w:r w:rsidR="001730C6">
          <w:rPr>
            <w:rFonts w:asciiTheme="minorHAnsi" w:hAnsiTheme="minorHAnsi"/>
            <w:sz w:val="22"/>
            <w:lang w:val="en-IL" w:eastAsia="en-IL"/>
          </w:rPr>
          <w:tab/>
        </w:r>
        <w:r w:rsidR="001730C6" w:rsidRPr="007A4D3A">
          <w:rPr>
            <w:rStyle w:val="Hyperlink"/>
            <w:rFonts w:eastAsia="Times New Roman"/>
          </w:rPr>
          <w:t>User Needs</w:t>
        </w:r>
        <w:r w:rsidR="001730C6">
          <w:rPr>
            <w:webHidden/>
          </w:rPr>
          <w:tab/>
        </w:r>
        <w:r w:rsidR="001730C6">
          <w:rPr>
            <w:webHidden/>
          </w:rPr>
          <w:fldChar w:fldCharType="begin"/>
        </w:r>
        <w:r w:rsidR="001730C6">
          <w:rPr>
            <w:webHidden/>
          </w:rPr>
          <w:instrText xml:space="preserve"> PAGEREF _Toc58760037 \h </w:instrText>
        </w:r>
        <w:r w:rsidR="001730C6">
          <w:rPr>
            <w:webHidden/>
          </w:rPr>
        </w:r>
        <w:r w:rsidR="001730C6">
          <w:rPr>
            <w:webHidden/>
          </w:rPr>
          <w:fldChar w:fldCharType="separate"/>
        </w:r>
        <w:r w:rsidR="001730C6">
          <w:rPr>
            <w:webHidden/>
          </w:rPr>
          <w:t>2</w:t>
        </w:r>
        <w:r w:rsidR="001730C6">
          <w:rPr>
            <w:webHidden/>
          </w:rPr>
          <w:fldChar w:fldCharType="end"/>
        </w:r>
      </w:hyperlink>
    </w:p>
    <w:p w14:paraId="23B60ECB" w14:textId="046ED828" w:rsidR="001730C6" w:rsidRDefault="00534178">
      <w:pPr>
        <w:pStyle w:val="TOC2"/>
        <w:rPr>
          <w:rFonts w:asciiTheme="minorHAnsi" w:hAnsiTheme="minorHAnsi"/>
          <w:sz w:val="22"/>
          <w:lang w:val="en-IL" w:eastAsia="en-IL"/>
        </w:rPr>
      </w:pPr>
      <w:hyperlink w:anchor="_Toc58760038" w:history="1">
        <w:r w:rsidR="001730C6" w:rsidRPr="007A4D3A">
          <w:rPr>
            <w:rStyle w:val="Hyperlink"/>
          </w:rPr>
          <w:t>2.2</w:t>
        </w:r>
        <w:r w:rsidR="001730C6">
          <w:rPr>
            <w:rFonts w:asciiTheme="minorHAnsi" w:hAnsiTheme="minorHAnsi"/>
            <w:sz w:val="22"/>
            <w:lang w:val="en-IL" w:eastAsia="en-IL"/>
          </w:rPr>
          <w:tab/>
        </w:r>
        <w:r w:rsidR="001730C6" w:rsidRPr="007A4D3A">
          <w:rPr>
            <w:rStyle w:val="Hyperlink"/>
            <w:rFonts w:eastAsia="Times New Roman"/>
          </w:rPr>
          <w:t>Assumptions and Dependencies</w:t>
        </w:r>
        <w:r w:rsidR="001730C6">
          <w:rPr>
            <w:webHidden/>
          </w:rPr>
          <w:tab/>
        </w:r>
        <w:r w:rsidR="001730C6">
          <w:rPr>
            <w:webHidden/>
          </w:rPr>
          <w:fldChar w:fldCharType="begin"/>
        </w:r>
        <w:r w:rsidR="001730C6">
          <w:rPr>
            <w:webHidden/>
          </w:rPr>
          <w:instrText xml:space="preserve"> PAGEREF _Toc58760038 \h </w:instrText>
        </w:r>
        <w:r w:rsidR="001730C6">
          <w:rPr>
            <w:webHidden/>
          </w:rPr>
        </w:r>
        <w:r w:rsidR="001730C6">
          <w:rPr>
            <w:webHidden/>
          </w:rPr>
          <w:fldChar w:fldCharType="separate"/>
        </w:r>
        <w:r w:rsidR="001730C6">
          <w:rPr>
            <w:webHidden/>
          </w:rPr>
          <w:t>2</w:t>
        </w:r>
        <w:r w:rsidR="001730C6">
          <w:rPr>
            <w:webHidden/>
          </w:rPr>
          <w:fldChar w:fldCharType="end"/>
        </w:r>
      </w:hyperlink>
    </w:p>
    <w:p w14:paraId="1A624C9B" w14:textId="3DEB2F40" w:rsidR="001730C6" w:rsidRDefault="00534178">
      <w:pPr>
        <w:pStyle w:val="TOC1"/>
        <w:rPr>
          <w:rFonts w:asciiTheme="minorHAnsi" w:eastAsiaTheme="minorEastAsia" w:hAnsiTheme="minorHAnsi" w:cstheme="minorBidi"/>
          <w:b w:val="0"/>
          <w:bCs w:val="0"/>
          <w:iCs w:val="0"/>
          <w:sz w:val="22"/>
          <w:szCs w:val="22"/>
          <w:lang w:val="en-IL" w:eastAsia="en-IL" w:bidi="he-IL"/>
        </w:rPr>
      </w:pPr>
      <w:hyperlink w:anchor="_Toc58760039" w:history="1">
        <w:r w:rsidR="001730C6" w:rsidRPr="007A4D3A">
          <w:rPr>
            <w:rStyle w:val="Hyperlink"/>
          </w:rPr>
          <w:t>3</w:t>
        </w:r>
        <w:r w:rsidR="001730C6">
          <w:rPr>
            <w:rFonts w:asciiTheme="minorHAnsi" w:eastAsiaTheme="minorEastAsia" w:hAnsiTheme="minorHAnsi" w:cstheme="minorBidi"/>
            <w:b w:val="0"/>
            <w:bCs w:val="0"/>
            <w:iCs w:val="0"/>
            <w:sz w:val="22"/>
            <w:szCs w:val="22"/>
            <w:lang w:val="en-IL" w:eastAsia="en-IL" w:bidi="he-IL"/>
          </w:rPr>
          <w:tab/>
        </w:r>
        <w:r w:rsidR="001730C6" w:rsidRPr="007A4D3A">
          <w:rPr>
            <w:rStyle w:val="Hyperlink"/>
          </w:rPr>
          <w:t>System Features and Requirements</w:t>
        </w:r>
        <w:r w:rsidR="001730C6">
          <w:rPr>
            <w:webHidden/>
          </w:rPr>
          <w:tab/>
        </w:r>
        <w:r w:rsidR="001730C6">
          <w:rPr>
            <w:webHidden/>
          </w:rPr>
          <w:fldChar w:fldCharType="begin"/>
        </w:r>
        <w:r w:rsidR="001730C6">
          <w:rPr>
            <w:webHidden/>
          </w:rPr>
          <w:instrText xml:space="preserve"> PAGEREF _Toc58760039 \h </w:instrText>
        </w:r>
        <w:r w:rsidR="001730C6">
          <w:rPr>
            <w:webHidden/>
          </w:rPr>
        </w:r>
        <w:r w:rsidR="001730C6">
          <w:rPr>
            <w:webHidden/>
          </w:rPr>
          <w:fldChar w:fldCharType="separate"/>
        </w:r>
        <w:r w:rsidR="001730C6">
          <w:rPr>
            <w:webHidden/>
          </w:rPr>
          <w:t>3</w:t>
        </w:r>
        <w:r w:rsidR="001730C6">
          <w:rPr>
            <w:webHidden/>
          </w:rPr>
          <w:fldChar w:fldCharType="end"/>
        </w:r>
      </w:hyperlink>
    </w:p>
    <w:p w14:paraId="48218C08" w14:textId="08655CA8" w:rsidR="001730C6" w:rsidRDefault="00534178">
      <w:pPr>
        <w:pStyle w:val="TOC2"/>
        <w:rPr>
          <w:rFonts w:asciiTheme="minorHAnsi" w:hAnsiTheme="minorHAnsi"/>
          <w:sz w:val="22"/>
          <w:lang w:val="en-IL" w:eastAsia="en-IL"/>
        </w:rPr>
      </w:pPr>
      <w:hyperlink w:anchor="_Toc58760040" w:history="1">
        <w:r w:rsidR="001730C6" w:rsidRPr="007A4D3A">
          <w:rPr>
            <w:rStyle w:val="Hyperlink"/>
            <w:rFonts w:eastAsia="Times New Roman"/>
          </w:rPr>
          <w:t>3.1</w:t>
        </w:r>
        <w:r w:rsidR="001730C6">
          <w:rPr>
            <w:rFonts w:asciiTheme="minorHAnsi" w:hAnsiTheme="minorHAnsi"/>
            <w:sz w:val="22"/>
            <w:lang w:val="en-IL" w:eastAsia="en-IL"/>
          </w:rPr>
          <w:tab/>
        </w:r>
        <w:r w:rsidR="001730C6" w:rsidRPr="007A4D3A">
          <w:rPr>
            <w:rStyle w:val="Hyperlink"/>
          </w:rPr>
          <w:t>Functional</w:t>
        </w:r>
        <w:r w:rsidR="001730C6" w:rsidRPr="007A4D3A">
          <w:rPr>
            <w:rStyle w:val="Hyperlink"/>
            <w:rFonts w:eastAsia="Times New Roman"/>
          </w:rPr>
          <w:t xml:space="preserve"> Requirements</w:t>
        </w:r>
        <w:r w:rsidR="001730C6">
          <w:rPr>
            <w:webHidden/>
          </w:rPr>
          <w:tab/>
        </w:r>
        <w:r w:rsidR="001730C6">
          <w:rPr>
            <w:webHidden/>
          </w:rPr>
          <w:fldChar w:fldCharType="begin"/>
        </w:r>
        <w:r w:rsidR="001730C6">
          <w:rPr>
            <w:webHidden/>
          </w:rPr>
          <w:instrText xml:space="preserve"> PAGEREF _Toc58760040 \h </w:instrText>
        </w:r>
        <w:r w:rsidR="001730C6">
          <w:rPr>
            <w:webHidden/>
          </w:rPr>
        </w:r>
        <w:r w:rsidR="001730C6">
          <w:rPr>
            <w:webHidden/>
          </w:rPr>
          <w:fldChar w:fldCharType="separate"/>
        </w:r>
        <w:r w:rsidR="001730C6">
          <w:rPr>
            <w:webHidden/>
          </w:rPr>
          <w:t>3</w:t>
        </w:r>
        <w:r w:rsidR="001730C6">
          <w:rPr>
            <w:webHidden/>
          </w:rPr>
          <w:fldChar w:fldCharType="end"/>
        </w:r>
      </w:hyperlink>
    </w:p>
    <w:p w14:paraId="4A05F1D0" w14:textId="178858DE" w:rsidR="001730C6" w:rsidRDefault="00534178">
      <w:pPr>
        <w:pStyle w:val="TOC2"/>
        <w:rPr>
          <w:rFonts w:asciiTheme="minorHAnsi" w:hAnsiTheme="minorHAnsi"/>
          <w:sz w:val="22"/>
          <w:lang w:val="en-IL" w:eastAsia="en-IL"/>
        </w:rPr>
      </w:pPr>
      <w:hyperlink w:anchor="_Toc58760041" w:history="1">
        <w:r w:rsidR="001730C6" w:rsidRPr="007A4D3A">
          <w:rPr>
            <w:rStyle w:val="Hyperlink"/>
            <w:rFonts w:eastAsia="Times New Roman"/>
          </w:rPr>
          <w:t>3.2</w:t>
        </w:r>
        <w:r w:rsidR="001730C6">
          <w:rPr>
            <w:rFonts w:asciiTheme="minorHAnsi" w:hAnsiTheme="minorHAnsi"/>
            <w:sz w:val="22"/>
            <w:lang w:val="en-IL" w:eastAsia="en-IL"/>
          </w:rPr>
          <w:tab/>
        </w:r>
        <w:r w:rsidR="001730C6" w:rsidRPr="007A4D3A">
          <w:rPr>
            <w:rStyle w:val="Hyperlink"/>
          </w:rPr>
          <w:t>External Interface Requirements</w:t>
        </w:r>
        <w:r w:rsidR="001730C6">
          <w:rPr>
            <w:webHidden/>
          </w:rPr>
          <w:tab/>
        </w:r>
        <w:r w:rsidR="001730C6">
          <w:rPr>
            <w:webHidden/>
          </w:rPr>
          <w:fldChar w:fldCharType="begin"/>
        </w:r>
        <w:r w:rsidR="001730C6">
          <w:rPr>
            <w:webHidden/>
          </w:rPr>
          <w:instrText xml:space="preserve"> PAGEREF _Toc58760041 \h </w:instrText>
        </w:r>
        <w:r w:rsidR="001730C6">
          <w:rPr>
            <w:webHidden/>
          </w:rPr>
        </w:r>
        <w:r w:rsidR="001730C6">
          <w:rPr>
            <w:webHidden/>
          </w:rPr>
          <w:fldChar w:fldCharType="separate"/>
        </w:r>
        <w:r w:rsidR="001730C6">
          <w:rPr>
            <w:webHidden/>
          </w:rPr>
          <w:t>5</w:t>
        </w:r>
        <w:r w:rsidR="001730C6">
          <w:rPr>
            <w:webHidden/>
          </w:rPr>
          <w:fldChar w:fldCharType="end"/>
        </w:r>
      </w:hyperlink>
    </w:p>
    <w:p w14:paraId="611A8969" w14:textId="5B65C427" w:rsidR="001730C6" w:rsidRDefault="00534178">
      <w:pPr>
        <w:pStyle w:val="TOC2"/>
        <w:rPr>
          <w:rFonts w:asciiTheme="minorHAnsi" w:hAnsiTheme="minorHAnsi"/>
          <w:sz w:val="22"/>
          <w:lang w:val="en-IL" w:eastAsia="en-IL"/>
        </w:rPr>
      </w:pPr>
      <w:hyperlink w:anchor="_Toc58760042" w:history="1">
        <w:r w:rsidR="001730C6" w:rsidRPr="007A4D3A">
          <w:rPr>
            <w:rStyle w:val="Hyperlink"/>
          </w:rPr>
          <w:t>3.3</w:t>
        </w:r>
        <w:r w:rsidR="001730C6">
          <w:rPr>
            <w:rFonts w:asciiTheme="minorHAnsi" w:hAnsiTheme="minorHAnsi"/>
            <w:sz w:val="22"/>
            <w:lang w:val="en-IL" w:eastAsia="en-IL"/>
          </w:rPr>
          <w:tab/>
        </w:r>
        <w:r w:rsidR="001730C6" w:rsidRPr="007A4D3A">
          <w:rPr>
            <w:rStyle w:val="Hyperlink"/>
          </w:rPr>
          <w:t>System Features</w:t>
        </w:r>
        <w:r w:rsidR="001730C6">
          <w:rPr>
            <w:webHidden/>
          </w:rPr>
          <w:tab/>
        </w:r>
        <w:r w:rsidR="001730C6">
          <w:rPr>
            <w:webHidden/>
          </w:rPr>
          <w:fldChar w:fldCharType="begin"/>
        </w:r>
        <w:r w:rsidR="001730C6">
          <w:rPr>
            <w:webHidden/>
          </w:rPr>
          <w:instrText xml:space="preserve"> PAGEREF _Toc58760042 \h </w:instrText>
        </w:r>
        <w:r w:rsidR="001730C6">
          <w:rPr>
            <w:webHidden/>
          </w:rPr>
        </w:r>
        <w:r w:rsidR="001730C6">
          <w:rPr>
            <w:webHidden/>
          </w:rPr>
          <w:fldChar w:fldCharType="separate"/>
        </w:r>
        <w:r w:rsidR="001730C6">
          <w:rPr>
            <w:webHidden/>
          </w:rPr>
          <w:t>5</w:t>
        </w:r>
        <w:r w:rsidR="001730C6">
          <w:rPr>
            <w:webHidden/>
          </w:rPr>
          <w:fldChar w:fldCharType="end"/>
        </w:r>
      </w:hyperlink>
    </w:p>
    <w:p w14:paraId="52165A9C" w14:textId="546F6673" w:rsidR="001730C6" w:rsidRDefault="00534178">
      <w:pPr>
        <w:pStyle w:val="TOC2"/>
        <w:rPr>
          <w:rFonts w:asciiTheme="minorHAnsi" w:hAnsiTheme="minorHAnsi"/>
          <w:sz w:val="22"/>
          <w:lang w:val="en-IL" w:eastAsia="en-IL"/>
        </w:rPr>
      </w:pPr>
      <w:hyperlink w:anchor="_Toc58760043" w:history="1">
        <w:r w:rsidR="001730C6" w:rsidRPr="007A4D3A">
          <w:rPr>
            <w:rStyle w:val="Hyperlink"/>
          </w:rPr>
          <w:t>3.4</w:t>
        </w:r>
        <w:r w:rsidR="001730C6">
          <w:rPr>
            <w:rFonts w:asciiTheme="minorHAnsi" w:hAnsiTheme="minorHAnsi"/>
            <w:sz w:val="22"/>
            <w:lang w:val="en-IL" w:eastAsia="en-IL"/>
          </w:rPr>
          <w:tab/>
        </w:r>
        <w:r w:rsidR="001730C6" w:rsidRPr="007A4D3A">
          <w:rPr>
            <w:rStyle w:val="Hyperlink"/>
          </w:rPr>
          <w:t>Nonfunctional Requirements</w:t>
        </w:r>
        <w:r w:rsidR="001730C6">
          <w:rPr>
            <w:webHidden/>
          </w:rPr>
          <w:tab/>
        </w:r>
        <w:r w:rsidR="001730C6">
          <w:rPr>
            <w:webHidden/>
          </w:rPr>
          <w:fldChar w:fldCharType="begin"/>
        </w:r>
        <w:r w:rsidR="001730C6">
          <w:rPr>
            <w:webHidden/>
          </w:rPr>
          <w:instrText xml:space="preserve"> PAGEREF _Toc58760043 \h </w:instrText>
        </w:r>
        <w:r w:rsidR="001730C6">
          <w:rPr>
            <w:webHidden/>
          </w:rPr>
        </w:r>
        <w:r w:rsidR="001730C6">
          <w:rPr>
            <w:webHidden/>
          </w:rPr>
          <w:fldChar w:fldCharType="separate"/>
        </w:r>
        <w:r w:rsidR="001730C6">
          <w:rPr>
            <w:webHidden/>
          </w:rPr>
          <w:t>5</w:t>
        </w:r>
        <w:r w:rsidR="001730C6">
          <w:rPr>
            <w:webHidden/>
          </w:rPr>
          <w:fldChar w:fldCharType="end"/>
        </w:r>
      </w:hyperlink>
    </w:p>
    <w:p w14:paraId="3E9EE7DE" w14:textId="2433661D" w:rsidR="001730C6" w:rsidRDefault="00534178">
      <w:pPr>
        <w:pStyle w:val="TOC1"/>
        <w:rPr>
          <w:rFonts w:asciiTheme="minorHAnsi" w:eastAsiaTheme="minorEastAsia" w:hAnsiTheme="minorHAnsi" w:cstheme="minorBidi"/>
          <w:b w:val="0"/>
          <w:bCs w:val="0"/>
          <w:iCs w:val="0"/>
          <w:sz w:val="22"/>
          <w:szCs w:val="22"/>
          <w:lang w:val="en-IL" w:eastAsia="en-IL" w:bidi="he-IL"/>
        </w:rPr>
      </w:pPr>
      <w:hyperlink w:anchor="_Toc58760044" w:history="1">
        <w:r w:rsidR="001730C6" w:rsidRPr="007A4D3A">
          <w:rPr>
            <w:rStyle w:val="Hyperlink"/>
          </w:rPr>
          <w:t>4</w:t>
        </w:r>
        <w:r w:rsidR="001730C6">
          <w:rPr>
            <w:rFonts w:asciiTheme="minorHAnsi" w:eastAsiaTheme="minorEastAsia" w:hAnsiTheme="minorHAnsi" w:cstheme="minorBidi"/>
            <w:b w:val="0"/>
            <w:bCs w:val="0"/>
            <w:iCs w:val="0"/>
            <w:sz w:val="22"/>
            <w:szCs w:val="22"/>
            <w:lang w:val="en-IL" w:eastAsia="en-IL" w:bidi="he-IL"/>
          </w:rPr>
          <w:tab/>
        </w:r>
        <w:r w:rsidR="001730C6" w:rsidRPr="007A4D3A">
          <w:rPr>
            <w:rStyle w:val="Hyperlink"/>
          </w:rPr>
          <w:t>Change Management</w:t>
        </w:r>
        <w:r w:rsidR="001730C6">
          <w:rPr>
            <w:webHidden/>
          </w:rPr>
          <w:tab/>
        </w:r>
        <w:r w:rsidR="001730C6">
          <w:rPr>
            <w:webHidden/>
          </w:rPr>
          <w:fldChar w:fldCharType="begin"/>
        </w:r>
        <w:r w:rsidR="001730C6">
          <w:rPr>
            <w:webHidden/>
          </w:rPr>
          <w:instrText xml:space="preserve"> PAGEREF _Toc58760044 \h </w:instrText>
        </w:r>
        <w:r w:rsidR="001730C6">
          <w:rPr>
            <w:webHidden/>
          </w:rPr>
        </w:r>
        <w:r w:rsidR="001730C6">
          <w:rPr>
            <w:webHidden/>
          </w:rPr>
          <w:fldChar w:fldCharType="separate"/>
        </w:r>
        <w:r w:rsidR="001730C6">
          <w:rPr>
            <w:webHidden/>
          </w:rPr>
          <w:t>7</w:t>
        </w:r>
        <w:r w:rsidR="001730C6">
          <w:rPr>
            <w:webHidden/>
          </w:rPr>
          <w:fldChar w:fldCharType="end"/>
        </w:r>
      </w:hyperlink>
    </w:p>
    <w:p w14:paraId="6C367F04" w14:textId="7131F747" w:rsidR="001F642E" w:rsidRDefault="00D66C59" w:rsidP="000904C6">
      <w:r>
        <w:rPr>
          <w:rFonts w:eastAsiaTheme="majorEastAsia"/>
          <w:noProof/>
          <w:lang w:bidi="ar-SA"/>
        </w:rPr>
        <w:fldChar w:fldCharType="end"/>
      </w:r>
    </w:p>
    <w:p w14:paraId="01B3A728" w14:textId="77777777" w:rsidR="00952106" w:rsidRPr="00952106" w:rsidRDefault="00952106" w:rsidP="00952106">
      <w:r>
        <w:br w:type="page"/>
      </w:r>
    </w:p>
    <w:p w14:paraId="0C9179AB" w14:textId="605A997D" w:rsidR="00CF5ED3" w:rsidRDefault="00CF5ED3" w:rsidP="000904C6">
      <w:pPr>
        <w:rPr>
          <w:lang w:val="en-GB" w:bidi="ar-SA"/>
        </w:rPr>
        <w:sectPr w:rsidR="00CF5ED3" w:rsidSect="00F70BF8">
          <w:type w:val="oddPage"/>
          <w:pgSz w:w="11907" w:h="16840" w:code="9"/>
          <w:pgMar w:top="1701" w:right="1418" w:bottom="1418" w:left="2268" w:header="680" w:footer="680" w:gutter="0"/>
          <w:pgNumType w:fmt="lowerRoman"/>
          <w:cols w:space="708"/>
          <w:docGrid w:linePitch="360"/>
        </w:sectPr>
      </w:pPr>
      <w:bookmarkStart w:id="0" w:name="EndofToc"/>
      <w:bookmarkEnd w:id="0"/>
    </w:p>
    <w:p w14:paraId="43F545AD" w14:textId="77777777" w:rsidR="001C608A" w:rsidRDefault="001C608A" w:rsidP="001C608A">
      <w:pPr>
        <w:pStyle w:val="Heading1"/>
      </w:pPr>
      <w:bookmarkStart w:id="1" w:name="_Heading_One"/>
      <w:bookmarkStart w:id="2" w:name="_‎About_This_Manual"/>
      <w:bookmarkStart w:id="3" w:name="_Toc58760030"/>
      <w:bookmarkEnd w:id="1"/>
      <w:bookmarkEnd w:id="2"/>
      <w:r>
        <w:t>Introduction</w:t>
      </w:r>
      <w:bookmarkEnd w:id="3"/>
    </w:p>
    <w:p w14:paraId="337ECC4C" w14:textId="343CB6C8" w:rsidR="001C608A" w:rsidRDefault="001C608A" w:rsidP="001C608A">
      <w:pPr>
        <w:pStyle w:val="NNormal"/>
      </w:pPr>
      <w:r>
        <w:t>This document contains detailed software requirements for development of the pro</w:t>
      </w:r>
      <w:r w:rsidR="00117847">
        <w:t xml:space="preserve">posed </w:t>
      </w:r>
      <w:r w:rsidR="00B40D25">
        <w:t>Easy Attendance application</w:t>
      </w:r>
      <w:r>
        <w:t xml:space="preserve">. </w:t>
      </w:r>
    </w:p>
    <w:p w14:paraId="22706045" w14:textId="77777777" w:rsidR="001C608A" w:rsidRDefault="001C608A" w:rsidP="001C608A">
      <w:pPr>
        <w:pStyle w:val="NNoticeWarning"/>
      </w:pPr>
      <w:r>
        <w:t xml:space="preserve">The proposed product is currently in the design phase of development. Make sure you use the final </w:t>
      </w:r>
      <w:r w:rsidRPr="00261174">
        <w:t>and</w:t>
      </w:r>
      <w:r>
        <w:t xml:space="preserve"> approved version of the Product Requirements before implementing the design. </w:t>
      </w:r>
    </w:p>
    <w:p w14:paraId="4C29F6AE" w14:textId="77777777" w:rsidR="001C608A" w:rsidRDefault="00C718D4" w:rsidP="001C608A">
      <w:pPr>
        <w:pStyle w:val="Heading2"/>
      </w:pPr>
      <w:bookmarkStart w:id="4" w:name="_Toc58760031"/>
      <w:r>
        <w:t>Purpose</w:t>
      </w:r>
      <w:bookmarkEnd w:id="4"/>
    </w:p>
    <w:p w14:paraId="1834C44C" w14:textId="51AC409C" w:rsidR="00674112" w:rsidRDefault="00674112" w:rsidP="00674112">
      <w:pPr>
        <w:pStyle w:val="NNormal"/>
        <w:rPr>
          <w:lang w:bidi="he-IL"/>
        </w:rPr>
      </w:pPr>
      <w:r>
        <w:rPr>
          <w:lang w:bidi="he-IL"/>
        </w:rPr>
        <w:t>The purpose of this document is limited to development of the proposed product (as described in the approved Product Requirements). This document does not contain information about previous versions or specific customizations.</w:t>
      </w:r>
    </w:p>
    <w:p w14:paraId="7C930C74" w14:textId="4B588F31" w:rsidR="001C608A" w:rsidRDefault="00C718D4" w:rsidP="00DB4227">
      <w:pPr>
        <w:pStyle w:val="Heading2"/>
      </w:pPr>
      <w:bookmarkStart w:id="5" w:name="_Toc283296964"/>
      <w:bookmarkStart w:id="6" w:name="_Toc283298285"/>
      <w:bookmarkStart w:id="7" w:name="_Toc334105090"/>
      <w:bookmarkStart w:id="8" w:name="_Toc58760032"/>
      <w:r>
        <w:t xml:space="preserve">Intended </w:t>
      </w:r>
      <w:r w:rsidR="001C608A" w:rsidRPr="00DB4227">
        <w:t>Audience</w:t>
      </w:r>
      <w:bookmarkEnd w:id="5"/>
      <w:bookmarkEnd w:id="6"/>
      <w:bookmarkEnd w:id="7"/>
      <w:bookmarkEnd w:id="8"/>
    </w:p>
    <w:p w14:paraId="3051BECB" w14:textId="77777777" w:rsidR="001C608A" w:rsidRDefault="001C608A" w:rsidP="001C608A">
      <w:pPr>
        <w:pStyle w:val="NNormal"/>
        <w:rPr>
          <w:lang w:bidi="he-IL"/>
        </w:rPr>
      </w:pPr>
      <w:r>
        <w:rPr>
          <w:lang w:bidi="he-IL"/>
        </w:rPr>
        <w:t>This document is for use by product managers, system architects, system engineers and application developers and all other personnel who are involved in the development of the proposed product.</w:t>
      </w:r>
    </w:p>
    <w:p w14:paraId="4B1146F0" w14:textId="7C06DABD" w:rsidR="001C608A" w:rsidRDefault="00C718D4" w:rsidP="001C608A">
      <w:pPr>
        <w:pStyle w:val="Heading2"/>
      </w:pPr>
      <w:bookmarkStart w:id="9" w:name="_Toc58760033"/>
      <w:r>
        <w:t>Intended Use</w:t>
      </w:r>
      <w:bookmarkEnd w:id="9"/>
    </w:p>
    <w:p w14:paraId="2E02791A" w14:textId="55CEECE8" w:rsidR="00674112" w:rsidRPr="00674112" w:rsidRDefault="00674112" w:rsidP="00674112">
      <w:pPr>
        <w:pStyle w:val="NNormal"/>
        <w:rPr>
          <w:lang w:bidi="he-IL"/>
        </w:rPr>
      </w:pPr>
      <w:r>
        <w:rPr>
          <w:lang w:bidi="he-IL"/>
        </w:rPr>
        <w:t>N/A</w:t>
      </w:r>
    </w:p>
    <w:p w14:paraId="2912FE6E" w14:textId="77777777" w:rsidR="001C608A" w:rsidRPr="00A13333" w:rsidRDefault="00C718D4" w:rsidP="001C608A">
      <w:pPr>
        <w:pStyle w:val="Heading2"/>
      </w:pPr>
      <w:bookmarkStart w:id="10" w:name="_Toc58760034"/>
      <w:bookmarkStart w:id="11" w:name="_Toc283734853"/>
      <w:bookmarkStart w:id="12" w:name="_Toc334105092"/>
      <w:bookmarkStart w:id="13" w:name="_Toc283296966"/>
      <w:bookmarkStart w:id="14" w:name="_Toc283298287"/>
      <w:r>
        <w:t>Scope</w:t>
      </w:r>
      <w:bookmarkEnd w:id="10"/>
    </w:p>
    <w:p w14:paraId="414F9B98" w14:textId="77777777" w:rsidR="004602EE" w:rsidRDefault="004602EE" w:rsidP="004602EE">
      <w:pPr>
        <w:pStyle w:val="NNormal"/>
        <w:rPr>
          <w:lang w:bidi="he-IL"/>
        </w:rPr>
      </w:pPr>
      <w:r>
        <w:rPr>
          <w:lang w:bidi="he-IL"/>
        </w:rPr>
        <w:t>This product main goal is to provide an easy way of work attending method. For working people from office or home, who wants to be able to maintain their attendance details easily using phone application and without extra effort.</w:t>
      </w:r>
    </w:p>
    <w:p w14:paraId="6B574C90" w14:textId="523641AC" w:rsidR="00DB4227" w:rsidRDefault="004602EE" w:rsidP="004602EE">
      <w:pPr>
        <w:pStyle w:val="NNormal"/>
        <w:rPr>
          <w:lang w:bidi="he-IL"/>
        </w:rPr>
      </w:pPr>
      <w:r>
        <w:rPr>
          <w:lang w:bidi="he-IL"/>
        </w:rPr>
        <w:t>Currently most of the attendance clock products are not accessible by mobile application and they are missing various of features that could make the daily report easier for the user.</w:t>
      </w:r>
    </w:p>
    <w:p w14:paraId="0F211086" w14:textId="77777777" w:rsidR="001C608A" w:rsidRDefault="00C718D4" w:rsidP="00C718D4">
      <w:pPr>
        <w:pStyle w:val="Heading2"/>
      </w:pPr>
      <w:bookmarkStart w:id="15" w:name="_Toc334105093"/>
      <w:bookmarkStart w:id="16" w:name="_Toc58760035"/>
      <w:bookmarkEnd w:id="11"/>
      <w:bookmarkEnd w:id="12"/>
      <w:r>
        <w:t xml:space="preserve">Definition and </w:t>
      </w:r>
      <w:r w:rsidR="001C608A">
        <w:t>Acronyms</w:t>
      </w:r>
      <w:bookmarkEnd w:id="13"/>
      <w:bookmarkEnd w:id="14"/>
      <w:bookmarkEnd w:id="15"/>
      <w:bookmarkEnd w:id="16"/>
    </w:p>
    <w:p w14:paraId="7D161300" w14:textId="00B5BDBC" w:rsidR="001C608A" w:rsidRDefault="003C257F" w:rsidP="001C608A">
      <w:bookmarkStart w:id="17" w:name="_Toc334105095"/>
      <w:bookmarkStart w:id="18" w:name="_Toc334105098"/>
      <w:r>
        <w:br/>
        <w:t>N/A</w:t>
      </w:r>
    </w:p>
    <w:p w14:paraId="52E3EE05" w14:textId="77777777" w:rsidR="001C608A" w:rsidRDefault="00D527AA" w:rsidP="001C608A">
      <w:pPr>
        <w:pStyle w:val="Heading1"/>
      </w:pPr>
      <w:bookmarkStart w:id="19" w:name="_Toc58760036"/>
      <w:r>
        <w:t>Overall Description</w:t>
      </w:r>
      <w:bookmarkEnd w:id="19"/>
    </w:p>
    <w:p w14:paraId="0D2F1BF2" w14:textId="25790070" w:rsidR="001C608A" w:rsidRDefault="00D527AA" w:rsidP="001C608A">
      <w:pPr>
        <w:pStyle w:val="Heading2"/>
        <w:rPr>
          <w:rFonts w:eastAsia="Times New Roman"/>
        </w:rPr>
      </w:pPr>
      <w:bookmarkStart w:id="20" w:name="_Toc58760037"/>
      <w:bookmarkEnd w:id="17"/>
      <w:r>
        <w:rPr>
          <w:rFonts w:eastAsia="Times New Roman"/>
        </w:rPr>
        <w:t>User Needs</w:t>
      </w:r>
      <w:bookmarkEnd w:id="20"/>
    </w:p>
    <w:p w14:paraId="72B14054" w14:textId="77777777" w:rsidR="004602EE" w:rsidRDefault="004602EE" w:rsidP="004602EE">
      <w:pPr>
        <w:pStyle w:val="NNormal"/>
        <w:rPr>
          <w:rFonts w:asciiTheme="minorBidi" w:hAnsiTheme="minorBidi" w:cstheme="minorBidi"/>
          <w:color w:val="004990" w:themeColor="text2"/>
          <w:sz w:val="36"/>
          <w:szCs w:val="36"/>
          <w:lang w:bidi="he-IL"/>
        </w:rPr>
      </w:pPr>
      <w:r w:rsidRPr="004602EE">
        <w:rPr>
          <w:b/>
          <w:bCs/>
          <w:sz w:val="28"/>
          <w:szCs w:val="28"/>
          <w:u w:val="single"/>
          <w:lang w:bidi="he-IL"/>
        </w:rPr>
        <w:t>Employ</w:t>
      </w:r>
    </w:p>
    <w:p w14:paraId="2E128C6D" w14:textId="167B70C2" w:rsidR="004602EE" w:rsidRPr="005079C1" w:rsidRDefault="005079C1" w:rsidP="003C257F">
      <w:pPr>
        <w:pStyle w:val="NTableCell"/>
      </w:pPr>
      <w:r>
        <w:t>Fill</w:t>
      </w:r>
      <w:r w:rsidRPr="005079C1">
        <w:t xml:space="preserve"> in/out report by one click</w:t>
      </w:r>
    </w:p>
    <w:p w14:paraId="62BC1207" w14:textId="5427EBBA" w:rsidR="005079C1" w:rsidRDefault="005079C1" w:rsidP="003C257F">
      <w:pPr>
        <w:pStyle w:val="NTableCell"/>
      </w:pPr>
      <w:r>
        <w:t>Get summary of attendance report per month in PDF</w:t>
      </w:r>
    </w:p>
    <w:p w14:paraId="1A8B2F0A" w14:textId="3AF64A33" w:rsidR="005079C1" w:rsidRDefault="005079C1" w:rsidP="003C257F">
      <w:pPr>
        <w:pStyle w:val="NTableCell"/>
      </w:pPr>
      <w:r>
        <w:t>Calculate the expected salary for hourly paid employees</w:t>
      </w:r>
    </w:p>
    <w:p w14:paraId="6A5EAE23" w14:textId="77777777" w:rsidR="005079C1" w:rsidRDefault="005079C1" w:rsidP="003C257F">
      <w:pPr>
        <w:pStyle w:val="NTableCell"/>
      </w:pPr>
      <w:r>
        <w:t>View the remaining vacations and sickness days</w:t>
      </w:r>
    </w:p>
    <w:p w14:paraId="1589507C" w14:textId="603E5784" w:rsidR="005079C1" w:rsidRDefault="005079C1" w:rsidP="005079C1">
      <w:pPr>
        <w:pStyle w:val="NNormal"/>
        <w:rPr>
          <w:b/>
          <w:bCs/>
          <w:sz w:val="28"/>
          <w:szCs w:val="28"/>
          <w:u w:val="single"/>
          <w:lang w:bidi="he-IL"/>
        </w:rPr>
      </w:pPr>
      <w:r w:rsidRPr="005079C1">
        <w:rPr>
          <w:b/>
          <w:bCs/>
          <w:sz w:val="28"/>
          <w:szCs w:val="28"/>
          <w:u w:val="single"/>
          <w:lang w:bidi="he-IL"/>
        </w:rPr>
        <w:t>Manager</w:t>
      </w:r>
    </w:p>
    <w:p w14:paraId="4F0366B6" w14:textId="59C01229" w:rsidR="005079C1" w:rsidRDefault="005079C1" w:rsidP="003C257F">
      <w:pPr>
        <w:pStyle w:val="NTableCell"/>
      </w:pPr>
      <w:r>
        <w:t>View employs list</w:t>
      </w:r>
    </w:p>
    <w:p w14:paraId="38858763" w14:textId="13FAAA0A" w:rsidR="005079C1" w:rsidRDefault="005079C1" w:rsidP="003C257F">
      <w:pPr>
        <w:pStyle w:val="NTableCell"/>
      </w:pPr>
      <w:r>
        <w:t>Modify employ password</w:t>
      </w:r>
    </w:p>
    <w:p w14:paraId="52B05D4F" w14:textId="7A4B5F9F" w:rsidR="005079C1" w:rsidRDefault="005079C1" w:rsidP="003C257F">
      <w:pPr>
        <w:pStyle w:val="NTableCell"/>
      </w:pPr>
      <w:r>
        <w:t>View employ reports</w:t>
      </w:r>
    </w:p>
    <w:p w14:paraId="38A0595D" w14:textId="715EBC63" w:rsidR="005079C1" w:rsidRPr="005079C1" w:rsidRDefault="005079C1" w:rsidP="003C257F">
      <w:pPr>
        <w:pStyle w:val="NTableCell"/>
      </w:pPr>
      <w:r>
        <w:t>Get alert on specific events</w:t>
      </w:r>
    </w:p>
    <w:p w14:paraId="52C493EC" w14:textId="6DB59C27" w:rsidR="00923D8A" w:rsidRDefault="005079C1" w:rsidP="005079C1">
      <w:pPr>
        <w:pStyle w:val="Heading2"/>
      </w:pPr>
      <w:bookmarkStart w:id="21" w:name="_Toc58760038"/>
      <w:r w:rsidRPr="005079C1">
        <w:rPr>
          <w:rFonts w:eastAsia="Times New Roman"/>
        </w:rPr>
        <w:t>Assumptions and Dependencies</w:t>
      </w:r>
      <w:bookmarkEnd w:id="18"/>
      <w:bookmarkEnd w:id="21"/>
    </w:p>
    <w:p w14:paraId="6B348365" w14:textId="671C829E" w:rsidR="005079C1" w:rsidRDefault="005079C1" w:rsidP="005079C1">
      <w:pPr>
        <w:pStyle w:val="NNormal"/>
        <w:rPr>
          <w:lang w:bidi="he-IL"/>
        </w:rPr>
      </w:pPr>
    </w:p>
    <w:p w14:paraId="4BCBD46B" w14:textId="50122678" w:rsidR="005079C1" w:rsidRPr="005079C1" w:rsidRDefault="005079C1" w:rsidP="005079C1">
      <w:pPr>
        <w:pStyle w:val="NNormal"/>
        <w:rPr>
          <w:lang w:bidi="he-IL"/>
        </w:rPr>
      </w:pPr>
      <w:r>
        <w:t xml:space="preserve">In case there is no internet connection, </w:t>
      </w:r>
      <w:r w:rsidR="003C257F">
        <w:t>it is</w:t>
      </w:r>
      <w:r>
        <w:t xml:space="preserve"> not possible to access the database and update the attendance status. In such case </w:t>
      </w:r>
      <w:r w:rsidR="00BE6D4C">
        <w:t xml:space="preserve">it should be possible to update in a </w:t>
      </w:r>
      <w:r w:rsidR="00FD1FCB">
        <w:t>retroactive</w:t>
      </w:r>
      <w:r w:rsidR="00BE6D4C">
        <w:t xml:space="preserve"> way the </w:t>
      </w:r>
      <w:r w:rsidR="00FD1FCB">
        <w:t>attendance time.</w:t>
      </w:r>
    </w:p>
    <w:p w14:paraId="5A6BB7AC" w14:textId="4E9F0D37" w:rsidR="001C608A" w:rsidRDefault="00FD1FCB" w:rsidP="001C608A">
      <w:pPr>
        <w:pStyle w:val="Heading1"/>
      </w:pPr>
      <w:bookmarkStart w:id="22" w:name="_Toc58760039"/>
      <w:r w:rsidRPr="00FD1FCB">
        <w:t>System Features and Requirements</w:t>
      </w:r>
      <w:bookmarkEnd w:id="22"/>
    </w:p>
    <w:p w14:paraId="717233BF" w14:textId="77777777" w:rsidR="001C608A" w:rsidRDefault="001C608A" w:rsidP="001C608A">
      <w:pPr>
        <w:pStyle w:val="Heading2"/>
        <w:rPr>
          <w:rFonts w:eastAsia="Times New Roman"/>
        </w:rPr>
      </w:pPr>
      <w:bookmarkStart w:id="23" w:name="_Toc334105100"/>
      <w:bookmarkStart w:id="24" w:name="_Toc58760040"/>
      <w:bookmarkStart w:id="25" w:name="_Toc333911525"/>
      <w:bookmarkStart w:id="26" w:name="_Toc334105103"/>
      <w:r w:rsidRPr="0094687C">
        <w:t>Functional</w:t>
      </w:r>
      <w:r w:rsidRPr="0094687C">
        <w:rPr>
          <w:rFonts w:eastAsia="Times New Roman"/>
        </w:rPr>
        <w:t xml:space="preserve"> </w:t>
      </w:r>
      <w:r>
        <w:rPr>
          <w:rFonts w:eastAsia="Times New Roman"/>
        </w:rPr>
        <w:t>R</w:t>
      </w:r>
      <w:r w:rsidRPr="0094687C">
        <w:rPr>
          <w:rFonts w:eastAsia="Times New Roman"/>
        </w:rPr>
        <w:t>equirements</w:t>
      </w:r>
      <w:bookmarkEnd w:id="23"/>
      <w:bookmarkEnd w:id="24"/>
    </w:p>
    <w:p w14:paraId="16302067" w14:textId="77777777" w:rsidR="00DD7E10" w:rsidRDefault="00DD7E10" w:rsidP="00DD7E10">
      <w:pPr>
        <w:pStyle w:val="NNormal"/>
        <w:rPr>
          <w:rStyle w:val="NBold"/>
        </w:rPr>
      </w:pPr>
      <w:bookmarkStart w:id="27" w:name="_Toc334105101"/>
    </w:p>
    <w:p w14:paraId="0940DE0F" w14:textId="7035C626" w:rsidR="00E903F0" w:rsidRDefault="00107415" w:rsidP="00EF0EAC">
      <w:pPr>
        <w:pStyle w:val="NNormal"/>
        <w:rPr>
          <w:rStyle w:val="NBold"/>
        </w:rPr>
      </w:pPr>
      <w:r>
        <w:rPr>
          <w:rStyle w:val="NBold"/>
        </w:rPr>
        <w:t xml:space="preserve">Requirement ID – </w:t>
      </w:r>
      <w:r w:rsidR="005C138F">
        <w:rPr>
          <w:rStyle w:val="NBold"/>
        </w:rPr>
        <w:t>EA</w:t>
      </w:r>
      <w:r w:rsidR="00DD7E10" w:rsidRPr="00071249">
        <w:rPr>
          <w:rStyle w:val="NBold"/>
        </w:rPr>
        <w:t>30</w:t>
      </w:r>
      <w:r w:rsidR="00DD7E10">
        <w:rPr>
          <w:rStyle w:val="NBold"/>
        </w:rPr>
        <w:t>1</w:t>
      </w:r>
      <w:r>
        <w:rPr>
          <w:rStyle w:val="NBold"/>
        </w:rPr>
        <w:t>01</w:t>
      </w:r>
      <w:r w:rsidR="00DD7E10" w:rsidRPr="00071249">
        <w:rPr>
          <w:rStyle w:val="NBold"/>
        </w:rPr>
        <w:t xml:space="preserve">0, </w:t>
      </w:r>
      <w:r w:rsidR="005871B4">
        <w:rPr>
          <w:rStyle w:val="NBold"/>
        </w:rPr>
        <w:t xml:space="preserve">Fill </w:t>
      </w:r>
      <w:r w:rsidR="00025F8A">
        <w:rPr>
          <w:rStyle w:val="NBold"/>
        </w:rPr>
        <w:t>i</w:t>
      </w:r>
      <w:r w:rsidR="007911EA">
        <w:rPr>
          <w:rStyle w:val="NBold"/>
        </w:rPr>
        <w:t>n/</w:t>
      </w:r>
      <w:r w:rsidR="00025F8A">
        <w:rPr>
          <w:rStyle w:val="NBold"/>
        </w:rPr>
        <w:t>o</w:t>
      </w:r>
      <w:r w:rsidR="007911EA">
        <w:rPr>
          <w:rStyle w:val="NBold"/>
        </w:rPr>
        <w:t>ut by</w:t>
      </w:r>
      <w:r w:rsidR="005871B4">
        <w:rPr>
          <w:rStyle w:val="NBold"/>
        </w:rPr>
        <w:t xml:space="preserve"> click </w:t>
      </w:r>
      <w:r w:rsidR="005871B4" w:rsidRPr="00C75212">
        <w:rPr>
          <w:rStyle w:val="NBold"/>
        </w:rPr>
        <w:t>button</w:t>
      </w:r>
      <w:r w:rsidR="00DD7E10" w:rsidRPr="00071249">
        <w:rPr>
          <w:rStyle w:val="NBold"/>
        </w:rPr>
        <w:t xml:space="preserve">, Priority </w:t>
      </w:r>
      <w:r w:rsidR="00DD7E10">
        <w:rPr>
          <w:rStyle w:val="NBold"/>
        </w:rPr>
        <w:t>–</w:t>
      </w:r>
      <w:r w:rsidR="00DD7E10" w:rsidRPr="00071249">
        <w:rPr>
          <w:rStyle w:val="NBold"/>
        </w:rPr>
        <w:t xml:space="preserve"> must</w:t>
      </w:r>
    </w:p>
    <w:p w14:paraId="2221336A" w14:textId="68B992F6" w:rsidR="00170203" w:rsidRDefault="00EF0EAC" w:rsidP="00170203">
      <w:pPr>
        <w:pStyle w:val="NNormal"/>
        <w:rPr>
          <w:rStyle w:val="NBold"/>
          <w:b w:val="0"/>
          <w:bCs w:val="0"/>
        </w:rPr>
      </w:pPr>
      <w:r w:rsidRPr="0050375F">
        <w:rPr>
          <w:rStyle w:val="NBold"/>
          <w:b w:val="0"/>
          <w:bCs w:val="0"/>
        </w:rPr>
        <w:t>Use</w:t>
      </w:r>
      <w:r w:rsidR="00131F92">
        <w:rPr>
          <w:rStyle w:val="NBold"/>
          <w:b w:val="0"/>
          <w:bCs w:val="0"/>
        </w:rPr>
        <w:t xml:space="preserve">r shall have </w:t>
      </w:r>
      <w:r w:rsidR="00170203">
        <w:rPr>
          <w:rStyle w:val="NBold"/>
          <w:b w:val="0"/>
          <w:bCs w:val="0"/>
        </w:rPr>
        <w:t>main screen with 2 button- In, Out.</w:t>
      </w:r>
    </w:p>
    <w:p w14:paraId="3247DE5B" w14:textId="7E7660AD" w:rsidR="00170203" w:rsidRPr="0050375F" w:rsidRDefault="00170203" w:rsidP="00170203">
      <w:pPr>
        <w:pStyle w:val="NNormal"/>
        <w:rPr>
          <w:rStyle w:val="NBold"/>
          <w:b w:val="0"/>
          <w:bCs w:val="0"/>
        </w:rPr>
      </w:pPr>
      <w:r>
        <w:rPr>
          <w:rStyle w:val="NBold"/>
          <w:b w:val="0"/>
          <w:bCs w:val="0"/>
        </w:rPr>
        <w:t xml:space="preserve">Pressing on </w:t>
      </w:r>
      <w:r w:rsidR="00BE4E21">
        <w:rPr>
          <w:rStyle w:val="NBold"/>
          <w:b w:val="0"/>
          <w:bCs w:val="0"/>
        </w:rPr>
        <w:t>each of the button</w:t>
      </w:r>
      <w:r w:rsidR="004161E9">
        <w:rPr>
          <w:rStyle w:val="NBold"/>
          <w:b w:val="0"/>
          <w:bCs w:val="0"/>
        </w:rPr>
        <w:t>s</w:t>
      </w:r>
      <w:r w:rsidR="00BE4E21">
        <w:rPr>
          <w:rStyle w:val="NBold"/>
          <w:b w:val="0"/>
          <w:bCs w:val="0"/>
        </w:rPr>
        <w:t xml:space="preserve"> will automatically save the current</w:t>
      </w:r>
      <w:r w:rsidR="004161E9">
        <w:rPr>
          <w:rStyle w:val="NBold"/>
          <w:b w:val="0"/>
          <w:bCs w:val="0"/>
        </w:rPr>
        <w:t xml:space="preserve"> time in the database</w:t>
      </w:r>
      <w:r w:rsidR="004624FF">
        <w:rPr>
          <w:rStyle w:val="NBold"/>
          <w:b w:val="0"/>
          <w:bCs w:val="0"/>
        </w:rPr>
        <w:t>.</w:t>
      </w:r>
    </w:p>
    <w:p w14:paraId="52B4BD1A" w14:textId="760AA319" w:rsidR="005871B4" w:rsidRDefault="005871B4" w:rsidP="005871B4">
      <w:pPr>
        <w:pStyle w:val="NNormal"/>
        <w:rPr>
          <w:rStyle w:val="NBold"/>
        </w:rPr>
      </w:pPr>
      <w:r>
        <w:rPr>
          <w:rStyle w:val="NBold"/>
        </w:rPr>
        <w:t>Requirement ID – EA</w:t>
      </w:r>
      <w:r w:rsidRPr="00071249">
        <w:rPr>
          <w:rStyle w:val="NBold"/>
        </w:rPr>
        <w:t>30</w:t>
      </w:r>
      <w:r>
        <w:rPr>
          <w:rStyle w:val="NBold"/>
        </w:rPr>
        <w:t>102</w:t>
      </w:r>
      <w:r w:rsidRPr="00071249">
        <w:rPr>
          <w:rStyle w:val="NBold"/>
        </w:rPr>
        <w:t xml:space="preserve">0, </w:t>
      </w:r>
      <w:r>
        <w:rPr>
          <w:rStyle w:val="NBold"/>
        </w:rPr>
        <w:t xml:space="preserve">Fill </w:t>
      </w:r>
      <w:r w:rsidR="00025F8A">
        <w:rPr>
          <w:rStyle w:val="NBold"/>
        </w:rPr>
        <w:t>i</w:t>
      </w:r>
      <w:r>
        <w:rPr>
          <w:rStyle w:val="NBold"/>
        </w:rPr>
        <w:t>n/</w:t>
      </w:r>
      <w:r w:rsidR="00025F8A">
        <w:rPr>
          <w:rStyle w:val="NBold"/>
        </w:rPr>
        <w:t>o</w:t>
      </w:r>
      <w:r>
        <w:rPr>
          <w:rStyle w:val="NBold"/>
        </w:rPr>
        <w:t xml:space="preserve">ut </w:t>
      </w:r>
      <w:r w:rsidR="00025F8A">
        <w:rPr>
          <w:rStyle w:val="NBold"/>
        </w:rPr>
        <w:t xml:space="preserve">retroactive, </w:t>
      </w:r>
      <w:r w:rsidRPr="00071249">
        <w:rPr>
          <w:rStyle w:val="NBold"/>
        </w:rPr>
        <w:t xml:space="preserve">Priority </w:t>
      </w:r>
      <w:r>
        <w:rPr>
          <w:rStyle w:val="NBold"/>
        </w:rPr>
        <w:t>–</w:t>
      </w:r>
      <w:r w:rsidRPr="00071249">
        <w:rPr>
          <w:rStyle w:val="NBold"/>
        </w:rPr>
        <w:t xml:space="preserve"> must</w:t>
      </w:r>
    </w:p>
    <w:p w14:paraId="111FF709" w14:textId="38849B2F" w:rsidR="004624FF" w:rsidRPr="00600DAA" w:rsidRDefault="00526D3F" w:rsidP="005871B4">
      <w:pPr>
        <w:pStyle w:val="NNormal"/>
      </w:pPr>
      <w:r w:rsidRPr="00600DAA">
        <w:t xml:space="preserve">One of the menu </w:t>
      </w:r>
      <w:r w:rsidR="00600DAA" w:rsidRPr="00600DAA">
        <w:t>options</w:t>
      </w:r>
      <w:r w:rsidRPr="00600DAA">
        <w:t xml:space="preserve"> </w:t>
      </w:r>
      <w:r w:rsidR="0029422E" w:rsidRPr="00600DAA">
        <w:t xml:space="preserve">will be retroactive attendance. Choosing the option will open new screen that shall </w:t>
      </w:r>
      <w:r w:rsidR="00BB5608" w:rsidRPr="00600DAA">
        <w:t xml:space="preserve">give the option to choose a date and fill in/out times for this specific date. The times should be in </w:t>
      </w:r>
      <w:r w:rsidR="00600DAA" w:rsidRPr="00600DAA">
        <w:t>the format of hour-minutes.</w:t>
      </w:r>
    </w:p>
    <w:p w14:paraId="2631FA46" w14:textId="62C260A0" w:rsidR="005871B4" w:rsidRDefault="005871B4" w:rsidP="005871B4">
      <w:pPr>
        <w:pStyle w:val="NNormal"/>
        <w:rPr>
          <w:rStyle w:val="NBold"/>
        </w:rPr>
      </w:pPr>
      <w:r>
        <w:rPr>
          <w:rStyle w:val="NBold"/>
        </w:rPr>
        <w:t>Requirement ID – EA</w:t>
      </w:r>
      <w:r w:rsidRPr="00071249">
        <w:rPr>
          <w:rStyle w:val="NBold"/>
        </w:rPr>
        <w:t>30</w:t>
      </w:r>
      <w:r>
        <w:rPr>
          <w:rStyle w:val="NBold"/>
        </w:rPr>
        <w:t>103</w:t>
      </w:r>
      <w:r w:rsidRPr="00071249">
        <w:rPr>
          <w:rStyle w:val="NBold"/>
        </w:rPr>
        <w:t xml:space="preserve">0, </w:t>
      </w:r>
      <w:r w:rsidR="00C75212">
        <w:rPr>
          <w:rStyle w:val="NBold"/>
        </w:rPr>
        <w:t xml:space="preserve">PDF month </w:t>
      </w:r>
      <w:r w:rsidR="00C75212" w:rsidRPr="00C75212">
        <w:rPr>
          <w:rStyle w:val="NBold"/>
        </w:rPr>
        <w:t>report</w:t>
      </w:r>
      <w:r w:rsidRPr="00071249">
        <w:rPr>
          <w:rStyle w:val="NBold"/>
        </w:rPr>
        <w:t xml:space="preserve">, Priority </w:t>
      </w:r>
      <w:r>
        <w:rPr>
          <w:rStyle w:val="NBold"/>
        </w:rPr>
        <w:t>–</w:t>
      </w:r>
      <w:r w:rsidRPr="00071249">
        <w:rPr>
          <w:rStyle w:val="NBold"/>
        </w:rPr>
        <w:t xml:space="preserve"> must</w:t>
      </w:r>
    </w:p>
    <w:p w14:paraId="5601B5B0" w14:textId="6CAFD318" w:rsidR="00600DAA" w:rsidRDefault="00600DAA" w:rsidP="005871B4">
      <w:pPr>
        <w:pStyle w:val="NNormal"/>
        <w:rPr>
          <w:rStyle w:val="NBold"/>
        </w:rPr>
      </w:pPr>
      <w:r w:rsidRPr="00600DAA">
        <w:t>One of the menu options will be</w:t>
      </w:r>
      <w:r>
        <w:t xml:space="preserve"> generate report. Choosing this option will open new screen</w:t>
      </w:r>
      <w:r w:rsidR="0099534C">
        <w:t xml:space="preserve">. In this screen the user could choose specific month by scroll down </w:t>
      </w:r>
      <w:r w:rsidR="00745732">
        <w:t xml:space="preserve">menu and then press on </w:t>
      </w:r>
      <w:r w:rsidR="00236D46">
        <w:t>another</w:t>
      </w:r>
      <w:r w:rsidR="00745732">
        <w:t xml:space="preserve"> </w:t>
      </w:r>
      <w:r w:rsidR="006C31D5">
        <w:t>button</w:t>
      </w:r>
      <w:r w:rsidR="00745732">
        <w:t xml:space="preserve"> to generate the PDF. The PDF shall be open </w:t>
      </w:r>
      <w:r w:rsidR="006C31D5">
        <w:t>on the device.</w:t>
      </w:r>
    </w:p>
    <w:p w14:paraId="22ADB95C" w14:textId="2AF0A5B5" w:rsidR="005871B4" w:rsidRDefault="005871B4" w:rsidP="005871B4">
      <w:pPr>
        <w:pStyle w:val="NNormal"/>
        <w:rPr>
          <w:rStyle w:val="NBold"/>
        </w:rPr>
      </w:pPr>
      <w:r>
        <w:rPr>
          <w:rStyle w:val="NBold"/>
        </w:rPr>
        <w:t>Requirement ID – EA</w:t>
      </w:r>
      <w:r w:rsidRPr="00071249">
        <w:rPr>
          <w:rStyle w:val="NBold"/>
        </w:rPr>
        <w:t>30</w:t>
      </w:r>
      <w:r>
        <w:rPr>
          <w:rStyle w:val="NBold"/>
        </w:rPr>
        <w:t>10</w:t>
      </w:r>
      <w:r w:rsidR="00C75212">
        <w:rPr>
          <w:rStyle w:val="NBold"/>
        </w:rPr>
        <w:t>4</w:t>
      </w:r>
      <w:r w:rsidRPr="00071249">
        <w:rPr>
          <w:rStyle w:val="NBold"/>
        </w:rPr>
        <w:t xml:space="preserve">0, </w:t>
      </w:r>
      <w:r w:rsidR="00C75212">
        <w:rPr>
          <w:rStyle w:val="NBold"/>
        </w:rPr>
        <w:t xml:space="preserve">Salary </w:t>
      </w:r>
      <w:r w:rsidR="008C277F" w:rsidRPr="00C75212">
        <w:rPr>
          <w:rStyle w:val="NBold"/>
        </w:rPr>
        <w:t>calculator</w:t>
      </w:r>
      <w:r w:rsidR="008C277F">
        <w:rPr>
          <w:rStyle w:val="NBold"/>
        </w:rPr>
        <w:t>,</w:t>
      </w:r>
      <w:r w:rsidRPr="00071249">
        <w:rPr>
          <w:rStyle w:val="NBold"/>
        </w:rPr>
        <w:t xml:space="preserve"> Priority </w:t>
      </w:r>
      <w:r>
        <w:rPr>
          <w:rStyle w:val="NBold"/>
        </w:rPr>
        <w:t>–</w:t>
      </w:r>
      <w:r w:rsidRPr="00071249">
        <w:rPr>
          <w:rStyle w:val="NBold"/>
        </w:rPr>
        <w:t xml:space="preserve"> must</w:t>
      </w:r>
    </w:p>
    <w:p w14:paraId="6114BF21" w14:textId="4024DCD3" w:rsidR="00C735F2" w:rsidRPr="0006646E" w:rsidRDefault="008C66D4" w:rsidP="00FE12EC">
      <w:pPr>
        <w:pStyle w:val="NNormal"/>
        <w:rPr>
          <w:rStyle w:val="NBold"/>
          <w:b w:val="0"/>
          <w:bCs w:val="0"/>
          <w:lang w:bidi="he-IL"/>
        </w:rPr>
      </w:pPr>
      <w:r w:rsidRPr="0006646E">
        <w:rPr>
          <w:rStyle w:val="NBold"/>
          <w:rFonts w:hint="cs"/>
          <w:b w:val="0"/>
          <w:bCs w:val="0"/>
        </w:rPr>
        <w:t>U</w:t>
      </w:r>
      <w:r w:rsidRPr="0006646E">
        <w:rPr>
          <w:rStyle w:val="NBold"/>
          <w:b w:val="0"/>
          <w:bCs w:val="0"/>
          <w:lang w:bidi="he-IL"/>
        </w:rPr>
        <w:t>ser s</w:t>
      </w:r>
      <w:r w:rsidR="00F752F3" w:rsidRPr="0006646E">
        <w:rPr>
          <w:rStyle w:val="NBold"/>
          <w:b w:val="0"/>
          <w:bCs w:val="0"/>
          <w:lang w:bidi="he-IL"/>
        </w:rPr>
        <w:t>hall have dedicated screen for salary calculator. The screen should contain</w:t>
      </w:r>
      <w:r w:rsidR="00547576">
        <w:rPr>
          <w:rStyle w:val="NBold"/>
          <w:b w:val="0"/>
          <w:bCs w:val="0"/>
          <w:lang w:bidi="he-IL"/>
        </w:rPr>
        <w:t xml:space="preserve"> textual box for his salary per hour and calculate button. An </w:t>
      </w:r>
      <w:r w:rsidR="00FE12EC">
        <w:rPr>
          <w:rStyle w:val="NBold"/>
          <w:b w:val="0"/>
          <w:bCs w:val="0"/>
          <w:lang w:bidi="he-IL"/>
        </w:rPr>
        <w:t>algorithm</w:t>
      </w:r>
      <w:r w:rsidR="00547576">
        <w:rPr>
          <w:rStyle w:val="NBold"/>
          <w:b w:val="0"/>
          <w:bCs w:val="0"/>
          <w:lang w:bidi="he-IL"/>
        </w:rPr>
        <w:t xml:space="preserve"> should run in the background to calculate the employ salary, taking into </w:t>
      </w:r>
      <w:r w:rsidR="00FE12EC">
        <w:rPr>
          <w:rStyle w:val="NBold"/>
          <w:b w:val="0"/>
          <w:bCs w:val="0"/>
          <w:lang w:bidi="he-IL"/>
        </w:rPr>
        <w:t xml:space="preserve">account extra hours- </w:t>
      </w:r>
      <w:r w:rsidR="00FE12EC" w:rsidRPr="0006646E">
        <w:rPr>
          <w:rStyle w:val="NBold"/>
          <w:b w:val="0"/>
          <w:bCs w:val="0"/>
          <w:lang w:bidi="he-IL"/>
        </w:rPr>
        <w:t>100</w:t>
      </w:r>
      <w:r w:rsidR="00C735F2" w:rsidRPr="0006646E">
        <w:rPr>
          <w:rStyle w:val="NBold"/>
          <w:b w:val="0"/>
          <w:bCs w:val="0"/>
          <w:lang w:bidi="he-IL"/>
        </w:rPr>
        <w:t>%, 125%, 150% and 200%</w:t>
      </w:r>
      <w:r w:rsidR="0006646E" w:rsidRPr="0006646E">
        <w:rPr>
          <w:rStyle w:val="NBold"/>
          <w:b w:val="0"/>
          <w:bCs w:val="0"/>
          <w:lang w:bidi="he-IL"/>
        </w:rPr>
        <w:t xml:space="preserve">. The salary shall appear in popup </w:t>
      </w:r>
      <w:r w:rsidR="00FE12EC" w:rsidRPr="0006646E">
        <w:rPr>
          <w:rStyle w:val="NBold"/>
          <w:b w:val="0"/>
          <w:bCs w:val="0"/>
          <w:lang w:bidi="he-IL"/>
        </w:rPr>
        <w:t>message</w:t>
      </w:r>
      <w:r w:rsidR="00FE12EC">
        <w:rPr>
          <w:rStyle w:val="NBold"/>
          <w:b w:val="0"/>
          <w:bCs w:val="0"/>
          <w:lang w:bidi="he-IL"/>
        </w:rPr>
        <w:t>.</w:t>
      </w:r>
      <w:r w:rsidR="0006646E" w:rsidRPr="0006646E">
        <w:rPr>
          <w:rStyle w:val="NBold"/>
          <w:b w:val="0"/>
          <w:bCs w:val="0"/>
          <w:lang w:bidi="he-IL"/>
        </w:rPr>
        <w:t xml:space="preserve"> </w:t>
      </w:r>
    </w:p>
    <w:p w14:paraId="05B7099C" w14:textId="56BE11C8" w:rsidR="00C75212" w:rsidRDefault="00C75212" w:rsidP="008C277F">
      <w:pPr>
        <w:pStyle w:val="NNormal"/>
        <w:rPr>
          <w:rStyle w:val="NBold"/>
        </w:rPr>
      </w:pPr>
      <w:r>
        <w:rPr>
          <w:rStyle w:val="NBold"/>
        </w:rPr>
        <w:t>Requirement ID – EA</w:t>
      </w:r>
      <w:r w:rsidRPr="00071249">
        <w:rPr>
          <w:rStyle w:val="NBold"/>
        </w:rPr>
        <w:t>30</w:t>
      </w:r>
      <w:r>
        <w:rPr>
          <w:rStyle w:val="NBold"/>
        </w:rPr>
        <w:t>10</w:t>
      </w:r>
      <w:r w:rsidR="008C277F">
        <w:rPr>
          <w:rStyle w:val="NBold"/>
        </w:rPr>
        <w:t>5</w:t>
      </w:r>
      <w:r w:rsidRPr="00071249">
        <w:rPr>
          <w:rStyle w:val="NBold"/>
        </w:rPr>
        <w:t xml:space="preserve">0, </w:t>
      </w:r>
      <w:r w:rsidR="007E2F7F">
        <w:rPr>
          <w:rStyle w:val="NBold"/>
        </w:rPr>
        <w:t>Vacation/sickness days summary</w:t>
      </w:r>
      <w:r w:rsidRPr="00071249">
        <w:rPr>
          <w:rStyle w:val="NBold"/>
        </w:rPr>
        <w:t xml:space="preserve">, Priority </w:t>
      </w:r>
      <w:r>
        <w:rPr>
          <w:rStyle w:val="NBold"/>
        </w:rPr>
        <w:t>–</w:t>
      </w:r>
      <w:r w:rsidRPr="00071249">
        <w:rPr>
          <w:rStyle w:val="NBold"/>
        </w:rPr>
        <w:t xml:space="preserve"> must</w:t>
      </w:r>
    </w:p>
    <w:p w14:paraId="54BD13F3" w14:textId="4CC08791" w:rsidR="00EE4F54" w:rsidRDefault="00EE4F54" w:rsidP="008C277F">
      <w:pPr>
        <w:pStyle w:val="NNormal"/>
        <w:rPr>
          <w:b/>
          <w:bCs/>
        </w:rPr>
      </w:pPr>
      <w:r w:rsidRPr="0006646E">
        <w:rPr>
          <w:rStyle w:val="NBold"/>
          <w:rFonts w:hint="cs"/>
          <w:b w:val="0"/>
          <w:bCs w:val="0"/>
        </w:rPr>
        <w:t>U</w:t>
      </w:r>
      <w:r w:rsidRPr="0006646E">
        <w:rPr>
          <w:rStyle w:val="NBold"/>
          <w:b w:val="0"/>
          <w:bCs w:val="0"/>
          <w:lang w:bidi="he-IL"/>
        </w:rPr>
        <w:t>ser shall have dedicated screen for</w:t>
      </w:r>
      <w:r>
        <w:rPr>
          <w:rStyle w:val="NBold"/>
          <w:b w:val="0"/>
          <w:bCs w:val="0"/>
          <w:lang w:bidi="he-IL"/>
        </w:rPr>
        <w:t xml:space="preserve"> viewing his </w:t>
      </w:r>
      <w:r w:rsidR="0067644E">
        <w:rPr>
          <w:rStyle w:val="NBold"/>
          <w:b w:val="0"/>
          <w:bCs w:val="0"/>
          <w:lang w:bidi="he-IL"/>
        </w:rPr>
        <w:t>vacation/sickness days status. The user could see how many days</w:t>
      </w:r>
      <w:r w:rsidR="00B21476">
        <w:rPr>
          <w:rStyle w:val="NBold"/>
          <w:b w:val="0"/>
          <w:bCs w:val="0"/>
          <w:lang w:bidi="he-IL"/>
        </w:rPr>
        <w:t xml:space="preserve"> he gained and can use, </w:t>
      </w:r>
      <w:r w:rsidR="00210436">
        <w:rPr>
          <w:rStyle w:val="NBold"/>
          <w:b w:val="0"/>
          <w:bCs w:val="0"/>
          <w:lang w:bidi="he-IL"/>
        </w:rPr>
        <w:t>divided by type- vacation, sickness.</w:t>
      </w:r>
    </w:p>
    <w:p w14:paraId="793DCD71" w14:textId="1054F88D" w:rsidR="00FE184C" w:rsidRDefault="00C75212" w:rsidP="00FE184C">
      <w:pPr>
        <w:pStyle w:val="NNormal"/>
        <w:rPr>
          <w:rStyle w:val="NBold"/>
        </w:rPr>
      </w:pPr>
      <w:r>
        <w:rPr>
          <w:rStyle w:val="NBold"/>
        </w:rPr>
        <w:t>Requirement ID – EA</w:t>
      </w:r>
      <w:r w:rsidRPr="00071249">
        <w:rPr>
          <w:rStyle w:val="NBold"/>
        </w:rPr>
        <w:t>30</w:t>
      </w:r>
      <w:r>
        <w:rPr>
          <w:rStyle w:val="NBold"/>
        </w:rPr>
        <w:t>10</w:t>
      </w:r>
      <w:r w:rsidR="008C277F">
        <w:rPr>
          <w:rStyle w:val="NBold"/>
        </w:rPr>
        <w:t>6</w:t>
      </w:r>
      <w:r w:rsidRPr="00071249">
        <w:rPr>
          <w:rStyle w:val="NBold"/>
        </w:rPr>
        <w:t xml:space="preserve">0, </w:t>
      </w:r>
      <w:r w:rsidR="004A712B">
        <w:rPr>
          <w:rStyle w:val="NBold"/>
        </w:rPr>
        <w:t>Missing report</w:t>
      </w:r>
      <w:r w:rsidR="00A11D0B">
        <w:rPr>
          <w:rStyle w:val="NBold"/>
          <w:lang w:bidi="he-IL"/>
        </w:rPr>
        <w:t xml:space="preserve"> alerts</w:t>
      </w:r>
      <w:r w:rsidR="007E2F7F">
        <w:rPr>
          <w:rStyle w:val="NBold"/>
        </w:rPr>
        <w:t>,</w:t>
      </w:r>
      <w:r w:rsidRPr="00071249">
        <w:rPr>
          <w:rStyle w:val="NBold"/>
        </w:rPr>
        <w:t xml:space="preserve"> Priority </w:t>
      </w:r>
      <w:r>
        <w:rPr>
          <w:rStyle w:val="NBold"/>
        </w:rPr>
        <w:t>–</w:t>
      </w:r>
      <w:r w:rsidRPr="00071249">
        <w:rPr>
          <w:rStyle w:val="NBold"/>
        </w:rPr>
        <w:t xml:space="preserve"> must</w:t>
      </w:r>
    </w:p>
    <w:p w14:paraId="26CFE1E9" w14:textId="79D5CA47" w:rsidR="00210436" w:rsidRPr="00EE49B9" w:rsidRDefault="003838D9" w:rsidP="00FE184C">
      <w:pPr>
        <w:pStyle w:val="NNormal"/>
        <w:rPr>
          <w:b/>
          <w:bCs/>
        </w:rPr>
      </w:pPr>
      <w:r w:rsidRPr="00EE49B9">
        <w:rPr>
          <w:rStyle w:val="NBold"/>
          <w:b w:val="0"/>
          <w:bCs w:val="0"/>
        </w:rPr>
        <w:t>Use</w:t>
      </w:r>
      <w:r w:rsidR="008E6477">
        <w:rPr>
          <w:rStyle w:val="NBold"/>
          <w:b w:val="0"/>
          <w:bCs w:val="0"/>
        </w:rPr>
        <w:t>r</w:t>
      </w:r>
      <w:r w:rsidRPr="00EE49B9">
        <w:rPr>
          <w:rStyle w:val="NBold"/>
          <w:b w:val="0"/>
          <w:bCs w:val="0"/>
        </w:rPr>
        <w:t xml:space="preserve"> could get alert</w:t>
      </w:r>
      <w:r w:rsidR="00F0233D" w:rsidRPr="00EE49B9">
        <w:rPr>
          <w:rStyle w:val="NBold"/>
          <w:b w:val="0"/>
          <w:bCs w:val="0"/>
        </w:rPr>
        <w:t xml:space="preserve">s if he forgot to fill his daily </w:t>
      </w:r>
      <w:r w:rsidR="00EE49B9" w:rsidRPr="00EE49B9">
        <w:rPr>
          <w:rStyle w:val="NBold"/>
          <w:b w:val="0"/>
          <w:bCs w:val="0"/>
        </w:rPr>
        <w:t xml:space="preserve">reports </w:t>
      </w:r>
      <w:r w:rsidR="003E0EC4">
        <w:rPr>
          <w:rStyle w:val="NBold"/>
          <w:b w:val="0"/>
          <w:bCs w:val="0"/>
        </w:rPr>
        <w:t xml:space="preserve">as a remainder. This alert should </w:t>
      </w:r>
      <w:r w:rsidR="007B1A03">
        <w:rPr>
          <w:rStyle w:val="NBold"/>
          <w:b w:val="0"/>
          <w:bCs w:val="0"/>
          <w:lang w:bidi="he-IL"/>
        </w:rPr>
        <w:t>b</w:t>
      </w:r>
      <w:r w:rsidR="003E0EC4">
        <w:rPr>
          <w:rStyle w:val="NBold"/>
          <w:b w:val="0"/>
          <w:bCs w:val="0"/>
        </w:rPr>
        <w:t>e enabled by configuration</w:t>
      </w:r>
      <w:r w:rsidR="00761392">
        <w:rPr>
          <w:rStyle w:val="NBold"/>
          <w:b w:val="0"/>
          <w:bCs w:val="0"/>
        </w:rPr>
        <w:t xml:space="preserve"> in the setting screen. </w:t>
      </w:r>
      <w:r w:rsidR="00C24824">
        <w:rPr>
          <w:rStyle w:val="NBold"/>
          <w:b w:val="0"/>
          <w:bCs w:val="0"/>
        </w:rPr>
        <w:t>The same alert should be sent to the manager for each of the employs, according to the manager configuration. If employ disable the configuration the manager will still get the alert if he requests to enable the alerts.</w:t>
      </w:r>
    </w:p>
    <w:p w14:paraId="1C5A122B" w14:textId="0D6B277D" w:rsidR="00FE184C" w:rsidRDefault="00FE184C" w:rsidP="00FE184C">
      <w:pPr>
        <w:pStyle w:val="NNormal"/>
        <w:rPr>
          <w:rStyle w:val="NBold"/>
        </w:rPr>
      </w:pPr>
      <w:r>
        <w:rPr>
          <w:rStyle w:val="NBold"/>
        </w:rPr>
        <w:t>Requirement ID – EA</w:t>
      </w:r>
      <w:r w:rsidRPr="00071249">
        <w:rPr>
          <w:rStyle w:val="NBold"/>
        </w:rPr>
        <w:t>30</w:t>
      </w:r>
      <w:r>
        <w:rPr>
          <w:rStyle w:val="NBold"/>
        </w:rPr>
        <w:t>10</w:t>
      </w:r>
      <w:r w:rsidR="00605DF9">
        <w:rPr>
          <w:rStyle w:val="NBold"/>
        </w:rPr>
        <w:t>7</w:t>
      </w:r>
      <w:r w:rsidRPr="00071249">
        <w:rPr>
          <w:rStyle w:val="NBold"/>
        </w:rPr>
        <w:t xml:space="preserve">0, </w:t>
      </w:r>
      <w:r>
        <w:rPr>
          <w:rStyle w:val="NBold"/>
        </w:rPr>
        <w:t xml:space="preserve">Automatic </w:t>
      </w:r>
      <w:r w:rsidR="00D237A0">
        <w:rPr>
          <w:rStyle w:val="NBold"/>
        </w:rPr>
        <w:t>fill in/out by coordinates</w:t>
      </w:r>
      <w:r>
        <w:rPr>
          <w:rStyle w:val="NBold"/>
        </w:rPr>
        <w:t>,</w:t>
      </w:r>
      <w:r w:rsidRPr="00071249">
        <w:rPr>
          <w:rStyle w:val="NBold"/>
        </w:rPr>
        <w:t xml:space="preserve"> Priority </w:t>
      </w:r>
      <w:r>
        <w:rPr>
          <w:rStyle w:val="NBold"/>
        </w:rPr>
        <w:t>–</w:t>
      </w:r>
      <w:r w:rsidRPr="00071249">
        <w:rPr>
          <w:rStyle w:val="NBold"/>
        </w:rPr>
        <w:t xml:space="preserve"> must</w:t>
      </w:r>
    </w:p>
    <w:p w14:paraId="62D6B04A" w14:textId="3D6B4175" w:rsidR="00C24824" w:rsidRPr="009B25AB" w:rsidRDefault="00C24824" w:rsidP="00FE184C">
      <w:pPr>
        <w:pStyle w:val="NNormal"/>
        <w:rPr>
          <w:rStyle w:val="NBold"/>
          <w:b w:val="0"/>
          <w:bCs w:val="0"/>
        </w:rPr>
      </w:pPr>
      <w:r w:rsidRPr="009B25AB">
        <w:rPr>
          <w:rStyle w:val="NBold"/>
          <w:b w:val="0"/>
          <w:bCs w:val="0"/>
        </w:rPr>
        <w:t xml:space="preserve">User could enable automatic fill feature by configuration in the setting window. This feature if he enabled will automatically fill in/out </w:t>
      </w:r>
      <w:r w:rsidR="009B25AB" w:rsidRPr="009B25AB">
        <w:rPr>
          <w:rStyle w:val="NBold"/>
          <w:b w:val="0"/>
          <w:bCs w:val="0"/>
        </w:rPr>
        <w:t>according the coordinates. The coordinates of the workspace will be saved in the DB and if the user enter the area of the coordinates, and this is the first time on this day, the time will be saved as in report. If this is the second time the time will be saved as out record</w:t>
      </w:r>
      <w:r w:rsidR="009B25AB">
        <w:rPr>
          <w:rStyle w:val="NBold"/>
          <w:b w:val="0"/>
          <w:bCs w:val="0"/>
        </w:rPr>
        <w:t>.</w:t>
      </w:r>
    </w:p>
    <w:p w14:paraId="32083E84" w14:textId="04EE8156" w:rsidR="00F6682D" w:rsidRDefault="00F6682D" w:rsidP="00F6682D">
      <w:pPr>
        <w:pStyle w:val="NNormal"/>
        <w:rPr>
          <w:rStyle w:val="NBold"/>
        </w:rPr>
      </w:pPr>
      <w:r>
        <w:rPr>
          <w:rStyle w:val="NBold"/>
        </w:rPr>
        <w:t>Requirement ID – EA</w:t>
      </w:r>
      <w:r w:rsidRPr="00071249">
        <w:rPr>
          <w:rStyle w:val="NBold"/>
        </w:rPr>
        <w:t>30</w:t>
      </w:r>
      <w:r>
        <w:rPr>
          <w:rStyle w:val="NBold"/>
        </w:rPr>
        <w:t>10</w:t>
      </w:r>
      <w:r w:rsidR="00605DF9">
        <w:rPr>
          <w:rStyle w:val="NBold"/>
        </w:rPr>
        <w:t>8</w:t>
      </w:r>
      <w:r w:rsidRPr="00071249">
        <w:rPr>
          <w:rStyle w:val="NBold"/>
        </w:rPr>
        <w:t xml:space="preserve">0, </w:t>
      </w:r>
      <w:r>
        <w:rPr>
          <w:rStyle w:val="NBold"/>
        </w:rPr>
        <w:t xml:space="preserve">Manu </w:t>
      </w:r>
      <w:r w:rsidR="006D0806">
        <w:rPr>
          <w:rStyle w:val="NBold"/>
        </w:rPr>
        <w:t>button</w:t>
      </w:r>
      <w:r>
        <w:rPr>
          <w:rStyle w:val="NBold"/>
        </w:rPr>
        <w:t xml:space="preserve"> with list of modules,</w:t>
      </w:r>
      <w:r w:rsidRPr="00071249">
        <w:rPr>
          <w:rStyle w:val="NBold"/>
        </w:rPr>
        <w:t xml:space="preserve"> Priority </w:t>
      </w:r>
      <w:r>
        <w:rPr>
          <w:rStyle w:val="NBold"/>
        </w:rPr>
        <w:t>–</w:t>
      </w:r>
      <w:r w:rsidRPr="00071249">
        <w:rPr>
          <w:rStyle w:val="NBold"/>
        </w:rPr>
        <w:t xml:space="preserve"> must</w:t>
      </w:r>
    </w:p>
    <w:p w14:paraId="0CB596C0" w14:textId="25DCC64F" w:rsidR="00F6682D" w:rsidRDefault="00743E8E" w:rsidP="00FE184C">
      <w:pPr>
        <w:pStyle w:val="NNormal"/>
        <w:rPr>
          <w:rStyle w:val="NBold"/>
          <w:b w:val="0"/>
          <w:bCs w:val="0"/>
        </w:rPr>
      </w:pPr>
      <w:r w:rsidRPr="006D0806">
        <w:rPr>
          <w:rStyle w:val="NBold"/>
          <w:b w:val="0"/>
          <w:bCs w:val="0"/>
        </w:rPr>
        <w:t xml:space="preserve">In the left side of the screen there should be a button the by pressing will open menu of all optional modules- </w:t>
      </w:r>
      <w:r w:rsidR="006948B8" w:rsidRPr="006D0806">
        <w:rPr>
          <w:rStyle w:val="NBold"/>
          <w:b w:val="0"/>
          <w:bCs w:val="0"/>
        </w:rPr>
        <w:t xml:space="preserve">salary calculator, vacation days summary, </w:t>
      </w:r>
      <w:r w:rsidR="006D0806" w:rsidRPr="006D0806">
        <w:rPr>
          <w:rStyle w:val="NBold"/>
          <w:b w:val="0"/>
          <w:bCs w:val="0"/>
        </w:rPr>
        <w:t>month reports, etc.</w:t>
      </w:r>
    </w:p>
    <w:p w14:paraId="21B09D57" w14:textId="1DD80DD4" w:rsidR="0073534C" w:rsidRDefault="0073534C" w:rsidP="00FE184C">
      <w:pPr>
        <w:pStyle w:val="NNormal"/>
        <w:rPr>
          <w:rStyle w:val="NBold"/>
        </w:rPr>
      </w:pPr>
      <w:r>
        <w:rPr>
          <w:rStyle w:val="NBold"/>
        </w:rPr>
        <w:t>Requirement ID – EA</w:t>
      </w:r>
      <w:r w:rsidRPr="00071249">
        <w:rPr>
          <w:rStyle w:val="NBold"/>
        </w:rPr>
        <w:t>30</w:t>
      </w:r>
      <w:r>
        <w:rPr>
          <w:rStyle w:val="NBold"/>
        </w:rPr>
        <w:t>10</w:t>
      </w:r>
      <w:r w:rsidR="00605DF9">
        <w:rPr>
          <w:rStyle w:val="NBold"/>
        </w:rPr>
        <w:t>9</w:t>
      </w:r>
      <w:r w:rsidRPr="00071249">
        <w:rPr>
          <w:rStyle w:val="NBold"/>
        </w:rPr>
        <w:t xml:space="preserve">0, </w:t>
      </w:r>
      <w:r>
        <w:rPr>
          <w:rStyle w:val="NBold"/>
        </w:rPr>
        <w:t xml:space="preserve">Manager </w:t>
      </w:r>
      <w:r w:rsidR="00605DF9">
        <w:rPr>
          <w:rStyle w:val="NBold"/>
        </w:rPr>
        <w:t>screen</w:t>
      </w:r>
      <w:r>
        <w:rPr>
          <w:rStyle w:val="NBold"/>
        </w:rPr>
        <w:t>,</w:t>
      </w:r>
      <w:r w:rsidRPr="00071249">
        <w:rPr>
          <w:rStyle w:val="NBold"/>
        </w:rPr>
        <w:t xml:space="preserve"> Priority </w:t>
      </w:r>
      <w:r>
        <w:rPr>
          <w:rStyle w:val="NBold"/>
        </w:rPr>
        <w:t>–</w:t>
      </w:r>
      <w:r w:rsidRPr="00071249">
        <w:rPr>
          <w:rStyle w:val="NBold"/>
        </w:rPr>
        <w:t xml:space="preserve"> must</w:t>
      </w:r>
    </w:p>
    <w:p w14:paraId="04975310" w14:textId="475CEFA8" w:rsidR="009B25AB" w:rsidRDefault="009B25AB" w:rsidP="00FE184C">
      <w:pPr>
        <w:pStyle w:val="NNormal"/>
        <w:rPr>
          <w:rStyle w:val="NBold"/>
          <w:b w:val="0"/>
          <w:bCs w:val="0"/>
        </w:rPr>
      </w:pPr>
      <w:r w:rsidRPr="009E0A20">
        <w:rPr>
          <w:rStyle w:val="NBold"/>
          <w:b w:val="0"/>
          <w:bCs w:val="0"/>
        </w:rPr>
        <w:t xml:space="preserve">While login as manager account the manager shall have the option to view </w:t>
      </w:r>
      <w:r w:rsidR="009E0A20" w:rsidRPr="009E0A20">
        <w:rPr>
          <w:rStyle w:val="NBold"/>
          <w:b w:val="0"/>
          <w:bCs w:val="0"/>
        </w:rPr>
        <w:t>his list of employs, reset their password and view their attendance reports.</w:t>
      </w:r>
    </w:p>
    <w:p w14:paraId="5362EA5B" w14:textId="1A811A8B" w:rsidR="009E0A20" w:rsidRDefault="003D3637" w:rsidP="00FE184C">
      <w:pPr>
        <w:pStyle w:val="NNormal"/>
        <w:rPr>
          <w:rStyle w:val="NBold"/>
          <w:b w:val="0"/>
          <w:bCs w:val="0"/>
        </w:rPr>
      </w:pPr>
      <w:r>
        <w:rPr>
          <w:rStyle w:val="NBold"/>
          <w:b w:val="0"/>
          <w:bCs w:val="0"/>
        </w:rPr>
        <w:t xml:space="preserve">The main screen will be table of employs, and in each line will be: ID, </w:t>
      </w:r>
      <w:r w:rsidR="00512377">
        <w:rPr>
          <w:rStyle w:val="NBold"/>
          <w:b w:val="0"/>
          <w:bCs w:val="0"/>
        </w:rPr>
        <w:t>reset password(button) and view report(button).</w:t>
      </w:r>
    </w:p>
    <w:p w14:paraId="65E4073B" w14:textId="28CFE8F2" w:rsidR="00512377" w:rsidRPr="009E0A20" w:rsidRDefault="002E5EEB" w:rsidP="00FE184C">
      <w:pPr>
        <w:pStyle w:val="NNormal"/>
        <w:rPr>
          <w:rStyle w:val="NBold"/>
          <w:b w:val="0"/>
          <w:bCs w:val="0"/>
        </w:rPr>
      </w:pPr>
      <w:r>
        <w:rPr>
          <w:rStyle w:val="NBold"/>
          <w:b w:val="0"/>
          <w:bCs w:val="0"/>
        </w:rPr>
        <w:t>Pressing in each of the button will open</w:t>
      </w:r>
      <w:r w:rsidR="009F6E2A">
        <w:rPr>
          <w:rStyle w:val="NBold"/>
          <w:b w:val="0"/>
          <w:bCs w:val="0"/>
        </w:rPr>
        <w:t xml:space="preserve"> the relevant screen/</w:t>
      </w:r>
      <w:r w:rsidR="0031370B">
        <w:rPr>
          <w:rStyle w:val="NBold"/>
          <w:b w:val="0"/>
          <w:bCs w:val="0"/>
        </w:rPr>
        <w:t>popup.</w:t>
      </w:r>
    </w:p>
    <w:p w14:paraId="5030BBE2" w14:textId="5AF2040F" w:rsidR="0011384D" w:rsidRDefault="0011384D" w:rsidP="0011384D">
      <w:pPr>
        <w:pStyle w:val="NNormal"/>
        <w:rPr>
          <w:rStyle w:val="NBold"/>
        </w:rPr>
      </w:pPr>
      <w:r>
        <w:rPr>
          <w:rStyle w:val="NBold"/>
        </w:rPr>
        <w:t>Requirement ID – EA</w:t>
      </w:r>
      <w:r w:rsidRPr="00071249">
        <w:rPr>
          <w:rStyle w:val="NBold"/>
        </w:rPr>
        <w:t>30</w:t>
      </w:r>
      <w:r>
        <w:rPr>
          <w:rStyle w:val="NBold"/>
        </w:rPr>
        <w:t>1</w:t>
      </w:r>
      <w:r w:rsidR="00B648FA">
        <w:rPr>
          <w:rStyle w:val="NBold"/>
        </w:rPr>
        <w:t>100</w:t>
      </w:r>
      <w:r w:rsidRPr="00071249">
        <w:rPr>
          <w:rStyle w:val="NBold"/>
        </w:rPr>
        <w:t xml:space="preserve">, </w:t>
      </w:r>
      <w:r w:rsidR="00AA5FA7">
        <w:rPr>
          <w:rStyle w:val="NBold"/>
        </w:rPr>
        <w:t>Setting</w:t>
      </w:r>
      <w:r w:rsidR="005A7FE3">
        <w:rPr>
          <w:rStyle w:val="NBold"/>
        </w:rPr>
        <w:t>s</w:t>
      </w:r>
      <w:r>
        <w:rPr>
          <w:rStyle w:val="NBold"/>
        </w:rPr>
        <w:t xml:space="preserve"> screen,</w:t>
      </w:r>
      <w:r w:rsidRPr="00071249">
        <w:rPr>
          <w:rStyle w:val="NBold"/>
        </w:rPr>
        <w:t xml:space="preserve"> Priority </w:t>
      </w:r>
      <w:r>
        <w:rPr>
          <w:rStyle w:val="NBold"/>
        </w:rPr>
        <w:t>–</w:t>
      </w:r>
      <w:r w:rsidRPr="00071249">
        <w:rPr>
          <w:rStyle w:val="NBold"/>
        </w:rPr>
        <w:t xml:space="preserve"> must</w:t>
      </w:r>
    </w:p>
    <w:p w14:paraId="1192A917" w14:textId="372FB667" w:rsidR="00B22CF0" w:rsidRPr="00B22CF0" w:rsidRDefault="00B22CF0" w:rsidP="0011384D">
      <w:pPr>
        <w:pStyle w:val="NNormal"/>
        <w:rPr>
          <w:rStyle w:val="NBold"/>
          <w:b w:val="0"/>
          <w:bCs w:val="0"/>
        </w:rPr>
      </w:pPr>
      <w:r w:rsidRPr="00B22CF0">
        <w:rPr>
          <w:rStyle w:val="NBold"/>
          <w:b w:val="0"/>
          <w:bCs w:val="0"/>
        </w:rPr>
        <w:t>The user shall have setting screen, that in this screen he could set the application setting.</w:t>
      </w:r>
      <w:r w:rsidRPr="00B22CF0">
        <w:rPr>
          <w:rStyle w:val="NBold"/>
          <w:b w:val="0"/>
          <w:bCs w:val="0"/>
        </w:rPr>
        <w:br/>
        <w:t>The user could enable or disable alerts in the screen</w:t>
      </w:r>
      <w:r w:rsidR="00FF6D3E">
        <w:rPr>
          <w:rStyle w:val="NBold"/>
          <w:b w:val="0"/>
          <w:bCs w:val="0"/>
        </w:rPr>
        <w:t>, or enable/disable automatic fill by coordinate and so on.</w:t>
      </w:r>
    </w:p>
    <w:p w14:paraId="6637E6FE" w14:textId="1E12FEF1" w:rsidR="005A7FE3" w:rsidRDefault="005A7FE3" w:rsidP="005A7FE3">
      <w:pPr>
        <w:pStyle w:val="NNormal"/>
        <w:rPr>
          <w:rStyle w:val="NBold"/>
        </w:rPr>
      </w:pPr>
      <w:r>
        <w:rPr>
          <w:rStyle w:val="NBold"/>
        </w:rPr>
        <w:t>Requirement ID – EA</w:t>
      </w:r>
      <w:r w:rsidRPr="00071249">
        <w:rPr>
          <w:rStyle w:val="NBold"/>
        </w:rPr>
        <w:t>30</w:t>
      </w:r>
      <w:r>
        <w:rPr>
          <w:rStyle w:val="NBold"/>
        </w:rPr>
        <w:t>11</w:t>
      </w:r>
      <w:r w:rsidR="0013237E">
        <w:rPr>
          <w:rStyle w:val="NBold"/>
        </w:rPr>
        <w:t>1</w:t>
      </w:r>
      <w:r>
        <w:rPr>
          <w:rStyle w:val="NBold"/>
        </w:rPr>
        <w:t>0</w:t>
      </w:r>
      <w:r w:rsidRPr="00071249">
        <w:rPr>
          <w:rStyle w:val="NBold"/>
        </w:rPr>
        <w:t xml:space="preserve">, </w:t>
      </w:r>
      <w:r w:rsidR="009F02E0">
        <w:rPr>
          <w:rStyle w:val="NBold"/>
        </w:rPr>
        <w:t>Menu,</w:t>
      </w:r>
      <w:r w:rsidRPr="00071249">
        <w:rPr>
          <w:rStyle w:val="NBold"/>
        </w:rPr>
        <w:t xml:space="preserve"> Priority </w:t>
      </w:r>
      <w:r>
        <w:rPr>
          <w:rStyle w:val="NBold"/>
        </w:rPr>
        <w:t>–</w:t>
      </w:r>
      <w:r w:rsidRPr="00071249">
        <w:rPr>
          <w:rStyle w:val="NBold"/>
        </w:rPr>
        <w:t xml:space="preserve"> must</w:t>
      </w:r>
    </w:p>
    <w:p w14:paraId="4B037FFB" w14:textId="36447118" w:rsidR="005B6C96" w:rsidRDefault="005B6C96" w:rsidP="005A7FE3">
      <w:pPr>
        <w:pStyle w:val="NNormal"/>
        <w:rPr>
          <w:rStyle w:val="NBold"/>
          <w:b w:val="0"/>
          <w:bCs w:val="0"/>
        </w:rPr>
      </w:pPr>
      <w:r w:rsidRPr="00FB5F81">
        <w:rPr>
          <w:rStyle w:val="NBold"/>
          <w:b w:val="0"/>
          <w:bCs w:val="0"/>
        </w:rPr>
        <w:t xml:space="preserve">After </w:t>
      </w:r>
      <w:r w:rsidR="00B22CF0" w:rsidRPr="00FB5F81">
        <w:rPr>
          <w:rStyle w:val="NBold"/>
          <w:b w:val="0"/>
          <w:bCs w:val="0"/>
        </w:rPr>
        <w:t>login,</w:t>
      </w:r>
      <w:r w:rsidRPr="00FB5F81">
        <w:rPr>
          <w:rStyle w:val="NBold"/>
          <w:b w:val="0"/>
          <w:bCs w:val="0"/>
        </w:rPr>
        <w:t xml:space="preserve"> the main screen will contain in the right upper corner </w:t>
      </w:r>
      <w:r w:rsidR="00FB5F81" w:rsidRPr="00FB5F81">
        <w:rPr>
          <w:rStyle w:val="NBold"/>
          <w:b w:val="0"/>
          <w:bCs w:val="0"/>
        </w:rPr>
        <w:t>menu button. The menu will have list of all optional screen- main, reports, setting, etc.</w:t>
      </w:r>
    </w:p>
    <w:p w14:paraId="6D66EA1D" w14:textId="7D056561" w:rsidR="00B22CF0" w:rsidRDefault="00B22CF0" w:rsidP="00B22CF0">
      <w:pPr>
        <w:pStyle w:val="NNormal"/>
        <w:rPr>
          <w:rStyle w:val="NBold"/>
        </w:rPr>
      </w:pPr>
      <w:r>
        <w:rPr>
          <w:rStyle w:val="NBold"/>
        </w:rPr>
        <w:t>Requirement ID – EA</w:t>
      </w:r>
      <w:r w:rsidRPr="00071249">
        <w:rPr>
          <w:rStyle w:val="NBold"/>
        </w:rPr>
        <w:t>30</w:t>
      </w:r>
      <w:r>
        <w:rPr>
          <w:rStyle w:val="NBold"/>
        </w:rPr>
        <w:t>11</w:t>
      </w:r>
      <w:r w:rsidR="0013237E">
        <w:rPr>
          <w:rStyle w:val="NBold"/>
        </w:rPr>
        <w:t>2</w:t>
      </w:r>
      <w:r>
        <w:rPr>
          <w:rStyle w:val="NBold"/>
        </w:rPr>
        <w:t>0</w:t>
      </w:r>
      <w:r w:rsidRPr="00071249">
        <w:rPr>
          <w:rStyle w:val="NBold"/>
        </w:rPr>
        <w:t xml:space="preserve">, </w:t>
      </w:r>
      <w:r w:rsidR="00F608A6">
        <w:rPr>
          <w:rStyle w:val="NBold"/>
        </w:rPr>
        <w:t>Login</w:t>
      </w:r>
      <w:r>
        <w:rPr>
          <w:rStyle w:val="NBold"/>
        </w:rPr>
        <w:t xml:space="preserve"> screen,</w:t>
      </w:r>
      <w:r w:rsidRPr="00071249">
        <w:rPr>
          <w:rStyle w:val="NBold"/>
        </w:rPr>
        <w:t xml:space="preserve"> Priority </w:t>
      </w:r>
      <w:r>
        <w:rPr>
          <w:rStyle w:val="NBold"/>
        </w:rPr>
        <w:t>–</w:t>
      </w:r>
      <w:r w:rsidRPr="00071249">
        <w:rPr>
          <w:rStyle w:val="NBold"/>
        </w:rPr>
        <w:t xml:space="preserve"> must</w:t>
      </w:r>
    </w:p>
    <w:p w14:paraId="1318ED8E" w14:textId="2EC811BB" w:rsidR="00F608A6" w:rsidRDefault="00F608A6" w:rsidP="00F608A6">
      <w:pPr>
        <w:pStyle w:val="NNormal"/>
        <w:rPr>
          <w:rStyle w:val="NBold"/>
        </w:rPr>
      </w:pPr>
      <w:r>
        <w:rPr>
          <w:rStyle w:val="NBold"/>
          <w:b w:val="0"/>
          <w:bCs w:val="0"/>
        </w:rPr>
        <w:t xml:space="preserve">The first screen while opening the application shall be login screen. The login screen shall contain user and password text boxes and login button. In </w:t>
      </w:r>
      <w:r w:rsidR="003A0D8E">
        <w:rPr>
          <w:rStyle w:val="NBold"/>
          <w:b w:val="0"/>
          <w:bCs w:val="0"/>
        </w:rPr>
        <w:t>addition,</w:t>
      </w:r>
      <w:r>
        <w:rPr>
          <w:rStyle w:val="NBold"/>
          <w:b w:val="0"/>
          <w:bCs w:val="0"/>
        </w:rPr>
        <w:t xml:space="preserve"> the login screen shall contain another password for creating account in case the user doesn’t have one. Please refer to </w:t>
      </w:r>
      <w:r w:rsidRPr="00F608A6">
        <w:rPr>
          <w:rStyle w:val="NBold"/>
          <w:b w:val="0"/>
          <w:bCs w:val="0"/>
        </w:rPr>
        <w:t>EA301120</w:t>
      </w:r>
    </w:p>
    <w:p w14:paraId="0C04CE50" w14:textId="6E33DCB5" w:rsidR="00F608A6" w:rsidRDefault="00F608A6" w:rsidP="00F608A6">
      <w:pPr>
        <w:pStyle w:val="NNormal"/>
        <w:rPr>
          <w:rStyle w:val="NBold"/>
        </w:rPr>
      </w:pPr>
      <w:r>
        <w:rPr>
          <w:rStyle w:val="NBold"/>
        </w:rPr>
        <w:t>Requirement ID – EA</w:t>
      </w:r>
      <w:r w:rsidRPr="00071249">
        <w:rPr>
          <w:rStyle w:val="NBold"/>
        </w:rPr>
        <w:t>30</w:t>
      </w:r>
      <w:r>
        <w:rPr>
          <w:rStyle w:val="NBold"/>
        </w:rPr>
        <w:t>11</w:t>
      </w:r>
      <w:r w:rsidR="0013237E">
        <w:rPr>
          <w:rStyle w:val="NBold"/>
        </w:rPr>
        <w:t>3</w:t>
      </w:r>
      <w:r>
        <w:rPr>
          <w:rStyle w:val="NBold"/>
        </w:rPr>
        <w:t>0</w:t>
      </w:r>
      <w:r w:rsidRPr="00071249">
        <w:rPr>
          <w:rStyle w:val="NBold"/>
        </w:rPr>
        <w:t xml:space="preserve">, </w:t>
      </w:r>
      <w:r>
        <w:rPr>
          <w:rStyle w:val="NBold"/>
        </w:rPr>
        <w:t>Register screen,</w:t>
      </w:r>
      <w:r w:rsidRPr="00071249">
        <w:rPr>
          <w:rStyle w:val="NBold"/>
        </w:rPr>
        <w:t xml:space="preserve"> Priority </w:t>
      </w:r>
      <w:r>
        <w:rPr>
          <w:rStyle w:val="NBold"/>
        </w:rPr>
        <w:t>–</w:t>
      </w:r>
      <w:r w:rsidRPr="00071249">
        <w:rPr>
          <w:rStyle w:val="NBold"/>
        </w:rPr>
        <w:t xml:space="preserve"> must</w:t>
      </w:r>
    </w:p>
    <w:p w14:paraId="48A117A6" w14:textId="2C4534A8" w:rsidR="00F608A6" w:rsidRDefault="00F608A6" w:rsidP="00F608A6">
      <w:pPr>
        <w:pStyle w:val="NNormal"/>
        <w:rPr>
          <w:rStyle w:val="NBold"/>
          <w:b w:val="0"/>
          <w:bCs w:val="0"/>
        </w:rPr>
      </w:pPr>
      <w:r w:rsidRPr="00F608A6">
        <w:rPr>
          <w:rStyle w:val="NBold"/>
          <w:b w:val="0"/>
          <w:bCs w:val="0"/>
        </w:rPr>
        <w:t xml:space="preserve">As mentioned in EA301110, the user could navigate to the register screen from the login screen. The register screen will contain several text boxes for user details- user name, password, email, ID, organization key, etc. </w:t>
      </w:r>
    </w:p>
    <w:p w14:paraId="6CA9B659" w14:textId="4EF8501E" w:rsidR="00006551" w:rsidRDefault="00006551" w:rsidP="00006551">
      <w:pPr>
        <w:pStyle w:val="NNormal"/>
        <w:rPr>
          <w:rStyle w:val="NBold"/>
          <w:b w:val="0"/>
          <w:bCs w:val="0"/>
        </w:rPr>
      </w:pPr>
      <w:r>
        <w:rPr>
          <w:rStyle w:val="NBold"/>
          <w:b w:val="0"/>
          <w:bCs w:val="0"/>
        </w:rPr>
        <w:t xml:space="preserve">The organization key is a unique key per workplace. For each organization key one manager is allowed. </w:t>
      </w:r>
    </w:p>
    <w:p w14:paraId="27266930" w14:textId="3120A9D9" w:rsidR="00006551" w:rsidRPr="00F608A6" w:rsidRDefault="00006551" w:rsidP="00006551">
      <w:pPr>
        <w:pStyle w:val="NNormal"/>
        <w:rPr>
          <w:rStyle w:val="NBold"/>
          <w:b w:val="0"/>
          <w:bCs w:val="0"/>
        </w:rPr>
      </w:pPr>
      <w:r>
        <w:rPr>
          <w:rStyle w:val="NBold"/>
          <w:b w:val="0"/>
          <w:bCs w:val="0"/>
        </w:rPr>
        <w:t>To set the account as manager there is dedicated button in the registration key, that will be enabled only if there is no existing manager for this organization key.</w:t>
      </w:r>
    </w:p>
    <w:p w14:paraId="481D24AE" w14:textId="676E34DD" w:rsidR="00F608A6" w:rsidRDefault="00F608A6" w:rsidP="00F608A6">
      <w:pPr>
        <w:pStyle w:val="NNormal"/>
        <w:rPr>
          <w:rStyle w:val="NBold"/>
          <w:b w:val="0"/>
          <w:bCs w:val="0"/>
          <w:rtl/>
        </w:rPr>
      </w:pPr>
      <w:r w:rsidRPr="00F608A6">
        <w:rPr>
          <w:rStyle w:val="NBold"/>
          <w:b w:val="0"/>
          <w:bCs w:val="0"/>
        </w:rPr>
        <w:t>Under the text boxes a button of sigh up shall appear to finish the registration process.</w:t>
      </w:r>
    </w:p>
    <w:p w14:paraId="2E4D4574" w14:textId="1AAB6F98" w:rsidR="0082699E" w:rsidRDefault="0082699E" w:rsidP="0082699E">
      <w:pPr>
        <w:pStyle w:val="NNormal"/>
        <w:rPr>
          <w:rStyle w:val="NBold"/>
        </w:rPr>
      </w:pPr>
      <w:r>
        <w:rPr>
          <w:rStyle w:val="NBold"/>
        </w:rPr>
        <w:t>Requirement ID – EA</w:t>
      </w:r>
      <w:r w:rsidRPr="00071249">
        <w:rPr>
          <w:rStyle w:val="NBold"/>
        </w:rPr>
        <w:t>30</w:t>
      </w:r>
      <w:r>
        <w:rPr>
          <w:rStyle w:val="NBold"/>
        </w:rPr>
        <w:t>11</w:t>
      </w:r>
      <w:r w:rsidR="0013237E">
        <w:rPr>
          <w:rStyle w:val="NBold"/>
        </w:rPr>
        <w:t>4</w:t>
      </w:r>
      <w:r>
        <w:rPr>
          <w:rStyle w:val="NBold"/>
        </w:rPr>
        <w:t>0</w:t>
      </w:r>
      <w:r w:rsidRPr="00071249">
        <w:rPr>
          <w:rStyle w:val="NBold"/>
        </w:rPr>
        <w:t xml:space="preserve">, </w:t>
      </w:r>
      <w:r>
        <w:rPr>
          <w:rStyle w:val="NBold"/>
          <w:rFonts w:hint="cs"/>
        </w:rPr>
        <w:t>U</w:t>
      </w:r>
      <w:r>
        <w:rPr>
          <w:rStyle w:val="NBold"/>
          <w:lang w:bidi="he-IL"/>
        </w:rPr>
        <w:t>ser types</w:t>
      </w:r>
      <w:r>
        <w:rPr>
          <w:rStyle w:val="NBold"/>
        </w:rPr>
        <w:t>,</w:t>
      </w:r>
      <w:r w:rsidRPr="00071249">
        <w:rPr>
          <w:rStyle w:val="NBold"/>
        </w:rPr>
        <w:t xml:space="preserve"> Priority </w:t>
      </w:r>
      <w:r>
        <w:rPr>
          <w:rStyle w:val="NBold"/>
        </w:rPr>
        <w:t>–</w:t>
      </w:r>
      <w:r w:rsidRPr="00071249">
        <w:rPr>
          <w:rStyle w:val="NBold"/>
        </w:rPr>
        <w:t xml:space="preserve"> must</w:t>
      </w:r>
    </w:p>
    <w:p w14:paraId="09EEF5E7" w14:textId="5D706FF0" w:rsidR="0082699E" w:rsidRDefault="0082699E" w:rsidP="00F608A6">
      <w:pPr>
        <w:pStyle w:val="NNormal"/>
        <w:rPr>
          <w:rStyle w:val="NBold"/>
          <w:b w:val="0"/>
          <w:bCs w:val="0"/>
        </w:rPr>
      </w:pPr>
      <w:r>
        <w:rPr>
          <w:rStyle w:val="NBold"/>
          <w:b w:val="0"/>
          <w:bCs w:val="0"/>
        </w:rPr>
        <w:t>The system shall support 2 type of users- regular user(employ) and administrator user(manager).</w:t>
      </w:r>
    </w:p>
    <w:p w14:paraId="3D83400D" w14:textId="7E2DDE89" w:rsidR="0082699E" w:rsidRDefault="0082699E" w:rsidP="00F608A6">
      <w:pPr>
        <w:pStyle w:val="NNormal"/>
        <w:rPr>
          <w:rStyle w:val="NBold"/>
          <w:b w:val="0"/>
          <w:bCs w:val="0"/>
        </w:rPr>
      </w:pPr>
      <w:r>
        <w:rPr>
          <w:rStyle w:val="NBold"/>
          <w:b w:val="0"/>
          <w:bCs w:val="0"/>
        </w:rPr>
        <w:t xml:space="preserve">The regular user and the manager user shall differ </w:t>
      </w:r>
      <w:r w:rsidR="0024487B">
        <w:rPr>
          <w:rStyle w:val="NBold"/>
          <w:b w:val="0"/>
          <w:bCs w:val="0"/>
        </w:rPr>
        <w:t xml:space="preserve">by their permissions and their optional screens. </w:t>
      </w:r>
    </w:p>
    <w:p w14:paraId="40BF3158" w14:textId="77777777" w:rsidR="0024487B" w:rsidRPr="00F608A6" w:rsidRDefault="0024487B" w:rsidP="00F608A6">
      <w:pPr>
        <w:pStyle w:val="NNormal"/>
        <w:rPr>
          <w:rStyle w:val="NBold"/>
          <w:b w:val="0"/>
          <w:bCs w:val="0"/>
        </w:rPr>
      </w:pPr>
    </w:p>
    <w:p w14:paraId="7AB36CD3" w14:textId="77777777" w:rsidR="00B22CF0" w:rsidRPr="00FB5F81" w:rsidRDefault="00B22CF0" w:rsidP="005A7FE3">
      <w:pPr>
        <w:pStyle w:val="NNormal"/>
        <w:rPr>
          <w:rStyle w:val="NBold"/>
          <w:b w:val="0"/>
          <w:bCs w:val="0"/>
        </w:rPr>
      </w:pPr>
    </w:p>
    <w:p w14:paraId="6251C060" w14:textId="77777777" w:rsidR="005A7FE3" w:rsidRDefault="005A7FE3" w:rsidP="0011384D">
      <w:pPr>
        <w:pStyle w:val="NNormal"/>
        <w:rPr>
          <w:rStyle w:val="NBold"/>
        </w:rPr>
      </w:pPr>
    </w:p>
    <w:p w14:paraId="19D8DCCC" w14:textId="77777777" w:rsidR="00C75212" w:rsidRPr="00FD1FCB" w:rsidRDefault="00C75212" w:rsidP="005871B4">
      <w:pPr>
        <w:pStyle w:val="NNormal"/>
        <w:rPr>
          <w:b/>
          <w:bCs/>
        </w:rPr>
      </w:pPr>
    </w:p>
    <w:p w14:paraId="071BAD0B" w14:textId="77777777" w:rsidR="005871B4" w:rsidRPr="00FD1FCB" w:rsidRDefault="005871B4" w:rsidP="005871B4">
      <w:pPr>
        <w:pStyle w:val="NNormal"/>
        <w:rPr>
          <w:b/>
          <w:bCs/>
        </w:rPr>
      </w:pPr>
    </w:p>
    <w:p w14:paraId="31F2FEC4" w14:textId="77777777" w:rsidR="005871B4" w:rsidRPr="00FD1FCB" w:rsidRDefault="005871B4" w:rsidP="00FD1FCB">
      <w:pPr>
        <w:pStyle w:val="NNormal"/>
        <w:rPr>
          <w:b/>
          <w:bCs/>
        </w:rPr>
      </w:pPr>
    </w:p>
    <w:p w14:paraId="0F27CCC8" w14:textId="7CCE0F35" w:rsidR="001C608A" w:rsidRDefault="00F9442E" w:rsidP="0030162C">
      <w:pPr>
        <w:pStyle w:val="Heading2"/>
        <w:rPr>
          <w:rFonts w:eastAsia="Times New Roman"/>
        </w:rPr>
      </w:pPr>
      <w:bookmarkStart w:id="28" w:name="_Toc58760041"/>
      <w:r w:rsidRPr="00F9442E">
        <w:t>External Interface Requirements</w:t>
      </w:r>
      <w:bookmarkEnd w:id="28"/>
      <w:r w:rsidR="001C608A" w:rsidRPr="0030162C">
        <w:rPr>
          <w:rFonts w:eastAsia="Times New Roman"/>
        </w:rPr>
        <w:t xml:space="preserve"> </w:t>
      </w:r>
      <w:bookmarkEnd w:id="27"/>
    </w:p>
    <w:p w14:paraId="082A6D87" w14:textId="611F0DB5" w:rsidR="00252628" w:rsidRDefault="00252628" w:rsidP="00252628">
      <w:pPr>
        <w:pStyle w:val="Heading3"/>
      </w:pPr>
      <w:r>
        <w:t>User</w:t>
      </w:r>
    </w:p>
    <w:p w14:paraId="36B18808" w14:textId="09CBE397" w:rsidR="00E97A73" w:rsidRDefault="00E97A73" w:rsidP="00E97A73">
      <w:pPr>
        <w:pStyle w:val="NNormal"/>
        <w:rPr>
          <w:rStyle w:val="NBold"/>
        </w:rPr>
      </w:pPr>
      <w:r>
        <w:rPr>
          <w:rStyle w:val="NBold"/>
        </w:rPr>
        <w:t>Requirement ID – EA</w:t>
      </w:r>
      <w:r w:rsidRPr="00071249">
        <w:rPr>
          <w:rStyle w:val="NBold"/>
        </w:rPr>
        <w:t>30</w:t>
      </w:r>
      <w:r>
        <w:rPr>
          <w:rStyle w:val="NBold"/>
        </w:rPr>
        <w:t>20010010</w:t>
      </w:r>
      <w:r w:rsidRPr="00071249">
        <w:rPr>
          <w:rStyle w:val="NBold"/>
        </w:rPr>
        <w:t xml:space="preserve">, </w:t>
      </w:r>
      <w:r>
        <w:rPr>
          <w:rStyle w:val="NBold"/>
        </w:rPr>
        <w:t>Supported devices and browsers,</w:t>
      </w:r>
      <w:r w:rsidRPr="00071249">
        <w:rPr>
          <w:rStyle w:val="NBold"/>
        </w:rPr>
        <w:t xml:space="preserve"> Priority </w:t>
      </w:r>
      <w:r>
        <w:rPr>
          <w:rStyle w:val="NBold"/>
        </w:rPr>
        <w:t>–</w:t>
      </w:r>
      <w:r w:rsidRPr="00071249">
        <w:rPr>
          <w:rStyle w:val="NBold"/>
        </w:rPr>
        <w:t xml:space="preserve"> must</w:t>
      </w:r>
    </w:p>
    <w:p w14:paraId="7F5DD4FB" w14:textId="0D1AC489" w:rsidR="00E97A73" w:rsidRPr="00E97A73" w:rsidRDefault="00E97A73" w:rsidP="00E97A73">
      <w:pPr>
        <w:pStyle w:val="NNormal"/>
      </w:pPr>
      <w:r>
        <w:rPr>
          <w:rStyle w:val="NBold"/>
          <w:b w:val="0"/>
          <w:bCs w:val="0"/>
        </w:rPr>
        <w:t>The system shall support all type of devices, and chrome browser.</w:t>
      </w:r>
    </w:p>
    <w:p w14:paraId="5C18EAAD" w14:textId="3BC0FB13" w:rsidR="00252628" w:rsidRDefault="00252628" w:rsidP="00252628">
      <w:pPr>
        <w:pStyle w:val="Heading3"/>
      </w:pPr>
      <w:r>
        <w:t>Hardware</w:t>
      </w:r>
    </w:p>
    <w:p w14:paraId="756CE9D5" w14:textId="735B6EBD" w:rsidR="00E97A73" w:rsidRPr="00E97A73" w:rsidRDefault="00E97A73" w:rsidP="00E97A73">
      <w:pPr>
        <w:pStyle w:val="NNormal"/>
        <w:rPr>
          <w:lang w:bidi="he-IL"/>
        </w:rPr>
      </w:pPr>
      <w:r>
        <w:rPr>
          <w:lang w:bidi="he-IL"/>
        </w:rPr>
        <w:t>N/A</w:t>
      </w:r>
    </w:p>
    <w:p w14:paraId="2108FBFC" w14:textId="5B1F0D27" w:rsidR="00252628" w:rsidRDefault="00252628" w:rsidP="00252628">
      <w:pPr>
        <w:pStyle w:val="Heading3"/>
      </w:pPr>
      <w:r>
        <w:t>Software</w:t>
      </w:r>
    </w:p>
    <w:p w14:paraId="51E8DAC8" w14:textId="1912F5CF" w:rsidR="00D41113" w:rsidRDefault="00D41113" w:rsidP="00D41113">
      <w:pPr>
        <w:pStyle w:val="NNormal"/>
        <w:rPr>
          <w:rStyle w:val="NBold"/>
        </w:rPr>
      </w:pPr>
      <w:r>
        <w:rPr>
          <w:rStyle w:val="NBold"/>
        </w:rPr>
        <w:t>Requirement ID – EA</w:t>
      </w:r>
      <w:r w:rsidRPr="00071249">
        <w:rPr>
          <w:rStyle w:val="NBold"/>
        </w:rPr>
        <w:t>30</w:t>
      </w:r>
      <w:r>
        <w:rPr>
          <w:rStyle w:val="NBold"/>
        </w:rPr>
        <w:t>20030010</w:t>
      </w:r>
      <w:r w:rsidRPr="00071249">
        <w:rPr>
          <w:rStyle w:val="NBold"/>
        </w:rPr>
        <w:t xml:space="preserve">, </w:t>
      </w:r>
      <w:r>
        <w:rPr>
          <w:rStyle w:val="NBold"/>
        </w:rPr>
        <w:t>Firebase DB,</w:t>
      </w:r>
      <w:r w:rsidRPr="00071249">
        <w:rPr>
          <w:rStyle w:val="NBold"/>
        </w:rPr>
        <w:t xml:space="preserve"> Priority </w:t>
      </w:r>
      <w:r>
        <w:rPr>
          <w:rStyle w:val="NBold"/>
        </w:rPr>
        <w:t>–</w:t>
      </w:r>
      <w:r w:rsidRPr="00071249">
        <w:rPr>
          <w:rStyle w:val="NBold"/>
        </w:rPr>
        <w:t xml:space="preserve"> must</w:t>
      </w:r>
    </w:p>
    <w:p w14:paraId="51487FC3" w14:textId="12DB43E6" w:rsidR="00D41113" w:rsidRDefault="00D41113" w:rsidP="00E97A73">
      <w:pPr>
        <w:pStyle w:val="NNormal"/>
        <w:rPr>
          <w:rStyle w:val="NBold"/>
          <w:b w:val="0"/>
          <w:bCs w:val="0"/>
        </w:rPr>
      </w:pPr>
      <w:r w:rsidRPr="00F608A6">
        <w:rPr>
          <w:rStyle w:val="NBold"/>
          <w:b w:val="0"/>
          <w:bCs w:val="0"/>
        </w:rPr>
        <w:t>Users information and reports shall be saved in Firebase DB</w:t>
      </w:r>
    </w:p>
    <w:p w14:paraId="00C87718" w14:textId="65404507" w:rsidR="003C1E23" w:rsidRDefault="003C1E23" w:rsidP="00E97A73">
      <w:pPr>
        <w:pStyle w:val="NNormal"/>
        <w:rPr>
          <w:rStyle w:val="NBold"/>
        </w:rPr>
      </w:pPr>
      <w:r>
        <w:rPr>
          <w:rStyle w:val="NBold"/>
        </w:rPr>
        <w:t>Requirement ID – EA</w:t>
      </w:r>
      <w:r w:rsidRPr="00071249">
        <w:rPr>
          <w:rStyle w:val="NBold"/>
        </w:rPr>
        <w:t>30</w:t>
      </w:r>
      <w:r>
        <w:rPr>
          <w:rStyle w:val="NBold"/>
        </w:rPr>
        <w:t>20030020</w:t>
      </w:r>
      <w:r w:rsidRPr="00071249">
        <w:rPr>
          <w:rStyle w:val="NBold"/>
        </w:rPr>
        <w:t xml:space="preserve">, </w:t>
      </w:r>
      <w:r>
        <w:rPr>
          <w:rStyle w:val="NBold"/>
        </w:rPr>
        <w:t>Data model,</w:t>
      </w:r>
      <w:r w:rsidRPr="00071249">
        <w:rPr>
          <w:rStyle w:val="NBold"/>
        </w:rPr>
        <w:t xml:space="preserve"> Priority </w:t>
      </w:r>
      <w:r>
        <w:rPr>
          <w:rStyle w:val="NBold"/>
        </w:rPr>
        <w:t>–</w:t>
      </w:r>
      <w:r w:rsidRPr="00071249">
        <w:rPr>
          <w:rStyle w:val="NBold"/>
        </w:rPr>
        <w:t xml:space="preserve"> must</w:t>
      </w:r>
    </w:p>
    <w:p w14:paraId="6DA5137A" w14:textId="1A9C89D5" w:rsidR="003C1E23" w:rsidRPr="003C1E23" w:rsidRDefault="003C1E23" w:rsidP="00E97A73">
      <w:pPr>
        <w:pStyle w:val="NNormal"/>
        <w:rPr>
          <w:rStyle w:val="NBold"/>
          <w:b w:val="0"/>
          <w:bCs w:val="0"/>
        </w:rPr>
      </w:pPr>
      <w:r w:rsidRPr="003C1E23">
        <w:rPr>
          <w:rStyle w:val="NBold"/>
          <w:b w:val="0"/>
          <w:bCs w:val="0"/>
        </w:rPr>
        <w:t>The Firebase DB is not relational DB and save the data in JSON format.</w:t>
      </w:r>
    </w:p>
    <w:p w14:paraId="2C915388" w14:textId="77777777" w:rsidR="003C1E23" w:rsidRPr="003C1E23" w:rsidRDefault="003C1E23" w:rsidP="00E97A73">
      <w:pPr>
        <w:pStyle w:val="NNormal"/>
        <w:rPr>
          <w:rStyle w:val="NBold"/>
          <w:b w:val="0"/>
          <w:bCs w:val="0"/>
        </w:rPr>
      </w:pPr>
      <w:r w:rsidRPr="003C1E23">
        <w:rPr>
          <w:rStyle w:val="NBold"/>
          <w:b w:val="0"/>
          <w:bCs w:val="0"/>
        </w:rPr>
        <w:t>The data shall be saved in the following hierarchy:</w:t>
      </w:r>
    </w:p>
    <w:p w14:paraId="66A25D62" w14:textId="77777777" w:rsidR="003C1E23" w:rsidRPr="003C1E23" w:rsidRDefault="003C1E23" w:rsidP="00E97A73">
      <w:pPr>
        <w:pStyle w:val="NNormal"/>
        <w:rPr>
          <w:rStyle w:val="NBold"/>
          <w:b w:val="0"/>
          <w:bCs w:val="0"/>
        </w:rPr>
      </w:pPr>
      <w:r w:rsidRPr="003C1E23">
        <w:rPr>
          <w:rStyle w:val="NBold"/>
          <w:b w:val="0"/>
          <w:bCs w:val="0"/>
        </w:rPr>
        <w:t>&lt;UUID&gt;</w:t>
      </w:r>
    </w:p>
    <w:p w14:paraId="2041499B" w14:textId="54722EB6" w:rsidR="003C1E23" w:rsidRPr="003C1E23" w:rsidRDefault="003C1E23" w:rsidP="00E97A73">
      <w:pPr>
        <w:pStyle w:val="NNormal"/>
        <w:rPr>
          <w:rStyle w:val="NBold"/>
          <w:b w:val="0"/>
          <w:bCs w:val="0"/>
        </w:rPr>
      </w:pPr>
      <w:r w:rsidRPr="003C1E23">
        <w:rPr>
          <w:rStyle w:val="NBold"/>
          <w:b w:val="0"/>
          <w:bCs w:val="0"/>
        </w:rPr>
        <w:tab/>
        <w:t>&lt;Year&gt;</w:t>
      </w:r>
      <w:r w:rsidRPr="003C1E23">
        <w:rPr>
          <w:rStyle w:val="NBold"/>
          <w:b w:val="0"/>
          <w:bCs w:val="0"/>
        </w:rPr>
        <w:tab/>
      </w:r>
      <w:r w:rsidRPr="003C1E23">
        <w:rPr>
          <w:rStyle w:val="NBold"/>
          <w:b w:val="0"/>
          <w:bCs w:val="0"/>
        </w:rPr>
        <w:tab/>
      </w:r>
    </w:p>
    <w:p w14:paraId="67875F2E" w14:textId="77777777" w:rsidR="003C1E23" w:rsidRPr="003C1E23" w:rsidRDefault="003C1E23" w:rsidP="00E97A73">
      <w:pPr>
        <w:pStyle w:val="NNormal"/>
        <w:rPr>
          <w:rStyle w:val="NBold"/>
          <w:b w:val="0"/>
          <w:bCs w:val="0"/>
        </w:rPr>
      </w:pPr>
      <w:r w:rsidRPr="003C1E23">
        <w:rPr>
          <w:rStyle w:val="NBold"/>
          <w:b w:val="0"/>
          <w:bCs w:val="0"/>
        </w:rPr>
        <w:tab/>
      </w:r>
      <w:r w:rsidRPr="003C1E23">
        <w:rPr>
          <w:rStyle w:val="NBold"/>
          <w:b w:val="0"/>
          <w:bCs w:val="0"/>
        </w:rPr>
        <w:tab/>
        <w:t>&lt;Month&gt;</w:t>
      </w:r>
    </w:p>
    <w:p w14:paraId="646F9031" w14:textId="77777777" w:rsidR="003C1E23" w:rsidRPr="003C1E23" w:rsidRDefault="003C1E23" w:rsidP="00E97A73">
      <w:pPr>
        <w:pStyle w:val="NNormal"/>
        <w:rPr>
          <w:rStyle w:val="NBold"/>
          <w:b w:val="0"/>
          <w:bCs w:val="0"/>
        </w:rPr>
      </w:pPr>
      <w:r w:rsidRPr="003C1E23">
        <w:rPr>
          <w:rStyle w:val="NBold"/>
          <w:b w:val="0"/>
          <w:bCs w:val="0"/>
        </w:rPr>
        <w:tab/>
      </w:r>
      <w:r w:rsidRPr="003C1E23">
        <w:rPr>
          <w:rStyle w:val="NBold"/>
          <w:b w:val="0"/>
          <w:bCs w:val="0"/>
        </w:rPr>
        <w:tab/>
      </w:r>
      <w:r w:rsidRPr="003C1E23">
        <w:rPr>
          <w:rStyle w:val="NBold"/>
          <w:b w:val="0"/>
          <w:bCs w:val="0"/>
        </w:rPr>
        <w:tab/>
        <w:t>&lt;Day&gt;</w:t>
      </w:r>
    </w:p>
    <w:p w14:paraId="6C16045B" w14:textId="480A3157" w:rsidR="003C1E23" w:rsidRPr="003C1E23" w:rsidRDefault="003C1E23" w:rsidP="003C1E23">
      <w:pPr>
        <w:pStyle w:val="NNormal"/>
        <w:rPr>
          <w:rStyle w:val="NBold"/>
          <w:b w:val="0"/>
          <w:bCs w:val="0"/>
        </w:rPr>
      </w:pPr>
      <w:r w:rsidRPr="003C1E23">
        <w:rPr>
          <w:rStyle w:val="NBold"/>
          <w:b w:val="0"/>
          <w:bCs w:val="0"/>
        </w:rPr>
        <w:tab/>
      </w:r>
      <w:r w:rsidRPr="003C1E23">
        <w:rPr>
          <w:rStyle w:val="NBold"/>
          <w:b w:val="0"/>
          <w:bCs w:val="0"/>
        </w:rPr>
        <w:tab/>
      </w:r>
      <w:r w:rsidRPr="003C1E23">
        <w:rPr>
          <w:rStyle w:val="NBold"/>
          <w:b w:val="0"/>
          <w:bCs w:val="0"/>
        </w:rPr>
        <w:tab/>
      </w:r>
      <w:r w:rsidRPr="003C1E23">
        <w:rPr>
          <w:rStyle w:val="NBold"/>
          <w:b w:val="0"/>
          <w:bCs w:val="0"/>
        </w:rPr>
        <w:tab/>
        <w:t>&lt;Entry&gt;</w:t>
      </w:r>
      <w:r w:rsidRPr="003C1E23">
        <w:rPr>
          <w:rStyle w:val="NBold"/>
          <w:b w:val="0"/>
          <w:bCs w:val="0"/>
        </w:rPr>
        <w:tab/>
        <w:t>&lt;/Entry&gt;</w:t>
      </w:r>
    </w:p>
    <w:p w14:paraId="5A3CD397" w14:textId="08BD0334" w:rsidR="003C1E23" w:rsidRPr="003C1E23" w:rsidRDefault="003C1E23" w:rsidP="003C1E23">
      <w:pPr>
        <w:pStyle w:val="NNormal"/>
        <w:rPr>
          <w:rStyle w:val="NBold"/>
          <w:b w:val="0"/>
          <w:bCs w:val="0"/>
        </w:rPr>
      </w:pPr>
      <w:r w:rsidRPr="003C1E23">
        <w:rPr>
          <w:rStyle w:val="NBold"/>
          <w:b w:val="0"/>
          <w:bCs w:val="0"/>
        </w:rPr>
        <w:tab/>
      </w:r>
      <w:r w:rsidRPr="003C1E23">
        <w:rPr>
          <w:rStyle w:val="NBold"/>
          <w:b w:val="0"/>
          <w:bCs w:val="0"/>
        </w:rPr>
        <w:tab/>
      </w:r>
      <w:r w:rsidRPr="003C1E23">
        <w:rPr>
          <w:rStyle w:val="NBold"/>
          <w:b w:val="0"/>
          <w:bCs w:val="0"/>
        </w:rPr>
        <w:tab/>
      </w:r>
      <w:r w:rsidRPr="003C1E23">
        <w:rPr>
          <w:rStyle w:val="NBold"/>
          <w:b w:val="0"/>
          <w:bCs w:val="0"/>
        </w:rPr>
        <w:tab/>
        <w:t>&lt;Exit&gt;</w:t>
      </w:r>
      <w:r w:rsidRPr="003C1E23">
        <w:rPr>
          <w:rStyle w:val="NBold"/>
          <w:b w:val="0"/>
          <w:bCs w:val="0"/>
        </w:rPr>
        <w:tab/>
        <w:t xml:space="preserve">&lt;/Exit&gt; </w:t>
      </w:r>
    </w:p>
    <w:p w14:paraId="78FD0C04" w14:textId="253BE7D3" w:rsidR="003C1E23" w:rsidRPr="003C1E23" w:rsidRDefault="003C1E23" w:rsidP="003C1E23">
      <w:pPr>
        <w:pStyle w:val="NNormal"/>
        <w:rPr>
          <w:b/>
          <w:bCs/>
          <w:rtl/>
        </w:rPr>
      </w:pPr>
      <w:r>
        <w:rPr>
          <w:rStyle w:val="NBold"/>
        </w:rPr>
        <w:tab/>
      </w:r>
      <w:r>
        <w:rPr>
          <w:rStyle w:val="NBold"/>
        </w:rPr>
        <w:tab/>
      </w:r>
      <w:r>
        <w:rPr>
          <w:rStyle w:val="NBold"/>
        </w:rPr>
        <w:tab/>
      </w:r>
    </w:p>
    <w:p w14:paraId="2F3D7549" w14:textId="0BE141A8" w:rsidR="00252628" w:rsidRDefault="00252628" w:rsidP="00252628">
      <w:pPr>
        <w:pStyle w:val="Heading3"/>
      </w:pPr>
      <w:r>
        <w:t xml:space="preserve">Communications </w:t>
      </w:r>
    </w:p>
    <w:p w14:paraId="5BA09209" w14:textId="7745E557" w:rsidR="00D41113" w:rsidRPr="00D41113" w:rsidRDefault="00D41113" w:rsidP="00D41113">
      <w:pPr>
        <w:pStyle w:val="NNormal"/>
        <w:rPr>
          <w:lang w:bidi="he-IL"/>
        </w:rPr>
      </w:pPr>
      <w:r>
        <w:rPr>
          <w:lang w:bidi="he-IL"/>
        </w:rPr>
        <w:t>N/A</w:t>
      </w:r>
    </w:p>
    <w:p w14:paraId="2DCC9C2A" w14:textId="49F03C67" w:rsidR="00F9442E" w:rsidRDefault="00F9442E" w:rsidP="00A95079">
      <w:pPr>
        <w:pStyle w:val="Heading2"/>
      </w:pPr>
      <w:bookmarkStart w:id="29" w:name="_Toc58760042"/>
      <w:bookmarkStart w:id="30" w:name="_Toc334105105"/>
      <w:bookmarkEnd w:id="25"/>
      <w:bookmarkEnd w:id="26"/>
      <w:r w:rsidRPr="00F9442E">
        <w:t>System Feature</w:t>
      </w:r>
      <w:r>
        <w:t>s</w:t>
      </w:r>
      <w:bookmarkEnd w:id="29"/>
    </w:p>
    <w:p w14:paraId="204A266B" w14:textId="317EF0A0" w:rsidR="00D41113" w:rsidRPr="00D41113" w:rsidRDefault="00D41113" w:rsidP="00D41113">
      <w:pPr>
        <w:pStyle w:val="NNormal"/>
        <w:rPr>
          <w:lang w:bidi="he-IL"/>
        </w:rPr>
      </w:pPr>
      <w:r>
        <w:rPr>
          <w:lang w:bidi="he-IL"/>
        </w:rPr>
        <w:t>N/A</w:t>
      </w:r>
    </w:p>
    <w:p w14:paraId="715EB36E" w14:textId="533D3024" w:rsidR="00A95079" w:rsidRDefault="00A95079" w:rsidP="00A95079">
      <w:pPr>
        <w:pStyle w:val="Heading2"/>
      </w:pPr>
      <w:bookmarkStart w:id="31" w:name="_Toc58760043"/>
      <w:r w:rsidRPr="00A95079">
        <w:t>Nonfunctional Requirements</w:t>
      </w:r>
      <w:bookmarkEnd w:id="31"/>
    </w:p>
    <w:p w14:paraId="6D6CBAD4" w14:textId="31AD32FC" w:rsidR="004C4B62" w:rsidRDefault="004C4B62" w:rsidP="004C4B62">
      <w:pPr>
        <w:pStyle w:val="Heading3"/>
        <w:rPr>
          <w:rFonts w:eastAsia="Times New Roman"/>
        </w:rPr>
      </w:pPr>
      <w:r w:rsidRPr="0094687C">
        <w:rPr>
          <w:rFonts w:eastAsia="Times New Roman"/>
        </w:rPr>
        <w:t xml:space="preserve">Performance </w:t>
      </w:r>
    </w:p>
    <w:p w14:paraId="238885B2" w14:textId="088C5CE9" w:rsidR="004C4B62" w:rsidRDefault="00E97A73" w:rsidP="00E97A73">
      <w:pPr>
        <w:pStyle w:val="NNormal"/>
      </w:pPr>
      <w:r>
        <w:rPr>
          <w:lang w:bidi="he-IL"/>
        </w:rPr>
        <w:t>N/A</w:t>
      </w:r>
    </w:p>
    <w:p w14:paraId="62E9102E" w14:textId="702E5F24" w:rsidR="004C4B62" w:rsidRDefault="004C4B62" w:rsidP="004C4B62">
      <w:pPr>
        <w:pStyle w:val="Heading3"/>
        <w:rPr>
          <w:rFonts w:eastAsia="Times New Roman"/>
        </w:rPr>
      </w:pPr>
      <w:r>
        <w:rPr>
          <w:rFonts w:eastAsia="Times New Roman"/>
        </w:rPr>
        <w:t>Safety</w:t>
      </w:r>
    </w:p>
    <w:p w14:paraId="3E04EC67" w14:textId="0265F265" w:rsidR="00D41113" w:rsidRPr="00D41113" w:rsidRDefault="00D41113" w:rsidP="00D41113">
      <w:pPr>
        <w:pStyle w:val="NNormal"/>
        <w:rPr>
          <w:lang w:bidi="he-IL"/>
        </w:rPr>
      </w:pPr>
      <w:r>
        <w:rPr>
          <w:lang w:bidi="he-IL"/>
        </w:rPr>
        <w:t>N/A</w:t>
      </w:r>
    </w:p>
    <w:p w14:paraId="12610034" w14:textId="1F839D9E" w:rsidR="004C4B62" w:rsidRDefault="004C4B62" w:rsidP="004C4B62">
      <w:pPr>
        <w:pStyle w:val="Heading3"/>
      </w:pPr>
      <w:r>
        <w:t>Security</w:t>
      </w:r>
    </w:p>
    <w:p w14:paraId="45C9AD65" w14:textId="70272337" w:rsidR="00252628" w:rsidRDefault="00252628" w:rsidP="00252628">
      <w:pPr>
        <w:pStyle w:val="NNormal"/>
        <w:rPr>
          <w:rStyle w:val="NBold"/>
        </w:rPr>
      </w:pPr>
      <w:r>
        <w:rPr>
          <w:rStyle w:val="NBold"/>
        </w:rPr>
        <w:t>Requirement ID – EA</w:t>
      </w:r>
      <w:r w:rsidRPr="00071249">
        <w:rPr>
          <w:rStyle w:val="NBold"/>
        </w:rPr>
        <w:t>30</w:t>
      </w:r>
      <w:r>
        <w:rPr>
          <w:rStyle w:val="NBold"/>
        </w:rPr>
        <w:t>40030010</w:t>
      </w:r>
      <w:r w:rsidRPr="00071249">
        <w:rPr>
          <w:rStyle w:val="NBold"/>
        </w:rPr>
        <w:t xml:space="preserve">, </w:t>
      </w:r>
      <w:r>
        <w:rPr>
          <w:rStyle w:val="NBold"/>
        </w:rPr>
        <w:t>User permissions,</w:t>
      </w:r>
      <w:r w:rsidRPr="00071249">
        <w:rPr>
          <w:rStyle w:val="NBold"/>
        </w:rPr>
        <w:t xml:space="preserve"> Priority </w:t>
      </w:r>
      <w:r>
        <w:rPr>
          <w:rStyle w:val="NBold"/>
        </w:rPr>
        <w:t>–</w:t>
      </w:r>
      <w:r w:rsidRPr="00071249">
        <w:rPr>
          <w:rStyle w:val="NBold"/>
        </w:rPr>
        <w:t xml:space="preserve"> must</w:t>
      </w:r>
    </w:p>
    <w:p w14:paraId="287EF961" w14:textId="1493076B" w:rsidR="00252628" w:rsidRDefault="00252628" w:rsidP="00252628">
      <w:pPr>
        <w:pStyle w:val="NNormal"/>
        <w:rPr>
          <w:rStyle w:val="NBold"/>
          <w:b w:val="0"/>
          <w:bCs w:val="0"/>
        </w:rPr>
      </w:pPr>
      <w:r w:rsidRPr="00252628">
        <w:rPr>
          <w:rStyle w:val="NBold"/>
          <w:b w:val="0"/>
          <w:bCs w:val="0"/>
        </w:rPr>
        <w:t>User shall see and modify only his data according to his user and password and permission. If the user is a manager, he could also see and modify his employs data.</w:t>
      </w:r>
    </w:p>
    <w:p w14:paraId="67905C06" w14:textId="7FFA4952" w:rsidR="00252628" w:rsidRPr="00252628" w:rsidRDefault="00252628" w:rsidP="00252628">
      <w:pPr>
        <w:pStyle w:val="NNormal"/>
        <w:rPr>
          <w:rStyle w:val="NBold"/>
          <w:b w:val="0"/>
          <w:bCs w:val="0"/>
        </w:rPr>
      </w:pPr>
      <w:r>
        <w:rPr>
          <w:rStyle w:val="NBold"/>
          <w:b w:val="0"/>
          <w:bCs w:val="0"/>
        </w:rPr>
        <w:t xml:space="preserve">The </w:t>
      </w:r>
      <w:r w:rsidR="00D41113">
        <w:rPr>
          <w:rStyle w:val="NBold"/>
          <w:b w:val="0"/>
          <w:bCs w:val="0"/>
        </w:rPr>
        <w:t>data should</w:t>
      </w:r>
      <w:r>
        <w:rPr>
          <w:rStyle w:val="NBold"/>
          <w:b w:val="0"/>
          <w:bCs w:val="0"/>
        </w:rPr>
        <w:t xml:space="preserve"> be saved in the DB by unique user ID, so the data retrieval should be unique also. </w:t>
      </w:r>
    </w:p>
    <w:p w14:paraId="17428347" w14:textId="77777777" w:rsidR="00252628" w:rsidRPr="00252628" w:rsidRDefault="00252628" w:rsidP="00252628">
      <w:pPr>
        <w:pStyle w:val="NNormal"/>
        <w:rPr>
          <w:lang w:bidi="he-IL"/>
        </w:rPr>
      </w:pPr>
    </w:p>
    <w:p w14:paraId="6AE2A0EA" w14:textId="5D43375A" w:rsidR="004C4B62" w:rsidRDefault="004C4B62" w:rsidP="004C4B62">
      <w:pPr>
        <w:pStyle w:val="Heading3"/>
      </w:pPr>
      <w:r>
        <w:t>Quality</w:t>
      </w:r>
    </w:p>
    <w:p w14:paraId="76AF5DBF" w14:textId="031F5689" w:rsidR="004C4B62" w:rsidRPr="00B73D79" w:rsidRDefault="00E97A73" w:rsidP="004C4B62">
      <w:pPr>
        <w:pStyle w:val="NNormal"/>
        <w:rPr>
          <w:b/>
          <w:bCs/>
          <w:lang w:bidi="he-IL"/>
        </w:rPr>
      </w:pPr>
      <w:r w:rsidRPr="00B73D79">
        <w:rPr>
          <w:rStyle w:val="NBold"/>
          <w:b w:val="0"/>
          <w:bCs w:val="0"/>
        </w:rPr>
        <w:t>N/A</w:t>
      </w:r>
    </w:p>
    <w:p w14:paraId="7CEEF234" w14:textId="77777777" w:rsidR="004C4B62" w:rsidRPr="00F608A6" w:rsidRDefault="004C4B62" w:rsidP="004C4B62">
      <w:pPr>
        <w:pStyle w:val="NNormal"/>
        <w:rPr>
          <w:rStyle w:val="NBold"/>
          <w:b w:val="0"/>
          <w:bCs w:val="0"/>
        </w:rPr>
      </w:pPr>
    </w:p>
    <w:p w14:paraId="1266FF4D" w14:textId="77777777" w:rsidR="008B5965" w:rsidRDefault="008B5965" w:rsidP="008B5965">
      <w:pPr>
        <w:pStyle w:val="Heading1"/>
      </w:pPr>
      <w:bookmarkStart w:id="32" w:name="_Toc450154575"/>
      <w:bookmarkStart w:id="33" w:name="_Toc58760044"/>
      <w:bookmarkEnd w:id="30"/>
      <w:r>
        <w:t>Change Management</w:t>
      </w:r>
      <w:bookmarkEnd w:id="32"/>
      <w:bookmarkEnd w:id="33"/>
      <w:r>
        <w:t xml:space="preserve"> </w:t>
      </w:r>
    </w:p>
    <w:p w14:paraId="145CF608" w14:textId="0BDF859A" w:rsidR="008B5965" w:rsidRDefault="008B5965" w:rsidP="008B5965">
      <w:r>
        <w:t xml:space="preserve">Describe the process to update the SRD when there are changes to the project scope or requirements. </w:t>
      </w:r>
    </w:p>
    <w:p w14:paraId="19152A55" w14:textId="3451E990" w:rsidR="008B5965" w:rsidRPr="00C34D1B" w:rsidRDefault="008B5965" w:rsidP="008B5965">
      <w:r>
        <w:t>N/A</w:t>
      </w:r>
    </w:p>
    <w:p w14:paraId="4CC379AD" w14:textId="4130EABD" w:rsidR="001C608A" w:rsidRDefault="001C608A" w:rsidP="00252628"/>
    <w:sectPr w:rsidR="001C608A" w:rsidSect="00DB4227">
      <w:headerReference w:type="even" r:id="rId11"/>
      <w:headerReference w:type="default" r:id="rId12"/>
      <w:footerReference w:type="even" r:id="rId13"/>
      <w:footerReference w:type="default" r:id="rId14"/>
      <w:pgSz w:w="11907" w:h="16840" w:code="9"/>
      <w:pgMar w:top="1701" w:right="1418" w:bottom="1418" w:left="2268" w:header="680"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E7381" w14:textId="77777777" w:rsidR="00534178" w:rsidRDefault="00534178" w:rsidP="000904C6">
      <w:r>
        <w:separator/>
      </w:r>
    </w:p>
  </w:endnote>
  <w:endnote w:type="continuationSeparator" w:id="0">
    <w:p w14:paraId="7E7DCE21" w14:textId="77777777" w:rsidR="00534178" w:rsidRDefault="00534178" w:rsidP="0009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Gisha">
    <w:altName w:val="Malgun Gothic Semilight"/>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C9764" w14:textId="77777777" w:rsidR="00B73D79" w:rsidRDefault="00B73D79" w:rsidP="008E1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108" w:tblpY="1"/>
      <w:tblW w:w="4873" w:type="pct"/>
      <w:tblLook w:val="04A0" w:firstRow="1" w:lastRow="0" w:firstColumn="1" w:lastColumn="0" w:noHBand="0" w:noVBand="1"/>
    </w:tblPr>
    <w:tblGrid>
      <w:gridCol w:w="3015"/>
      <w:gridCol w:w="1856"/>
      <w:gridCol w:w="3141"/>
    </w:tblGrid>
    <w:tr w:rsidR="00B73D79" w14:paraId="5270180E" w14:textId="77777777" w:rsidTr="00DB4227">
      <w:trPr>
        <w:trHeight w:val="151"/>
      </w:trPr>
      <w:tc>
        <w:tcPr>
          <w:tcW w:w="3118" w:type="dxa"/>
          <w:tcBorders>
            <w:bottom w:val="single" w:sz="4" w:space="0" w:color="004990" w:themeColor="text2"/>
          </w:tcBorders>
        </w:tcPr>
        <w:p w14:paraId="408AFB38" w14:textId="77777777" w:rsidR="00B73D79" w:rsidRDefault="00B73D79" w:rsidP="00DB4227">
          <w:pPr>
            <w:pStyle w:val="Footer"/>
          </w:pPr>
        </w:p>
      </w:tc>
      <w:tc>
        <w:tcPr>
          <w:tcW w:w="1856" w:type="dxa"/>
          <w:vMerge w:val="restart"/>
          <w:noWrap/>
          <w:vAlign w:val="center"/>
        </w:tcPr>
        <w:p w14:paraId="2ED46624" w14:textId="111D7C79" w:rsidR="00B73D79" w:rsidRDefault="00B73D79" w:rsidP="00DB4227">
          <w:pPr>
            <w:pStyle w:val="NoSpacing"/>
            <w:jc w:val="center"/>
            <w:rPr>
              <w:rStyle w:val="PageNumber"/>
            </w:rPr>
          </w:pP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8</w:t>
          </w:r>
          <w:r>
            <w:rPr>
              <w:rStyle w:val="PageNumber"/>
            </w:rPr>
            <w:fldChar w:fldCharType="end"/>
          </w:r>
          <w:r>
            <w:rPr>
              <w:rStyle w:val="PageNumber"/>
            </w:rPr>
            <w:t xml:space="preserve"> of </w:t>
          </w:r>
          <w:r w:rsidR="00534178">
            <w:fldChar w:fldCharType="begin"/>
          </w:r>
          <w:r w:rsidR="00534178">
            <w:instrText xml:space="preserve"> SECTIONPAGES  \* Arabic  \* MERGEFORMAT </w:instrText>
          </w:r>
          <w:r w:rsidR="00534178">
            <w:fldChar w:fldCharType="separate"/>
          </w:r>
          <w:r w:rsidR="00006551" w:rsidRPr="00006551">
            <w:rPr>
              <w:rStyle w:val="PageNumber"/>
              <w:noProof/>
            </w:rPr>
            <w:t>7</w:t>
          </w:r>
          <w:r w:rsidR="00534178">
            <w:rPr>
              <w:rStyle w:val="PageNumber"/>
              <w:noProof/>
            </w:rPr>
            <w:fldChar w:fldCharType="end"/>
          </w:r>
        </w:p>
      </w:tc>
      <w:tc>
        <w:tcPr>
          <w:tcW w:w="3249" w:type="dxa"/>
          <w:tcBorders>
            <w:bottom w:val="single" w:sz="4" w:space="0" w:color="004990" w:themeColor="text2"/>
          </w:tcBorders>
        </w:tcPr>
        <w:p w14:paraId="255F41E8" w14:textId="77777777" w:rsidR="00B73D79" w:rsidRDefault="00B73D79" w:rsidP="00DB4227">
          <w:pPr>
            <w:pStyle w:val="Footer"/>
          </w:pPr>
        </w:p>
      </w:tc>
    </w:tr>
    <w:tr w:rsidR="00B73D79" w14:paraId="53145351" w14:textId="77777777" w:rsidTr="00DB4227">
      <w:trPr>
        <w:trHeight w:val="150"/>
      </w:trPr>
      <w:tc>
        <w:tcPr>
          <w:tcW w:w="3118" w:type="dxa"/>
          <w:tcBorders>
            <w:top w:val="single" w:sz="4" w:space="0" w:color="004990" w:themeColor="text2"/>
          </w:tcBorders>
        </w:tcPr>
        <w:p w14:paraId="3157A276" w14:textId="77777777" w:rsidR="00B73D79" w:rsidRDefault="00B73D79" w:rsidP="00DB4227">
          <w:pPr>
            <w:pStyle w:val="Footer"/>
          </w:pPr>
        </w:p>
      </w:tc>
      <w:tc>
        <w:tcPr>
          <w:tcW w:w="1856" w:type="dxa"/>
          <w:vMerge/>
        </w:tcPr>
        <w:p w14:paraId="0A004663" w14:textId="77777777" w:rsidR="00B73D79" w:rsidRDefault="00B73D79" w:rsidP="00DB4227">
          <w:pPr>
            <w:pStyle w:val="Header"/>
          </w:pPr>
        </w:p>
      </w:tc>
      <w:tc>
        <w:tcPr>
          <w:tcW w:w="3249" w:type="dxa"/>
          <w:tcBorders>
            <w:top w:val="single" w:sz="4" w:space="0" w:color="004990" w:themeColor="text2"/>
          </w:tcBorders>
        </w:tcPr>
        <w:p w14:paraId="4798FC50" w14:textId="77777777" w:rsidR="00B73D79" w:rsidRDefault="00B73D79" w:rsidP="00DB4227">
          <w:pPr>
            <w:pStyle w:val="Footer"/>
          </w:pPr>
        </w:p>
      </w:tc>
    </w:tr>
  </w:tbl>
  <w:p w14:paraId="4DCD247D" w14:textId="77777777" w:rsidR="00B73D79" w:rsidRDefault="00B73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108" w:tblpY="1"/>
      <w:tblW w:w="4873" w:type="pct"/>
      <w:tblLook w:val="04A0" w:firstRow="1" w:lastRow="0" w:firstColumn="1" w:lastColumn="0" w:noHBand="0" w:noVBand="1"/>
    </w:tblPr>
    <w:tblGrid>
      <w:gridCol w:w="3295"/>
      <w:gridCol w:w="1560"/>
      <w:gridCol w:w="3157"/>
    </w:tblGrid>
    <w:tr w:rsidR="00B73D79" w14:paraId="4E5340AD" w14:textId="77777777" w:rsidTr="00DB4227">
      <w:trPr>
        <w:trHeight w:val="151"/>
      </w:trPr>
      <w:tc>
        <w:tcPr>
          <w:tcW w:w="3403" w:type="dxa"/>
          <w:tcBorders>
            <w:bottom w:val="single" w:sz="4" w:space="0" w:color="004990" w:themeColor="text2"/>
          </w:tcBorders>
        </w:tcPr>
        <w:p w14:paraId="0D3B77F1" w14:textId="77777777" w:rsidR="00B73D79" w:rsidRDefault="00B73D79" w:rsidP="00DB4227">
          <w:pPr>
            <w:pStyle w:val="Footer"/>
          </w:pPr>
        </w:p>
      </w:tc>
      <w:tc>
        <w:tcPr>
          <w:tcW w:w="1560" w:type="dxa"/>
          <w:vMerge w:val="restart"/>
          <w:noWrap/>
          <w:vAlign w:val="center"/>
        </w:tcPr>
        <w:p w14:paraId="3D750189" w14:textId="01BA75DC" w:rsidR="00B73D79" w:rsidRDefault="00B73D79" w:rsidP="00DB4227">
          <w:pPr>
            <w:pStyle w:val="NoSpacing"/>
            <w:jc w:val="center"/>
            <w:rPr>
              <w:rStyle w:val="PageNumber"/>
            </w:rPr>
          </w:pP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7</w:t>
          </w:r>
          <w:r>
            <w:rPr>
              <w:rStyle w:val="PageNumber"/>
            </w:rPr>
            <w:fldChar w:fldCharType="end"/>
          </w:r>
          <w:r>
            <w:rPr>
              <w:rStyle w:val="PageNumber"/>
            </w:rPr>
            <w:t xml:space="preserve"> of </w:t>
          </w:r>
          <w:r w:rsidR="00534178">
            <w:fldChar w:fldCharType="begin"/>
          </w:r>
          <w:r w:rsidR="00534178">
            <w:instrText xml:space="preserve"> SECTIONPAGES  \* Arabic  \* MERGEFORMAT </w:instrText>
          </w:r>
          <w:r w:rsidR="00534178">
            <w:fldChar w:fldCharType="separate"/>
          </w:r>
          <w:r w:rsidR="00006551" w:rsidRPr="00006551">
            <w:rPr>
              <w:rStyle w:val="PageNumber"/>
              <w:noProof/>
            </w:rPr>
            <w:t>7</w:t>
          </w:r>
          <w:r w:rsidR="00534178">
            <w:rPr>
              <w:rStyle w:val="PageNumber"/>
              <w:noProof/>
            </w:rPr>
            <w:fldChar w:fldCharType="end"/>
          </w:r>
        </w:p>
      </w:tc>
      <w:tc>
        <w:tcPr>
          <w:tcW w:w="3260" w:type="dxa"/>
          <w:tcBorders>
            <w:bottom w:val="single" w:sz="4" w:space="0" w:color="004990" w:themeColor="text2"/>
          </w:tcBorders>
        </w:tcPr>
        <w:p w14:paraId="4CC8CC52" w14:textId="77777777" w:rsidR="00B73D79" w:rsidRDefault="00B73D79" w:rsidP="00DB4227">
          <w:pPr>
            <w:pStyle w:val="Footer"/>
          </w:pPr>
        </w:p>
      </w:tc>
    </w:tr>
    <w:tr w:rsidR="00B73D79" w14:paraId="4A53AF40" w14:textId="77777777" w:rsidTr="00DB4227">
      <w:trPr>
        <w:trHeight w:val="150"/>
      </w:trPr>
      <w:tc>
        <w:tcPr>
          <w:tcW w:w="3403" w:type="dxa"/>
          <w:tcBorders>
            <w:top w:val="single" w:sz="4" w:space="0" w:color="004990" w:themeColor="text2"/>
          </w:tcBorders>
        </w:tcPr>
        <w:p w14:paraId="6AE51359" w14:textId="77777777" w:rsidR="00B73D79" w:rsidRDefault="00B73D79" w:rsidP="00DB4227">
          <w:pPr>
            <w:pStyle w:val="Footer"/>
          </w:pPr>
        </w:p>
      </w:tc>
      <w:tc>
        <w:tcPr>
          <w:tcW w:w="1560" w:type="dxa"/>
          <w:vMerge/>
        </w:tcPr>
        <w:p w14:paraId="712429C0" w14:textId="77777777" w:rsidR="00B73D79" w:rsidRDefault="00B73D79" w:rsidP="00DB4227">
          <w:pPr>
            <w:pStyle w:val="Header"/>
          </w:pPr>
        </w:p>
      </w:tc>
      <w:tc>
        <w:tcPr>
          <w:tcW w:w="3260" w:type="dxa"/>
          <w:tcBorders>
            <w:top w:val="single" w:sz="4" w:space="0" w:color="004990" w:themeColor="text2"/>
          </w:tcBorders>
        </w:tcPr>
        <w:p w14:paraId="1362A4A9" w14:textId="77777777" w:rsidR="00B73D79" w:rsidRDefault="00B73D79" w:rsidP="00DB4227">
          <w:pPr>
            <w:pStyle w:val="Footer"/>
          </w:pPr>
        </w:p>
      </w:tc>
    </w:tr>
  </w:tbl>
  <w:p w14:paraId="07770B83" w14:textId="77777777" w:rsidR="00B73D79" w:rsidRDefault="00B73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4CE69" w14:textId="77777777" w:rsidR="00534178" w:rsidRDefault="00534178" w:rsidP="000904C6">
      <w:r>
        <w:separator/>
      </w:r>
    </w:p>
  </w:footnote>
  <w:footnote w:type="continuationSeparator" w:id="0">
    <w:p w14:paraId="395B225F" w14:textId="77777777" w:rsidR="00534178" w:rsidRDefault="00534178" w:rsidP="00090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4D70C" w14:textId="77777777" w:rsidR="00B73D79" w:rsidRDefault="00B73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20" w:type="dxa"/>
      <w:tblInd w:w="-1191" w:type="dxa"/>
      <w:tblLayout w:type="fixed"/>
      <w:tblLook w:val="04A0" w:firstRow="1" w:lastRow="0" w:firstColumn="1" w:lastColumn="0" w:noHBand="0" w:noVBand="1"/>
    </w:tblPr>
    <w:tblGrid>
      <w:gridCol w:w="5056"/>
      <w:gridCol w:w="4464"/>
    </w:tblGrid>
    <w:tr w:rsidR="00B73D79" w14:paraId="3BA155FA" w14:textId="77777777" w:rsidTr="00DB4227">
      <w:tc>
        <w:tcPr>
          <w:tcW w:w="5056" w:type="dxa"/>
        </w:tcPr>
        <w:p w14:paraId="09533532" w14:textId="0C355344" w:rsidR="00B73D79" w:rsidRDefault="00534178">
          <w:pPr>
            <w:pStyle w:val="Header"/>
          </w:pPr>
          <w:r>
            <w:fldChar w:fldCharType="begin"/>
          </w:r>
          <w:r>
            <w:instrText xml:space="preserve"> STYLEREF  N_DocNameWhite  \* MERGEFORMAT </w:instrText>
          </w:r>
          <w:r>
            <w:fldChar w:fldCharType="separate"/>
          </w:r>
          <w:r w:rsidR="00006551">
            <w:t>Software Requirements</w:t>
          </w:r>
          <w:r>
            <w:fldChar w:fldCharType="end"/>
          </w:r>
        </w:p>
      </w:tc>
      <w:tc>
        <w:tcPr>
          <w:tcW w:w="4464" w:type="dxa"/>
        </w:tcPr>
        <w:p w14:paraId="582C6EBE" w14:textId="77777777" w:rsidR="00B73D79" w:rsidRDefault="00B73D79">
          <w:pPr>
            <w:pStyle w:val="Header"/>
          </w:pPr>
        </w:p>
      </w:tc>
    </w:tr>
    <w:tr w:rsidR="00B73D79" w14:paraId="2C922367" w14:textId="77777777" w:rsidTr="00DB4227">
      <w:tc>
        <w:tcPr>
          <w:tcW w:w="5056" w:type="dxa"/>
        </w:tcPr>
        <w:p w14:paraId="376C2153" w14:textId="3873201E" w:rsidR="00B73D79" w:rsidRDefault="00534178">
          <w:pPr>
            <w:pStyle w:val="Header"/>
          </w:pPr>
          <w:r>
            <w:fldChar w:fldCharType="begin"/>
          </w:r>
          <w:r>
            <w:instrText xml:space="preserve"> STYLEREF  N_DocTypeWhite  \* MERGEFORMAT </w:instrText>
          </w:r>
          <w:r>
            <w:fldChar w:fldCharType="separate"/>
          </w:r>
          <w:r w:rsidR="00006551">
            <w:t>Easy Attendance</w:t>
          </w:r>
          <w:r>
            <w:fldChar w:fldCharType="end"/>
          </w:r>
        </w:p>
      </w:tc>
      <w:tc>
        <w:tcPr>
          <w:tcW w:w="4464" w:type="dxa"/>
        </w:tcPr>
        <w:p w14:paraId="4A474E42" w14:textId="3400428A" w:rsidR="00B73D79" w:rsidRDefault="00534178">
          <w:pPr>
            <w:pStyle w:val="Header"/>
            <w:jc w:val="right"/>
          </w:pPr>
          <w:r>
            <w:fldChar w:fldCharType="begin"/>
          </w:r>
          <w:r>
            <w:instrText xml:space="preserve"> STYLEREF  "Heading 1"  \* MERGEFORMAT </w:instrText>
          </w:r>
          <w:r>
            <w:fldChar w:fldCharType="separate"/>
          </w:r>
          <w:r w:rsidR="00006551">
            <w:t>System Features and Requirements</w:t>
          </w:r>
          <w:r>
            <w:fldChar w:fldCharType="end"/>
          </w:r>
        </w:p>
      </w:tc>
    </w:tr>
  </w:tbl>
  <w:p w14:paraId="7D64EFB2" w14:textId="77777777" w:rsidR="00B73D79" w:rsidRDefault="00B73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191" w:type="dxa"/>
      <w:tblLayout w:type="fixed"/>
      <w:tblLook w:val="04A0" w:firstRow="1" w:lastRow="0" w:firstColumn="1" w:lastColumn="0" w:noHBand="0" w:noVBand="1"/>
    </w:tblPr>
    <w:tblGrid>
      <w:gridCol w:w="5056"/>
      <w:gridCol w:w="4465"/>
    </w:tblGrid>
    <w:tr w:rsidR="00B73D79" w14:paraId="31908FED" w14:textId="77777777" w:rsidTr="00DB4227">
      <w:tc>
        <w:tcPr>
          <w:tcW w:w="5056" w:type="dxa"/>
        </w:tcPr>
        <w:p w14:paraId="23C710EF" w14:textId="692BCF85" w:rsidR="00B73D79" w:rsidRDefault="00534178">
          <w:pPr>
            <w:pStyle w:val="Header"/>
          </w:pPr>
          <w:r>
            <w:fldChar w:fldCharType="begin"/>
          </w:r>
          <w:r>
            <w:instrText xml:space="preserve"> STYLEREF  N_DocNameWhite  \* MERGEFORMAT </w:instrText>
          </w:r>
          <w:r>
            <w:fldChar w:fldCharType="separate"/>
          </w:r>
          <w:r w:rsidR="00006551">
            <w:t>Software Requirements</w:t>
          </w:r>
          <w:r>
            <w:fldChar w:fldCharType="end"/>
          </w:r>
        </w:p>
      </w:tc>
      <w:tc>
        <w:tcPr>
          <w:tcW w:w="4465" w:type="dxa"/>
        </w:tcPr>
        <w:p w14:paraId="26E16FF3" w14:textId="77777777" w:rsidR="00B73D79" w:rsidRDefault="00B73D79" w:rsidP="00DB4227">
          <w:pPr>
            <w:pStyle w:val="Header"/>
          </w:pPr>
        </w:p>
      </w:tc>
    </w:tr>
    <w:tr w:rsidR="00B73D79" w14:paraId="7D2B8BB8" w14:textId="77777777" w:rsidTr="00DB4227">
      <w:tc>
        <w:tcPr>
          <w:tcW w:w="5056" w:type="dxa"/>
        </w:tcPr>
        <w:p w14:paraId="11EE37FD" w14:textId="356A3F93" w:rsidR="00B73D79" w:rsidRDefault="00534178">
          <w:pPr>
            <w:pStyle w:val="Header"/>
          </w:pPr>
          <w:r>
            <w:fldChar w:fldCharType="begin"/>
          </w:r>
          <w:r>
            <w:instrText xml:space="preserve"> STYLEREF  N_DocTypeWhite  \* MERGEFORMAT </w:instrText>
          </w:r>
          <w:r>
            <w:fldChar w:fldCharType="separate"/>
          </w:r>
          <w:r w:rsidR="00006551">
            <w:t>Easy Attendance</w:t>
          </w:r>
          <w:r>
            <w:fldChar w:fldCharType="end"/>
          </w:r>
        </w:p>
      </w:tc>
      <w:tc>
        <w:tcPr>
          <w:tcW w:w="4465" w:type="dxa"/>
        </w:tcPr>
        <w:p w14:paraId="7AE6A3EC" w14:textId="06DF8725" w:rsidR="00B73D79" w:rsidRDefault="00534178">
          <w:pPr>
            <w:pStyle w:val="Header"/>
            <w:jc w:val="right"/>
          </w:pPr>
          <w:r>
            <w:fldChar w:fldCharType="begin"/>
          </w:r>
          <w:r>
            <w:instrText xml:space="preserve"> STYLEREF  "Heading 1"  \* MERGEFORMAT </w:instrText>
          </w:r>
          <w:r>
            <w:fldChar w:fldCharType="separate"/>
          </w:r>
          <w:r w:rsidR="00006551">
            <w:t>System Features and Requirements</w:t>
          </w:r>
          <w:r>
            <w:fldChar w:fldCharType="end"/>
          </w:r>
        </w:p>
      </w:tc>
    </w:tr>
  </w:tbl>
  <w:p w14:paraId="0A9BFCC5" w14:textId="77777777" w:rsidR="00B73D79" w:rsidRDefault="00B73D7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98C3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30AB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0C2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3273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4265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8EE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3C39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5267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0C39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780B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721B7"/>
    <w:multiLevelType w:val="hybridMultilevel"/>
    <w:tmpl w:val="5ADE7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6836757"/>
    <w:multiLevelType w:val="hybridMultilevel"/>
    <w:tmpl w:val="955688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8C159FD"/>
    <w:multiLevelType w:val="hybridMultilevel"/>
    <w:tmpl w:val="9E6C4012"/>
    <w:lvl w:ilvl="0" w:tplc="785CF738">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F734526"/>
    <w:multiLevelType w:val="hybridMultilevel"/>
    <w:tmpl w:val="A8787E10"/>
    <w:lvl w:ilvl="0" w:tplc="98EC43EC">
      <w:start w:val="1"/>
      <w:numFmt w:val="bullet"/>
      <w:lvlText w:val=""/>
      <w:lvlJc w:val="left"/>
      <w:pPr>
        <w:ind w:left="717" w:hanging="360"/>
      </w:pPr>
      <w:rPr>
        <w:rFonts w:ascii="Wingdings" w:hAnsi="Wingdings" w:cs="Wingdings" w:hint="default"/>
        <w:color w:val="6D6D6B" w:themeColor="text1" w:themeTint="BF"/>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40593"/>
    <w:multiLevelType w:val="hybridMultilevel"/>
    <w:tmpl w:val="68C25750"/>
    <w:lvl w:ilvl="0" w:tplc="01C05BFA">
      <w:start w:val="1"/>
      <w:numFmt w:val="bullet"/>
      <w:pStyle w:val="NStepSubBullet"/>
      <w:lvlText w:val="–"/>
      <w:lvlJc w:val="left"/>
      <w:pPr>
        <w:ind w:left="1097" w:hanging="360"/>
      </w:pPr>
      <w:rPr>
        <w:rFonts w:ascii="Arial" w:hAnsi="Arial" w:cs="Arial" w:hint="default"/>
        <w:color w:val="6D6D6B" w:themeColor="text1" w:themeTint="BF"/>
        <w:sz w:val="2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305D11B8"/>
    <w:multiLevelType w:val="hybridMultilevel"/>
    <w:tmpl w:val="9E582626"/>
    <w:lvl w:ilvl="0" w:tplc="F672358E">
      <w:start w:val="1"/>
      <w:numFmt w:val="bullet"/>
      <w:pStyle w:val="NStepIntro"/>
      <w:lvlText w:val=""/>
      <w:lvlJc w:val="left"/>
      <w:pPr>
        <w:ind w:left="303" w:hanging="360"/>
      </w:pPr>
      <w:rPr>
        <w:rFonts w:ascii="Webdings" w:hAnsi="Webdings" w:cs="Webdings" w:hint="default"/>
        <w:b/>
        <w:i w:val="0"/>
        <w:color w:val="004990" w:themeColor="text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540B9"/>
    <w:multiLevelType w:val="hybridMultilevel"/>
    <w:tmpl w:val="BE64B138"/>
    <w:lvl w:ilvl="0" w:tplc="2D8CA0C4">
      <w:start w:val="1"/>
      <w:numFmt w:val="bullet"/>
      <w:pStyle w:val="NBullet"/>
      <w:lvlText w:val=""/>
      <w:lvlJc w:val="left"/>
      <w:pPr>
        <w:ind w:left="1434" w:hanging="360"/>
      </w:pPr>
      <w:rPr>
        <w:rFonts w:ascii="Wingdings" w:hAnsi="Wingdings" w:cs="Wingdings" w:hint="default"/>
        <w:color w:val="004990" w:themeColor="text2"/>
        <w:sz w:val="20"/>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7" w15:restartNumberingAfterBreak="0">
    <w:nsid w:val="36DC5F6B"/>
    <w:multiLevelType w:val="multilevel"/>
    <w:tmpl w:val="EA1CD840"/>
    <w:lvl w:ilvl="0">
      <w:start w:val="1"/>
      <w:numFmt w:val="none"/>
      <w:pStyle w:val="NNoticeWarning"/>
      <w:isLgl/>
      <w:lvlText w:val="WARNING:"/>
      <w:lvlJc w:val="left"/>
      <w:pPr>
        <w:ind w:left="1418" w:hanging="1418"/>
      </w:pPr>
      <w:rPr>
        <w:rFonts w:hint="default"/>
        <w:b/>
        <w:bCs w:val="0"/>
        <w:i w:val="0"/>
        <w:iCs w:val="0"/>
        <w:caps w:val="0"/>
        <w:smallCaps w:val="0"/>
        <w:strike w:val="0"/>
        <w:dstrike w:val="0"/>
        <w:noProof w:val="0"/>
        <w:vanish w:val="0"/>
        <w:color w:val="004990"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4E7537"/>
    <w:multiLevelType w:val="hybridMultilevel"/>
    <w:tmpl w:val="753C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A22B9"/>
    <w:multiLevelType w:val="multilevel"/>
    <w:tmpl w:val="B3DC90D4"/>
    <w:lvl w:ilvl="0">
      <w:start w:val="1"/>
      <w:numFmt w:val="none"/>
      <w:pStyle w:val="NNoticeTip"/>
      <w:lvlText w:val="TIP:"/>
      <w:lvlJc w:val="left"/>
      <w:pPr>
        <w:ind w:left="1418" w:hanging="1418"/>
      </w:pPr>
      <w:rPr>
        <w:rFonts w:ascii="Gisha" w:hAnsi="Gisha" w:cs="Gisha" w:hint="default"/>
        <w:b/>
        <w:bCs w:val="0"/>
        <w:i w:val="0"/>
        <w:iCs w:val="0"/>
        <w:color w:val="004990" w:themeColor="text2"/>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1030C6"/>
    <w:multiLevelType w:val="hybridMultilevel"/>
    <w:tmpl w:val="BBD0AB9C"/>
    <w:lvl w:ilvl="0" w:tplc="20000001">
      <w:start w:val="1"/>
      <w:numFmt w:val="bullet"/>
      <w:lvlText w:val=""/>
      <w:lvlJc w:val="left"/>
      <w:pPr>
        <w:ind w:left="820" w:hanging="360"/>
      </w:pPr>
      <w:rPr>
        <w:rFonts w:ascii="Symbol" w:hAnsi="Symbol" w:hint="default"/>
      </w:rPr>
    </w:lvl>
    <w:lvl w:ilvl="1" w:tplc="20000003" w:tentative="1">
      <w:start w:val="1"/>
      <w:numFmt w:val="bullet"/>
      <w:lvlText w:val="o"/>
      <w:lvlJc w:val="left"/>
      <w:pPr>
        <w:ind w:left="1540" w:hanging="360"/>
      </w:pPr>
      <w:rPr>
        <w:rFonts w:ascii="Courier New" w:hAnsi="Courier New" w:cs="Courier New" w:hint="default"/>
      </w:rPr>
    </w:lvl>
    <w:lvl w:ilvl="2" w:tplc="20000005" w:tentative="1">
      <w:start w:val="1"/>
      <w:numFmt w:val="bullet"/>
      <w:lvlText w:val=""/>
      <w:lvlJc w:val="left"/>
      <w:pPr>
        <w:ind w:left="2260" w:hanging="360"/>
      </w:pPr>
      <w:rPr>
        <w:rFonts w:ascii="Wingdings" w:hAnsi="Wingdings" w:hint="default"/>
      </w:rPr>
    </w:lvl>
    <w:lvl w:ilvl="3" w:tplc="20000001" w:tentative="1">
      <w:start w:val="1"/>
      <w:numFmt w:val="bullet"/>
      <w:lvlText w:val=""/>
      <w:lvlJc w:val="left"/>
      <w:pPr>
        <w:ind w:left="2980" w:hanging="360"/>
      </w:pPr>
      <w:rPr>
        <w:rFonts w:ascii="Symbol" w:hAnsi="Symbol" w:hint="default"/>
      </w:rPr>
    </w:lvl>
    <w:lvl w:ilvl="4" w:tplc="20000003" w:tentative="1">
      <w:start w:val="1"/>
      <w:numFmt w:val="bullet"/>
      <w:lvlText w:val="o"/>
      <w:lvlJc w:val="left"/>
      <w:pPr>
        <w:ind w:left="3700" w:hanging="360"/>
      </w:pPr>
      <w:rPr>
        <w:rFonts w:ascii="Courier New" w:hAnsi="Courier New" w:cs="Courier New" w:hint="default"/>
      </w:rPr>
    </w:lvl>
    <w:lvl w:ilvl="5" w:tplc="20000005" w:tentative="1">
      <w:start w:val="1"/>
      <w:numFmt w:val="bullet"/>
      <w:lvlText w:val=""/>
      <w:lvlJc w:val="left"/>
      <w:pPr>
        <w:ind w:left="4420" w:hanging="360"/>
      </w:pPr>
      <w:rPr>
        <w:rFonts w:ascii="Wingdings" w:hAnsi="Wingdings" w:hint="default"/>
      </w:rPr>
    </w:lvl>
    <w:lvl w:ilvl="6" w:tplc="20000001" w:tentative="1">
      <w:start w:val="1"/>
      <w:numFmt w:val="bullet"/>
      <w:lvlText w:val=""/>
      <w:lvlJc w:val="left"/>
      <w:pPr>
        <w:ind w:left="5140" w:hanging="360"/>
      </w:pPr>
      <w:rPr>
        <w:rFonts w:ascii="Symbol" w:hAnsi="Symbol" w:hint="default"/>
      </w:rPr>
    </w:lvl>
    <w:lvl w:ilvl="7" w:tplc="20000003" w:tentative="1">
      <w:start w:val="1"/>
      <w:numFmt w:val="bullet"/>
      <w:lvlText w:val="o"/>
      <w:lvlJc w:val="left"/>
      <w:pPr>
        <w:ind w:left="5860" w:hanging="360"/>
      </w:pPr>
      <w:rPr>
        <w:rFonts w:ascii="Courier New" w:hAnsi="Courier New" w:cs="Courier New" w:hint="default"/>
      </w:rPr>
    </w:lvl>
    <w:lvl w:ilvl="8" w:tplc="20000005" w:tentative="1">
      <w:start w:val="1"/>
      <w:numFmt w:val="bullet"/>
      <w:lvlText w:val=""/>
      <w:lvlJc w:val="left"/>
      <w:pPr>
        <w:ind w:left="6580" w:hanging="360"/>
      </w:pPr>
      <w:rPr>
        <w:rFonts w:ascii="Wingdings" w:hAnsi="Wingdings" w:hint="default"/>
      </w:rPr>
    </w:lvl>
  </w:abstractNum>
  <w:abstractNum w:abstractNumId="21" w15:restartNumberingAfterBreak="0">
    <w:nsid w:val="464E5D47"/>
    <w:multiLevelType w:val="hybridMultilevel"/>
    <w:tmpl w:val="F082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F4951"/>
    <w:multiLevelType w:val="hybridMultilevel"/>
    <w:tmpl w:val="3EFA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22916"/>
    <w:multiLevelType w:val="hybridMultilevel"/>
    <w:tmpl w:val="BF1E6B9E"/>
    <w:lvl w:ilvl="0" w:tplc="0B1A4C8C">
      <w:start w:val="1"/>
      <w:numFmt w:val="decimal"/>
      <w:pStyle w:val="N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772A82"/>
    <w:multiLevelType w:val="multilevel"/>
    <w:tmpl w:val="91305806"/>
    <w:lvl w:ilvl="0">
      <w:start w:val="1"/>
      <w:numFmt w:val="decimal"/>
      <w:pStyle w:val="NStep"/>
      <w:lvlText w:val="%1."/>
      <w:lvlJc w:val="left"/>
      <w:pPr>
        <w:tabs>
          <w:tab w:val="num" w:pos="720"/>
        </w:tabs>
        <w:ind w:left="720" w:hanging="363"/>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077"/>
        </w:tabs>
        <w:ind w:left="1077" w:hanging="357"/>
      </w:pPr>
      <w:rPr>
        <w:rFonts w:hint="default"/>
      </w:rPr>
    </w:lvl>
    <w:lvl w:ilvl="2">
      <w:start w:val="1"/>
      <w:numFmt w:val="lowerRoman"/>
      <w:lvlText w:val="%3."/>
      <w:lvlJc w:val="left"/>
      <w:pPr>
        <w:tabs>
          <w:tab w:val="num" w:pos="1440"/>
        </w:tabs>
        <w:ind w:left="1440" w:hanging="363"/>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5" w15:restartNumberingAfterBreak="0">
    <w:nsid w:val="4D19760C"/>
    <w:multiLevelType w:val="multilevel"/>
    <w:tmpl w:val="768EA0E4"/>
    <w:lvl w:ilvl="0">
      <w:start w:val="1"/>
      <w:numFmt w:val="decimal"/>
      <w:pStyle w:val="Heading1"/>
      <w:lvlText w:val="%1"/>
      <w:lvlJc w:val="left"/>
      <w:pPr>
        <w:ind w:left="0" w:hanging="113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2001" w:hanging="1008"/>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DD770A3"/>
    <w:multiLevelType w:val="hybridMultilevel"/>
    <w:tmpl w:val="97E6F938"/>
    <w:lvl w:ilvl="0" w:tplc="719E34B0">
      <w:start w:val="1"/>
      <w:numFmt w:val="lowerLetter"/>
      <w:pStyle w:val="NTableNumberLetter"/>
      <w:lvlText w:val="%1)"/>
      <w:lvlJc w:val="left"/>
      <w:pPr>
        <w:ind w:left="1080" w:hanging="360"/>
      </w:pPr>
      <w:rPr>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E4D3646"/>
    <w:multiLevelType w:val="multilevel"/>
    <w:tmpl w:val="1B923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40A3B57"/>
    <w:multiLevelType w:val="hybridMultilevel"/>
    <w:tmpl w:val="B2AA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3836DB"/>
    <w:multiLevelType w:val="hybridMultilevel"/>
    <w:tmpl w:val="73D8C234"/>
    <w:lvl w:ilvl="0" w:tplc="FC9A3986">
      <w:start w:val="1"/>
      <w:numFmt w:val="bullet"/>
      <w:lvlText w:val=""/>
      <w:lvlJc w:val="left"/>
      <w:pPr>
        <w:ind w:left="1077" w:hanging="360"/>
      </w:pPr>
      <w:rPr>
        <w:rFonts w:ascii="Wingdings" w:hAnsi="Wingdings" w:cs="Wingdings" w:hint="default"/>
        <w:color w:val="004990" w:themeColor="text2"/>
        <w:sz w:val="2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15:restartNumberingAfterBreak="0">
    <w:nsid w:val="5742537C"/>
    <w:multiLevelType w:val="hybridMultilevel"/>
    <w:tmpl w:val="D994873E"/>
    <w:lvl w:ilvl="0" w:tplc="FB56BE82">
      <w:start w:val="1"/>
      <w:numFmt w:val="bullet"/>
      <w:pStyle w:val="NTableNumberSub"/>
      <w:lvlText w:val="–"/>
      <w:lvlJc w:val="left"/>
      <w:pPr>
        <w:ind w:left="1004" w:hanging="360"/>
      </w:pPr>
      <w:rPr>
        <w:rFonts w:ascii="Arial" w:hAnsi="Arial" w:cs="Arial" w:hint="default"/>
        <w:color w:val="6D6D6B" w:themeColor="text1" w:themeTint="BF"/>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5E397D9D"/>
    <w:multiLevelType w:val="hybridMultilevel"/>
    <w:tmpl w:val="01CAEFC0"/>
    <w:lvl w:ilvl="0" w:tplc="5FC8D550">
      <w:start w:val="1"/>
      <w:numFmt w:val="bullet"/>
      <w:pStyle w:val="NTableBullet"/>
      <w:lvlText w:val=""/>
      <w:lvlJc w:val="left"/>
      <w:pPr>
        <w:ind w:left="360" w:hanging="360"/>
      </w:pPr>
      <w:rPr>
        <w:rFonts w:ascii="Wingdings" w:hAnsi="Wingdings" w:cs="Wingdings" w:hint="default"/>
        <w:color w:val="004990" w:themeColor="text2"/>
        <w:sz w:val="2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68071332"/>
    <w:multiLevelType w:val="hybridMultilevel"/>
    <w:tmpl w:val="8F265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1B7278"/>
    <w:multiLevelType w:val="hybridMultilevel"/>
    <w:tmpl w:val="71C2A906"/>
    <w:lvl w:ilvl="0" w:tplc="20000001">
      <w:start w:val="1"/>
      <w:numFmt w:val="bullet"/>
      <w:lvlText w:val=""/>
      <w:lvlJc w:val="left"/>
      <w:pPr>
        <w:ind w:left="1636" w:hanging="360"/>
      </w:pPr>
      <w:rPr>
        <w:rFonts w:ascii="Symbol" w:hAnsi="Symbol" w:hint="default"/>
      </w:rPr>
    </w:lvl>
    <w:lvl w:ilvl="1" w:tplc="20000003" w:tentative="1">
      <w:start w:val="1"/>
      <w:numFmt w:val="bullet"/>
      <w:lvlText w:val="o"/>
      <w:lvlJc w:val="left"/>
      <w:pPr>
        <w:ind w:left="2356" w:hanging="360"/>
      </w:pPr>
      <w:rPr>
        <w:rFonts w:ascii="Courier New" w:hAnsi="Courier New" w:cs="Courier New" w:hint="default"/>
      </w:rPr>
    </w:lvl>
    <w:lvl w:ilvl="2" w:tplc="20000005" w:tentative="1">
      <w:start w:val="1"/>
      <w:numFmt w:val="bullet"/>
      <w:lvlText w:val=""/>
      <w:lvlJc w:val="left"/>
      <w:pPr>
        <w:ind w:left="3076" w:hanging="360"/>
      </w:pPr>
      <w:rPr>
        <w:rFonts w:ascii="Wingdings" w:hAnsi="Wingdings" w:hint="default"/>
      </w:rPr>
    </w:lvl>
    <w:lvl w:ilvl="3" w:tplc="20000001" w:tentative="1">
      <w:start w:val="1"/>
      <w:numFmt w:val="bullet"/>
      <w:lvlText w:val=""/>
      <w:lvlJc w:val="left"/>
      <w:pPr>
        <w:ind w:left="3796" w:hanging="360"/>
      </w:pPr>
      <w:rPr>
        <w:rFonts w:ascii="Symbol" w:hAnsi="Symbol" w:hint="default"/>
      </w:rPr>
    </w:lvl>
    <w:lvl w:ilvl="4" w:tplc="20000003" w:tentative="1">
      <w:start w:val="1"/>
      <w:numFmt w:val="bullet"/>
      <w:lvlText w:val="o"/>
      <w:lvlJc w:val="left"/>
      <w:pPr>
        <w:ind w:left="4516" w:hanging="360"/>
      </w:pPr>
      <w:rPr>
        <w:rFonts w:ascii="Courier New" w:hAnsi="Courier New" w:cs="Courier New" w:hint="default"/>
      </w:rPr>
    </w:lvl>
    <w:lvl w:ilvl="5" w:tplc="20000005" w:tentative="1">
      <w:start w:val="1"/>
      <w:numFmt w:val="bullet"/>
      <w:lvlText w:val=""/>
      <w:lvlJc w:val="left"/>
      <w:pPr>
        <w:ind w:left="5236" w:hanging="360"/>
      </w:pPr>
      <w:rPr>
        <w:rFonts w:ascii="Wingdings" w:hAnsi="Wingdings" w:hint="default"/>
      </w:rPr>
    </w:lvl>
    <w:lvl w:ilvl="6" w:tplc="20000001" w:tentative="1">
      <w:start w:val="1"/>
      <w:numFmt w:val="bullet"/>
      <w:lvlText w:val=""/>
      <w:lvlJc w:val="left"/>
      <w:pPr>
        <w:ind w:left="5956" w:hanging="360"/>
      </w:pPr>
      <w:rPr>
        <w:rFonts w:ascii="Symbol" w:hAnsi="Symbol" w:hint="default"/>
      </w:rPr>
    </w:lvl>
    <w:lvl w:ilvl="7" w:tplc="20000003" w:tentative="1">
      <w:start w:val="1"/>
      <w:numFmt w:val="bullet"/>
      <w:lvlText w:val="o"/>
      <w:lvlJc w:val="left"/>
      <w:pPr>
        <w:ind w:left="6676" w:hanging="360"/>
      </w:pPr>
      <w:rPr>
        <w:rFonts w:ascii="Courier New" w:hAnsi="Courier New" w:cs="Courier New" w:hint="default"/>
      </w:rPr>
    </w:lvl>
    <w:lvl w:ilvl="8" w:tplc="20000005" w:tentative="1">
      <w:start w:val="1"/>
      <w:numFmt w:val="bullet"/>
      <w:lvlText w:val=""/>
      <w:lvlJc w:val="left"/>
      <w:pPr>
        <w:ind w:left="7396" w:hanging="360"/>
      </w:pPr>
      <w:rPr>
        <w:rFonts w:ascii="Wingdings" w:hAnsi="Wingdings" w:hint="default"/>
      </w:rPr>
    </w:lvl>
  </w:abstractNum>
  <w:abstractNum w:abstractNumId="34" w15:restartNumberingAfterBreak="0">
    <w:nsid w:val="76B26C7D"/>
    <w:multiLevelType w:val="hybridMultilevel"/>
    <w:tmpl w:val="244CE010"/>
    <w:lvl w:ilvl="0" w:tplc="1570C980">
      <w:start w:val="1"/>
      <w:numFmt w:val="bullet"/>
      <w:pStyle w:val="NTableCell"/>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76C41CE3"/>
    <w:multiLevelType w:val="multilevel"/>
    <w:tmpl w:val="063C835A"/>
    <w:lvl w:ilvl="0">
      <w:start w:val="1"/>
      <w:numFmt w:val="none"/>
      <w:pStyle w:val="NNoticeNote"/>
      <w:lvlText w:val="NOTE:"/>
      <w:lvlJc w:val="left"/>
      <w:pPr>
        <w:ind w:left="1418" w:hanging="1418"/>
      </w:pPr>
      <w:rPr>
        <w:rFonts w:ascii="Gisha" w:hAnsi="Gisha" w:cs="Gisha" w:hint="default"/>
        <w:b/>
        <w:bCs/>
        <w:i w:val="0"/>
        <w:iCs w:val="0"/>
        <w:color w:val="004990" w:themeColor="text2"/>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75032F"/>
    <w:multiLevelType w:val="multilevel"/>
    <w:tmpl w:val="9CC2379A"/>
    <w:lvl w:ilvl="0">
      <w:start w:val="1"/>
      <w:numFmt w:val="none"/>
      <w:pStyle w:val="NNoticeImportant"/>
      <w:isLgl/>
      <w:lvlText w:val="IMPORTANT:"/>
      <w:lvlJc w:val="left"/>
      <w:pPr>
        <w:ind w:left="1418" w:hanging="1418"/>
      </w:pPr>
      <w:rPr>
        <w:rFonts w:ascii="Gisha" w:hAnsi="Gisha" w:hint="default"/>
        <w:b/>
        <w:bCs/>
        <w:i w:val="0"/>
        <w:iCs w:val="0"/>
        <w:caps w:val="0"/>
        <w:smallCaps w:val="0"/>
        <w:strike w:val="0"/>
        <w:dstrike w:val="0"/>
        <w:snapToGrid w:val="0"/>
        <w:vanish w:val="0"/>
        <w:color w:val="004990" w:themeColor="text2"/>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C4E152C"/>
    <w:multiLevelType w:val="hybridMultilevel"/>
    <w:tmpl w:val="44AA9650"/>
    <w:lvl w:ilvl="0" w:tplc="F8289C44">
      <w:start w:val="1"/>
      <w:numFmt w:val="lowerLetter"/>
      <w:pStyle w:val="NStepSubLetter"/>
      <w:lvlText w:val="%1)"/>
      <w:lvlJc w:val="left"/>
      <w:pPr>
        <w:ind w:left="1495"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38" w15:restartNumberingAfterBreak="0">
    <w:nsid w:val="7E067451"/>
    <w:multiLevelType w:val="multilevel"/>
    <w:tmpl w:val="8E26BF42"/>
    <w:lvl w:ilvl="0">
      <w:start w:val="1"/>
      <w:numFmt w:val="none"/>
      <w:pStyle w:val="NNoticeCaution"/>
      <w:lvlText w:val="CAUTION:"/>
      <w:lvlJc w:val="left"/>
      <w:pPr>
        <w:ind w:left="1418" w:hanging="1361"/>
      </w:pPr>
      <w:rPr>
        <w:rFonts w:hint="default"/>
        <w:b/>
        <w:bCs/>
        <w:i w:val="0"/>
        <w:iCs w:val="0"/>
        <w:caps w:val="0"/>
        <w:smallCaps w:val="0"/>
        <w:strike w:val="0"/>
        <w:dstrike w:val="0"/>
        <w:noProof w:val="0"/>
        <w:vanish w:val="0"/>
        <w:color w:val="004990" w:themeColor="text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6"/>
  </w:num>
  <w:num w:numId="2">
    <w:abstractNumId w:val="38"/>
  </w:num>
  <w:num w:numId="3">
    <w:abstractNumId w:val="26"/>
  </w:num>
  <w:num w:numId="4">
    <w:abstractNumId w:val="14"/>
  </w:num>
  <w:num w:numId="5">
    <w:abstractNumId w:val="15"/>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7"/>
  </w:num>
  <w:num w:numId="9">
    <w:abstractNumId w:val="37"/>
  </w:num>
  <w:num w:numId="10">
    <w:abstractNumId w:val="31"/>
  </w:num>
  <w:num w:numId="11">
    <w:abstractNumId w:val="3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5"/>
  </w:num>
  <w:num w:numId="15">
    <w:abstractNumId w:val="19"/>
  </w:num>
  <w:num w:numId="16">
    <w:abstractNumId w:val="25"/>
    <w:lvlOverride w:ilvl="0">
      <w:lvl w:ilvl="0">
        <w:start w:val="1"/>
        <w:numFmt w:val="decimal"/>
        <w:pStyle w:val="Heading1"/>
        <w:lvlText w:val="%1"/>
        <w:lvlJc w:val="left"/>
        <w:pPr>
          <w:ind w:left="0" w:hanging="1134"/>
        </w:pPr>
        <w:rPr>
          <w:rFonts w:hint="default"/>
        </w:rPr>
      </w:lvl>
    </w:lvlOverride>
    <w:lvlOverride w:ilvl="1">
      <w:lvl w:ilvl="1">
        <w:start w:val="1"/>
        <w:numFmt w:val="decimal"/>
        <w:pStyle w:val="Heading2"/>
        <w:lvlText w:val="%1.%2"/>
        <w:lvlJc w:val="left"/>
        <w:pPr>
          <w:ind w:left="0" w:hanging="1134"/>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2001" w:hanging="1008"/>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7">
    <w:abstractNumId w:val="29"/>
  </w:num>
  <w:num w:numId="18">
    <w:abstractNumId w:val="29"/>
    <w:lvlOverride w:ilvl="0">
      <w:startOverride w:val="1"/>
    </w:lvlOverride>
  </w:num>
  <w:num w:numId="19">
    <w:abstractNumId w:val="31"/>
    <w:lvlOverride w:ilvl="0">
      <w:startOverride w:val="1"/>
    </w:lvlOverride>
  </w:num>
  <w:num w:numId="20">
    <w:abstractNumId w:val="13"/>
  </w:num>
  <w:num w:numId="21">
    <w:abstractNumId w:val="23"/>
    <w:lvlOverride w:ilvl="0">
      <w:startOverride w:val="1"/>
    </w:lvlOverride>
  </w:num>
  <w:num w:numId="22">
    <w:abstractNumId w:val="23"/>
    <w:lvlOverride w:ilvl="0">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5"/>
    <w:lvlOverride w:ilvl="0">
      <w:lvl w:ilvl="0">
        <w:start w:val="1"/>
        <w:numFmt w:val="decimal"/>
        <w:pStyle w:val="Heading1"/>
        <w:lvlText w:val="%1"/>
        <w:lvlJc w:val="left"/>
        <w:pPr>
          <w:ind w:left="0" w:hanging="1134"/>
        </w:pPr>
        <w:rPr>
          <w:rFonts w:hint="default"/>
        </w:rPr>
      </w:lvl>
    </w:lvlOverride>
    <w:lvlOverride w:ilvl="1">
      <w:lvl w:ilvl="1">
        <w:start w:val="1"/>
        <w:numFmt w:val="decimal"/>
        <w:pStyle w:val="Heading2"/>
        <w:lvlText w:val="%1.%2"/>
        <w:lvlJc w:val="left"/>
        <w:pPr>
          <w:ind w:left="0" w:hanging="1134"/>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2001"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16"/>
  </w:num>
  <w:num w:numId="35">
    <w:abstractNumId w:val="32"/>
  </w:num>
  <w:num w:numId="36">
    <w:abstractNumId w:val="28"/>
  </w:num>
  <w:num w:numId="37">
    <w:abstractNumId w:val="11"/>
  </w:num>
  <w:num w:numId="38">
    <w:abstractNumId w:val="22"/>
  </w:num>
  <w:num w:numId="39">
    <w:abstractNumId w:val="18"/>
  </w:num>
  <w:num w:numId="40">
    <w:abstractNumId w:val="21"/>
  </w:num>
  <w:num w:numId="41">
    <w:abstractNumId w:val="20"/>
  </w:num>
  <w:num w:numId="42">
    <w:abstractNumId w:val="10"/>
  </w:num>
  <w:num w:numId="43">
    <w:abstractNumId w:val="12"/>
  </w:num>
  <w:num w:numId="44">
    <w:abstractNumId w:val="33"/>
  </w:num>
  <w:num w:numId="45">
    <w:abstractNumId w:val="12"/>
  </w:num>
  <w:num w:numId="46">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ar-SA" w:vendorID="64" w:dllVersion="6" w:nlCheck="1" w:checkStyle="0"/>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1418"/>
  <w:evenAndOddHeaders/>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80"/>
    <w:rsid w:val="00000131"/>
    <w:rsid w:val="00000705"/>
    <w:rsid w:val="000015B0"/>
    <w:rsid w:val="00003E89"/>
    <w:rsid w:val="000058FE"/>
    <w:rsid w:val="00005A65"/>
    <w:rsid w:val="00006551"/>
    <w:rsid w:val="00006CD8"/>
    <w:rsid w:val="00007019"/>
    <w:rsid w:val="00007730"/>
    <w:rsid w:val="0000782F"/>
    <w:rsid w:val="00011204"/>
    <w:rsid w:val="00012B1F"/>
    <w:rsid w:val="0001331B"/>
    <w:rsid w:val="00014366"/>
    <w:rsid w:val="00015C6C"/>
    <w:rsid w:val="0001766A"/>
    <w:rsid w:val="0001787D"/>
    <w:rsid w:val="00020DF0"/>
    <w:rsid w:val="00023DDE"/>
    <w:rsid w:val="00025DA1"/>
    <w:rsid w:val="00025F8A"/>
    <w:rsid w:val="00027BE8"/>
    <w:rsid w:val="0003234E"/>
    <w:rsid w:val="0003477B"/>
    <w:rsid w:val="00036B52"/>
    <w:rsid w:val="000376F3"/>
    <w:rsid w:val="00041DE1"/>
    <w:rsid w:val="00043923"/>
    <w:rsid w:val="0004562A"/>
    <w:rsid w:val="0004726D"/>
    <w:rsid w:val="00047769"/>
    <w:rsid w:val="00047FE5"/>
    <w:rsid w:val="00051069"/>
    <w:rsid w:val="0005167F"/>
    <w:rsid w:val="000516DF"/>
    <w:rsid w:val="00052E79"/>
    <w:rsid w:val="00056BAC"/>
    <w:rsid w:val="000575EA"/>
    <w:rsid w:val="0006053B"/>
    <w:rsid w:val="000628D4"/>
    <w:rsid w:val="000632E1"/>
    <w:rsid w:val="00063753"/>
    <w:rsid w:val="00064A87"/>
    <w:rsid w:val="000661A1"/>
    <w:rsid w:val="00066251"/>
    <w:rsid w:val="0006646E"/>
    <w:rsid w:val="0006681E"/>
    <w:rsid w:val="0007038B"/>
    <w:rsid w:val="00071249"/>
    <w:rsid w:val="000717F2"/>
    <w:rsid w:val="00073426"/>
    <w:rsid w:val="000743BC"/>
    <w:rsid w:val="00075319"/>
    <w:rsid w:val="00077E19"/>
    <w:rsid w:val="00081105"/>
    <w:rsid w:val="00085680"/>
    <w:rsid w:val="0008667C"/>
    <w:rsid w:val="00087E71"/>
    <w:rsid w:val="000904C6"/>
    <w:rsid w:val="00091B67"/>
    <w:rsid w:val="00092BAE"/>
    <w:rsid w:val="000945EC"/>
    <w:rsid w:val="0009508A"/>
    <w:rsid w:val="00095561"/>
    <w:rsid w:val="00097FF8"/>
    <w:rsid w:val="000A5606"/>
    <w:rsid w:val="000B0108"/>
    <w:rsid w:val="000B1F4F"/>
    <w:rsid w:val="000B31E9"/>
    <w:rsid w:val="000B4D26"/>
    <w:rsid w:val="000B554E"/>
    <w:rsid w:val="000B613B"/>
    <w:rsid w:val="000B678A"/>
    <w:rsid w:val="000C01B1"/>
    <w:rsid w:val="000C0C74"/>
    <w:rsid w:val="000C0DF1"/>
    <w:rsid w:val="000C2893"/>
    <w:rsid w:val="000C3BE9"/>
    <w:rsid w:val="000C67D9"/>
    <w:rsid w:val="000C76DC"/>
    <w:rsid w:val="000D408C"/>
    <w:rsid w:val="000D536A"/>
    <w:rsid w:val="000D5961"/>
    <w:rsid w:val="000E01D1"/>
    <w:rsid w:val="000E1799"/>
    <w:rsid w:val="000E1CF9"/>
    <w:rsid w:val="000E2963"/>
    <w:rsid w:val="000E41FE"/>
    <w:rsid w:val="000E472C"/>
    <w:rsid w:val="000E55FA"/>
    <w:rsid w:val="000E6EA8"/>
    <w:rsid w:val="000E71F6"/>
    <w:rsid w:val="000F0162"/>
    <w:rsid w:val="000F057F"/>
    <w:rsid w:val="000F3838"/>
    <w:rsid w:val="000F5E4C"/>
    <w:rsid w:val="000F70A8"/>
    <w:rsid w:val="0010293D"/>
    <w:rsid w:val="00104E88"/>
    <w:rsid w:val="00105489"/>
    <w:rsid w:val="001057E4"/>
    <w:rsid w:val="00107415"/>
    <w:rsid w:val="00111C23"/>
    <w:rsid w:val="00111D8A"/>
    <w:rsid w:val="00111F6C"/>
    <w:rsid w:val="00111FB5"/>
    <w:rsid w:val="00112078"/>
    <w:rsid w:val="001124B8"/>
    <w:rsid w:val="0011384D"/>
    <w:rsid w:val="0011680E"/>
    <w:rsid w:val="00117847"/>
    <w:rsid w:val="00123E90"/>
    <w:rsid w:val="00123F06"/>
    <w:rsid w:val="00124227"/>
    <w:rsid w:val="00125A31"/>
    <w:rsid w:val="00126DFE"/>
    <w:rsid w:val="001302A2"/>
    <w:rsid w:val="0013065E"/>
    <w:rsid w:val="00131F92"/>
    <w:rsid w:val="0013237E"/>
    <w:rsid w:val="00135F9E"/>
    <w:rsid w:val="001376B5"/>
    <w:rsid w:val="00140121"/>
    <w:rsid w:val="00142702"/>
    <w:rsid w:val="00142A20"/>
    <w:rsid w:val="0014303F"/>
    <w:rsid w:val="00143563"/>
    <w:rsid w:val="001444D5"/>
    <w:rsid w:val="00145FDE"/>
    <w:rsid w:val="0014639F"/>
    <w:rsid w:val="00151AD7"/>
    <w:rsid w:val="001522AF"/>
    <w:rsid w:val="001524B4"/>
    <w:rsid w:val="00153E36"/>
    <w:rsid w:val="00154636"/>
    <w:rsid w:val="00155E1C"/>
    <w:rsid w:val="0015663A"/>
    <w:rsid w:val="001574A7"/>
    <w:rsid w:val="00160F1F"/>
    <w:rsid w:val="00167AC6"/>
    <w:rsid w:val="00170203"/>
    <w:rsid w:val="001709B4"/>
    <w:rsid w:val="001730C6"/>
    <w:rsid w:val="00173310"/>
    <w:rsid w:val="0017559A"/>
    <w:rsid w:val="00176DA1"/>
    <w:rsid w:val="0018289C"/>
    <w:rsid w:val="0018604B"/>
    <w:rsid w:val="00187BF3"/>
    <w:rsid w:val="00194068"/>
    <w:rsid w:val="001947AB"/>
    <w:rsid w:val="001952F1"/>
    <w:rsid w:val="0019711B"/>
    <w:rsid w:val="00197B22"/>
    <w:rsid w:val="001A08F8"/>
    <w:rsid w:val="001A14F9"/>
    <w:rsid w:val="001A3406"/>
    <w:rsid w:val="001A71E5"/>
    <w:rsid w:val="001A77D0"/>
    <w:rsid w:val="001A7DF6"/>
    <w:rsid w:val="001B04D0"/>
    <w:rsid w:val="001B3214"/>
    <w:rsid w:val="001B3E93"/>
    <w:rsid w:val="001B59F4"/>
    <w:rsid w:val="001B6209"/>
    <w:rsid w:val="001C49A1"/>
    <w:rsid w:val="001C608A"/>
    <w:rsid w:val="001C683E"/>
    <w:rsid w:val="001C6BE7"/>
    <w:rsid w:val="001C77F8"/>
    <w:rsid w:val="001D117C"/>
    <w:rsid w:val="001D2561"/>
    <w:rsid w:val="001D2DD8"/>
    <w:rsid w:val="001D313C"/>
    <w:rsid w:val="001E2C07"/>
    <w:rsid w:val="001E4469"/>
    <w:rsid w:val="001E50C1"/>
    <w:rsid w:val="001E6EFF"/>
    <w:rsid w:val="001E7854"/>
    <w:rsid w:val="001F228E"/>
    <w:rsid w:val="001F563C"/>
    <w:rsid w:val="001F5BAB"/>
    <w:rsid w:val="001F642E"/>
    <w:rsid w:val="001F74E8"/>
    <w:rsid w:val="001F7634"/>
    <w:rsid w:val="00200A05"/>
    <w:rsid w:val="002016E1"/>
    <w:rsid w:val="00203249"/>
    <w:rsid w:val="00204DF9"/>
    <w:rsid w:val="002060E2"/>
    <w:rsid w:val="00210436"/>
    <w:rsid w:val="00220F2D"/>
    <w:rsid w:val="00222DD8"/>
    <w:rsid w:val="00222EAE"/>
    <w:rsid w:val="00224A49"/>
    <w:rsid w:val="0022515E"/>
    <w:rsid w:val="0022523A"/>
    <w:rsid w:val="00225FAB"/>
    <w:rsid w:val="00232111"/>
    <w:rsid w:val="002322BF"/>
    <w:rsid w:val="00232454"/>
    <w:rsid w:val="00232F02"/>
    <w:rsid w:val="002337FC"/>
    <w:rsid w:val="00236D46"/>
    <w:rsid w:val="002371B7"/>
    <w:rsid w:val="00241A6E"/>
    <w:rsid w:val="002440DA"/>
    <w:rsid w:val="00244628"/>
    <w:rsid w:val="0024485B"/>
    <w:rsid w:val="0024487B"/>
    <w:rsid w:val="0024494D"/>
    <w:rsid w:val="0024496F"/>
    <w:rsid w:val="002458DA"/>
    <w:rsid w:val="002462C3"/>
    <w:rsid w:val="0024650B"/>
    <w:rsid w:val="00246523"/>
    <w:rsid w:val="00246AC1"/>
    <w:rsid w:val="00246D6D"/>
    <w:rsid w:val="00251EB8"/>
    <w:rsid w:val="00252628"/>
    <w:rsid w:val="002545D7"/>
    <w:rsid w:val="002610B4"/>
    <w:rsid w:val="00264410"/>
    <w:rsid w:val="00265B97"/>
    <w:rsid w:val="0026610E"/>
    <w:rsid w:val="00266FE4"/>
    <w:rsid w:val="00273626"/>
    <w:rsid w:val="00273C52"/>
    <w:rsid w:val="00275DC7"/>
    <w:rsid w:val="00280E3C"/>
    <w:rsid w:val="002829BD"/>
    <w:rsid w:val="00282DDD"/>
    <w:rsid w:val="0028567A"/>
    <w:rsid w:val="002860E2"/>
    <w:rsid w:val="00286605"/>
    <w:rsid w:val="00293623"/>
    <w:rsid w:val="00293D86"/>
    <w:rsid w:val="0029422E"/>
    <w:rsid w:val="002959F4"/>
    <w:rsid w:val="00296B08"/>
    <w:rsid w:val="002A05E2"/>
    <w:rsid w:val="002A08FD"/>
    <w:rsid w:val="002A200A"/>
    <w:rsid w:val="002A227B"/>
    <w:rsid w:val="002A3638"/>
    <w:rsid w:val="002A40BE"/>
    <w:rsid w:val="002A4E42"/>
    <w:rsid w:val="002A5A33"/>
    <w:rsid w:val="002A60F9"/>
    <w:rsid w:val="002A701C"/>
    <w:rsid w:val="002A771D"/>
    <w:rsid w:val="002B2705"/>
    <w:rsid w:val="002B3358"/>
    <w:rsid w:val="002B3A89"/>
    <w:rsid w:val="002B430D"/>
    <w:rsid w:val="002B6168"/>
    <w:rsid w:val="002B68B5"/>
    <w:rsid w:val="002B737C"/>
    <w:rsid w:val="002B77AA"/>
    <w:rsid w:val="002B7840"/>
    <w:rsid w:val="002B7F45"/>
    <w:rsid w:val="002C04E8"/>
    <w:rsid w:val="002C053C"/>
    <w:rsid w:val="002C314C"/>
    <w:rsid w:val="002D0442"/>
    <w:rsid w:val="002D450A"/>
    <w:rsid w:val="002D4DC0"/>
    <w:rsid w:val="002D4E4F"/>
    <w:rsid w:val="002D5BCA"/>
    <w:rsid w:val="002D6747"/>
    <w:rsid w:val="002E11AC"/>
    <w:rsid w:val="002E18FD"/>
    <w:rsid w:val="002E20FF"/>
    <w:rsid w:val="002E2C2A"/>
    <w:rsid w:val="002E41D8"/>
    <w:rsid w:val="002E501F"/>
    <w:rsid w:val="002E50B5"/>
    <w:rsid w:val="002E5EEB"/>
    <w:rsid w:val="002E7F0E"/>
    <w:rsid w:val="002F0FE9"/>
    <w:rsid w:val="002F1F3D"/>
    <w:rsid w:val="002F36BA"/>
    <w:rsid w:val="0030162C"/>
    <w:rsid w:val="00301B0A"/>
    <w:rsid w:val="00302D2E"/>
    <w:rsid w:val="0030478B"/>
    <w:rsid w:val="00312C3D"/>
    <w:rsid w:val="0031370B"/>
    <w:rsid w:val="00316C9E"/>
    <w:rsid w:val="0032052E"/>
    <w:rsid w:val="00324025"/>
    <w:rsid w:val="003246C6"/>
    <w:rsid w:val="00325CB5"/>
    <w:rsid w:val="00325CBD"/>
    <w:rsid w:val="00326D26"/>
    <w:rsid w:val="003272D8"/>
    <w:rsid w:val="003303B1"/>
    <w:rsid w:val="00334937"/>
    <w:rsid w:val="00337772"/>
    <w:rsid w:val="00337BA5"/>
    <w:rsid w:val="00340ADF"/>
    <w:rsid w:val="00340C1F"/>
    <w:rsid w:val="00342E27"/>
    <w:rsid w:val="00342F25"/>
    <w:rsid w:val="00344F0C"/>
    <w:rsid w:val="00346628"/>
    <w:rsid w:val="00346EA2"/>
    <w:rsid w:val="0035187C"/>
    <w:rsid w:val="00351A5F"/>
    <w:rsid w:val="00353248"/>
    <w:rsid w:val="0035352F"/>
    <w:rsid w:val="00361995"/>
    <w:rsid w:val="003629D6"/>
    <w:rsid w:val="003636B1"/>
    <w:rsid w:val="00363ADB"/>
    <w:rsid w:val="00364864"/>
    <w:rsid w:val="003671FE"/>
    <w:rsid w:val="00367BDE"/>
    <w:rsid w:val="0037070D"/>
    <w:rsid w:val="003711F6"/>
    <w:rsid w:val="00373EC0"/>
    <w:rsid w:val="00375B28"/>
    <w:rsid w:val="00377753"/>
    <w:rsid w:val="00377BC5"/>
    <w:rsid w:val="003802B7"/>
    <w:rsid w:val="00381199"/>
    <w:rsid w:val="003816B1"/>
    <w:rsid w:val="0038191C"/>
    <w:rsid w:val="00381A78"/>
    <w:rsid w:val="00383111"/>
    <w:rsid w:val="003838D9"/>
    <w:rsid w:val="00383E1F"/>
    <w:rsid w:val="0038497F"/>
    <w:rsid w:val="0038564A"/>
    <w:rsid w:val="003857E1"/>
    <w:rsid w:val="003929F0"/>
    <w:rsid w:val="0039345D"/>
    <w:rsid w:val="00396504"/>
    <w:rsid w:val="003A0D8E"/>
    <w:rsid w:val="003A133C"/>
    <w:rsid w:val="003A3FCB"/>
    <w:rsid w:val="003A4861"/>
    <w:rsid w:val="003A5F51"/>
    <w:rsid w:val="003B21A7"/>
    <w:rsid w:val="003B3430"/>
    <w:rsid w:val="003B47CB"/>
    <w:rsid w:val="003C1E23"/>
    <w:rsid w:val="003C257F"/>
    <w:rsid w:val="003C3BD2"/>
    <w:rsid w:val="003C3DA9"/>
    <w:rsid w:val="003C649A"/>
    <w:rsid w:val="003C6CAE"/>
    <w:rsid w:val="003D00C4"/>
    <w:rsid w:val="003D207E"/>
    <w:rsid w:val="003D2CAA"/>
    <w:rsid w:val="003D3637"/>
    <w:rsid w:val="003D7EFE"/>
    <w:rsid w:val="003D7F7D"/>
    <w:rsid w:val="003E06FC"/>
    <w:rsid w:val="003E0EC4"/>
    <w:rsid w:val="003E509D"/>
    <w:rsid w:val="003F79AC"/>
    <w:rsid w:val="0040053F"/>
    <w:rsid w:val="0040146C"/>
    <w:rsid w:val="00402976"/>
    <w:rsid w:val="00406919"/>
    <w:rsid w:val="00412A0F"/>
    <w:rsid w:val="004138D3"/>
    <w:rsid w:val="004161E9"/>
    <w:rsid w:val="0042236C"/>
    <w:rsid w:val="004251F6"/>
    <w:rsid w:val="00425D26"/>
    <w:rsid w:val="004267F7"/>
    <w:rsid w:val="0042727D"/>
    <w:rsid w:val="00430456"/>
    <w:rsid w:val="00432AAA"/>
    <w:rsid w:val="00432FA5"/>
    <w:rsid w:val="004342B0"/>
    <w:rsid w:val="00437297"/>
    <w:rsid w:val="0044094E"/>
    <w:rsid w:val="0044199A"/>
    <w:rsid w:val="00442481"/>
    <w:rsid w:val="00443081"/>
    <w:rsid w:val="004438E5"/>
    <w:rsid w:val="00443A48"/>
    <w:rsid w:val="00444643"/>
    <w:rsid w:val="0044549D"/>
    <w:rsid w:val="00452DA7"/>
    <w:rsid w:val="00453279"/>
    <w:rsid w:val="004532A4"/>
    <w:rsid w:val="00453D5A"/>
    <w:rsid w:val="00454A32"/>
    <w:rsid w:val="00454A4C"/>
    <w:rsid w:val="00454E8A"/>
    <w:rsid w:val="004559E8"/>
    <w:rsid w:val="00455F2A"/>
    <w:rsid w:val="00456020"/>
    <w:rsid w:val="00456419"/>
    <w:rsid w:val="004602EE"/>
    <w:rsid w:val="00462125"/>
    <w:rsid w:val="004624FF"/>
    <w:rsid w:val="00462882"/>
    <w:rsid w:val="00462DB1"/>
    <w:rsid w:val="0046489D"/>
    <w:rsid w:val="0046643E"/>
    <w:rsid w:val="004667D1"/>
    <w:rsid w:val="004672F2"/>
    <w:rsid w:val="00471B3B"/>
    <w:rsid w:val="00472603"/>
    <w:rsid w:val="00474B16"/>
    <w:rsid w:val="004779C1"/>
    <w:rsid w:val="004854EB"/>
    <w:rsid w:val="0048580C"/>
    <w:rsid w:val="00485ED1"/>
    <w:rsid w:val="00486CA7"/>
    <w:rsid w:val="004871D7"/>
    <w:rsid w:val="00490408"/>
    <w:rsid w:val="004964E8"/>
    <w:rsid w:val="004A0B89"/>
    <w:rsid w:val="004A21F4"/>
    <w:rsid w:val="004A3C8D"/>
    <w:rsid w:val="004A6B17"/>
    <w:rsid w:val="004A712B"/>
    <w:rsid w:val="004A7309"/>
    <w:rsid w:val="004A7E51"/>
    <w:rsid w:val="004B1ADF"/>
    <w:rsid w:val="004B1FAD"/>
    <w:rsid w:val="004B292D"/>
    <w:rsid w:val="004B34BA"/>
    <w:rsid w:val="004B48C7"/>
    <w:rsid w:val="004B5792"/>
    <w:rsid w:val="004B62D6"/>
    <w:rsid w:val="004B6626"/>
    <w:rsid w:val="004B6ABA"/>
    <w:rsid w:val="004B7D2B"/>
    <w:rsid w:val="004C02CB"/>
    <w:rsid w:val="004C069F"/>
    <w:rsid w:val="004C0F8E"/>
    <w:rsid w:val="004C4B62"/>
    <w:rsid w:val="004C4BBC"/>
    <w:rsid w:val="004C63F9"/>
    <w:rsid w:val="004D34C3"/>
    <w:rsid w:val="004D5172"/>
    <w:rsid w:val="004D5E54"/>
    <w:rsid w:val="004D7101"/>
    <w:rsid w:val="004E07B7"/>
    <w:rsid w:val="004E0FDB"/>
    <w:rsid w:val="004E226B"/>
    <w:rsid w:val="004E2971"/>
    <w:rsid w:val="004E2FC4"/>
    <w:rsid w:val="004E44FE"/>
    <w:rsid w:val="004E5AC3"/>
    <w:rsid w:val="004E60E5"/>
    <w:rsid w:val="004F2F57"/>
    <w:rsid w:val="004F3376"/>
    <w:rsid w:val="004F5F85"/>
    <w:rsid w:val="004F6EE8"/>
    <w:rsid w:val="004F70BD"/>
    <w:rsid w:val="004F79FB"/>
    <w:rsid w:val="0050262E"/>
    <w:rsid w:val="005031E2"/>
    <w:rsid w:val="0050375F"/>
    <w:rsid w:val="005054CB"/>
    <w:rsid w:val="0050644A"/>
    <w:rsid w:val="00506A38"/>
    <w:rsid w:val="005079C1"/>
    <w:rsid w:val="00512377"/>
    <w:rsid w:val="00512ACE"/>
    <w:rsid w:val="00513895"/>
    <w:rsid w:val="00514B9E"/>
    <w:rsid w:val="005179F6"/>
    <w:rsid w:val="00517ACB"/>
    <w:rsid w:val="00520A51"/>
    <w:rsid w:val="00522458"/>
    <w:rsid w:val="005234CF"/>
    <w:rsid w:val="00523B3E"/>
    <w:rsid w:val="0052488F"/>
    <w:rsid w:val="00524C42"/>
    <w:rsid w:val="005254C6"/>
    <w:rsid w:val="00526D3F"/>
    <w:rsid w:val="00527EA4"/>
    <w:rsid w:val="00530C23"/>
    <w:rsid w:val="00532DF6"/>
    <w:rsid w:val="00534178"/>
    <w:rsid w:val="00536325"/>
    <w:rsid w:val="0053755B"/>
    <w:rsid w:val="0054433C"/>
    <w:rsid w:val="0054537D"/>
    <w:rsid w:val="005456BD"/>
    <w:rsid w:val="0054633A"/>
    <w:rsid w:val="0054636E"/>
    <w:rsid w:val="00546DF8"/>
    <w:rsid w:val="00547576"/>
    <w:rsid w:val="005479C0"/>
    <w:rsid w:val="00547B3D"/>
    <w:rsid w:val="00550347"/>
    <w:rsid w:val="00552543"/>
    <w:rsid w:val="00553F0E"/>
    <w:rsid w:val="005568F8"/>
    <w:rsid w:val="00561EE6"/>
    <w:rsid w:val="005636B1"/>
    <w:rsid w:val="005656C1"/>
    <w:rsid w:val="00571CE5"/>
    <w:rsid w:val="00571FF8"/>
    <w:rsid w:val="00574582"/>
    <w:rsid w:val="00575BF3"/>
    <w:rsid w:val="00581F32"/>
    <w:rsid w:val="00582BF6"/>
    <w:rsid w:val="005845D5"/>
    <w:rsid w:val="00584B32"/>
    <w:rsid w:val="00586965"/>
    <w:rsid w:val="005871B4"/>
    <w:rsid w:val="00594418"/>
    <w:rsid w:val="00595A90"/>
    <w:rsid w:val="005A11CD"/>
    <w:rsid w:val="005A126F"/>
    <w:rsid w:val="005A1BC4"/>
    <w:rsid w:val="005A29E7"/>
    <w:rsid w:val="005A43E4"/>
    <w:rsid w:val="005A545B"/>
    <w:rsid w:val="005A6819"/>
    <w:rsid w:val="005A6C2D"/>
    <w:rsid w:val="005A7FE3"/>
    <w:rsid w:val="005B2C3D"/>
    <w:rsid w:val="005B3523"/>
    <w:rsid w:val="005B5B9B"/>
    <w:rsid w:val="005B6C96"/>
    <w:rsid w:val="005B7523"/>
    <w:rsid w:val="005C03B5"/>
    <w:rsid w:val="005C138F"/>
    <w:rsid w:val="005C2740"/>
    <w:rsid w:val="005C2AE4"/>
    <w:rsid w:val="005C65C9"/>
    <w:rsid w:val="005D0320"/>
    <w:rsid w:val="005D15CF"/>
    <w:rsid w:val="005D355C"/>
    <w:rsid w:val="005D456A"/>
    <w:rsid w:val="005D46CB"/>
    <w:rsid w:val="005D5AA0"/>
    <w:rsid w:val="005D5C53"/>
    <w:rsid w:val="005D6121"/>
    <w:rsid w:val="005E3A06"/>
    <w:rsid w:val="005E439E"/>
    <w:rsid w:val="005E5576"/>
    <w:rsid w:val="005F5AD9"/>
    <w:rsid w:val="005F5F19"/>
    <w:rsid w:val="005F616C"/>
    <w:rsid w:val="005F6CE5"/>
    <w:rsid w:val="005F713D"/>
    <w:rsid w:val="005F7E51"/>
    <w:rsid w:val="00600863"/>
    <w:rsid w:val="00600A7F"/>
    <w:rsid w:val="00600DAA"/>
    <w:rsid w:val="00600F7D"/>
    <w:rsid w:val="0060166C"/>
    <w:rsid w:val="006022AE"/>
    <w:rsid w:val="00604F83"/>
    <w:rsid w:val="00605DF9"/>
    <w:rsid w:val="00607628"/>
    <w:rsid w:val="006114C3"/>
    <w:rsid w:val="00613AF4"/>
    <w:rsid w:val="00614B9C"/>
    <w:rsid w:val="00616CBF"/>
    <w:rsid w:val="00623374"/>
    <w:rsid w:val="006245AD"/>
    <w:rsid w:val="006246C3"/>
    <w:rsid w:val="00624BDA"/>
    <w:rsid w:val="00625A4D"/>
    <w:rsid w:val="00627316"/>
    <w:rsid w:val="00627B98"/>
    <w:rsid w:val="00630DBD"/>
    <w:rsid w:val="00631215"/>
    <w:rsid w:val="00632649"/>
    <w:rsid w:val="006335DC"/>
    <w:rsid w:val="00633EA2"/>
    <w:rsid w:val="00634DDA"/>
    <w:rsid w:val="0063698F"/>
    <w:rsid w:val="006369FB"/>
    <w:rsid w:val="00637B71"/>
    <w:rsid w:val="006401ED"/>
    <w:rsid w:val="00640605"/>
    <w:rsid w:val="00640A5E"/>
    <w:rsid w:val="00641827"/>
    <w:rsid w:val="0064416E"/>
    <w:rsid w:val="00644195"/>
    <w:rsid w:val="00645589"/>
    <w:rsid w:val="00645914"/>
    <w:rsid w:val="00647781"/>
    <w:rsid w:val="00647C50"/>
    <w:rsid w:val="006537D5"/>
    <w:rsid w:val="00655198"/>
    <w:rsid w:val="0065531F"/>
    <w:rsid w:val="0065604D"/>
    <w:rsid w:val="00656B08"/>
    <w:rsid w:val="00656C72"/>
    <w:rsid w:val="00657B02"/>
    <w:rsid w:val="006607E2"/>
    <w:rsid w:val="00660A77"/>
    <w:rsid w:val="00662B89"/>
    <w:rsid w:val="00664E3F"/>
    <w:rsid w:val="006669CA"/>
    <w:rsid w:val="00672AC4"/>
    <w:rsid w:val="00673E8B"/>
    <w:rsid w:val="00674112"/>
    <w:rsid w:val="006745A0"/>
    <w:rsid w:val="0067644E"/>
    <w:rsid w:val="00677871"/>
    <w:rsid w:val="006807FD"/>
    <w:rsid w:val="006811A8"/>
    <w:rsid w:val="00681A87"/>
    <w:rsid w:val="00682F29"/>
    <w:rsid w:val="00685723"/>
    <w:rsid w:val="006857F3"/>
    <w:rsid w:val="00691345"/>
    <w:rsid w:val="006930A3"/>
    <w:rsid w:val="006931F1"/>
    <w:rsid w:val="006935B2"/>
    <w:rsid w:val="006948B8"/>
    <w:rsid w:val="00694B8F"/>
    <w:rsid w:val="00696553"/>
    <w:rsid w:val="006A0212"/>
    <w:rsid w:val="006A0576"/>
    <w:rsid w:val="006A0A6B"/>
    <w:rsid w:val="006A0F4E"/>
    <w:rsid w:val="006A225B"/>
    <w:rsid w:val="006A27E9"/>
    <w:rsid w:val="006A4044"/>
    <w:rsid w:val="006A40D4"/>
    <w:rsid w:val="006A6846"/>
    <w:rsid w:val="006A74A8"/>
    <w:rsid w:val="006B3E88"/>
    <w:rsid w:val="006B4DB9"/>
    <w:rsid w:val="006B6007"/>
    <w:rsid w:val="006C100C"/>
    <w:rsid w:val="006C31D5"/>
    <w:rsid w:val="006C49BF"/>
    <w:rsid w:val="006D072E"/>
    <w:rsid w:val="006D0806"/>
    <w:rsid w:val="006D0F08"/>
    <w:rsid w:val="006D6CDF"/>
    <w:rsid w:val="006E008A"/>
    <w:rsid w:val="006E64C9"/>
    <w:rsid w:val="006F1C7E"/>
    <w:rsid w:val="006F317F"/>
    <w:rsid w:val="006F34FD"/>
    <w:rsid w:val="006F48AB"/>
    <w:rsid w:val="006F5682"/>
    <w:rsid w:val="006F5A9E"/>
    <w:rsid w:val="006F6466"/>
    <w:rsid w:val="006F6DE7"/>
    <w:rsid w:val="006F7172"/>
    <w:rsid w:val="006F7BC4"/>
    <w:rsid w:val="0070334F"/>
    <w:rsid w:val="007037DF"/>
    <w:rsid w:val="00703EA5"/>
    <w:rsid w:val="00704C89"/>
    <w:rsid w:val="00704DCF"/>
    <w:rsid w:val="007054E5"/>
    <w:rsid w:val="00705DD1"/>
    <w:rsid w:val="00706548"/>
    <w:rsid w:val="007075BD"/>
    <w:rsid w:val="007165C2"/>
    <w:rsid w:val="007234A4"/>
    <w:rsid w:val="00723D97"/>
    <w:rsid w:val="00730594"/>
    <w:rsid w:val="0073151F"/>
    <w:rsid w:val="00733242"/>
    <w:rsid w:val="00733F29"/>
    <w:rsid w:val="00734876"/>
    <w:rsid w:val="007349D7"/>
    <w:rsid w:val="00734D2B"/>
    <w:rsid w:val="007351F7"/>
    <w:rsid w:val="0073534C"/>
    <w:rsid w:val="00736A39"/>
    <w:rsid w:val="00736DEE"/>
    <w:rsid w:val="00736FA4"/>
    <w:rsid w:val="00737589"/>
    <w:rsid w:val="00740A04"/>
    <w:rsid w:val="00741471"/>
    <w:rsid w:val="00743E8E"/>
    <w:rsid w:val="00744C29"/>
    <w:rsid w:val="00745732"/>
    <w:rsid w:val="0074610E"/>
    <w:rsid w:val="007469F0"/>
    <w:rsid w:val="00747C93"/>
    <w:rsid w:val="007500AB"/>
    <w:rsid w:val="0075094D"/>
    <w:rsid w:val="00752577"/>
    <w:rsid w:val="00752B94"/>
    <w:rsid w:val="00753186"/>
    <w:rsid w:val="00755EDB"/>
    <w:rsid w:val="0075617C"/>
    <w:rsid w:val="00761392"/>
    <w:rsid w:val="00761A93"/>
    <w:rsid w:val="007626AE"/>
    <w:rsid w:val="0076383C"/>
    <w:rsid w:val="00763892"/>
    <w:rsid w:val="00764FA2"/>
    <w:rsid w:val="00766580"/>
    <w:rsid w:val="0076667A"/>
    <w:rsid w:val="00766EF8"/>
    <w:rsid w:val="00767A01"/>
    <w:rsid w:val="0077122B"/>
    <w:rsid w:val="00776BA9"/>
    <w:rsid w:val="00780140"/>
    <w:rsid w:val="00782902"/>
    <w:rsid w:val="00784DB6"/>
    <w:rsid w:val="0078627C"/>
    <w:rsid w:val="007910B4"/>
    <w:rsid w:val="007911EA"/>
    <w:rsid w:val="007916F1"/>
    <w:rsid w:val="00792CEE"/>
    <w:rsid w:val="00795F04"/>
    <w:rsid w:val="00797545"/>
    <w:rsid w:val="0079795B"/>
    <w:rsid w:val="007A1420"/>
    <w:rsid w:val="007A1FB5"/>
    <w:rsid w:val="007A3C1F"/>
    <w:rsid w:val="007A50C8"/>
    <w:rsid w:val="007B1178"/>
    <w:rsid w:val="007B1A03"/>
    <w:rsid w:val="007B20E9"/>
    <w:rsid w:val="007B3C40"/>
    <w:rsid w:val="007B45B0"/>
    <w:rsid w:val="007B63A8"/>
    <w:rsid w:val="007B684A"/>
    <w:rsid w:val="007B7312"/>
    <w:rsid w:val="007C21D4"/>
    <w:rsid w:val="007C7217"/>
    <w:rsid w:val="007C779E"/>
    <w:rsid w:val="007D1B16"/>
    <w:rsid w:val="007D2D86"/>
    <w:rsid w:val="007D373F"/>
    <w:rsid w:val="007D4C08"/>
    <w:rsid w:val="007D66B5"/>
    <w:rsid w:val="007E10EE"/>
    <w:rsid w:val="007E1432"/>
    <w:rsid w:val="007E2F7F"/>
    <w:rsid w:val="007E3883"/>
    <w:rsid w:val="007E58D7"/>
    <w:rsid w:val="007E590E"/>
    <w:rsid w:val="007E676C"/>
    <w:rsid w:val="007E6B45"/>
    <w:rsid w:val="007F288F"/>
    <w:rsid w:val="007F54E7"/>
    <w:rsid w:val="007F5FFB"/>
    <w:rsid w:val="007F6BB6"/>
    <w:rsid w:val="007F7A29"/>
    <w:rsid w:val="007F7FC3"/>
    <w:rsid w:val="008011D2"/>
    <w:rsid w:val="00812898"/>
    <w:rsid w:val="00812D70"/>
    <w:rsid w:val="00813817"/>
    <w:rsid w:val="00813B0C"/>
    <w:rsid w:val="0081404A"/>
    <w:rsid w:val="00816441"/>
    <w:rsid w:val="00816966"/>
    <w:rsid w:val="00821FEA"/>
    <w:rsid w:val="00823169"/>
    <w:rsid w:val="00823251"/>
    <w:rsid w:val="00823AF9"/>
    <w:rsid w:val="008256BC"/>
    <w:rsid w:val="0082699E"/>
    <w:rsid w:val="0082701C"/>
    <w:rsid w:val="00831098"/>
    <w:rsid w:val="00832366"/>
    <w:rsid w:val="00835998"/>
    <w:rsid w:val="00837177"/>
    <w:rsid w:val="00841001"/>
    <w:rsid w:val="008412F8"/>
    <w:rsid w:val="00842403"/>
    <w:rsid w:val="0084280F"/>
    <w:rsid w:val="0084712E"/>
    <w:rsid w:val="0085198F"/>
    <w:rsid w:val="00852EA2"/>
    <w:rsid w:val="00854937"/>
    <w:rsid w:val="00855736"/>
    <w:rsid w:val="00855C2F"/>
    <w:rsid w:val="00856E5D"/>
    <w:rsid w:val="00857322"/>
    <w:rsid w:val="00861232"/>
    <w:rsid w:val="00861553"/>
    <w:rsid w:val="008625EF"/>
    <w:rsid w:val="008631DB"/>
    <w:rsid w:val="008631E0"/>
    <w:rsid w:val="00863231"/>
    <w:rsid w:val="0086337F"/>
    <w:rsid w:val="0087078A"/>
    <w:rsid w:val="008717D8"/>
    <w:rsid w:val="00871B22"/>
    <w:rsid w:val="00873805"/>
    <w:rsid w:val="008744FC"/>
    <w:rsid w:val="00877305"/>
    <w:rsid w:val="008832E6"/>
    <w:rsid w:val="008843C2"/>
    <w:rsid w:val="0088687F"/>
    <w:rsid w:val="00887D99"/>
    <w:rsid w:val="0089387D"/>
    <w:rsid w:val="008A0FE0"/>
    <w:rsid w:val="008A1388"/>
    <w:rsid w:val="008A1BF7"/>
    <w:rsid w:val="008A55CC"/>
    <w:rsid w:val="008B03AD"/>
    <w:rsid w:val="008B26F7"/>
    <w:rsid w:val="008B58B5"/>
    <w:rsid w:val="008B5965"/>
    <w:rsid w:val="008B5B11"/>
    <w:rsid w:val="008B61EA"/>
    <w:rsid w:val="008B660A"/>
    <w:rsid w:val="008B6644"/>
    <w:rsid w:val="008B7427"/>
    <w:rsid w:val="008C0D8D"/>
    <w:rsid w:val="008C1E96"/>
    <w:rsid w:val="008C277F"/>
    <w:rsid w:val="008C2F3E"/>
    <w:rsid w:val="008C4B05"/>
    <w:rsid w:val="008C66D4"/>
    <w:rsid w:val="008D083A"/>
    <w:rsid w:val="008D0939"/>
    <w:rsid w:val="008D2BA2"/>
    <w:rsid w:val="008D34E5"/>
    <w:rsid w:val="008D3BCF"/>
    <w:rsid w:val="008D44F1"/>
    <w:rsid w:val="008D51A7"/>
    <w:rsid w:val="008D52B9"/>
    <w:rsid w:val="008D69CE"/>
    <w:rsid w:val="008E13B5"/>
    <w:rsid w:val="008E1449"/>
    <w:rsid w:val="008E1674"/>
    <w:rsid w:val="008E18C3"/>
    <w:rsid w:val="008E5103"/>
    <w:rsid w:val="008E6477"/>
    <w:rsid w:val="008F03EB"/>
    <w:rsid w:val="008F0478"/>
    <w:rsid w:val="008F3EE7"/>
    <w:rsid w:val="008F66AB"/>
    <w:rsid w:val="008F748D"/>
    <w:rsid w:val="009002FA"/>
    <w:rsid w:val="00905231"/>
    <w:rsid w:val="00905A0B"/>
    <w:rsid w:val="0091115F"/>
    <w:rsid w:val="00911DEE"/>
    <w:rsid w:val="00912E46"/>
    <w:rsid w:val="0091511F"/>
    <w:rsid w:val="00915A0C"/>
    <w:rsid w:val="0091683E"/>
    <w:rsid w:val="00920181"/>
    <w:rsid w:val="00920696"/>
    <w:rsid w:val="009220A2"/>
    <w:rsid w:val="00922BA5"/>
    <w:rsid w:val="0092343C"/>
    <w:rsid w:val="00923D8A"/>
    <w:rsid w:val="0092658F"/>
    <w:rsid w:val="009324A5"/>
    <w:rsid w:val="009355C2"/>
    <w:rsid w:val="00935D54"/>
    <w:rsid w:val="009360BA"/>
    <w:rsid w:val="009361DF"/>
    <w:rsid w:val="00940DA4"/>
    <w:rsid w:val="009411FB"/>
    <w:rsid w:val="00941D58"/>
    <w:rsid w:val="00943063"/>
    <w:rsid w:val="009436E7"/>
    <w:rsid w:val="009444CC"/>
    <w:rsid w:val="00945E42"/>
    <w:rsid w:val="00952106"/>
    <w:rsid w:val="00953A2C"/>
    <w:rsid w:val="009555A9"/>
    <w:rsid w:val="00956DA4"/>
    <w:rsid w:val="00960BF9"/>
    <w:rsid w:val="00962C53"/>
    <w:rsid w:val="00962D66"/>
    <w:rsid w:val="009644B3"/>
    <w:rsid w:val="0096627D"/>
    <w:rsid w:val="00966599"/>
    <w:rsid w:val="00966E07"/>
    <w:rsid w:val="00970166"/>
    <w:rsid w:val="00971751"/>
    <w:rsid w:val="009754DE"/>
    <w:rsid w:val="0097652D"/>
    <w:rsid w:val="00980053"/>
    <w:rsid w:val="009802E8"/>
    <w:rsid w:val="00980455"/>
    <w:rsid w:val="00981128"/>
    <w:rsid w:val="00984041"/>
    <w:rsid w:val="009843CA"/>
    <w:rsid w:val="00984568"/>
    <w:rsid w:val="00985E98"/>
    <w:rsid w:val="0099040B"/>
    <w:rsid w:val="009911C1"/>
    <w:rsid w:val="00993134"/>
    <w:rsid w:val="00993CD1"/>
    <w:rsid w:val="009945E1"/>
    <w:rsid w:val="00995049"/>
    <w:rsid w:val="0099534C"/>
    <w:rsid w:val="00995473"/>
    <w:rsid w:val="00995EEB"/>
    <w:rsid w:val="00997FDE"/>
    <w:rsid w:val="009A39D6"/>
    <w:rsid w:val="009A5E62"/>
    <w:rsid w:val="009B0454"/>
    <w:rsid w:val="009B25AB"/>
    <w:rsid w:val="009B2A1D"/>
    <w:rsid w:val="009B2B11"/>
    <w:rsid w:val="009B3810"/>
    <w:rsid w:val="009B53A5"/>
    <w:rsid w:val="009B55C7"/>
    <w:rsid w:val="009B652D"/>
    <w:rsid w:val="009C08A7"/>
    <w:rsid w:val="009C241E"/>
    <w:rsid w:val="009C6A6E"/>
    <w:rsid w:val="009C789E"/>
    <w:rsid w:val="009D49A3"/>
    <w:rsid w:val="009E0746"/>
    <w:rsid w:val="009E0A20"/>
    <w:rsid w:val="009E358E"/>
    <w:rsid w:val="009E430B"/>
    <w:rsid w:val="009E73CD"/>
    <w:rsid w:val="009F02E0"/>
    <w:rsid w:val="009F0EBF"/>
    <w:rsid w:val="009F1EAD"/>
    <w:rsid w:val="009F1FC9"/>
    <w:rsid w:val="009F272E"/>
    <w:rsid w:val="009F476A"/>
    <w:rsid w:val="009F4E88"/>
    <w:rsid w:val="009F6250"/>
    <w:rsid w:val="009F62B4"/>
    <w:rsid w:val="009F6E2A"/>
    <w:rsid w:val="00A00F4E"/>
    <w:rsid w:val="00A03A28"/>
    <w:rsid w:val="00A041D2"/>
    <w:rsid w:val="00A04305"/>
    <w:rsid w:val="00A049F8"/>
    <w:rsid w:val="00A059B1"/>
    <w:rsid w:val="00A0639E"/>
    <w:rsid w:val="00A07D52"/>
    <w:rsid w:val="00A10438"/>
    <w:rsid w:val="00A1196E"/>
    <w:rsid w:val="00A11D0B"/>
    <w:rsid w:val="00A12073"/>
    <w:rsid w:val="00A136DA"/>
    <w:rsid w:val="00A1498E"/>
    <w:rsid w:val="00A17BB4"/>
    <w:rsid w:val="00A22F78"/>
    <w:rsid w:val="00A25150"/>
    <w:rsid w:val="00A2543E"/>
    <w:rsid w:val="00A3191F"/>
    <w:rsid w:val="00A3222E"/>
    <w:rsid w:val="00A32736"/>
    <w:rsid w:val="00A3284D"/>
    <w:rsid w:val="00A329DB"/>
    <w:rsid w:val="00A333F5"/>
    <w:rsid w:val="00A338D4"/>
    <w:rsid w:val="00A36E05"/>
    <w:rsid w:val="00A436ED"/>
    <w:rsid w:val="00A46F3A"/>
    <w:rsid w:val="00A47139"/>
    <w:rsid w:val="00A50EAD"/>
    <w:rsid w:val="00A51B2F"/>
    <w:rsid w:val="00A52C8C"/>
    <w:rsid w:val="00A53654"/>
    <w:rsid w:val="00A53E60"/>
    <w:rsid w:val="00A54834"/>
    <w:rsid w:val="00A54A72"/>
    <w:rsid w:val="00A60327"/>
    <w:rsid w:val="00A631CF"/>
    <w:rsid w:val="00A63CAD"/>
    <w:rsid w:val="00A63D2A"/>
    <w:rsid w:val="00A64883"/>
    <w:rsid w:val="00A64A6E"/>
    <w:rsid w:val="00A652C4"/>
    <w:rsid w:val="00A65FEA"/>
    <w:rsid w:val="00A66D9B"/>
    <w:rsid w:val="00A71BD3"/>
    <w:rsid w:val="00A720F7"/>
    <w:rsid w:val="00A72838"/>
    <w:rsid w:val="00A73F96"/>
    <w:rsid w:val="00A74F7E"/>
    <w:rsid w:val="00A75CD3"/>
    <w:rsid w:val="00A76C1F"/>
    <w:rsid w:val="00A83050"/>
    <w:rsid w:val="00A8349E"/>
    <w:rsid w:val="00A85B42"/>
    <w:rsid w:val="00A867C4"/>
    <w:rsid w:val="00A91431"/>
    <w:rsid w:val="00A915CE"/>
    <w:rsid w:val="00A95079"/>
    <w:rsid w:val="00A95701"/>
    <w:rsid w:val="00AA0E36"/>
    <w:rsid w:val="00AA20DC"/>
    <w:rsid w:val="00AA460D"/>
    <w:rsid w:val="00AA5065"/>
    <w:rsid w:val="00AA5FA7"/>
    <w:rsid w:val="00AA740D"/>
    <w:rsid w:val="00AB1041"/>
    <w:rsid w:val="00AB12F0"/>
    <w:rsid w:val="00AB4B7C"/>
    <w:rsid w:val="00AB5D6A"/>
    <w:rsid w:val="00AC00F4"/>
    <w:rsid w:val="00AC1DAD"/>
    <w:rsid w:val="00AC4D71"/>
    <w:rsid w:val="00AD0893"/>
    <w:rsid w:val="00AD24CE"/>
    <w:rsid w:val="00AD351C"/>
    <w:rsid w:val="00AD3A90"/>
    <w:rsid w:val="00AD452A"/>
    <w:rsid w:val="00AD5D30"/>
    <w:rsid w:val="00AD6735"/>
    <w:rsid w:val="00AE0264"/>
    <w:rsid w:val="00AE3272"/>
    <w:rsid w:val="00AE3A23"/>
    <w:rsid w:val="00AE3E7E"/>
    <w:rsid w:val="00AE709F"/>
    <w:rsid w:val="00AE7A77"/>
    <w:rsid w:val="00AF01FB"/>
    <w:rsid w:val="00AF1E7D"/>
    <w:rsid w:val="00AF1EBD"/>
    <w:rsid w:val="00AF2FCB"/>
    <w:rsid w:val="00AF5511"/>
    <w:rsid w:val="00AF78C8"/>
    <w:rsid w:val="00B0051E"/>
    <w:rsid w:val="00B00AAB"/>
    <w:rsid w:val="00B016F8"/>
    <w:rsid w:val="00B07B1E"/>
    <w:rsid w:val="00B108F4"/>
    <w:rsid w:val="00B12676"/>
    <w:rsid w:val="00B133F8"/>
    <w:rsid w:val="00B16DA9"/>
    <w:rsid w:val="00B174BF"/>
    <w:rsid w:val="00B2072E"/>
    <w:rsid w:val="00B21476"/>
    <w:rsid w:val="00B22CF0"/>
    <w:rsid w:val="00B3198A"/>
    <w:rsid w:val="00B33018"/>
    <w:rsid w:val="00B33866"/>
    <w:rsid w:val="00B36237"/>
    <w:rsid w:val="00B371BD"/>
    <w:rsid w:val="00B37DA9"/>
    <w:rsid w:val="00B402B9"/>
    <w:rsid w:val="00B40444"/>
    <w:rsid w:val="00B40D25"/>
    <w:rsid w:val="00B432AA"/>
    <w:rsid w:val="00B43525"/>
    <w:rsid w:val="00B442C5"/>
    <w:rsid w:val="00B44F4E"/>
    <w:rsid w:val="00B50284"/>
    <w:rsid w:val="00B50583"/>
    <w:rsid w:val="00B518A7"/>
    <w:rsid w:val="00B52D6E"/>
    <w:rsid w:val="00B548EE"/>
    <w:rsid w:val="00B5505F"/>
    <w:rsid w:val="00B563E3"/>
    <w:rsid w:val="00B60980"/>
    <w:rsid w:val="00B61430"/>
    <w:rsid w:val="00B61520"/>
    <w:rsid w:val="00B6324F"/>
    <w:rsid w:val="00B648FA"/>
    <w:rsid w:val="00B6507D"/>
    <w:rsid w:val="00B65AB1"/>
    <w:rsid w:val="00B66DCF"/>
    <w:rsid w:val="00B726BB"/>
    <w:rsid w:val="00B72E4A"/>
    <w:rsid w:val="00B73D79"/>
    <w:rsid w:val="00B757C8"/>
    <w:rsid w:val="00B75F6A"/>
    <w:rsid w:val="00B763AE"/>
    <w:rsid w:val="00B77380"/>
    <w:rsid w:val="00B77386"/>
    <w:rsid w:val="00B80A92"/>
    <w:rsid w:val="00B81A32"/>
    <w:rsid w:val="00B84AC5"/>
    <w:rsid w:val="00B850ED"/>
    <w:rsid w:val="00B87642"/>
    <w:rsid w:val="00B90749"/>
    <w:rsid w:val="00B91970"/>
    <w:rsid w:val="00B93D40"/>
    <w:rsid w:val="00B9495B"/>
    <w:rsid w:val="00B96FDE"/>
    <w:rsid w:val="00BA3315"/>
    <w:rsid w:val="00BA3954"/>
    <w:rsid w:val="00BA454E"/>
    <w:rsid w:val="00BA5CDC"/>
    <w:rsid w:val="00BA7852"/>
    <w:rsid w:val="00BA7B42"/>
    <w:rsid w:val="00BB220C"/>
    <w:rsid w:val="00BB2879"/>
    <w:rsid w:val="00BB2D79"/>
    <w:rsid w:val="00BB3D58"/>
    <w:rsid w:val="00BB5608"/>
    <w:rsid w:val="00BC0864"/>
    <w:rsid w:val="00BC234F"/>
    <w:rsid w:val="00BC6DAE"/>
    <w:rsid w:val="00BC78A7"/>
    <w:rsid w:val="00BD4ECE"/>
    <w:rsid w:val="00BD6532"/>
    <w:rsid w:val="00BD6578"/>
    <w:rsid w:val="00BD7488"/>
    <w:rsid w:val="00BD7521"/>
    <w:rsid w:val="00BE13F5"/>
    <w:rsid w:val="00BE1C73"/>
    <w:rsid w:val="00BE4917"/>
    <w:rsid w:val="00BE4E21"/>
    <w:rsid w:val="00BE57EB"/>
    <w:rsid w:val="00BE6D4C"/>
    <w:rsid w:val="00BE7322"/>
    <w:rsid w:val="00BF0944"/>
    <w:rsid w:val="00BF2947"/>
    <w:rsid w:val="00BF4A88"/>
    <w:rsid w:val="00BF5200"/>
    <w:rsid w:val="00BF6951"/>
    <w:rsid w:val="00C015D9"/>
    <w:rsid w:val="00C039BA"/>
    <w:rsid w:val="00C05397"/>
    <w:rsid w:val="00C05B07"/>
    <w:rsid w:val="00C05EB7"/>
    <w:rsid w:val="00C06C8F"/>
    <w:rsid w:val="00C073C9"/>
    <w:rsid w:val="00C07801"/>
    <w:rsid w:val="00C10307"/>
    <w:rsid w:val="00C10D81"/>
    <w:rsid w:val="00C143A4"/>
    <w:rsid w:val="00C14F1E"/>
    <w:rsid w:val="00C1514E"/>
    <w:rsid w:val="00C17C25"/>
    <w:rsid w:val="00C20B6E"/>
    <w:rsid w:val="00C2350F"/>
    <w:rsid w:val="00C23CF8"/>
    <w:rsid w:val="00C2415D"/>
    <w:rsid w:val="00C24824"/>
    <w:rsid w:val="00C30059"/>
    <w:rsid w:val="00C3292C"/>
    <w:rsid w:val="00C32B1F"/>
    <w:rsid w:val="00C3378E"/>
    <w:rsid w:val="00C341A2"/>
    <w:rsid w:val="00C34AC6"/>
    <w:rsid w:val="00C34BCE"/>
    <w:rsid w:val="00C352C2"/>
    <w:rsid w:val="00C35777"/>
    <w:rsid w:val="00C36BBE"/>
    <w:rsid w:val="00C370F5"/>
    <w:rsid w:val="00C41F52"/>
    <w:rsid w:val="00C43BA5"/>
    <w:rsid w:val="00C43D39"/>
    <w:rsid w:val="00C5501B"/>
    <w:rsid w:val="00C55095"/>
    <w:rsid w:val="00C63B4F"/>
    <w:rsid w:val="00C663EF"/>
    <w:rsid w:val="00C718D4"/>
    <w:rsid w:val="00C72BBF"/>
    <w:rsid w:val="00C7346B"/>
    <w:rsid w:val="00C735F2"/>
    <w:rsid w:val="00C739BB"/>
    <w:rsid w:val="00C73F4C"/>
    <w:rsid w:val="00C75212"/>
    <w:rsid w:val="00C80CE7"/>
    <w:rsid w:val="00C8136C"/>
    <w:rsid w:val="00C82CDB"/>
    <w:rsid w:val="00C84AAD"/>
    <w:rsid w:val="00C874A3"/>
    <w:rsid w:val="00C917B3"/>
    <w:rsid w:val="00C91987"/>
    <w:rsid w:val="00C91BF2"/>
    <w:rsid w:val="00C933B7"/>
    <w:rsid w:val="00C93582"/>
    <w:rsid w:val="00C954C2"/>
    <w:rsid w:val="00C958EC"/>
    <w:rsid w:val="00C95C49"/>
    <w:rsid w:val="00C972D3"/>
    <w:rsid w:val="00CA2704"/>
    <w:rsid w:val="00CA33C0"/>
    <w:rsid w:val="00CA39B2"/>
    <w:rsid w:val="00CA5F1A"/>
    <w:rsid w:val="00CA6E51"/>
    <w:rsid w:val="00CA757F"/>
    <w:rsid w:val="00CB54DF"/>
    <w:rsid w:val="00CB5BA8"/>
    <w:rsid w:val="00CC12A8"/>
    <w:rsid w:val="00CC2FD2"/>
    <w:rsid w:val="00CC32B9"/>
    <w:rsid w:val="00CC5145"/>
    <w:rsid w:val="00CC6406"/>
    <w:rsid w:val="00CD010B"/>
    <w:rsid w:val="00CD0AAE"/>
    <w:rsid w:val="00CD299E"/>
    <w:rsid w:val="00CD31F2"/>
    <w:rsid w:val="00CD35CA"/>
    <w:rsid w:val="00CD3CE2"/>
    <w:rsid w:val="00CD46BB"/>
    <w:rsid w:val="00CD62EE"/>
    <w:rsid w:val="00CD7D64"/>
    <w:rsid w:val="00CE05D5"/>
    <w:rsid w:val="00CE08EC"/>
    <w:rsid w:val="00CE0AA3"/>
    <w:rsid w:val="00CE0B5A"/>
    <w:rsid w:val="00CE10A7"/>
    <w:rsid w:val="00CE31DD"/>
    <w:rsid w:val="00CE320D"/>
    <w:rsid w:val="00CF006E"/>
    <w:rsid w:val="00CF4A5A"/>
    <w:rsid w:val="00CF5ED3"/>
    <w:rsid w:val="00CF6A96"/>
    <w:rsid w:val="00D0215D"/>
    <w:rsid w:val="00D0260A"/>
    <w:rsid w:val="00D03791"/>
    <w:rsid w:val="00D052B1"/>
    <w:rsid w:val="00D079B8"/>
    <w:rsid w:val="00D112B4"/>
    <w:rsid w:val="00D12DAF"/>
    <w:rsid w:val="00D14434"/>
    <w:rsid w:val="00D14527"/>
    <w:rsid w:val="00D15E81"/>
    <w:rsid w:val="00D16E31"/>
    <w:rsid w:val="00D16EF1"/>
    <w:rsid w:val="00D20961"/>
    <w:rsid w:val="00D237A0"/>
    <w:rsid w:val="00D24CA3"/>
    <w:rsid w:val="00D268E1"/>
    <w:rsid w:val="00D35C28"/>
    <w:rsid w:val="00D366A0"/>
    <w:rsid w:val="00D3690B"/>
    <w:rsid w:val="00D376B2"/>
    <w:rsid w:val="00D37D3C"/>
    <w:rsid w:val="00D4060C"/>
    <w:rsid w:val="00D41113"/>
    <w:rsid w:val="00D4293D"/>
    <w:rsid w:val="00D433FC"/>
    <w:rsid w:val="00D43BA3"/>
    <w:rsid w:val="00D45253"/>
    <w:rsid w:val="00D4703E"/>
    <w:rsid w:val="00D4708F"/>
    <w:rsid w:val="00D47A58"/>
    <w:rsid w:val="00D501C7"/>
    <w:rsid w:val="00D50256"/>
    <w:rsid w:val="00D506E6"/>
    <w:rsid w:val="00D50983"/>
    <w:rsid w:val="00D519D3"/>
    <w:rsid w:val="00D527AA"/>
    <w:rsid w:val="00D531FB"/>
    <w:rsid w:val="00D53CE1"/>
    <w:rsid w:val="00D547EA"/>
    <w:rsid w:val="00D56955"/>
    <w:rsid w:val="00D570BE"/>
    <w:rsid w:val="00D618B8"/>
    <w:rsid w:val="00D640BD"/>
    <w:rsid w:val="00D65F46"/>
    <w:rsid w:val="00D66C59"/>
    <w:rsid w:val="00D67FD1"/>
    <w:rsid w:val="00D70F84"/>
    <w:rsid w:val="00D72958"/>
    <w:rsid w:val="00D73443"/>
    <w:rsid w:val="00D75346"/>
    <w:rsid w:val="00D75A50"/>
    <w:rsid w:val="00D75E9E"/>
    <w:rsid w:val="00D82C8E"/>
    <w:rsid w:val="00D85ECC"/>
    <w:rsid w:val="00D8748F"/>
    <w:rsid w:val="00D9048D"/>
    <w:rsid w:val="00D9124A"/>
    <w:rsid w:val="00D926F4"/>
    <w:rsid w:val="00D94148"/>
    <w:rsid w:val="00D95AEC"/>
    <w:rsid w:val="00D96968"/>
    <w:rsid w:val="00D973D3"/>
    <w:rsid w:val="00D97FA5"/>
    <w:rsid w:val="00DA3408"/>
    <w:rsid w:val="00DA4139"/>
    <w:rsid w:val="00DA75D8"/>
    <w:rsid w:val="00DB1FB4"/>
    <w:rsid w:val="00DB3B7F"/>
    <w:rsid w:val="00DB3E2B"/>
    <w:rsid w:val="00DB4227"/>
    <w:rsid w:val="00DB5685"/>
    <w:rsid w:val="00DC0B99"/>
    <w:rsid w:val="00DC166E"/>
    <w:rsid w:val="00DC19F1"/>
    <w:rsid w:val="00DC3394"/>
    <w:rsid w:val="00DC41D4"/>
    <w:rsid w:val="00DC58C6"/>
    <w:rsid w:val="00DC6425"/>
    <w:rsid w:val="00DC6FEC"/>
    <w:rsid w:val="00DC70D2"/>
    <w:rsid w:val="00DD333A"/>
    <w:rsid w:val="00DD4E1C"/>
    <w:rsid w:val="00DD51D3"/>
    <w:rsid w:val="00DD7E10"/>
    <w:rsid w:val="00DE16B5"/>
    <w:rsid w:val="00DE1D05"/>
    <w:rsid w:val="00DE3675"/>
    <w:rsid w:val="00DE618C"/>
    <w:rsid w:val="00DE6EB1"/>
    <w:rsid w:val="00DE72C9"/>
    <w:rsid w:val="00DE7D6E"/>
    <w:rsid w:val="00DF0487"/>
    <w:rsid w:val="00DF04B3"/>
    <w:rsid w:val="00DF1897"/>
    <w:rsid w:val="00DF41BF"/>
    <w:rsid w:val="00DF4B0B"/>
    <w:rsid w:val="00DF65C0"/>
    <w:rsid w:val="00DF7046"/>
    <w:rsid w:val="00DF74F1"/>
    <w:rsid w:val="00E0079D"/>
    <w:rsid w:val="00E034A7"/>
    <w:rsid w:val="00E03CFD"/>
    <w:rsid w:val="00E04CEA"/>
    <w:rsid w:val="00E1262D"/>
    <w:rsid w:val="00E12E67"/>
    <w:rsid w:val="00E14773"/>
    <w:rsid w:val="00E15FAF"/>
    <w:rsid w:val="00E17E6F"/>
    <w:rsid w:val="00E20E4E"/>
    <w:rsid w:val="00E22376"/>
    <w:rsid w:val="00E24D47"/>
    <w:rsid w:val="00E270F5"/>
    <w:rsid w:val="00E3080F"/>
    <w:rsid w:val="00E3195A"/>
    <w:rsid w:val="00E32D1E"/>
    <w:rsid w:val="00E32E7D"/>
    <w:rsid w:val="00E333B0"/>
    <w:rsid w:val="00E33570"/>
    <w:rsid w:val="00E34068"/>
    <w:rsid w:val="00E34609"/>
    <w:rsid w:val="00E361BE"/>
    <w:rsid w:val="00E36F04"/>
    <w:rsid w:val="00E41635"/>
    <w:rsid w:val="00E42026"/>
    <w:rsid w:val="00E4360E"/>
    <w:rsid w:val="00E45DA6"/>
    <w:rsid w:val="00E4655D"/>
    <w:rsid w:val="00E4674F"/>
    <w:rsid w:val="00E46DAA"/>
    <w:rsid w:val="00E471A0"/>
    <w:rsid w:val="00E50274"/>
    <w:rsid w:val="00E50971"/>
    <w:rsid w:val="00E50B72"/>
    <w:rsid w:val="00E51B5E"/>
    <w:rsid w:val="00E5389C"/>
    <w:rsid w:val="00E53948"/>
    <w:rsid w:val="00E53AAB"/>
    <w:rsid w:val="00E53C6F"/>
    <w:rsid w:val="00E56716"/>
    <w:rsid w:val="00E604BB"/>
    <w:rsid w:val="00E615CF"/>
    <w:rsid w:val="00E63E6F"/>
    <w:rsid w:val="00E67BD4"/>
    <w:rsid w:val="00E7069D"/>
    <w:rsid w:val="00E7094F"/>
    <w:rsid w:val="00E70F4C"/>
    <w:rsid w:val="00E71076"/>
    <w:rsid w:val="00E7145C"/>
    <w:rsid w:val="00E73528"/>
    <w:rsid w:val="00E750AB"/>
    <w:rsid w:val="00E758FA"/>
    <w:rsid w:val="00E777BE"/>
    <w:rsid w:val="00E81E35"/>
    <w:rsid w:val="00E8237F"/>
    <w:rsid w:val="00E83849"/>
    <w:rsid w:val="00E8653A"/>
    <w:rsid w:val="00E903F0"/>
    <w:rsid w:val="00E90B35"/>
    <w:rsid w:val="00E97A73"/>
    <w:rsid w:val="00EA1D47"/>
    <w:rsid w:val="00EA2CF1"/>
    <w:rsid w:val="00EA3BA7"/>
    <w:rsid w:val="00EA49EB"/>
    <w:rsid w:val="00EA53AE"/>
    <w:rsid w:val="00EA5E69"/>
    <w:rsid w:val="00EA5E95"/>
    <w:rsid w:val="00EA6E15"/>
    <w:rsid w:val="00EB00C0"/>
    <w:rsid w:val="00EB2F3B"/>
    <w:rsid w:val="00EB4E0D"/>
    <w:rsid w:val="00EB5420"/>
    <w:rsid w:val="00EB5FE6"/>
    <w:rsid w:val="00EB7108"/>
    <w:rsid w:val="00EB74A7"/>
    <w:rsid w:val="00EC1649"/>
    <w:rsid w:val="00EC220B"/>
    <w:rsid w:val="00EC5ADA"/>
    <w:rsid w:val="00ED0E00"/>
    <w:rsid w:val="00ED25A7"/>
    <w:rsid w:val="00ED2776"/>
    <w:rsid w:val="00ED57E7"/>
    <w:rsid w:val="00ED5C39"/>
    <w:rsid w:val="00ED6260"/>
    <w:rsid w:val="00EE49B9"/>
    <w:rsid w:val="00EE4F54"/>
    <w:rsid w:val="00EE6C65"/>
    <w:rsid w:val="00EE7FCB"/>
    <w:rsid w:val="00EF05FB"/>
    <w:rsid w:val="00EF0EAC"/>
    <w:rsid w:val="00F00173"/>
    <w:rsid w:val="00F00BA9"/>
    <w:rsid w:val="00F0233D"/>
    <w:rsid w:val="00F02E09"/>
    <w:rsid w:val="00F058EA"/>
    <w:rsid w:val="00F05B1F"/>
    <w:rsid w:val="00F07698"/>
    <w:rsid w:val="00F11D2D"/>
    <w:rsid w:val="00F1235E"/>
    <w:rsid w:val="00F144A5"/>
    <w:rsid w:val="00F148B2"/>
    <w:rsid w:val="00F15484"/>
    <w:rsid w:val="00F16A4D"/>
    <w:rsid w:val="00F17203"/>
    <w:rsid w:val="00F2255D"/>
    <w:rsid w:val="00F235E5"/>
    <w:rsid w:val="00F23754"/>
    <w:rsid w:val="00F26094"/>
    <w:rsid w:val="00F26790"/>
    <w:rsid w:val="00F26A97"/>
    <w:rsid w:val="00F275FB"/>
    <w:rsid w:val="00F3029A"/>
    <w:rsid w:val="00F3050E"/>
    <w:rsid w:val="00F30A67"/>
    <w:rsid w:val="00F30DDD"/>
    <w:rsid w:val="00F32F06"/>
    <w:rsid w:val="00F331ED"/>
    <w:rsid w:val="00F34BBA"/>
    <w:rsid w:val="00F360F9"/>
    <w:rsid w:val="00F3740F"/>
    <w:rsid w:val="00F504BA"/>
    <w:rsid w:val="00F50B53"/>
    <w:rsid w:val="00F57CC5"/>
    <w:rsid w:val="00F608A6"/>
    <w:rsid w:val="00F61C59"/>
    <w:rsid w:val="00F64C11"/>
    <w:rsid w:val="00F65988"/>
    <w:rsid w:val="00F6682D"/>
    <w:rsid w:val="00F70233"/>
    <w:rsid w:val="00F70BF8"/>
    <w:rsid w:val="00F7153A"/>
    <w:rsid w:val="00F752F3"/>
    <w:rsid w:val="00F80180"/>
    <w:rsid w:val="00F81C66"/>
    <w:rsid w:val="00F8236C"/>
    <w:rsid w:val="00F8515D"/>
    <w:rsid w:val="00F85AD2"/>
    <w:rsid w:val="00F85D57"/>
    <w:rsid w:val="00F918CB"/>
    <w:rsid w:val="00F92A2E"/>
    <w:rsid w:val="00F93301"/>
    <w:rsid w:val="00F9442E"/>
    <w:rsid w:val="00F97C46"/>
    <w:rsid w:val="00FA0E62"/>
    <w:rsid w:val="00FA1C11"/>
    <w:rsid w:val="00FA2D4C"/>
    <w:rsid w:val="00FA469E"/>
    <w:rsid w:val="00FA4AD8"/>
    <w:rsid w:val="00FA762E"/>
    <w:rsid w:val="00FA7F37"/>
    <w:rsid w:val="00FB3C08"/>
    <w:rsid w:val="00FB462D"/>
    <w:rsid w:val="00FB5676"/>
    <w:rsid w:val="00FB571F"/>
    <w:rsid w:val="00FB5822"/>
    <w:rsid w:val="00FB5F81"/>
    <w:rsid w:val="00FB78D5"/>
    <w:rsid w:val="00FC31B3"/>
    <w:rsid w:val="00FC32B3"/>
    <w:rsid w:val="00FC494F"/>
    <w:rsid w:val="00FC5810"/>
    <w:rsid w:val="00FC6B23"/>
    <w:rsid w:val="00FD1FCB"/>
    <w:rsid w:val="00FD5FC0"/>
    <w:rsid w:val="00FD7493"/>
    <w:rsid w:val="00FD799C"/>
    <w:rsid w:val="00FE05B4"/>
    <w:rsid w:val="00FE12EC"/>
    <w:rsid w:val="00FE13C7"/>
    <w:rsid w:val="00FE184C"/>
    <w:rsid w:val="00FE22E8"/>
    <w:rsid w:val="00FE2E6F"/>
    <w:rsid w:val="00FE4863"/>
    <w:rsid w:val="00FE501B"/>
    <w:rsid w:val="00FE6266"/>
    <w:rsid w:val="00FE7406"/>
    <w:rsid w:val="00FE7EE8"/>
    <w:rsid w:val="00FF0246"/>
    <w:rsid w:val="00FF3C00"/>
    <w:rsid w:val="00FF4A9F"/>
    <w:rsid w:val="00FF6D3E"/>
    <w:rsid w:val="00FF7F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B73001"/>
  <w15:docId w15:val="{511C4691-5CE9-4151-B11E-9C4F8432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2"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locked="1" w:semiHidden="1" w:unhideWhenUsed="1"/>
    <w:lsdException w:name="Signature"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locked="1" w:uiPriority="11"/>
    <w:lsdException w:name="Salutation"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22"/>
    <w:lsdException w:name="Emphasis" w:locked="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locked="1"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qFormat="1"/>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uiPriority="21"/>
    <w:lsdException w:name="Subtle Reference" w:locked="1" w:uiPriority="31"/>
    <w:lsdException w:name="Intense Reference"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unhideWhenUsed/>
    <w:rsid w:val="00923D8A"/>
    <w:pPr>
      <w:spacing w:line="240" w:lineRule="auto"/>
      <w:jc w:val="both"/>
    </w:pPr>
    <w:rPr>
      <w:rFonts w:ascii="Gisha" w:hAnsi="Gisha" w:cs="Arial"/>
    </w:rPr>
  </w:style>
  <w:style w:type="paragraph" w:styleId="Heading1">
    <w:name w:val="heading 1"/>
    <w:basedOn w:val="NDocNameWhite"/>
    <w:next w:val="NNormal"/>
    <w:link w:val="Heading1Char"/>
    <w:qFormat/>
    <w:rsid w:val="00923D8A"/>
    <w:pPr>
      <w:pageBreakBefore/>
      <w:numPr>
        <w:numId w:val="33"/>
      </w:numPr>
      <w:spacing w:after="360"/>
      <w:outlineLvl w:val="0"/>
    </w:pPr>
    <w:rPr>
      <w:sz w:val="44"/>
      <w:szCs w:val="44"/>
    </w:rPr>
  </w:style>
  <w:style w:type="paragraph" w:styleId="Heading2">
    <w:name w:val="heading 2"/>
    <w:next w:val="NNormal"/>
    <w:link w:val="Heading2Char"/>
    <w:qFormat/>
    <w:rsid w:val="00923D8A"/>
    <w:pPr>
      <w:keepNext/>
      <w:keepLines/>
      <w:numPr>
        <w:ilvl w:val="1"/>
        <w:numId w:val="33"/>
      </w:numPr>
      <w:tabs>
        <w:tab w:val="left" w:pos="0"/>
      </w:tabs>
      <w:spacing w:before="480" w:after="0" w:line="240" w:lineRule="auto"/>
      <w:outlineLvl w:val="1"/>
    </w:pPr>
    <w:rPr>
      <w:rFonts w:asciiTheme="minorBidi" w:eastAsiaTheme="majorEastAsia" w:hAnsiTheme="minorBidi"/>
      <w:color w:val="004990" w:themeColor="text2"/>
      <w:sz w:val="36"/>
      <w:szCs w:val="36"/>
    </w:rPr>
  </w:style>
  <w:style w:type="paragraph" w:styleId="Heading3">
    <w:name w:val="heading 3"/>
    <w:basedOn w:val="Heading2"/>
    <w:next w:val="NNormal"/>
    <w:link w:val="Heading3Char"/>
    <w:qFormat/>
    <w:rsid w:val="00923D8A"/>
    <w:pPr>
      <w:numPr>
        <w:ilvl w:val="2"/>
      </w:numPr>
      <w:spacing w:before="360"/>
      <w:ind w:left="0" w:hanging="1134"/>
      <w:outlineLvl w:val="2"/>
    </w:pPr>
    <w:rPr>
      <w:sz w:val="32"/>
      <w:szCs w:val="32"/>
    </w:rPr>
  </w:style>
  <w:style w:type="paragraph" w:styleId="Heading4">
    <w:name w:val="heading 4"/>
    <w:basedOn w:val="Heading2"/>
    <w:next w:val="NNormal"/>
    <w:link w:val="Heading4Char"/>
    <w:qFormat/>
    <w:rsid w:val="00923D8A"/>
    <w:pPr>
      <w:numPr>
        <w:ilvl w:val="3"/>
      </w:numPr>
      <w:spacing w:before="360"/>
      <w:ind w:left="0" w:hanging="1134"/>
      <w:outlineLvl w:val="3"/>
    </w:pPr>
    <w:rPr>
      <w:sz w:val="28"/>
      <w:szCs w:val="28"/>
    </w:rPr>
  </w:style>
  <w:style w:type="paragraph" w:styleId="Heading5">
    <w:name w:val="heading 5"/>
    <w:basedOn w:val="Heading2"/>
    <w:next w:val="NNormal"/>
    <w:link w:val="Heading5Char"/>
    <w:unhideWhenUsed/>
    <w:qFormat/>
    <w:locked/>
    <w:rsid w:val="00923D8A"/>
    <w:pPr>
      <w:numPr>
        <w:ilvl w:val="4"/>
      </w:numPr>
      <w:spacing w:before="360"/>
      <w:ind w:left="0" w:hanging="1134"/>
      <w:outlineLvl w:val="4"/>
    </w:pPr>
    <w:rPr>
      <w:rFonts w:ascii="Gisha" w:hAnsi="Gisha" w:cstheme="majorBidi"/>
      <w:sz w:val="24"/>
      <w:szCs w:val="24"/>
    </w:rPr>
  </w:style>
  <w:style w:type="paragraph" w:styleId="Heading6">
    <w:name w:val="heading 6"/>
    <w:basedOn w:val="Normal"/>
    <w:next w:val="Normal"/>
    <w:link w:val="Heading6Char"/>
    <w:semiHidden/>
    <w:locked/>
    <w:rsid w:val="00923D8A"/>
    <w:pPr>
      <w:keepNext/>
      <w:keepLines/>
      <w:numPr>
        <w:ilvl w:val="5"/>
        <w:numId w:val="13"/>
      </w:numPr>
      <w:spacing w:before="200" w:after="0"/>
      <w:outlineLvl w:val="5"/>
    </w:pPr>
    <w:rPr>
      <w:rFonts w:asciiTheme="majorHAnsi" w:eastAsiaTheme="majorEastAsia" w:hAnsiTheme="majorHAnsi" w:cstheme="majorBidi"/>
      <w:i/>
      <w:iCs/>
      <w:color w:val="A68900" w:themeColor="accent1" w:themeShade="7F"/>
    </w:rPr>
  </w:style>
  <w:style w:type="paragraph" w:styleId="Heading7">
    <w:name w:val="heading 7"/>
    <w:aliases w:val="(Do Not Use)"/>
    <w:basedOn w:val="Normal"/>
    <w:next w:val="Normal"/>
    <w:link w:val="Heading7Char"/>
    <w:semiHidden/>
    <w:locked/>
    <w:rsid w:val="00923D8A"/>
    <w:pPr>
      <w:keepNext/>
      <w:keepLines/>
      <w:numPr>
        <w:ilvl w:val="6"/>
        <w:numId w:val="13"/>
      </w:numPr>
      <w:spacing w:before="200" w:after="0"/>
      <w:outlineLvl w:val="6"/>
    </w:pPr>
    <w:rPr>
      <w:rFonts w:asciiTheme="majorHAnsi" w:eastAsiaTheme="majorEastAsia" w:hAnsiTheme="majorHAnsi" w:cstheme="majorBidi"/>
      <w:i/>
      <w:iCs/>
      <w:color w:val="6D6D6B" w:themeColor="text1" w:themeTint="BF"/>
    </w:rPr>
  </w:style>
  <w:style w:type="paragraph" w:styleId="Heading8">
    <w:name w:val="heading 8"/>
    <w:aliases w:val="(Do Not Use-)"/>
    <w:basedOn w:val="Normal"/>
    <w:next w:val="Normal"/>
    <w:link w:val="Heading8Char"/>
    <w:semiHidden/>
    <w:locked/>
    <w:rsid w:val="00923D8A"/>
    <w:pPr>
      <w:keepNext/>
      <w:keepLines/>
      <w:numPr>
        <w:ilvl w:val="7"/>
        <w:numId w:val="13"/>
      </w:numPr>
      <w:spacing w:before="200" w:after="0"/>
      <w:outlineLvl w:val="7"/>
    </w:pPr>
    <w:rPr>
      <w:rFonts w:asciiTheme="majorHAnsi" w:eastAsiaTheme="majorEastAsia" w:hAnsiTheme="majorHAnsi" w:cstheme="majorBidi"/>
      <w:color w:val="6D6D6B" w:themeColor="text1" w:themeTint="BF"/>
    </w:rPr>
  </w:style>
  <w:style w:type="paragraph" w:styleId="Heading9">
    <w:name w:val="heading 9"/>
    <w:aliases w:val="(Do Not Use )"/>
    <w:basedOn w:val="Normal"/>
    <w:next w:val="Normal"/>
    <w:link w:val="Heading9Char"/>
    <w:semiHidden/>
    <w:locked/>
    <w:rsid w:val="00923D8A"/>
    <w:pPr>
      <w:keepNext/>
      <w:keepLines/>
      <w:numPr>
        <w:ilvl w:val="8"/>
        <w:numId w:val="13"/>
      </w:numPr>
      <w:spacing w:before="200" w:after="0"/>
      <w:outlineLvl w:val="8"/>
    </w:pPr>
    <w:rPr>
      <w:rFonts w:asciiTheme="majorHAnsi" w:eastAsiaTheme="majorEastAsia" w:hAnsiTheme="majorHAnsi" w:cstheme="majorBidi"/>
      <w:i/>
      <w:iCs/>
      <w:color w:val="6D6D6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Normal">
    <w:name w:val="N_Normal"/>
    <w:link w:val="NNormalChar"/>
    <w:qFormat/>
    <w:rsid w:val="00923D8A"/>
    <w:pPr>
      <w:tabs>
        <w:tab w:val="left" w:pos="765"/>
      </w:tabs>
      <w:spacing w:before="200" w:line="240" w:lineRule="auto"/>
      <w:jc w:val="both"/>
    </w:pPr>
    <w:rPr>
      <w:rFonts w:ascii="Gisha" w:eastAsia="Times New Roman" w:hAnsi="Gisha" w:cs="Arial"/>
      <w:lang w:bidi="ar-SA"/>
    </w:rPr>
  </w:style>
  <w:style w:type="character" w:customStyle="1" w:styleId="Heading1Char">
    <w:name w:val="Heading 1 Char"/>
    <w:basedOn w:val="DefaultParagraphFont"/>
    <w:link w:val="Heading1"/>
    <w:rsid w:val="00923D8A"/>
    <w:rPr>
      <w:rFonts w:ascii="Gisha" w:eastAsia="Times New Roman" w:hAnsi="Gisha" w:cs="Arial"/>
      <w:bCs/>
      <w:iCs/>
      <w:snapToGrid w:val="0"/>
      <w:color w:val="004990" w:themeColor="text2"/>
      <w:sz w:val="44"/>
      <w:szCs w:val="44"/>
      <w:lang w:bidi="ar-SA"/>
    </w:rPr>
  </w:style>
  <w:style w:type="character" w:customStyle="1" w:styleId="Heading2Char">
    <w:name w:val="Heading 2 Char"/>
    <w:basedOn w:val="DefaultParagraphFont"/>
    <w:link w:val="Heading2"/>
    <w:rsid w:val="00923D8A"/>
    <w:rPr>
      <w:rFonts w:asciiTheme="minorBidi" w:eastAsiaTheme="majorEastAsia" w:hAnsiTheme="minorBidi"/>
      <w:color w:val="004990" w:themeColor="text2"/>
      <w:sz w:val="36"/>
      <w:szCs w:val="36"/>
    </w:rPr>
  </w:style>
  <w:style w:type="character" w:customStyle="1" w:styleId="Heading3Char">
    <w:name w:val="Heading 3 Char"/>
    <w:basedOn w:val="DefaultParagraphFont"/>
    <w:link w:val="Heading3"/>
    <w:rsid w:val="00923D8A"/>
    <w:rPr>
      <w:rFonts w:asciiTheme="minorBidi" w:eastAsiaTheme="majorEastAsia" w:hAnsiTheme="minorBidi"/>
      <w:color w:val="004990" w:themeColor="text2"/>
      <w:sz w:val="32"/>
      <w:szCs w:val="32"/>
    </w:rPr>
  </w:style>
  <w:style w:type="character" w:customStyle="1" w:styleId="Heading4Char">
    <w:name w:val="Heading 4 Char"/>
    <w:basedOn w:val="DefaultParagraphFont"/>
    <w:link w:val="Heading4"/>
    <w:rsid w:val="00923D8A"/>
    <w:rPr>
      <w:rFonts w:asciiTheme="minorBidi" w:eastAsiaTheme="majorEastAsia" w:hAnsiTheme="minorBidi"/>
      <w:color w:val="004990" w:themeColor="text2"/>
      <w:sz w:val="28"/>
      <w:szCs w:val="28"/>
    </w:rPr>
  </w:style>
  <w:style w:type="character" w:customStyle="1" w:styleId="Heading5Char">
    <w:name w:val="Heading 5 Char"/>
    <w:basedOn w:val="DefaultParagraphFont"/>
    <w:link w:val="Heading5"/>
    <w:rsid w:val="00923D8A"/>
    <w:rPr>
      <w:rFonts w:ascii="Gisha" w:eastAsiaTheme="majorEastAsia" w:hAnsi="Gisha" w:cstheme="majorBidi"/>
      <w:color w:val="004990" w:themeColor="text2"/>
      <w:sz w:val="24"/>
      <w:szCs w:val="24"/>
    </w:rPr>
  </w:style>
  <w:style w:type="character" w:customStyle="1" w:styleId="Heading6Char">
    <w:name w:val="Heading 6 Char"/>
    <w:basedOn w:val="DefaultParagraphFont"/>
    <w:link w:val="Heading6"/>
    <w:semiHidden/>
    <w:rsid w:val="00923D8A"/>
    <w:rPr>
      <w:rFonts w:asciiTheme="majorHAnsi" w:eastAsiaTheme="majorEastAsia" w:hAnsiTheme="majorHAnsi" w:cstheme="majorBidi"/>
      <w:i/>
      <w:iCs/>
      <w:color w:val="A68900" w:themeColor="accent1" w:themeShade="7F"/>
    </w:rPr>
  </w:style>
  <w:style w:type="character" w:customStyle="1" w:styleId="Heading7Char">
    <w:name w:val="Heading 7 Char"/>
    <w:aliases w:val="(Do Not Use) Char"/>
    <w:basedOn w:val="DefaultParagraphFont"/>
    <w:link w:val="Heading7"/>
    <w:semiHidden/>
    <w:rsid w:val="00923D8A"/>
    <w:rPr>
      <w:rFonts w:asciiTheme="majorHAnsi" w:eastAsiaTheme="majorEastAsia" w:hAnsiTheme="majorHAnsi" w:cstheme="majorBidi"/>
      <w:i/>
      <w:iCs/>
      <w:color w:val="6D6D6B" w:themeColor="text1" w:themeTint="BF"/>
    </w:rPr>
  </w:style>
  <w:style w:type="character" w:customStyle="1" w:styleId="Heading8Char">
    <w:name w:val="Heading 8 Char"/>
    <w:aliases w:val="(Do Not Use-) Char"/>
    <w:basedOn w:val="DefaultParagraphFont"/>
    <w:link w:val="Heading8"/>
    <w:semiHidden/>
    <w:rsid w:val="00923D8A"/>
    <w:rPr>
      <w:rFonts w:asciiTheme="majorHAnsi" w:eastAsiaTheme="majorEastAsia" w:hAnsiTheme="majorHAnsi" w:cstheme="majorBidi"/>
      <w:color w:val="6D6D6B" w:themeColor="text1" w:themeTint="BF"/>
    </w:rPr>
  </w:style>
  <w:style w:type="character" w:customStyle="1" w:styleId="Heading9Char">
    <w:name w:val="Heading 9 Char"/>
    <w:aliases w:val="(Do Not Use ) Char"/>
    <w:basedOn w:val="DefaultParagraphFont"/>
    <w:link w:val="Heading9"/>
    <w:semiHidden/>
    <w:rsid w:val="00923D8A"/>
    <w:rPr>
      <w:rFonts w:asciiTheme="majorHAnsi" w:eastAsiaTheme="majorEastAsia" w:hAnsiTheme="majorHAnsi" w:cstheme="majorBidi"/>
      <w:i/>
      <w:iCs/>
      <w:color w:val="6D6D6B" w:themeColor="text1" w:themeTint="BF"/>
    </w:rPr>
  </w:style>
  <w:style w:type="table" w:styleId="TableGrid">
    <w:name w:val="Table Grid"/>
    <w:basedOn w:val="TableNormal"/>
    <w:uiPriority w:val="59"/>
    <w:rsid w:val="00923D8A"/>
    <w:pPr>
      <w:spacing w:before="60" w:after="6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rPr>
      <w:tblHeader/>
    </w:trPr>
    <w:tcPr>
      <w:shd w:val="clear" w:color="auto" w:fill="auto"/>
    </w:tcPr>
    <w:tblStylePr w:type="firstRow">
      <w:rPr>
        <w:rFonts w:ascii="Arial" w:hAnsi="Arial"/>
        <w:b w:val="0"/>
        <w:sz w:val="18"/>
      </w:rPr>
      <w:tblPr/>
      <w:tcPr>
        <w:tcBorders>
          <w:top w:val="single" w:sz="4" w:space="0" w:color="A6A6A6" w:themeColor="background1" w:themeShade="A6"/>
          <w:left w:val="single" w:sz="4" w:space="0" w:color="A6A6A6" w:themeColor="background1" w:themeShade="A6"/>
          <w:bottom w:val="nil"/>
          <w:right w:val="single" w:sz="4" w:space="0" w:color="A6A6A6" w:themeColor="background1" w:themeShade="A6"/>
          <w:insideH w:val="single" w:sz="8" w:space="0" w:color="A6A6A6" w:themeColor="background1" w:themeShade="A6"/>
          <w:insideV w:val="single" w:sz="8" w:space="0" w:color="A6A6A6" w:themeColor="background1" w:themeShade="A6"/>
          <w:tl2br w:val="nil"/>
          <w:tr2bl w:val="nil"/>
        </w:tcBorders>
        <w:shd w:val="clear" w:color="auto" w:fill="auto"/>
      </w:tcPr>
    </w:tblStylePr>
  </w:style>
  <w:style w:type="character" w:styleId="FollowedHyperlink">
    <w:name w:val="FollowedHyperlink"/>
    <w:basedOn w:val="DefaultParagraphFont"/>
    <w:uiPriority w:val="99"/>
    <w:semiHidden/>
    <w:unhideWhenUsed/>
    <w:rsid w:val="00923D8A"/>
    <w:rPr>
      <w:color w:val="F08A30" w:themeColor="followedHyperlink"/>
      <w:u w:val="single"/>
    </w:rPr>
  </w:style>
  <w:style w:type="paragraph" w:styleId="TOC3">
    <w:name w:val="toc 3"/>
    <w:basedOn w:val="Normal"/>
    <w:next w:val="Normal"/>
    <w:autoRedefine/>
    <w:uiPriority w:val="39"/>
    <w:rsid w:val="00923D8A"/>
    <w:pPr>
      <w:keepLines/>
      <w:tabs>
        <w:tab w:val="left" w:pos="806"/>
        <w:tab w:val="right" w:leader="dot" w:pos="7920"/>
      </w:tabs>
      <w:spacing w:before="60" w:after="60"/>
      <w:ind w:left="1910" w:hanging="833"/>
    </w:pPr>
    <w:rPr>
      <w:rFonts w:eastAsia="Times New Roman"/>
      <w:noProof/>
      <w:color w:val="000000"/>
      <w:szCs w:val="24"/>
      <w:lang w:bidi="ar-SA"/>
    </w:rPr>
  </w:style>
  <w:style w:type="paragraph" w:styleId="TOC2">
    <w:name w:val="toc 2"/>
    <w:basedOn w:val="TableofFigures"/>
    <w:next w:val="Normal"/>
    <w:autoRedefine/>
    <w:uiPriority w:val="39"/>
    <w:rsid w:val="00923D8A"/>
    <w:pPr>
      <w:tabs>
        <w:tab w:val="left" w:pos="1259"/>
      </w:tabs>
      <w:spacing w:before="40" w:after="40"/>
      <w:ind w:hanging="692"/>
    </w:pPr>
    <w:rPr>
      <w:rFonts w:eastAsiaTheme="minorEastAsia" w:cstheme="minorBidi"/>
      <w:color w:val="auto"/>
      <w:szCs w:val="22"/>
      <w:lang w:bidi="he-IL"/>
    </w:rPr>
  </w:style>
  <w:style w:type="paragraph" w:styleId="TOC1">
    <w:name w:val="toc 1"/>
    <w:next w:val="Normal"/>
    <w:autoRedefine/>
    <w:uiPriority w:val="39"/>
    <w:rsid w:val="00923D8A"/>
    <w:pPr>
      <w:tabs>
        <w:tab w:val="left" w:pos="-720"/>
        <w:tab w:val="right" w:leader="dot" w:pos="7920"/>
      </w:tabs>
      <w:spacing w:before="60" w:after="60" w:line="240" w:lineRule="auto"/>
      <w:ind w:left="578" w:hanging="578"/>
    </w:pPr>
    <w:rPr>
      <w:rFonts w:ascii="Gisha" w:eastAsiaTheme="majorEastAsia" w:hAnsi="Gisha" w:cs="Arial"/>
      <w:b/>
      <w:bCs/>
      <w:iCs/>
      <w:noProof/>
      <w:lang w:bidi="ar-SA"/>
    </w:rPr>
  </w:style>
  <w:style w:type="character" w:styleId="Hyperlink">
    <w:name w:val="Hyperlink"/>
    <w:uiPriority w:val="99"/>
    <w:rsid w:val="00923D8A"/>
    <w:rPr>
      <w:color w:val="FFE14F" w:themeColor="accent1"/>
    </w:rPr>
  </w:style>
  <w:style w:type="paragraph" w:styleId="TableofFigures">
    <w:name w:val="table of figures"/>
    <w:next w:val="Normal"/>
    <w:autoRedefine/>
    <w:uiPriority w:val="99"/>
    <w:rsid w:val="00923D8A"/>
    <w:pPr>
      <w:keepLines/>
      <w:tabs>
        <w:tab w:val="right" w:leader="dot" w:pos="7920"/>
      </w:tabs>
      <w:spacing w:after="0" w:line="240" w:lineRule="auto"/>
      <w:ind w:left="1259" w:hanging="1259"/>
    </w:pPr>
    <w:rPr>
      <w:rFonts w:ascii="Gisha" w:eastAsia="Times New Roman" w:hAnsi="Gisha" w:cs="Arial"/>
      <w:noProof/>
      <w:color w:val="6D6D6B" w:themeColor="text1" w:themeTint="BF"/>
      <w:lang w:bidi="ar-SA"/>
    </w:rPr>
  </w:style>
  <w:style w:type="paragraph" w:styleId="Header">
    <w:name w:val="header"/>
    <w:basedOn w:val="Normal"/>
    <w:link w:val="HeaderChar"/>
    <w:uiPriority w:val="99"/>
    <w:unhideWhenUsed/>
    <w:rsid w:val="00923D8A"/>
    <w:pPr>
      <w:tabs>
        <w:tab w:val="center" w:pos="4320"/>
        <w:tab w:val="right" w:pos="8640"/>
      </w:tabs>
      <w:spacing w:after="0"/>
    </w:pPr>
    <w:rPr>
      <w:noProof/>
      <w:sz w:val="18"/>
    </w:rPr>
  </w:style>
  <w:style w:type="character" w:customStyle="1" w:styleId="HeaderChar">
    <w:name w:val="Header Char"/>
    <w:basedOn w:val="DefaultParagraphFont"/>
    <w:link w:val="Header"/>
    <w:uiPriority w:val="99"/>
    <w:rsid w:val="00923D8A"/>
    <w:rPr>
      <w:rFonts w:ascii="Gisha" w:hAnsi="Gisha" w:cs="Arial"/>
      <w:noProof/>
      <w:sz w:val="18"/>
    </w:rPr>
  </w:style>
  <w:style w:type="paragraph" w:styleId="Footer">
    <w:name w:val="footer"/>
    <w:basedOn w:val="Normal"/>
    <w:link w:val="FooterChar"/>
    <w:unhideWhenUsed/>
    <w:rsid w:val="00923D8A"/>
    <w:pPr>
      <w:tabs>
        <w:tab w:val="center" w:pos="4320"/>
        <w:tab w:val="right" w:pos="8640"/>
      </w:tabs>
      <w:spacing w:after="0"/>
    </w:pPr>
  </w:style>
  <w:style w:type="character" w:customStyle="1" w:styleId="FooterChar">
    <w:name w:val="Footer Char"/>
    <w:basedOn w:val="DefaultParagraphFont"/>
    <w:link w:val="Footer"/>
    <w:rsid w:val="00923D8A"/>
    <w:rPr>
      <w:rFonts w:ascii="Gisha" w:hAnsi="Gisha" w:cs="Arial"/>
    </w:rPr>
  </w:style>
  <w:style w:type="character" w:styleId="PageNumber">
    <w:name w:val="page number"/>
    <w:uiPriority w:val="1"/>
    <w:rsid w:val="00923D8A"/>
    <w:rPr>
      <w:rFonts w:ascii="Gisha" w:hAnsi="Gisha" w:cs="Gisha"/>
      <w:sz w:val="18"/>
      <w:szCs w:val="18"/>
    </w:rPr>
  </w:style>
  <w:style w:type="paragraph" w:styleId="BalloonText">
    <w:name w:val="Balloon Text"/>
    <w:basedOn w:val="Normal"/>
    <w:link w:val="BalloonTextChar"/>
    <w:uiPriority w:val="99"/>
    <w:semiHidden/>
    <w:unhideWhenUsed/>
    <w:rsid w:val="00923D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D8A"/>
    <w:rPr>
      <w:rFonts w:ascii="Tahoma" w:hAnsi="Tahoma" w:cs="Tahoma"/>
      <w:sz w:val="16"/>
      <w:szCs w:val="16"/>
    </w:rPr>
  </w:style>
  <w:style w:type="character" w:styleId="PlaceholderText">
    <w:name w:val="Placeholder Text"/>
    <w:basedOn w:val="DefaultParagraphFont"/>
    <w:uiPriority w:val="99"/>
    <w:semiHidden/>
    <w:rsid w:val="00923D8A"/>
    <w:rPr>
      <w:color w:val="808080"/>
    </w:rPr>
  </w:style>
  <w:style w:type="table" w:customStyle="1" w:styleId="LightList1">
    <w:name w:val="Light List1"/>
    <w:basedOn w:val="TableNormal"/>
    <w:uiPriority w:val="61"/>
    <w:locked/>
    <w:rsid w:val="00923D8A"/>
    <w:pPr>
      <w:spacing w:after="0" w:line="240" w:lineRule="auto"/>
    </w:pPr>
    <w:tblPr>
      <w:tblStyleRowBandSize w:val="1"/>
      <w:tblStyleColBandSize w:val="1"/>
      <w:tblBorders>
        <w:top w:val="single" w:sz="8" w:space="0" w:color="3C3C3B" w:themeColor="text1"/>
        <w:left w:val="single" w:sz="8" w:space="0" w:color="3C3C3B" w:themeColor="text1"/>
        <w:bottom w:val="single" w:sz="8" w:space="0" w:color="3C3C3B" w:themeColor="text1"/>
        <w:right w:val="single" w:sz="8" w:space="0" w:color="3C3C3B" w:themeColor="text1"/>
      </w:tblBorders>
    </w:tblPr>
    <w:tblStylePr w:type="firstRow">
      <w:pPr>
        <w:spacing w:before="0" w:after="0" w:line="240" w:lineRule="auto"/>
      </w:pPr>
      <w:rPr>
        <w:b/>
        <w:bCs/>
        <w:color w:val="FFFFFF" w:themeColor="background1"/>
      </w:rPr>
      <w:tblPr/>
      <w:tcPr>
        <w:shd w:val="clear" w:color="auto" w:fill="3C3C3B" w:themeFill="text1"/>
      </w:tcPr>
    </w:tblStylePr>
    <w:tblStylePr w:type="lastRow">
      <w:pPr>
        <w:spacing w:before="0" w:after="0" w:line="240" w:lineRule="auto"/>
      </w:pPr>
      <w:rPr>
        <w:b/>
        <w:bCs/>
      </w:rPr>
      <w:tblPr/>
      <w:tcPr>
        <w:tcBorders>
          <w:top w:val="double" w:sz="6" w:space="0" w:color="3C3C3B" w:themeColor="text1"/>
          <w:left w:val="single" w:sz="8" w:space="0" w:color="3C3C3B" w:themeColor="text1"/>
          <w:bottom w:val="single" w:sz="8" w:space="0" w:color="3C3C3B" w:themeColor="text1"/>
          <w:right w:val="single" w:sz="8" w:space="0" w:color="3C3C3B" w:themeColor="text1"/>
        </w:tcBorders>
      </w:tcPr>
    </w:tblStylePr>
    <w:tblStylePr w:type="firstCol">
      <w:rPr>
        <w:b/>
        <w:bCs/>
      </w:rPr>
    </w:tblStylePr>
    <w:tblStylePr w:type="lastCol">
      <w:rPr>
        <w:b/>
        <w:bCs/>
      </w:rPr>
    </w:tblStylePr>
    <w:tblStylePr w:type="band1Vert">
      <w:tblPr/>
      <w:tcPr>
        <w:tcBorders>
          <w:top w:val="single" w:sz="8" w:space="0" w:color="3C3C3B" w:themeColor="text1"/>
          <w:left w:val="single" w:sz="8" w:space="0" w:color="3C3C3B" w:themeColor="text1"/>
          <w:bottom w:val="single" w:sz="8" w:space="0" w:color="3C3C3B" w:themeColor="text1"/>
          <w:right w:val="single" w:sz="8" w:space="0" w:color="3C3C3B" w:themeColor="text1"/>
        </w:tcBorders>
      </w:tcPr>
    </w:tblStylePr>
    <w:tblStylePr w:type="band1Horz">
      <w:tblPr/>
      <w:tcPr>
        <w:tcBorders>
          <w:top w:val="single" w:sz="8" w:space="0" w:color="3C3C3B" w:themeColor="text1"/>
          <w:left w:val="single" w:sz="8" w:space="0" w:color="3C3C3B" w:themeColor="text1"/>
          <w:bottom w:val="single" w:sz="8" w:space="0" w:color="3C3C3B" w:themeColor="text1"/>
          <w:right w:val="single" w:sz="8" w:space="0" w:color="3C3C3B" w:themeColor="text1"/>
        </w:tcBorders>
      </w:tcPr>
    </w:tblStylePr>
  </w:style>
  <w:style w:type="character" w:styleId="CommentReference">
    <w:name w:val="annotation reference"/>
    <w:basedOn w:val="DefaultParagraphFont"/>
    <w:uiPriority w:val="99"/>
    <w:semiHidden/>
    <w:unhideWhenUsed/>
    <w:rsid w:val="00923D8A"/>
    <w:rPr>
      <w:sz w:val="16"/>
      <w:szCs w:val="16"/>
    </w:rPr>
  </w:style>
  <w:style w:type="paragraph" w:styleId="CommentText">
    <w:name w:val="annotation text"/>
    <w:basedOn w:val="Normal"/>
    <w:link w:val="CommentTextChar"/>
    <w:uiPriority w:val="99"/>
    <w:semiHidden/>
    <w:unhideWhenUsed/>
    <w:rsid w:val="00923D8A"/>
  </w:style>
  <w:style w:type="character" w:customStyle="1" w:styleId="CommentTextChar">
    <w:name w:val="Comment Text Char"/>
    <w:basedOn w:val="DefaultParagraphFont"/>
    <w:link w:val="CommentText"/>
    <w:uiPriority w:val="99"/>
    <w:semiHidden/>
    <w:rsid w:val="00923D8A"/>
    <w:rPr>
      <w:rFonts w:ascii="Gisha" w:hAnsi="Gisha" w:cs="Arial"/>
    </w:rPr>
  </w:style>
  <w:style w:type="paragraph" w:styleId="CommentSubject">
    <w:name w:val="annotation subject"/>
    <w:basedOn w:val="CommentText"/>
    <w:next w:val="CommentText"/>
    <w:link w:val="CommentSubjectChar"/>
    <w:uiPriority w:val="99"/>
    <w:semiHidden/>
    <w:unhideWhenUsed/>
    <w:rsid w:val="00923D8A"/>
    <w:rPr>
      <w:b/>
      <w:bCs/>
    </w:rPr>
  </w:style>
  <w:style w:type="character" w:customStyle="1" w:styleId="CommentSubjectChar">
    <w:name w:val="Comment Subject Char"/>
    <w:basedOn w:val="CommentTextChar"/>
    <w:link w:val="CommentSubject"/>
    <w:uiPriority w:val="99"/>
    <w:semiHidden/>
    <w:rsid w:val="00923D8A"/>
    <w:rPr>
      <w:rFonts w:ascii="Gisha" w:hAnsi="Gisha" w:cs="Arial"/>
      <w:b/>
      <w:bCs/>
    </w:rPr>
  </w:style>
  <w:style w:type="table" w:styleId="DarkList-Accent6">
    <w:name w:val="Dark List Accent 6"/>
    <w:basedOn w:val="TableNormal"/>
    <w:uiPriority w:val="70"/>
    <w:locked/>
    <w:rsid w:val="00923D8A"/>
    <w:pPr>
      <w:spacing w:after="0" w:line="240" w:lineRule="auto"/>
    </w:pPr>
    <w:rPr>
      <w:color w:val="FFFFFF" w:themeColor="background1"/>
    </w:rPr>
    <w:tblPr>
      <w:tblStyleRowBandSize w:val="1"/>
      <w:tblStyleColBandSize w:val="1"/>
    </w:tblPr>
    <w:tcPr>
      <w:shd w:val="clear" w:color="auto" w:fill="F08A3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C3C3B" w:themeFill="text1"/>
      </w:tcPr>
    </w:tblStylePr>
    <w:tblStylePr w:type="lastRow">
      <w:tblPr/>
      <w:tcPr>
        <w:tcBorders>
          <w:top w:val="single" w:sz="18" w:space="0" w:color="FFFFFF" w:themeColor="background1"/>
          <w:left w:val="nil"/>
          <w:bottom w:val="nil"/>
          <w:right w:val="nil"/>
          <w:insideH w:val="nil"/>
          <w:insideV w:val="nil"/>
        </w:tcBorders>
        <w:shd w:val="clear" w:color="auto" w:fill="8543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965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9650E" w:themeFill="accent6" w:themeFillShade="BF"/>
      </w:tcPr>
    </w:tblStylePr>
    <w:tblStylePr w:type="band1Vert">
      <w:tblPr/>
      <w:tcPr>
        <w:tcBorders>
          <w:top w:val="nil"/>
          <w:left w:val="nil"/>
          <w:bottom w:val="nil"/>
          <w:right w:val="nil"/>
          <w:insideH w:val="nil"/>
          <w:insideV w:val="nil"/>
        </w:tcBorders>
        <w:shd w:val="clear" w:color="auto" w:fill="C9650E" w:themeFill="accent6" w:themeFillShade="BF"/>
      </w:tcPr>
    </w:tblStylePr>
    <w:tblStylePr w:type="band1Horz">
      <w:tblPr/>
      <w:tcPr>
        <w:tcBorders>
          <w:top w:val="nil"/>
          <w:left w:val="nil"/>
          <w:bottom w:val="nil"/>
          <w:right w:val="nil"/>
          <w:insideH w:val="nil"/>
          <w:insideV w:val="nil"/>
        </w:tcBorders>
        <w:shd w:val="clear" w:color="auto" w:fill="C9650E" w:themeFill="accent6" w:themeFillShade="BF"/>
      </w:tcPr>
    </w:tblStylePr>
  </w:style>
  <w:style w:type="table" w:customStyle="1" w:styleId="LightShading-Accent11">
    <w:name w:val="Light Shading - Accent 11"/>
    <w:basedOn w:val="TableNormal"/>
    <w:uiPriority w:val="60"/>
    <w:locked/>
    <w:rsid w:val="00923D8A"/>
    <w:pPr>
      <w:spacing w:after="0" w:line="240" w:lineRule="auto"/>
    </w:pPr>
    <w:rPr>
      <w:color w:val="FACE00" w:themeColor="accent1" w:themeShade="BF"/>
    </w:rPr>
    <w:tblPr>
      <w:tblStyleRowBandSize w:val="1"/>
      <w:tblStyleColBandSize w:val="1"/>
      <w:tblBorders>
        <w:top w:val="single" w:sz="8" w:space="0" w:color="FFE14F" w:themeColor="accent1"/>
        <w:bottom w:val="single" w:sz="8" w:space="0" w:color="FFE14F" w:themeColor="accent1"/>
      </w:tblBorders>
    </w:tblPr>
    <w:tblStylePr w:type="firstRow">
      <w:pPr>
        <w:spacing w:before="0" w:after="0" w:line="240" w:lineRule="auto"/>
      </w:pPr>
      <w:rPr>
        <w:b/>
        <w:bCs/>
      </w:rPr>
      <w:tblPr/>
      <w:tcPr>
        <w:tcBorders>
          <w:top w:val="single" w:sz="8" w:space="0" w:color="FFE14F" w:themeColor="accent1"/>
          <w:left w:val="nil"/>
          <w:bottom w:val="single" w:sz="8" w:space="0" w:color="FFE14F" w:themeColor="accent1"/>
          <w:right w:val="nil"/>
          <w:insideH w:val="nil"/>
          <w:insideV w:val="nil"/>
        </w:tcBorders>
      </w:tcPr>
    </w:tblStylePr>
    <w:tblStylePr w:type="lastRow">
      <w:pPr>
        <w:spacing w:before="0" w:after="0" w:line="240" w:lineRule="auto"/>
      </w:pPr>
      <w:rPr>
        <w:b/>
        <w:bCs/>
      </w:rPr>
      <w:tblPr/>
      <w:tcPr>
        <w:tcBorders>
          <w:top w:val="single" w:sz="8" w:space="0" w:color="FFE14F" w:themeColor="accent1"/>
          <w:left w:val="nil"/>
          <w:bottom w:val="single" w:sz="8" w:space="0" w:color="FFE1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D3" w:themeFill="accent1" w:themeFillTint="3F"/>
      </w:tcPr>
    </w:tblStylePr>
    <w:tblStylePr w:type="band1Horz">
      <w:tblPr/>
      <w:tcPr>
        <w:tcBorders>
          <w:left w:val="nil"/>
          <w:right w:val="nil"/>
          <w:insideH w:val="nil"/>
          <w:insideV w:val="nil"/>
        </w:tcBorders>
        <w:shd w:val="clear" w:color="auto" w:fill="FFF7D3" w:themeFill="accent1" w:themeFillTint="3F"/>
      </w:tcPr>
    </w:tblStylePr>
  </w:style>
  <w:style w:type="table" w:customStyle="1" w:styleId="LightShading2">
    <w:name w:val="Light Shading2"/>
    <w:basedOn w:val="TableNormal"/>
    <w:uiPriority w:val="60"/>
    <w:locked/>
    <w:rsid w:val="00923D8A"/>
    <w:pPr>
      <w:spacing w:after="0" w:line="240" w:lineRule="auto"/>
    </w:pPr>
    <w:rPr>
      <w:color w:val="2C2C2C" w:themeColor="text1" w:themeShade="BF"/>
    </w:rPr>
    <w:tblPr>
      <w:tblStyleRowBandSize w:val="1"/>
      <w:tblStyleColBandSize w:val="1"/>
      <w:tblBorders>
        <w:top w:val="single" w:sz="8" w:space="0" w:color="3C3C3B" w:themeColor="text1"/>
        <w:bottom w:val="single" w:sz="8" w:space="0" w:color="3C3C3B" w:themeColor="text1"/>
      </w:tblBorders>
    </w:tblPr>
    <w:tblStylePr w:type="firstRow">
      <w:pPr>
        <w:spacing w:before="0" w:after="0" w:line="240" w:lineRule="auto"/>
      </w:pPr>
      <w:rPr>
        <w:b/>
        <w:bCs/>
      </w:rPr>
      <w:tblPr/>
      <w:tcPr>
        <w:tcBorders>
          <w:top w:val="single" w:sz="8" w:space="0" w:color="3C3C3B" w:themeColor="text1"/>
          <w:left w:val="nil"/>
          <w:bottom w:val="single" w:sz="8" w:space="0" w:color="3C3C3B" w:themeColor="text1"/>
          <w:right w:val="nil"/>
          <w:insideH w:val="nil"/>
          <w:insideV w:val="nil"/>
        </w:tcBorders>
      </w:tcPr>
    </w:tblStylePr>
    <w:tblStylePr w:type="lastRow">
      <w:pPr>
        <w:spacing w:before="0" w:after="0" w:line="240" w:lineRule="auto"/>
      </w:pPr>
      <w:rPr>
        <w:b/>
        <w:bCs/>
      </w:rPr>
      <w:tblPr/>
      <w:tcPr>
        <w:tcBorders>
          <w:top w:val="single" w:sz="8" w:space="0" w:color="3C3C3B" w:themeColor="text1"/>
          <w:left w:val="nil"/>
          <w:bottom w:val="single" w:sz="8" w:space="0" w:color="3C3C3B"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E" w:themeFill="text1" w:themeFillTint="3F"/>
      </w:tcPr>
    </w:tblStylePr>
    <w:tblStylePr w:type="band1Horz">
      <w:tblPr/>
      <w:tcPr>
        <w:tcBorders>
          <w:left w:val="nil"/>
          <w:right w:val="nil"/>
          <w:insideH w:val="nil"/>
          <w:insideV w:val="nil"/>
        </w:tcBorders>
        <w:shd w:val="clear" w:color="auto" w:fill="CFCFCE" w:themeFill="text1" w:themeFillTint="3F"/>
      </w:tcPr>
    </w:tblStylePr>
  </w:style>
  <w:style w:type="table" w:customStyle="1" w:styleId="ColorfulShading1">
    <w:name w:val="Colorful Shading1"/>
    <w:basedOn w:val="TableNormal"/>
    <w:uiPriority w:val="71"/>
    <w:rsid w:val="00923D8A"/>
    <w:pPr>
      <w:spacing w:after="0" w:line="240" w:lineRule="auto"/>
    </w:pPr>
    <w:rPr>
      <w:color w:val="3C3C3B" w:themeColor="text1"/>
    </w:rPr>
    <w:tblPr>
      <w:tblStyleRowBandSize w:val="1"/>
      <w:tblStyleColBandSize w:val="1"/>
      <w:tblBorders>
        <w:top w:val="single" w:sz="24" w:space="0" w:color="0F2D57" w:themeColor="accent2"/>
        <w:left w:val="single" w:sz="4" w:space="0" w:color="3C3C3B" w:themeColor="text1"/>
        <w:bottom w:val="single" w:sz="4" w:space="0" w:color="3C3C3B" w:themeColor="text1"/>
        <w:right w:val="single" w:sz="4" w:space="0" w:color="3C3C3B" w:themeColor="text1"/>
        <w:insideH w:val="single" w:sz="4" w:space="0" w:color="FFFFFF" w:themeColor="background1"/>
        <w:insideV w:val="single" w:sz="4" w:space="0" w:color="FFFFFF" w:themeColor="background1"/>
      </w:tblBorders>
    </w:tblPr>
    <w:tcPr>
      <w:shd w:val="clear" w:color="auto" w:fill="ECECEB" w:themeFill="text1" w:themeFillTint="19"/>
    </w:tcPr>
    <w:tblStylePr w:type="firstRow">
      <w:rPr>
        <w:b/>
        <w:bCs/>
      </w:rPr>
      <w:tblPr/>
      <w:tcPr>
        <w:tcBorders>
          <w:top w:val="nil"/>
          <w:left w:val="nil"/>
          <w:bottom w:val="single" w:sz="24" w:space="0" w:color="0F2D5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323" w:themeFill="text1" w:themeFillShade="99"/>
      </w:tcPr>
    </w:tblStylePr>
    <w:tblStylePr w:type="firstCol">
      <w:rPr>
        <w:color w:val="FFFFFF" w:themeColor="background1"/>
      </w:rPr>
      <w:tblPr/>
      <w:tcPr>
        <w:tcBorders>
          <w:top w:val="nil"/>
          <w:left w:val="nil"/>
          <w:bottom w:val="nil"/>
          <w:right w:val="nil"/>
          <w:insideH w:val="single" w:sz="4" w:space="0" w:color="232323" w:themeColor="text1" w:themeShade="99"/>
          <w:insideV w:val="nil"/>
        </w:tcBorders>
        <w:shd w:val="clear" w:color="auto" w:fill="23232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C2C2C" w:themeFill="text1" w:themeFillShade="BF"/>
      </w:tcPr>
    </w:tblStylePr>
    <w:tblStylePr w:type="band1Vert">
      <w:tblPr/>
      <w:tcPr>
        <w:shd w:val="clear" w:color="auto" w:fill="B1B1B0" w:themeFill="text1" w:themeFillTint="66"/>
      </w:tcPr>
    </w:tblStylePr>
    <w:tblStylePr w:type="band1Horz">
      <w:tblPr/>
      <w:tcPr>
        <w:shd w:val="clear" w:color="auto" w:fill="9E9E9C" w:themeFill="text1" w:themeFillTint="7F"/>
      </w:tcPr>
    </w:tblStylePr>
    <w:tblStylePr w:type="neCell">
      <w:rPr>
        <w:color w:val="3C3C3B" w:themeColor="text1"/>
      </w:rPr>
    </w:tblStylePr>
    <w:tblStylePr w:type="nwCell">
      <w:rPr>
        <w:color w:val="3C3C3B" w:themeColor="text1"/>
      </w:rPr>
    </w:tblStylePr>
  </w:style>
  <w:style w:type="paragraph" w:styleId="Caption">
    <w:name w:val="caption"/>
    <w:next w:val="NNormal"/>
    <w:link w:val="CaptionChar"/>
    <w:uiPriority w:val="35"/>
    <w:unhideWhenUsed/>
    <w:qFormat/>
    <w:rsid w:val="00923D8A"/>
    <w:pPr>
      <w:keepNext/>
      <w:keepLines/>
      <w:spacing w:before="240" w:after="120" w:line="240" w:lineRule="auto"/>
    </w:pPr>
    <w:rPr>
      <w:rFonts w:ascii="Gisha" w:hAnsi="Gisha" w:cs="Arial"/>
      <w:b/>
      <w:color w:val="004990" w:themeColor="text2"/>
    </w:rPr>
  </w:style>
  <w:style w:type="character" w:customStyle="1" w:styleId="NBold">
    <w:name w:val="N_Bold"/>
    <w:qFormat/>
    <w:rsid w:val="00923D8A"/>
    <w:rPr>
      <w:b/>
      <w:bCs/>
    </w:rPr>
  </w:style>
  <w:style w:type="paragraph" w:customStyle="1" w:styleId="NNoticeTip">
    <w:name w:val="N_NoticeTip"/>
    <w:basedOn w:val="Normal"/>
    <w:uiPriority w:val="2"/>
    <w:qFormat/>
    <w:rsid w:val="00923D8A"/>
    <w:pPr>
      <w:keepLines/>
      <w:numPr>
        <w:numId w:val="15"/>
      </w:numPr>
      <w:pBdr>
        <w:top w:val="single" w:sz="4" w:space="5" w:color="004990" w:themeColor="text2"/>
        <w:left w:val="single" w:sz="8" w:space="4" w:color="FFFFFF" w:themeColor="background1"/>
        <w:bottom w:val="single" w:sz="4" w:space="5" w:color="004990" w:themeColor="text2"/>
      </w:pBdr>
      <w:tabs>
        <w:tab w:val="left" w:pos="1560"/>
      </w:tabs>
      <w:spacing w:before="240" w:after="240"/>
      <w:ind w:left="1531"/>
      <w:jc w:val="left"/>
    </w:pPr>
    <w:rPr>
      <w:rFonts w:eastAsia="Times New Roman" w:cs="Gisha"/>
      <w:szCs w:val="22"/>
      <w:lang w:bidi="ar-SA"/>
    </w:rPr>
  </w:style>
  <w:style w:type="character" w:customStyle="1" w:styleId="NItalic">
    <w:name w:val="N_Italic"/>
    <w:qFormat/>
    <w:rsid w:val="00923D8A"/>
    <w:rPr>
      <w:i/>
      <w:iCs/>
    </w:rPr>
  </w:style>
  <w:style w:type="paragraph" w:customStyle="1" w:styleId="NBullet">
    <w:name w:val="N_Bullet"/>
    <w:basedOn w:val="NFigureSpace"/>
    <w:link w:val="NBulletChar"/>
    <w:autoRedefine/>
    <w:qFormat/>
    <w:rsid w:val="00923D8A"/>
    <w:pPr>
      <w:numPr>
        <w:numId w:val="34"/>
      </w:numPr>
      <w:spacing w:before="200" w:after="200" w:line="240" w:lineRule="auto"/>
      <w:ind w:left="714" w:hanging="357"/>
    </w:pPr>
  </w:style>
  <w:style w:type="character" w:customStyle="1" w:styleId="NBulletChar">
    <w:name w:val="N_Bullet Char"/>
    <w:basedOn w:val="DefaultParagraphFont"/>
    <w:link w:val="NBullet"/>
    <w:rsid w:val="00923D8A"/>
    <w:rPr>
      <w:rFonts w:ascii="Gisha" w:eastAsia="Times New Roman" w:hAnsi="Gisha" w:cs="Gisha"/>
      <w:noProof/>
    </w:rPr>
  </w:style>
  <w:style w:type="paragraph" w:customStyle="1" w:styleId="NNoticeCaution">
    <w:name w:val="N_NoticeCaution"/>
    <w:basedOn w:val="Normal"/>
    <w:next w:val="NNormal"/>
    <w:autoRedefine/>
    <w:qFormat/>
    <w:rsid w:val="00923D8A"/>
    <w:pPr>
      <w:keepLines/>
      <w:numPr>
        <w:numId w:val="2"/>
      </w:numPr>
      <w:pBdr>
        <w:top w:val="single" w:sz="4" w:space="5" w:color="004990" w:themeColor="text2"/>
        <w:left w:val="single" w:sz="48" w:space="0" w:color="FFFFFF" w:themeColor="background1"/>
        <w:bottom w:val="single" w:sz="4" w:space="5" w:color="004990" w:themeColor="text2"/>
      </w:pBdr>
      <w:spacing w:before="240" w:after="240"/>
      <w:ind w:left="1531" w:hanging="1418"/>
      <w:jc w:val="left"/>
    </w:pPr>
    <w:rPr>
      <w:rFonts w:eastAsia="Times New Roman" w:cs="Gisha"/>
      <w:szCs w:val="22"/>
      <w:lang w:bidi="ar-SA"/>
    </w:rPr>
  </w:style>
  <w:style w:type="paragraph" w:customStyle="1" w:styleId="NDocDateWhite">
    <w:name w:val="N_DocDateWhite"/>
    <w:basedOn w:val="NDocVersionWhite"/>
    <w:uiPriority w:val="2"/>
    <w:rsid w:val="00923D8A"/>
  </w:style>
  <w:style w:type="paragraph" w:customStyle="1" w:styleId="NStepSubBullet">
    <w:name w:val="N_StepSubBullet"/>
    <w:qFormat/>
    <w:rsid w:val="00923D8A"/>
    <w:pPr>
      <w:numPr>
        <w:numId w:val="4"/>
      </w:numPr>
      <w:spacing w:before="120" w:after="120" w:line="240" w:lineRule="auto"/>
      <w:ind w:left="1304" w:hanging="567"/>
    </w:pPr>
    <w:rPr>
      <w:rFonts w:ascii="Gisha" w:hAnsi="Gisha" w:cs="Gisha"/>
      <w:szCs w:val="22"/>
    </w:rPr>
  </w:style>
  <w:style w:type="paragraph" w:customStyle="1" w:styleId="NTableCell">
    <w:name w:val="N_TableCell"/>
    <w:autoRedefine/>
    <w:qFormat/>
    <w:rsid w:val="003C257F"/>
    <w:pPr>
      <w:numPr>
        <w:numId w:val="46"/>
      </w:numPr>
      <w:spacing w:before="60" w:after="60" w:line="240" w:lineRule="auto"/>
    </w:pPr>
    <w:rPr>
      <w:rFonts w:ascii="Gisha" w:hAnsi="Gisha" w:cs="Arial"/>
      <w:szCs w:val="22"/>
    </w:rPr>
  </w:style>
  <w:style w:type="paragraph" w:customStyle="1" w:styleId="NTableBullet">
    <w:name w:val="N_TableBullet"/>
    <w:basedOn w:val="NBullet"/>
    <w:uiPriority w:val="2"/>
    <w:qFormat/>
    <w:rsid w:val="00923D8A"/>
    <w:pPr>
      <w:numPr>
        <w:numId w:val="19"/>
      </w:numPr>
      <w:spacing w:before="60" w:after="60"/>
    </w:pPr>
    <w:rPr>
      <w:sz w:val="18"/>
      <w:szCs w:val="18"/>
    </w:rPr>
  </w:style>
  <w:style w:type="paragraph" w:customStyle="1" w:styleId="NCodeLevel1">
    <w:name w:val="N_CodeLevel1"/>
    <w:link w:val="NCodeLevel1Char"/>
    <w:rsid w:val="00923D8A"/>
    <w:pPr>
      <w:spacing w:before="200" w:after="0"/>
    </w:pPr>
    <w:rPr>
      <w:rFonts w:ascii="Courier" w:eastAsia="Times New Roman" w:hAnsi="Courier" w:cs="Arial"/>
      <w:color w:val="000000"/>
      <w:sz w:val="18"/>
      <w:szCs w:val="18"/>
      <w:lang w:bidi="ar-SA"/>
    </w:rPr>
  </w:style>
  <w:style w:type="character" w:customStyle="1" w:styleId="NCodeLevel1Char">
    <w:name w:val="N_CodeLevel1 Char"/>
    <w:basedOn w:val="DefaultParagraphFont"/>
    <w:link w:val="NCodeLevel1"/>
    <w:rsid w:val="00923D8A"/>
    <w:rPr>
      <w:rFonts w:ascii="Courier" w:eastAsia="Times New Roman" w:hAnsi="Courier" w:cs="Arial"/>
      <w:color w:val="000000"/>
      <w:sz w:val="18"/>
      <w:szCs w:val="18"/>
      <w:lang w:bidi="ar-SA"/>
    </w:rPr>
  </w:style>
  <w:style w:type="paragraph" w:customStyle="1" w:styleId="NContents">
    <w:name w:val="N_Contents"/>
    <w:next w:val="NNormal"/>
    <w:rsid w:val="00923D8A"/>
    <w:pPr>
      <w:keepNext/>
      <w:tabs>
        <w:tab w:val="left" w:pos="8640"/>
      </w:tabs>
      <w:spacing w:before="480" w:after="240" w:line="580" w:lineRule="exact"/>
    </w:pPr>
    <w:rPr>
      <w:rFonts w:ascii="Gisha" w:eastAsia="Times New Roman" w:hAnsi="Gisha" w:cs="Gisha"/>
      <w:bCs/>
      <w:iCs/>
      <w:snapToGrid w:val="0"/>
      <w:color w:val="004990" w:themeColor="text2"/>
      <w:sz w:val="44"/>
      <w:szCs w:val="44"/>
      <w:lang w:bidi="ar-SA"/>
    </w:rPr>
  </w:style>
  <w:style w:type="paragraph" w:customStyle="1" w:styleId="NLegalNotice">
    <w:name w:val="N_LegalNotice"/>
    <w:rsid w:val="00923D8A"/>
    <w:pPr>
      <w:spacing w:after="80" w:line="240" w:lineRule="auto"/>
      <w:jc w:val="both"/>
    </w:pPr>
    <w:rPr>
      <w:rFonts w:ascii="Gisha" w:eastAsia="Times New Roman" w:hAnsi="Gisha" w:cs="Arial"/>
      <w:snapToGrid w:val="0"/>
      <w:color w:val="6D6D6B" w:themeColor="text1" w:themeTint="BF"/>
      <w:sz w:val="14"/>
      <w:lang w:bidi="ar-SA"/>
    </w:rPr>
  </w:style>
  <w:style w:type="paragraph" w:customStyle="1" w:styleId="NDisclaimer">
    <w:name w:val="N_Disclaimer"/>
    <w:basedOn w:val="NBullet"/>
    <w:rsid w:val="00923D8A"/>
    <w:pPr>
      <w:numPr>
        <w:numId w:val="0"/>
      </w:numPr>
      <w:spacing w:before="8300"/>
    </w:pPr>
    <w:rPr>
      <w:color w:val="004990" w:themeColor="text2"/>
      <w:sz w:val="44"/>
      <w:szCs w:val="44"/>
    </w:rPr>
  </w:style>
  <w:style w:type="paragraph" w:customStyle="1" w:styleId="NTableNumber">
    <w:name w:val="N_TableNumber"/>
    <w:qFormat/>
    <w:rsid w:val="00923D8A"/>
    <w:pPr>
      <w:numPr>
        <w:numId w:val="21"/>
      </w:numPr>
      <w:spacing w:before="60" w:after="60" w:line="240" w:lineRule="auto"/>
      <w:mirrorIndents/>
    </w:pPr>
    <w:rPr>
      <w:rFonts w:ascii="Gisha" w:eastAsia="Calibri" w:hAnsi="Gisha" w:cs="Arial"/>
      <w:sz w:val="18"/>
      <w:szCs w:val="18"/>
    </w:rPr>
  </w:style>
  <w:style w:type="paragraph" w:customStyle="1" w:styleId="NNormalIndent">
    <w:name w:val="N_NormalIndent"/>
    <w:basedOn w:val="NNormal"/>
    <w:qFormat/>
    <w:rsid w:val="00923D8A"/>
    <w:pPr>
      <w:ind w:left="709"/>
    </w:pPr>
  </w:style>
  <w:style w:type="paragraph" w:customStyle="1" w:styleId="NFigure">
    <w:name w:val="N_Figure"/>
    <w:basedOn w:val="Normal"/>
    <w:next w:val="NNormal"/>
    <w:qFormat/>
    <w:rsid w:val="00923D8A"/>
    <w:pPr>
      <w:spacing w:after="0" w:line="276" w:lineRule="auto"/>
      <w:jc w:val="left"/>
    </w:pPr>
    <w:rPr>
      <w:rFonts w:eastAsia="Times New Roman" w:cs="Gisha"/>
      <w:noProof/>
    </w:rPr>
  </w:style>
  <w:style w:type="paragraph" w:customStyle="1" w:styleId="NLegalNoticeLeft">
    <w:name w:val="N_LegalNoticeLeft"/>
    <w:basedOn w:val="NLegalNotice"/>
    <w:rsid w:val="00923D8A"/>
    <w:pPr>
      <w:jc w:val="left"/>
    </w:pPr>
  </w:style>
  <w:style w:type="paragraph" w:customStyle="1" w:styleId="NTableTitle">
    <w:name w:val="N_TableTitle"/>
    <w:next w:val="NTableCell"/>
    <w:qFormat/>
    <w:rsid w:val="00923D8A"/>
    <w:pPr>
      <w:keepNext/>
      <w:keepLines/>
      <w:spacing w:before="60" w:after="60" w:line="240" w:lineRule="auto"/>
    </w:pPr>
    <w:rPr>
      <w:rFonts w:ascii="Gisha" w:eastAsia="Times New Roman" w:hAnsi="Gisha" w:cs="Arial"/>
      <w:b/>
      <w:color w:val="FFFFFF" w:themeColor="background1"/>
      <w:szCs w:val="22"/>
      <w:lang w:bidi="ar-SA"/>
    </w:rPr>
  </w:style>
  <w:style w:type="table" w:customStyle="1" w:styleId="LightShading1">
    <w:name w:val="Light Shading1"/>
    <w:basedOn w:val="TableNormal"/>
    <w:uiPriority w:val="60"/>
    <w:locked/>
    <w:rsid w:val="00923D8A"/>
    <w:pPr>
      <w:spacing w:after="0" w:line="240" w:lineRule="auto"/>
    </w:pPr>
    <w:rPr>
      <w:color w:val="2C2C2C" w:themeColor="text1" w:themeShade="BF"/>
    </w:rPr>
    <w:tblPr>
      <w:tblStyleRowBandSize w:val="1"/>
      <w:tblStyleColBandSize w:val="1"/>
      <w:tblBorders>
        <w:top w:val="single" w:sz="8" w:space="0" w:color="3C3C3B" w:themeColor="text1"/>
        <w:bottom w:val="single" w:sz="8" w:space="0" w:color="3C3C3B" w:themeColor="text1"/>
      </w:tblBorders>
    </w:tblPr>
    <w:tblStylePr w:type="firstRow">
      <w:pPr>
        <w:spacing w:before="0" w:after="0" w:line="240" w:lineRule="auto"/>
      </w:pPr>
      <w:rPr>
        <w:b/>
        <w:bCs/>
      </w:rPr>
      <w:tblPr/>
      <w:tcPr>
        <w:tcBorders>
          <w:top w:val="single" w:sz="8" w:space="0" w:color="3C3C3B" w:themeColor="text1"/>
          <w:left w:val="nil"/>
          <w:bottom w:val="single" w:sz="8" w:space="0" w:color="3C3C3B" w:themeColor="text1"/>
          <w:right w:val="nil"/>
          <w:insideH w:val="nil"/>
          <w:insideV w:val="nil"/>
        </w:tcBorders>
      </w:tcPr>
    </w:tblStylePr>
    <w:tblStylePr w:type="lastRow">
      <w:pPr>
        <w:spacing w:before="0" w:after="0" w:line="240" w:lineRule="auto"/>
      </w:pPr>
      <w:rPr>
        <w:b/>
        <w:bCs/>
      </w:rPr>
      <w:tblPr/>
      <w:tcPr>
        <w:tcBorders>
          <w:top w:val="single" w:sz="8" w:space="0" w:color="3C3C3B" w:themeColor="text1"/>
          <w:left w:val="nil"/>
          <w:bottom w:val="single" w:sz="8" w:space="0" w:color="3C3C3B"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E" w:themeFill="text1" w:themeFillTint="3F"/>
      </w:tcPr>
    </w:tblStylePr>
    <w:tblStylePr w:type="band1Horz">
      <w:tblPr/>
      <w:tcPr>
        <w:tcBorders>
          <w:left w:val="nil"/>
          <w:right w:val="nil"/>
          <w:insideH w:val="nil"/>
          <w:insideV w:val="nil"/>
        </w:tcBorders>
        <w:shd w:val="clear" w:color="auto" w:fill="CFCFCE" w:themeFill="text1" w:themeFillTint="3F"/>
      </w:tcPr>
    </w:tblStylePr>
  </w:style>
  <w:style w:type="paragraph" w:styleId="NoSpacing">
    <w:name w:val="No Spacing"/>
    <w:link w:val="NoSpacingChar"/>
    <w:uiPriority w:val="1"/>
    <w:qFormat/>
    <w:locked/>
    <w:rsid w:val="00923D8A"/>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923D8A"/>
    <w:rPr>
      <w:rFonts w:asciiTheme="minorHAnsi" w:eastAsiaTheme="minorEastAsia" w:hAnsiTheme="minorHAnsi"/>
      <w:sz w:val="22"/>
      <w:szCs w:val="22"/>
      <w:lang w:bidi="ar-SA"/>
    </w:rPr>
  </w:style>
  <w:style w:type="paragraph" w:customStyle="1" w:styleId="NControlName">
    <w:name w:val="N_ControlName"/>
    <w:next w:val="NControlText"/>
    <w:rsid w:val="00923D8A"/>
    <w:pPr>
      <w:spacing w:before="200" w:line="240" w:lineRule="auto"/>
    </w:pPr>
    <w:rPr>
      <w:rFonts w:ascii="Gisha" w:eastAsia="Times New Roman" w:hAnsi="Gisha" w:cs="Gisha"/>
      <w:bCs/>
      <w:color w:val="004990" w:themeColor="text2"/>
      <w:sz w:val="32"/>
      <w:szCs w:val="32"/>
      <w:lang w:val="en-GB" w:bidi="ar-SA"/>
    </w:rPr>
  </w:style>
  <w:style w:type="paragraph" w:customStyle="1" w:styleId="NControlText">
    <w:name w:val="N_ControlText"/>
    <w:rsid w:val="00923D8A"/>
    <w:rPr>
      <w:rFonts w:eastAsia="Times New Roman" w:cs="Arial"/>
      <w:lang w:val="en-GB" w:bidi="ar-SA"/>
    </w:rPr>
  </w:style>
  <w:style w:type="paragraph" w:customStyle="1" w:styleId="NStepSubLetter">
    <w:name w:val="N_StepSubLetter"/>
    <w:basedOn w:val="NStepSubBullet"/>
    <w:qFormat/>
    <w:rsid w:val="00923D8A"/>
    <w:pPr>
      <w:keepNext/>
      <w:numPr>
        <w:numId w:val="9"/>
      </w:numPr>
      <w:ind w:left="1304" w:hanging="567"/>
    </w:pPr>
  </w:style>
  <w:style w:type="paragraph" w:customStyle="1" w:styleId="NCodeLevel2">
    <w:name w:val="N_CodeLevel2"/>
    <w:basedOn w:val="NCodeLevel1"/>
    <w:rsid w:val="00923D8A"/>
    <w:pPr>
      <w:ind w:left="357"/>
    </w:pPr>
  </w:style>
  <w:style w:type="paragraph" w:customStyle="1" w:styleId="NCodeLevel3">
    <w:name w:val="N_CodeLevel3"/>
    <w:basedOn w:val="NCodeLevel2"/>
    <w:rsid w:val="00923D8A"/>
    <w:pPr>
      <w:spacing w:line="240" w:lineRule="auto"/>
      <w:ind w:left="765"/>
    </w:pPr>
  </w:style>
  <w:style w:type="paragraph" w:customStyle="1" w:styleId="NCodeLevel4">
    <w:name w:val="N_CodeLevel4"/>
    <w:basedOn w:val="NCodeLevel3"/>
    <w:rsid w:val="00923D8A"/>
    <w:pPr>
      <w:ind w:left="1134"/>
    </w:pPr>
  </w:style>
  <w:style w:type="character" w:customStyle="1" w:styleId="NBulletLeader">
    <w:name w:val="N_BulletLeader"/>
    <w:uiPriority w:val="1"/>
    <w:qFormat/>
    <w:rsid w:val="00923D8A"/>
    <w:rPr>
      <w:rFonts w:eastAsiaTheme="majorEastAsia"/>
      <w:color w:val="004990" w:themeColor="text2"/>
    </w:rPr>
  </w:style>
  <w:style w:type="paragraph" w:customStyle="1" w:styleId="NCoverPicture">
    <w:name w:val="N_CoverPicture"/>
    <w:basedOn w:val="Normal"/>
    <w:rsid w:val="00923D8A"/>
    <w:pPr>
      <w:spacing w:after="500"/>
      <w:ind w:left="-851"/>
    </w:pPr>
    <w:rPr>
      <w:noProof/>
    </w:rPr>
  </w:style>
  <w:style w:type="paragraph" w:customStyle="1" w:styleId="NDocNameWhite">
    <w:name w:val="N_DocNameWhite"/>
    <w:basedOn w:val="Normal"/>
    <w:rsid w:val="00923D8A"/>
    <w:pPr>
      <w:spacing w:after="0"/>
    </w:pPr>
    <w:rPr>
      <w:rFonts w:eastAsia="Times New Roman"/>
      <w:bCs/>
      <w:iCs/>
      <w:snapToGrid w:val="0"/>
      <w:color w:val="004990" w:themeColor="text2"/>
      <w:sz w:val="56"/>
      <w:szCs w:val="56"/>
      <w:lang w:bidi="ar-SA"/>
    </w:rPr>
  </w:style>
  <w:style w:type="paragraph" w:customStyle="1" w:styleId="NDocTypeWhite">
    <w:name w:val="N_DocTypeWhite"/>
    <w:rsid w:val="00923D8A"/>
    <w:pPr>
      <w:spacing w:after="320" w:line="240" w:lineRule="auto"/>
    </w:pPr>
    <w:rPr>
      <w:rFonts w:ascii="Gisha" w:hAnsi="Gisha" w:cs="Gisha"/>
      <w:color w:val="1E1E1D" w:themeColor="text1" w:themeShade="80"/>
      <w:sz w:val="36"/>
      <w:szCs w:val="36"/>
    </w:rPr>
  </w:style>
  <w:style w:type="paragraph" w:customStyle="1" w:styleId="NDocVersionWhite">
    <w:name w:val="N_DocVersionWhite"/>
    <w:rsid w:val="00923D8A"/>
    <w:pPr>
      <w:spacing w:before="60" w:after="60" w:line="240" w:lineRule="auto"/>
    </w:pPr>
    <w:rPr>
      <w:rFonts w:ascii="Gisha" w:hAnsi="Gisha" w:cs="Gisha"/>
      <w:sz w:val="24"/>
    </w:rPr>
  </w:style>
  <w:style w:type="paragraph" w:styleId="NormalWeb">
    <w:name w:val="Normal (Web)"/>
    <w:basedOn w:val="Normal"/>
    <w:uiPriority w:val="99"/>
    <w:unhideWhenUsed/>
    <w:rsid w:val="00923D8A"/>
    <w:pPr>
      <w:spacing w:after="210" w:line="210" w:lineRule="atLeast"/>
    </w:pPr>
    <w:rPr>
      <w:rFonts w:ascii="Times New Roman" w:eastAsia="Times New Roman" w:hAnsi="Times New Roman" w:cs="Times New Roman"/>
      <w:sz w:val="17"/>
      <w:szCs w:val="17"/>
    </w:rPr>
  </w:style>
  <w:style w:type="paragraph" w:customStyle="1" w:styleId="NCoverCopyright">
    <w:name w:val="N_CoverCopyright"/>
    <w:next w:val="NoSpacing"/>
    <w:uiPriority w:val="2"/>
    <w:rsid w:val="00923D8A"/>
    <w:pPr>
      <w:spacing w:after="0" w:line="240" w:lineRule="auto"/>
      <w:jc w:val="both"/>
    </w:pPr>
    <w:rPr>
      <w:rFonts w:ascii="Gisha" w:eastAsia="Times New Roman" w:hAnsi="Gisha" w:cs="Arial"/>
    </w:rPr>
  </w:style>
  <w:style w:type="paragraph" w:customStyle="1" w:styleId="NCoverWeb">
    <w:name w:val="N_CoverWeb"/>
    <w:basedOn w:val="NCoverCopyright"/>
    <w:rsid w:val="00923D8A"/>
    <w:pPr>
      <w:jc w:val="right"/>
    </w:pPr>
  </w:style>
  <w:style w:type="paragraph" w:customStyle="1" w:styleId="NTableNumberLetter">
    <w:name w:val="N_TableNumberLetter"/>
    <w:uiPriority w:val="2"/>
    <w:qFormat/>
    <w:rsid w:val="00923D8A"/>
    <w:pPr>
      <w:numPr>
        <w:numId w:val="3"/>
      </w:numPr>
      <w:spacing w:before="60" w:after="60" w:line="240" w:lineRule="auto"/>
      <w:ind w:left="568" w:hanging="284"/>
    </w:pPr>
    <w:rPr>
      <w:rFonts w:ascii="Gisha" w:hAnsi="Gisha"/>
      <w:sz w:val="18"/>
      <w:szCs w:val="18"/>
    </w:rPr>
  </w:style>
  <w:style w:type="paragraph" w:customStyle="1" w:styleId="NTableNumberSub">
    <w:name w:val="N_TableNumberSub"/>
    <w:basedOn w:val="NTableNumberLetter"/>
    <w:uiPriority w:val="2"/>
    <w:qFormat/>
    <w:rsid w:val="00923D8A"/>
    <w:pPr>
      <w:numPr>
        <w:numId w:val="11"/>
      </w:numPr>
      <w:ind w:left="599"/>
    </w:pPr>
  </w:style>
  <w:style w:type="paragraph" w:customStyle="1" w:styleId="NStep">
    <w:name w:val="N_Step"/>
    <w:qFormat/>
    <w:rsid w:val="00923D8A"/>
    <w:pPr>
      <w:numPr>
        <w:numId w:val="6"/>
      </w:numPr>
      <w:spacing w:before="120" w:line="240" w:lineRule="auto"/>
    </w:pPr>
    <w:rPr>
      <w:rFonts w:ascii="Gisha" w:hAnsi="Gisha" w:cs="Gisha"/>
      <w:szCs w:val="22"/>
    </w:rPr>
  </w:style>
  <w:style w:type="character" w:customStyle="1" w:styleId="NVariable">
    <w:name w:val="N_Variable"/>
    <w:qFormat/>
    <w:rsid w:val="00923D8A"/>
    <w:rPr>
      <w:rFonts w:eastAsiaTheme="majorEastAsia" w:cs="Arial"/>
      <w:b w:val="0"/>
      <w:bCs w:val="0"/>
      <w:color w:val="F08A30" w:themeColor="accent6"/>
    </w:rPr>
  </w:style>
  <w:style w:type="paragraph" w:customStyle="1" w:styleId="NFigureSpace">
    <w:name w:val="N_FigureSpace"/>
    <w:basedOn w:val="NFigure"/>
    <w:rsid w:val="00923D8A"/>
  </w:style>
  <w:style w:type="table" w:customStyle="1" w:styleId="NICEBlank">
    <w:name w:val="NICE_Blank"/>
    <w:basedOn w:val="TableNormal"/>
    <w:uiPriority w:val="99"/>
    <w:qFormat/>
    <w:rsid w:val="00923D8A"/>
    <w:pPr>
      <w:spacing w:after="0" w:line="240" w:lineRule="auto"/>
    </w:pPr>
    <w:tblPr/>
  </w:style>
  <w:style w:type="paragraph" w:customStyle="1" w:styleId="NNoticeNote">
    <w:name w:val="N_NoticeNote"/>
    <w:next w:val="NNormal"/>
    <w:link w:val="NNoticeNoteChar"/>
    <w:qFormat/>
    <w:rsid w:val="00923D8A"/>
    <w:pPr>
      <w:keepLines/>
      <w:numPr>
        <w:numId w:val="14"/>
      </w:numPr>
      <w:pBdr>
        <w:top w:val="single" w:sz="4" w:space="5" w:color="004990" w:themeColor="text2"/>
        <w:left w:val="single" w:sz="8" w:space="4" w:color="FFFFFF" w:themeColor="background1"/>
        <w:bottom w:val="single" w:sz="4" w:space="5" w:color="004990" w:themeColor="text2"/>
      </w:pBdr>
      <w:spacing w:before="240" w:after="240" w:line="240" w:lineRule="auto"/>
      <w:ind w:left="1531" w:right="113"/>
    </w:pPr>
    <w:rPr>
      <w:rFonts w:ascii="Gisha" w:eastAsia="Times New Roman" w:hAnsi="Gisha" w:cs="Gisha"/>
      <w:szCs w:val="22"/>
      <w:lang w:bidi="ar-SA"/>
    </w:rPr>
  </w:style>
  <w:style w:type="paragraph" w:customStyle="1" w:styleId="NStepIntro">
    <w:name w:val="N_StepIntro"/>
    <w:next w:val="NStep"/>
    <w:uiPriority w:val="2"/>
    <w:qFormat/>
    <w:rsid w:val="00923D8A"/>
    <w:pPr>
      <w:keepNext/>
      <w:numPr>
        <w:numId w:val="5"/>
      </w:numPr>
      <w:spacing w:before="240"/>
    </w:pPr>
    <w:rPr>
      <w:rFonts w:ascii="Gisha" w:hAnsi="Gisha" w:cs="Arial"/>
      <w:szCs w:val="16"/>
    </w:rPr>
  </w:style>
  <w:style w:type="paragraph" w:customStyle="1" w:styleId="NNoticeWarning">
    <w:name w:val="N_NoticeWarning"/>
    <w:basedOn w:val="Normal"/>
    <w:next w:val="NNormal"/>
    <w:qFormat/>
    <w:rsid w:val="00923D8A"/>
    <w:pPr>
      <w:widowControl w:val="0"/>
      <w:numPr>
        <w:numId w:val="8"/>
      </w:numPr>
      <w:pBdr>
        <w:top w:val="single" w:sz="4" w:space="5" w:color="004990" w:themeColor="text2"/>
        <w:left w:val="single" w:sz="48" w:space="0" w:color="FFFFFF" w:themeColor="background1"/>
        <w:bottom w:val="single" w:sz="4" w:space="5" w:color="004990" w:themeColor="text2"/>
      </w:pBdr>
      <w:spacing w:before="240" w:after="240"/>
      <w:ind w:left="1531"/>
      <w:jc w:val="left"/>
    </w:pPr>
    <w:rPr>
      <w:rFonts w:eastAsia="Times New Roman" w:cs="Gisha"/>
      <w:szCs w:val="22"/>
      <w:lang w:bidi="ar-SA"/>
    </w:rPr>
  </w:style>
  <w:style w:type="paragraph" w:customStyle="1" w:styleId="NNoticeImportant">
    <w:name w:val="N_NoticeImportant"/>
    <w:basedOn w:val="Normal"/>
    <w:next w:val="NNormal"/>
    <w:qFormat/>
    <w:rsid w:val="00923D8A"/>
    <w:pPr>
      <w:keepLines/>
      <w:numPr>
        <w:numId w:val="1"/>
      </w:numPr>
      <w:pBdr>
        <w:top w:val="single" w:sz="4" w:space="5" w:color="004990" w:themeColor="text2"/>
        <w:left w:val="single" w:sz="8" w:space="4" w:color="FFFFFF" w:themeColor="background1"/>
        <w:bottom w:val="single" w:sz="4" w:space="5" w:color="004990" w:themeColor="text2"/>
      </w:pBdr>
      <w:spacing w:before="240" w:after="240"/>
      <w:ind w:left="1531" w:right="57"/>
      <w:jc w:val="left"/>
    </w:pPr>
    <w:rPr>
      <w:rFonts w:eastAsia="Times New Roman" w:cs="Gisha"/>
      <w:szCs w:val="22"/>
      <w:lang w:val="fr-FR" w:bidi="ar-SA"/>
    </w:rPr>
  </w:style>
  <w:style w:type="paragraph" w:customStyle="1" w:styleId="NTableCellRight">
    <w:name w:val="N_TableCellRight"/>
    <w:basedOn w:val="NTableCell"/>
    <w:next w:val="NTableCell"/>
    <w:uiPriority w:val="2"/>
    <w:qFormat/>
    <w:rsid w:val="00923D8A"/>
    <w:pPr>
      <w:jc w:val="right"/>
    </w:pPr>
  </w:style>
  <w:style w:type="numbering" w:customStyle="1" w:styleId="NoList1">
    <w:name w:val="No List1"/>
    <w:next w:val="NoList"/>
    <w:uiPriority w:val="99"/>
    <w:semiHidden/>
    <w:unhideWhenUsed/>
    <w:rsid w:val="00923D8A"/>
  </w:style>
  <w:style w:type="table" w:customStyle="1" w:styleId="TableGrid1">
    <w:name w:val="Table Grid1"/>
    <w:basedOn w:val="TableNormal"/>
    <w:next w:val="TableGrid"/>
    <w:uiPriority w:val="59"/>
    <w:rsid w:val="00923D8A"/>
    <w:pPr>
      <w:spacing w:before="60" w:after="6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rPr>
      <w:tblHeader/>
    </w:trPr>
    <w:tcPr>
      <w:shd w:val="clear" w:color="auto" w:fill="auto"/>
    </w:tcPr>
    <w:tblStylePr w:type="firstRow">
      <w:rPr>
        <w:rFonts w:ascii="Arial" w:hAnsi="Arial"/>
        <w:b w:val="0"/>
        <w:sz w:val="18"/>
      </w:rPr>
      <w:tblPr/>
      <w:tcPr>
        <w:tcBorders>
          <w:top w:val="single" w:sz="4" w:space="0" w:color="A6A6A6"/>
          <w:left w:val="single" w:sz="4" w:space="0" w:color="A6A6A6"/>
          <w:bottom w:val="nil"/>
          <w:right w:val="single" w:sz="4" w:space="0" w:color="A6A6A6"/>
          <w:insideH w:val="single" w:sz="8" w:space="0" w:color="A6A6A6"/>
          <w:insideV w:val="single" w:sz="8" w:space="0" w:color="A6A6A6"/>
          <w:tl2br w:val="nil"/>
          <w:tr2bl w:val="nil"/>
        </w:tcBorders>
        <w:shd w:val="clear" w:color="auto" w:fill="auto"/>
      </w:tcPr>
    </w:tblStylePr>
  </w:style>
  <w:style w:type="table" w:customStyle="1" w:styleId="LightList11">
    <w:name w:val="Light List11"/>
    <w:basedOn w:val="TableNormal"/>
    <w:uiPriority w:val="61"/>
    <w:locked/>
    <w:rsid w:val="00923D8A"/>
    <w:pPr>
      <w:spacing w:after="0" w:line="240" w:lineRule="auto"/>
    </w:pPr>
    <w:tblPr>
      <w:tblStyleRowBandSize w:val="1"/>
      <w:tblStyleColBandSize w:val="1"/>
      <w:tblBorders>
        <w:top w:val="single" w:sz="8" w:space="0" w:color="181818"/>
        <w:left w:val="single" w:sz="8" w:space="0" w:color="181818"/>
        <w:bottom w:val="single" w:sz="8" w:space="0" w:color="181818"/>
        <w:right w:val="single" w:sz="8" w:space="0" w:color="181818"/>
      </w:tblBorders>
    </w:tblPr>
    <w:tblStylePr w:type="firstRow">
      <w:pPr>
        <w:spacing w:before="0" w:after="0" w:line="240" w:lineRule="auto"/>
      </w:pPr>
      <w:rPr>
        <w:b/>
        <w:bCs/>
        <w:color w:val="FFFFFF"/>
      </w:rPr>
      <w:tblPr/>
      <w:tcPr>
        <w:shd w:val="clear" w:color="auto" w:fill="181818"/>
      </w:tcPr>
    </w:tblStylePr>
    <w:tblStylePr w:type="lastRow">
      <w:pPr>
        <w:spacing w:before="0" w:after="0" w:line="240" w:lineRule="auto"/>
      </w:pPr>
      <w:rPr>
        <w:b/>
        <w:bCs/>
      </w:rPr>
      <w:tblPr/>
      <w:tcPr>
        <w:tcBorders>
          <w:top w:val="double" w:sz="6" w:space="0" w:color="181818"/>
          <w:left w:val="single" w:sz="8" w:space="0" w:color="181818"/>
          <w:bottom w:val="single" w:sz="8" w:space="0" w:color="181818"/>
          <w:right w:val="single" w:sz="8" w:space="0" w:color="181818"/>
        </w:tcBorders>
      </w:tcPr>
    </w:tblStylePr>
    <w:tblStylePr w:type="firstCol">
      <w:rPr>
        <w:b/>
        <w:bCs/>
      </w:rPr>
    </w:tblStylePr>
    <w:tblStylePr w:type="lastCol">
      <w:rPr>
        <w:b/>
        <w:bCs/>
      </w:rPr>
    </w:tblStylePr>
    <w:tblStylePr w:type="band1Vert">
      <w:tblPr/>
      <w:tcPr>
        <w:tcBorders>
          <w:top w:val="single" w:sz="8" w:space="0" w:color="181818"/>
          <w:left w:val="single" w:sz="8" w:space="0" w:color="181818"/>
          <w:bottom w:val="single" w:sz="8" w:space="0" w:color="181818"/>
          <w:right w:val="single" w:sz="8" w:space="0" w:color="181818"/>
        </w:tcBorders>
      </w:tcPr>
    </w:tblStylePr>
    <w:tblStylePr w:type="band1Horz">
      <w:tblPr/>
      <w:tcPr>
        <w:tcBorders>
          <w:top w:val="single" w:sz="8" w:space="0" w:color="181818"/>
          <w:left w:val="single" w:sz="8" w:space="0" w:color="181818"/>
          <w:bottom w:val="single" w:sz="8" w:space="0" w:color="181818"/>
          <w:right w:val="single" w:sz="8" w:space="0" w:color="181818"/>
        </w:tcBorders>
      </w:tcPr>
    </w:tblStylePr>
  </w:style>
  <w:style w:type="table" w:customStyle="1" w:styleId="DarkList-Accent61">
    <w:name w:val="Dark List - Accent 61"/>
    <w:basedOn w:val="TableNormal"/>
    <w:next w:val="DarkList-Accent6"/>
    <w:uiPriority w:val="70"/>
    <w:locked/>
    <w:rsid w:val="00923D8A"/>
    <w:pPr>
      <w:spacing w:after="0" w:line="240" w:lineRule="auto"/>
    </w:pPr>
    <w:rPr>
      <w:color w:val="FFFFFF"/>
    </w:rPr>
    <w:tblPr>
      <w:tblStyleRowBandSize w:val="1"/>
      <w:tblStyleColBandSize w:val="1"/>
    </w:tblPr>
    <w:tcPr>
      <w:shd w:val="clear" w:color="auto" w:fill="7686C2"/>
    </w:tcPr>
    <w:tblStylePr w:type="firstRow">
      <w:rPr>
        <w:b/>
        <w:bCs/>
      </w:rPr>
      <w:tblPr/>
      <w:tcPr>
        <w:tcBorders>
          <w:top w:val="nil"/>
          <w:left w:val="nil"/>
          <w:bottom w:val="single" w:sz="18" w:space="0" w:color="FFFFFF"/>
          <w:right w:val="nil"/>
          <w:insideH w:val="nil"/>
          <w:insideV w:val="nil"/>
        </w:tcBorders>
        <w:shd w:val="clear" w:color="auto" w:fill="181818"/>
      </w:tcPr>
    </w:tblStylePr>
    <w:tblStylePr w:type="lastRow">
      <w:tblPr/>
      <w:tcPr>
        <w:tcBorders>
          <w:top w:val="single" w:sz="18" w:space="0" w:color="FFFFFF"/>
          <w:left w:val="nil"/>
          <w:bottom w:val="nil"/>
          <w:right w:val="nil"/>
          <w:insideH w:val="nil"/>
          <w:insideV w:val="nil"/>
        </w:tcBorders>
        <w:shd w:val="clear" w:color="auto" w:fill="303C6B"/>
      </w:tcPr>
    </w:tblStylePr>
    <w:tblStylePr w:type="firstCol">
      <w:tblPr/>
      <w:tcPr>
        <w:tcBorders>
          <w:top w:val="nil"/>
          <w:left w:val="nil"/>
          <w:bottom w:val="nil"/>
          <w:right w:val="single" w:sz="18" w:space="0" w:color="FFFFFF"/>
          <w:insideH w:val="nil"/>
          <w:insideV w:val="nil"/>
        </w:tcBorders>
        <w:shd w:val="clear" w:color="auto" w:fill="485AA1"/>
      </w:tcPr>
    </w:tblStylePr>
    <w:tblStylePr w:type="lastCol">
      <w:tblPr/>
      <w:tcPr>
        <w:tcBorders>
          <w:top w:val="nil"/>
          <w:left w:val="single" w:sz="18" w:space="0" w:color="FFFFFF"/>
          <w:bottom w:val="nil"/>
          <w:right w:val="nil"/>
          <w:insideH w:val="nil"/>
          <w:insideV w:val="nil"/>
        </w:tcBorders>
        <w:shd w:val="clear" w:color="auto" w:fill="485AA1"/>
      </w:tcPr>
    </w:tblStylePr>
    <w:tblStylePr w:type="band1Vert">
      <w:tblPr/>
      <w:tcPr>
        <w:tcBorders>
          <w:top w:val="nil"/>
          <w:left w:val="nil"/>
          <w:bottom w:val="nil"/>
          <w:right w:val="nil"/>
          <w:insideH w:val="nil"/>
          <w:insideV w:val="nil"/>
        </w:tcBorders>
        <w:shd w:val="clear" w:color="auto" w:fill="485AA1"/>
      </w:tcPr>
    </w:tblStylePr>
    <w:tblStylePr w:type="band1Horz">
      <w:tblPr/>
      <w:tcPr>
        <w:tcBorders>
          <w:top w:val="nil"/>
          <w:left w:val="nil"/>
          <w:bottom w:val="nil"/>
          <w:right w:val="nil"/>
          <w:insideH w:val="nil"/>
          <w:insideV w:val="nil"/>
        </w:tcBorders>
        <w:shd w:val="clear" w:color="auto" w:fill="485AA1"/>
      </w:tcPr>
    </w:tblStylePr>
  </w:style>
  <w:style w:type="table" w:customStyle="1" w:styleId="LightShading-Accent111">
    <w:name w:val="Light Shading - Accent 111"/>
    <w:basedOn w:val="TableNormal"/>
    <w:uiPriority w:val="60"/>
    <w:locked/>
    <w:rsid w:val="00923D8A"/>
    <w:pPr>
      <w:spacing w:after="0" w:line="240" w:lineRule="auto"/>
    </w:pPr>
    <w:rPr>
      <w:color w:val="2E7AB0"/>
    </w:rPr>
    <w:tblPr>
      <w:tblStyleRowBandSize w:val="1"/>
      <w:tblStyleColBandSize w:val="1"/>
      <w:tblBorders>
        <w:top w:val="single" w:sz="8" w:space="0" w:color="56A0D3"/>
        <w:bottom w:val="single" w:sz="8" w:space="0" w:color="56A0D3"/>
      </w:tblBorders>
    </w:tblPr>
    <w:tblStylePr w:type="firstRow">
      <w:pPr>
        <w:spacing w:before="0" w:after="0" w:line="240" w:lineRule="auto"/>
      </w:pPr>
      <w:rPr>
        <w:b/>
        <w:bCs/>
      </w:rPr>
      <w:tblPr/>
      <w:tcPr>
        <w:tcBorders>
          <w:top w:val="single" w:sz="8" w:space="0" w:color="56A0D3"/>
          <w:left w:val="nil"/>
          <w:bottom w:val="single" w:sz="8" w:space="0" w:color="56A0D3"/>
          <w:right w:val="nil"/>
          <w:insideH w:val="nil"/>
          <w:insideV w:val="nil"/>
        </w:tcBorders>
      </w:tcPr>
    </w:tblStylePr>
    <w:tblStylePr w:type="lastRow">
      <w:pPr>
        <w:spacing w:before="0" w:after="0" w:line="240" w:lineRule="auto"/>
      </w:pPr>
      <w:rPr>
        <w:b/>
        <w:bCs/>
      </w:rPr>
      <w:tblPr/>
      <w:tcPr>
        <w:tcBorders>
          <w:top w:val="single" w:sz="8" w:space="0" w:color="56A0D3"/>
          <w:left w:val="nil"/>
          <w:bottom w:val="single" w:sz="8" w:space="0" w:color="56A0D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7F4"/>
      </w:tcPr>
    </w:tblStylePr>
    <w:tblStylePr w:type="band1Horz">
      <w:tblPr/>
      <w:tcPr>
        <w:tcBorders>
          <w:left w:val="nil"/>
          <w:right w:val="nil"/>
          <w:insideH w:val="nil"/>
          <w:insideV w:val="nil"/>
        </w:tcBorders>
        <w:shd w:val="clear" w:color="auto" w:fill="D5E7F4"/>
      </w:tcPr>
    </w:tblStylePr>
  </w:style>
  <w:style w:type="table" w:customStyle="1" w:styleId="LightShading21">
    <w:name w:val="Light Shading21"/>
    <w:basedOn w:val="TableNormal"/>
    <w:uiPriority w:val="60"/>
    <w:locked/>
    <w:rsid w:val="00923D8A"/>
    <w:pPr>
      <w:spacing w:after="0" w:line="240" w:lineRule="auto"/>
    </w:pPr>
    <w:rPr>
      <w:color w:val="111111"/>
    </w:rPr>
    <w:tblPr>
      <w:tblStyleRowBandSize w:val="1"/>
      <w:tblStyleColBandSize w:val="1"/>
      <w:tblBorders>
        <w:top w:val="single" w:sz="8" w:space="0" w:color="181818"/>
        <w:bottom w:val="single" w:sz="8" w:space="0" w:color="181818"/>
      </w:tblBorders>
    </w:tblPr>
    <w:tblStylePr w:type="firstRow">
      <w:pPr>
        <w:spacing w:before="0" w:after="0" w:line="240" w:lineRule="auto"/>
      </w:pPr>
      <w:rPr>
        <w:b/>
        <w:bCs/>
      </w:rPr>
      <w:tblPr/>
      <w:tcPr>
        <w:tcBorders>
          <w:top w:val="single" w:sz="8" w:space="0" w:color="181818"/>
          <w:left w:val="nil"/>
          <w:bottom w:val="single" w:sz="8" w:space="0" w:color="181818"/>
          <w:right w:val="nil"/>
          <w:insideH w:val="nil"/>
          <w:insideV w:val="nil"/>
        </w:tcBorders>
      </w:tcPr>
    </w:tblStylePr>
    <w:tblStylePr w:type="lastRow">
      <w:pPr>
        <w:spacing w:before="0" w:after="0" w:line="240" w:lineRule="auto"/>
      </w:pPr>
      <w:rPr>
        <w:b/>
        <w:bCs/>
      </w:rPr>
      <w:tblPr/>
      <w:tcPr>
        <w:tcBorders>
          <w:top w:val="single" w:sz="8" w:space="0" w:color="181818"/>
          <w:left w:val="nil"/>
          <w:bottom w:val="single" w:sz="8" w:space="0" w:color="1818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cPr>
    </w:tblStylePr>
    <w:tblStylePr w:type="band1Horz">
      <w:tblPr/>
      <w:tcPr>
        <w:tcBorders>
          <w:left w:val="nil"/>
          <w:right w:val="nil"/>
          <w:insideH w:val="nil"/>
          <w:insideV w:val="nil"/>
        </w:tcBorders>
        <w:shd w:val="clear" w:color="auto" w:fill="C5C5C5"/>
      </w:tcPr>
    </w:tblStylePr>
  </w:style>
  <w:style w:type="table" w:customStyle="1" w:styleId="ColorfulShading11">
    <w:name w:val="Colorful Shading11"/>
    <w:basedOn w:val="TableNormal"/>
    <w:uiPriority w:val="71"/>
    <w:rsid w:val="00923D8A"/>
    <w:pPr>
      <w:spacing w:after="0" w:line="240" w:lineRule="auto"/>
    </w:pPr>
    <w:rPr>
      <w:color w:val="181818"/>
    </w:rPr>
    <w:tblPr>
      <w:tblStyleRowBandSize w:val="1"/>
      <w:tblStyleColBandSize w:val="1"/>
      <w:tblBorders>
        <w:top w:val="single" w:sz="24" w:space="0" w:color="C1D82F"/>
        <w:left w:val="single" w:sz="4" w:space="0" w:color="181818"/>
        <w:bottom w:val="single" w:sz="4" w:space="0" w:color="181818"/>
        <w:right w:val="single" w:sz="4" w:space="0" w:color="181818"/>
        <w:insideH w:val="single" w:sz="4" w:space="0" w:color="FFFFFF"/>
        <w:insideV w:val="single" w:sz="4" w:space="0" w:color="FFFFFF"/>
      </w:tblBorders>
    </w:tblPr>
    <w:tcPr>
      <w:shd w:val="clear" w:color="auto" w:fill="E8E8E8"/>
    </w:tcPr>
    <w:tblStylePr w:type="firstRow">
      <w:rPr>
        <w:b/>
        <w:bCs/>
      </w:rPr>
      <w:tblPr/>
      <w:tcPr>
        <w:tcBorders>
          <w:top w:val="nil"/>
          <w:left w:val="nil"/>
          <w:bottom w:val="single" w:sz="24" w:space="0" w:color="C1D82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E0E0E"/>
      </w:tcPr>
    </w:tblStylePr>
    <w:tblStylePr w:type="firstCol">
      <w:rPr>
        <w:color w:val="FFFFFF"/>
      </w:rPr>
      <w:tblPr/>
      <w:tcPr>
        <w:tcBorders>
          <w:top w:val="nil"/>
          <w:left w:val="nil"/>
          <w:bottom w:val="nil"/>
          <w:right w:val="nil"/>
          <w:insideH w:val="single" w:sz="4" w:space="0" w:color="0E0E0E"/>
          <w:insideV w:val="nil"/>
        </w:tcBorders>
        <w:shd w:val="clear" w:color="auto" w:fill="0E0E0E"/>
      </w:tcPr>
    </w:tblStylePr>
    <w:tblStylePr w:type="lastCol">
      <w:rPr>
        <w:color w:val="FFFFFF"/>
      </w:rPr>
      <w:tblPr/>
      <w:tcPr>
        <w:tcBorders>
          <w:top w:val="nil"/>
          <w:left w:val="nil"/>
          <w:bottom w:val="nil"/>
          <w:right w:val="nil"/>
          <w:insideH w:val="nil"/>
          <w:insideV w:val="nil"/>
        </w:tcBorders>
        <w:shd w:val="clear" w:color="auto" w:fill="111111"/>
      </w:tcPr>
    </w:tblStylePr>
    <w:tblStylePr w:type="band1Vert">
      <w:tblPr/>
      <w:tcPr>
        <w:shd w:val="clear" w:color="auto" w:fill="A2A2A2"/>
      </w:tcPr>
    </w:tblStylePr>
    <w:tblStylePr w:type="band1Horz">
      <w:tblPr/>
      <w:tcPr>
        <w:shd w:val="clear" w:color="auto" w:fill="8B8B8B"/>
      </w:tcPr>
    </w:tblStylePr>
    <w:tblStylePr w:type="neCell">
      <w:rPr>
        <w:color w:val="181818"/>
      </w:rPr>
    </w:tblStylePr>
    <w:tblStylePr w:type="nwCell">
      <w:rPr>
        <w:color w:val="181818"/>
      </w:rPr>
    </w:tblStylePr>
  </w:style>
  <w:style w:type="table" w:customStyle="1" w:styleId="LightShading11">
    <w:name w:val="Light Shading11"/>
    <w:basedOn w:val="TableNormal"/>
    <w:uiPriority w:val="60"/>
    <w:locked/>
    <w:rsid w:val="00923D8A"/>
    <w:pPr>
      <w:spacing w:after="0" w:line="240" w:lineRule="auto"/>
    </w:pPr>
    <w:rPr>
      <w:color w:val="111111"/>
    </w:rPr>
    <w:tblPr>
      <w:tblStyleRowBandSize w:val="1"/>
      <w:tblStyleColBandSize w:val="1"/>
      <w:tblBorders>
        <w:top w:val="single" w:sz="8" w:space="0" w:color="181818"/>
        <w:bottom w:val="single" w:sz="8" w:space="0" w:color="181818"/>
      </w:tblBorders>
    </w:tblPr>
    <w:tblStylePr w:type="firstRow">
      <w:pPr>
        <w:spacing w:before="0" w:after="0" w:line="240" w:lineRule="auto"/>
      </w:pPr>
      <w:rPr>
        <w:b/>
        <w:bCs/>
      </w:rPr>
      <w:tblPr/>
      <w:tcPr>
        <w:tcBorders>
          <w:top w:val="single" w:sz="8" w:space="0" w:color="181818"/>
          <w:left w:val="nil"/>
          <w:bottom w:val="single" w:sz="8" w:space="0" w:color="181818"/>
          <w:right w:val="nil"/>
          <w:insideH w:val="nil"/>
          <w:insideV w:val="nil"/>
        </w:tcBorders>
      </w:tcPr>
    </w:tblStylePr>
    <w:tblStylePr w:type="lastRow">
      <w:pPr>
        <w:spacing w:before="0" w:after="0" w:line="240" w:lineRule="auto"/>
      </w:pPr>
      <w:rPr>
        <w:b/>
        <w:bCs/>
      </w:rPr>
      <w:tblPr/>
      <w:tcPr>
        <w:tcBorders>
          <w:top w:val="single" w:sz="8" w:space="0" w:color="181818"/>
          <w:left w:val="nil"/>
          <w:bottom w:val="single" w:sz="8" w:space="0" w:color="1818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cPr>
    </w:tblStylePr>
    <w:tblStylePr w:type="band1Horz">
      <w:tblPr/>
      <w:tcPr>
        <w:tcBorders>
          <w:left w:val="nil"/>
          <w:right w:val="nil"/>
          <w:insideH w:val="nil"/>
          <w:insideV w:val="nil"/>
        </w:tcBorders>
        <w:shd w:val="clear" w:color="auto" w:fill="C5C5C5"/>
      </w:tcPr>
    </w:tblStylePr>
  </w:style>
  <w:style w:type="paragraph" w:styleId="Revision">
    <w:name w:val="Revision"/>
    <w:hidden/>
    <w:uiPriority w:val="99"/>
    <w:semiHidden/>
    <w:rsid w:val="00923D8A"/>
    <w:pPr>
      <w:spacing w:after="0" w:line="240" w:lineRule="auto"/>
    </w:pPr>
  </w:style>
  <w:style w:type="paragraph" w:customStyle="1" w:styleId="NCoverCopyrightRight">
    <w:name w:val="N_CoverCopyright_Right"/>
    <w:basedOn w:val="NCoverCopyright"/>
    <w:rsid w:val="00923D8A"/>
    <w:pPr>
      <w:framePr w:wrap="around" w:hAnchor="text"/>
      <w:jc w:val="right"/>
    </w:pPr>
  </w:style>
  <w:style w:type="table" w:customStyle="1" w:styleId="LightList-Accent11">
    <w:name w:val="Light List - Accent 11"/>
    <w:basedOn w:val="TableNormal"/>
    <w:uiPriority w:val="61"/>
    <w:locked/>
    <w:rsid w:val="00923D8A"/>
    <w:pPr>
      <w:spacing w:after="0" w:line="240" w:lineRule="auto"/>
    </w:pPr>
    <w:tblPr>
      <w:tblStyleRowBandSize w:val="1"/>
      <w:tblStyleColBandSize w:val="1"/>
      <w:tblBorders>
        <w:top w:val="single" w:sz="8" w:space="0" w:color="FFE14F" w:themeColor="accent1"/>
        <w:left w:val="single" w:sz="8" w:space="0" w:color="FFE14F" w:themeColor="accent1"/>
        <w:bottom w:val="single" w:sz="8" w:space="0" w:color="FFE14F" w:themeColor="accent1"/>
        <w:right w:val="single" w:sz="8" w:space="0" w:color="FFE14F" w:themeColor="accent1"/>
      </w:tblBorders>
    </w:tblPr>
    <w:tblStylePr w:type="firstRow">
      <w:pPr>
        <w:spacing w:before="0" w:after="0" w:line="240" w:lineRule="auto"/>
      </w:pPr>
      <w:rPr>
        <w:b/>
        <w:bCs/>
        <w:color w:val="FFFFFF" w:themeColor="background1"/>
      </w:rPr>
      <w:tblPr/>
      <w:tcPr>
        <w:shd w:val="clear" w:color="auto" w:fill="FFE14F" w:themeFill="accent1"/>
      </w:tcPr>
    </w:tblStylePr>
    <w:tblStylePr w:type="lastRow">
      <w:pPr>
        <w:spacing w:before="0" w:after="0" w:line="240" w:lineRule="auto"/>
      </w:pPr>
      <w:rPr>
        <w:b/>
        <w:bCs/>
      </w:rPr>
      <w:tblPr/>
      <w:tcPr>
        <w:tcBorders>
          <w:top w:val="double" w:sz="6" w:space="0" w:color="FFE14F" w:themeColor="accent1"/>
          <w:left w:val="single" w:sz="8" w:space="0" w:color="FFE14F" w:themeColor="accent1"/>
          <w:bottom w:val="single" w:sz="8" w:space="0" w:color="FFE14F" w:themeColor="accent1"/>
          <w:right w:val="single" w:sz="8" w:space="0" w:color="FFE14F" w:themeColor="accent1"/>
        </w:tcBorders>
      </w:tcPr>
    </w:tblStylePr>
    <w:tblStylePr w:type="firstCol">
      <w:rPr>
        <w:b/>
        <w:bCs/>
      </w:rPr>
    </w:tblStylePr>
    <w:tblStylePr w:type="lastCol">
      <w:rPr>
        <w:b/>
        <w:bCs/>
      </w:rPr>
    </w:tblStylePr>
    <w:tblStylePr w:type="band1Vert">
      <w:tblPr/>
      <w:tcPr>
        <w:tcBorders>
          <w:top w:val="single" w:sz="8" w:space="0" w:color="FFE14F" w:themeColor="accent1"/>
          <w:left w:val="single" w:sz="8" w:space="0" w:color="FFE14F" w:themeColor="accent1"/>
          <w:bottom w:val="single" w:sz="8" w:space="0" w:color="FFE14F" w:themeColor="accent1"/>
          <w:right w:val="single" w:sz="8" w:space="0" w:color="FFE14F" w:themeColor="accent1"/>
        </w:tcBorders>
      </w:tcPr>
    </w:tblStylePr>
    <w:tblStylePr w:type="band1Horz">
      <w:tblPr/>
      <w:tcPr>
        <w:tcBorders>
          <w:top w:val="single" w:sz="8" w:space="0" w:color="FFE14F" w:themeColor="accent1"/>
          <w:left w:val="single" w:sz="8" w:space="0" w:color="FFE14F" w:themeColor="accent1"/>
          <w:bottom w:val="single" w:sz="8" w:space="0" w:color="FFE14F" w:themeColor="accent1"/>
          <w:right w:val="single" w:sz="8" w:space="0" w:color="FFE14F" w:themeColor="accent1"/>
        </w:tcBorders>
      </w:tcPr>
    </w:tblStylePr>
  </w:style>
  <w:style w:type="character" w:customStyle="1" w:styleId="NNormalChar">
    <w:name w:val="N_Normal Char"/>
    <w:basedOn w:val="DefaultParagraphFont"/>
    <w:link w:val="NNormal"/>
    <w:locked/>
    <w:rsid w:val="00923D8A"/>
    <w:rPr>
      <w:rFonts w:ascii="Gisha" w:eastAsia="Times New Roman" w:hAnsi="Gisha" w:cs="Arial"/>
      <w:lang w:bidi="ar-SA"/>
    </w:rPr>
  </w:style>
  <w:style w:type="paragraph" w:styleId="PlainText">
    <w:name w:val="Plain Text"/>
    <w:basedOn w:val="Normal"/>
    <w:link w:val="PlainTextChar"/>
    <w:uiPriority w:val="99"/>
    <w:semiHidden/>
    <w:unhideWhenUsed/>
    <w:rsid w:val="00923D8A"/>
    <w:pPr>
      <w:spacing w:after="0"/>
      <w:jc w:val="left"/>
    </w:pPr>
    <w:rPr>
      <w:rFonts w:ascii="Calibri" w:hAnsi="Calibri"/>
      <w:szCs w:val="21"/>
    </w:rPr>
  </w:style>
  <w:style w:type="character" w:customStyle="1" w:styleId="PlainTextChar">
    <w:name w:val="Plain Text Char"/>
    <w:basedOn w:val="DefaultParagraphFont"/>
    <w:link w:val="PlainText"/>
    <w:uiPriority w:val="99"/>
    <w:semiHidden/>
    <w:rsid w:val="00923D8A"/>
    <w:rPr>
      <w:rFonts w:ascii="Calibri" w:hAnsi="Calibri" w:cs="Arial"/>
      <w:szCs w:val="21"/>
    </w:rPr>
  </w:style>
  <w:style w:type="character" w:customStyle="1" w:styleId="CaptionChar">
    <w:name w:val="Caption Char"/>
    <w:basedOn w:val="DefaultParagraphFont"/>
    <w:link w:val="Caption"/>
    <w:uiPriority w:val="35"/>
    <w:rsid w:val="00923D8A"/>
    <w:rPr>
      <w:rFonts w:ascii="Gisha" w:hAnsi="Gisha" w:cs="Arial"/>
      <w:b/>
      <w:color w:val="004990" w:themeColor="text2"/>
    </w:rPr>
  </w:style>
  <w:style w:type="character" w:customStyle="1" w:styleId="NNoticeNoteChar">
    <w:name w:val="N_NoticeNote Char"/>
    <w:basedOn w:val="DefaultParagraphFont"/>
    <w:link w:val="NNoticeNote"/>
    <w:locked/>
    <w:rsid w:val="00923D8A"/>
    <w:rPr>
      <w:rFonts w:ascii="Gisha" w:eastAsia="Times New Roman" w:hAnsi="Gisha" w:cs="Gisha"/>
      <w:szCs w:val="22"/>
      <w:lang w:bidi="ar-SA"/>
    </w:rPr>
  </w:style>
  <w:style w:type="table" w:customStyle="1" w:styleId="PlainTable11">
    <w:name w:val="Plain Table 11"/>
    <w:basedOn w:val="TableNormal"/>
    <w:uiPriority w:val="41"/>
    <w:rsid w:val="00923D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923D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CoverIdentificatoin">
    <w:name w:val="N_CoverIdentificatoin"/>
    <w:rsid w:val="00923D8A"/>
    <w:pPr>
      <w:spacing w:before="60" w:after="60" w:line="240" w:lineRule="auto"/>
    </w:pPr>
    <w:rPr>
      <w:rFonts w:ascii="Gisha" w:hAnsi="Gisha"/>
      <w:b/>
      <w:bCs/>
    </w:rPr>
  </w:style>
  <w:style w:type="paragraph" w:customStyle="1" w:styleId="NCoverData">
    <w:name w:val="N_CoverData"/>
    <w:rsid w:val="00923D8A"/>
    <w:pPr>
      <w:spacing w:before="60" w:after="60"/>
    </w:pPr>
    <w:rPr>
      <w:rFonts w:ascii="Gisha" w:hAnsi="Gisha"/>
    </w:rPr>
  </w:style>
  <w:style w:type="paragraph" w:customStyle="1" w:styleId="NDocDisclaimer">
    <w:name w:val="N_DocDisclaimer"/>
    <w:basedOn w:val="NNormal"/>
    <w:next w:val="NNormal"/>
    <w:uiPriority w:val="2"/>
    <w:rsid w:val="00923D8A"/>
    <w:pPr>
      <w:spacing w:after="0"/>
    </w:pPr>
    <w:rPr>
      <w:sz w:val="18"/>
    </w:rPr>
  </w:style>
  <w:style w:type="paragraph" w:customStyle="1" w:styleId="NFigureCenter">
    <w:name w:val="N_FigureCenter"/>
    <w:basedOn w:val="NFigure"/>
    <w:next w:val="NNormal"/>
    <w:qFormat/>
    <w:rsid w:val="00923D8A"/>
  </w:style>
  <w:style w:type="table" w:customStyle="1" w:styleId="TableGridLight2">
    <w:name w:val="Table Grid Light2"/>
    <w:basedOn w:val="TableNormal"/>
    <w:uiPriority w:val="40"/>
    <w:rsid w:val="00923D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YBERBITTABLE">
    <w:name w:val="CYBERBIT TABLE"/>
    <w:basedOn w:val="TableNormal"/>
    <w:uiPriority w:val="99"/>
    <w:qFormat/>
    <w:rsid w:val="00923D8A"/>
    <w:pPr>
      <w:spacing w:after="0" w:line="240" w:lineRule="auto"/>
    </w:pPr>
    <w:rPr>
      <w:rFonts w:ascii="Gisha" w:hAnsi="Gisha"/>
    </w:rPr>
    <w:tblPr>
      <w:tblStyleRowBandSize w:val="1"/>
      <w:tblInd w:w="113" w:type="dxa"/>
      <w:tblBorders>
        <w:top w:val="single" w:sz="4" w:space="0" w:color="9D9D9C" w:themeColor="text1" w:themeTint="80"/>
        <w:left w:val="single" w:sz="4" w:space="0" w:color="9D9D9C" w:themeColor="text1" w:themeTint="80"/>
        <w:bottom w:val="single" w:sz="4" w:space="0" w:color="9D9D9C" w:themeColor="text1" w:themeTint="80"/>
        <w:right w:val="single" w:sz="4" w:space="0" w:color="9D9D9C" w:themeColor="text1" w:themeTint="80"/>
        <w:insideH w:val="single" w:sz="4" w:space="0" w:color="9D9D9C" w:themeColor="text1" w:themeTint="80"/>
        <w:insideV w:val="single" w:sz="4" w:space="0" w:color="9D9D9C" w:themeColor="text1" w:themeTint="80"/>
      </w:tblBorders>
    </w:tblPr>
    <w:tcPr>
      <w:shd w:val="clear" w:color="auto" w:fill="auto"/>
    </w:tcPr>
    <w:tblStylePr w:type="firstRow">
      <w:pPr>
        <w:jc w:val="left"/>
      </w:pPr>
      <w:rPr>
        <w:rFonts w:ascii="Arial" w:hAnsi="Arial"/>
        <w:b w:val="0"/>
        <w:color w:val="FFFFFF" w:themeColor="background1"/>
        <w:sz w:val="20"/>
      </w:rPr>
      <w:tblPr/>
      <w:trPr>
        <w:cantSplit/>
        <w:tblHeader/>
      </w:tr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cBorders>
        <w:shd w:val="clear" w:color="auto" w:fill="004990" w:themeFill="text2"/>
      </w:tcPr>
    </w:tblStylePr>
  </w:style>
  <w:style w:type="table" w:customStyle="1" w:styleId="NICEBlank1">
    <w:name w:val="NICE_Blank1"/>
    <w:basedOn w:val="TableNormal"/>
    <w:uiPriority w:val="99"/>
    <w:qFormat/>
    <w:rsid w:val="00923D8A"/>
    <w:pPr>
      <w:spacing w:after="0" w:line="240" w:lineRule="auto"/>
    </w:pPr>
    <w:rPr>
      <w:sz w:val="18"/>
    </w:rPr>
    <w:tblPr/>
    <w:tblStylePr w:type="firstRow">
      <w:tblPr/>
      <w:trPr>
        <w:tblHeader/>
      </w:trPr>
    </w:tblStylePr>
  </w:style>
  <w:style w:type="table" w:styleId="LightGrid-Accent5">
    <w:name w:val="Light Grid Accent 5"/>
    <w:basedOn w:val="TableNormal"/>
    <w:uiPriority w:val="62"/>
    <w:locked/>
    <w:rsid w:val="005D1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lockText">
    <w:name w:val="Block Text"/>
    <w:basedOn w:val="Normal"/>
    <w:semiHidden/>
    <w:locked/>
    <w:rsid w:val="005079C1"/>
    <w:pPr>
      <w:spacing w:before="120" w:after="0"/>
      <w:ind w:left="720" w:right="720"/>
      <w:jc w:val="left"/>
    </w:pPr>
    <w:rPr>
      <w:rFonts w:ascii="Cambria" w:eastAsia="Calibri" w:hAnsi="Cambria" w:cs="Times New Roman"/>
      <w:sz w:val="24"/>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1680">
      <w:bodyDiv w:val="1"/>
      <w:marLeft w:val="0"/>
      <w:marRight w:val="0"/>
      <w:marTop w:val="0"/>
      <w:marBottom w:val="0"/>
      <w:divBdr>
        <w:top w:val="none" w:sz="0" w:space="0" w:color="auto"/>
        <w:left w:val="none" w:sz="0" w:space="0" w:color="auto"/>
        <w:bottom w:val="none" w:sz="0" w:space="0" w:color="auto"/>
        <w:right w:val="none" w:sz="0" w:space="0" w:color="auto"/>
      </w:divBdr>
    </w:div>
    <w:div w:id="55518227">
      <w:bodyDiv w:val="1"/>
      <w:marLeft w:val="0"/>
      <w:marRight w:val="0"/>
      <w:marTop w:val="0"/>
      <w:marBottom w:val="0"/>
      <w:divBdr>
        <w:top w:val="none" w:sz="0" w:space="0" w:color="auto"/>
        <w:left w:val="none" w:sz="0" w:space="0" w:color="auto"/>
        <w:bottom w:val="none" w:sz="0" w:space="0" w:color="auto"/>
        <w:right w:val="none" w:sz="0" w:space="0" w:color="auto"/>
      </w:divBdr>
    </w:div>
    <w:div w:id="92895730">
      <w:bodyDiv w:val="1"/>
      <w:marLeft w:val="0"/>
      <w:marRight w:val="0"/>
      <w:marTop w:val="0"/>
      <w:marBottom w:val="0"/>
      <w:divBdr>
        <w:top w:val="none" w:sz="0" w:space="0" w:color="auto"/>
        <w:left w:val="none" w:sz="0" w:space="0" w:color="auto"/>
        <w:bottom w:val="none" w:sz="0" w:space="0" w:color="auto"/>
        <w:right w:val="none" w:sz="0" w:space="0" w:color="auto"/>
      </w:divBdr>
    </w:div>
    <w:div w:id="141043847">
      <w:bodyDiv w:val="1"/>
      <w:marLeft w:val="0"/>
      <w:marRight w:val="0"/>
      <w:marTop w:val="0"/>
      <w:marBottom w:val="0"/>
      <w:divBdr>
        <w:top w:val="none" w:sz="0" w:space="0" w:color="auto"/>
        <w:left w:val="none" w:sz="0" w:space="0" w:color="auto"/>
        <w:bottom w:val="none" w:sz="0" w:space="0" w:color="auto"/>
        <w:right w:val="none" w:sz="0" w:space="0" w:color="auto"/>
      </w:divBdr>
    </w:div>
    <w:div w:id="176509763">
      <w:bodyDiv w:val="1"/>
      <w:marLeft w:val="0"/>
      <w:marRight w:val="0"/>
      <w:marTop w:val="0"/>
      <w:marBottom w:val="0"/>
      <w:divBdr>
        <w:top w:val="none" w:sz="0" w:space="0" w:color="auto"/>
        <w:left w:val="none" w:sz="0" w:space="0" w:color="auto"/>
        <w:bottom w:val="none" w:sz="0" w:space="0" w:color="auto"/>
        <w:right w:val="none" w:sz="0" w:space="0" w:color="auto"/>
      </w:divBdr>
    </w:div>
    <w:div w:id="250504636">
      <w:bodyDiv w:val="1"/>
      <w:marLeft w:val="0"/>
      <w:marRight w:val="0"/>
      <w:marTop w:val="0"/>
      <w:marBottom w:val="0"/>
      <w:divBdr>
        <w:top w:val="none" w:sz="0" w:space="0" w:color="auto"/>
        <w:left w:val="none" w:sz="0" w:space="0" w:color="auto"/>
        <w:bottom w:val="none" w:sz="0" w:space="0" w:color="auto"/>
        <w:right w:val="none" w:sz="0" w:space="0" w:color="auto"/>
      </w:divBdr>
    </w:div>
    <w:div w:id="426121637">
      <w:bodyDiv w:val="1"/>
      <w:marLeft w:val="0"/>
      <w:marRight w:val="0"/>
      <w:marTop w:val="0"/>
      <w:marBottom w:val="0"/>
      <w:divBdr>
        <w:top w:val="none" w:sz="0" w:space="0" w:color="auto"/>
        <w:left w:val="none" w:sz="0" w:space="0" w:color="auto"/>
        <w:bottom w:val="none" w:sz="0" w:space="0" w:color="auto"/>
        <w:right w:val="none" w:sz="0" w:space="0" w:color="auto"/>
      </w:divBdr>
    </w:div>
    <w:div w:id="551695353">
      <w:bodyDiv w:val="1"/>
      <w:marLeft w:val="0"/>
      <w:marRight w:val="0"/>
      <w:marTop w:val="0"/>
      <w:marBottom w:val="0"/>
      <w:divBdr>
        <w:top w:val="none" w:sz="0" w:space="0" w:color="auto"/>
        <w:left w:val="none" w:sz="0" w:space="0" w:color="auto"/>
        <w:bottom w:val="none" w:sz="0" w:space="0" w:color="auto"/>
        <w:right w:val="none" w:sz="0" w:space="0" w:color="auto"/>
      </w:divBdr>
    </w:div>
    <w:div w:id="652607976">
      <w:bodyDiv w:val="1"/>
      <w:marLeft w:val="0"/>
      <w:marRight w:val="0"/>
      <w:marTop w:val="0"/>
      <w:marBottom w:val="0"/>
      <w:divBdr>
        <w:top w:val="none" w:sz="0" w:space="0" w:color="auto"/>
        <w:left w:val="none" w:sz="0" w:space="0" w:color="auto"/>
        <w:bottom w:val="none" w:sz="0" w:space="0" w:color="auto"/>
        <w:right w:val="none" w:sz="0" w:space="0" w:color="auto"/>
      </w:divBdr>
    </w:div>
    <w:div w:id="867453555">
      <w:bodyDiv w:val="1"/>
      <w:marLeft w:val="0"/>
      <w:marRight w:val="0"/>
      <w:marTop w:val="0"/>
      <w:marBottom w:val="0"/>
      <w:divBdr>
        <w:top w:val="none" w:sz="0" w:space="0" w:color="auto"/>
        <w:left w:val="none" w:sz="0" w:space="0" w:color="auto"/>
        <w:bottom w:val="none" w:sz="0" w:space="0" w:color="auto"/>
        <w:right w:val="none" w:sz="0" w:space="0" w:color="auto"/>
      </w:divBdr>
    </w:div>
    <w:div w:id="1071658541">
      <w:bodyDiv w:val="1"/>
      <w:marLeft w:val="0"/>
      <w:marRight w:val="0"/>
      <w:marTop w:val="0"/>
      <w:marBottom w:val="0"/>
      <w:divBdr>
        <w:top w:val="none" w:sz="0" w:space="0" w:color="auto"/>
        <w:left w:val="none" w:sz="0" w:space="0" w:color="auto"/>
        <w:bottom w:val="none" w:sz="0" w:space="0" w:color="auto"/>
        <w:right w:val="none" w:sz="0" w:space="0" w:color="auto"/>
      </w:divBdr>
    </w:div>
    <w:div w:id="1103378253">
      <w:bodyDiv w:val="1"/>
      <w:marLeft w:val="0"/>
      <w:marRight w:val="0"/>
      <w:marTop w:val="0"/>
      <w:marBottom w:val="0"/>
      <w:divBdr>
        <w:top w:val="none" w:sz="0" w:space="0" w:color="auto"/>
        <w:left w:val="none" w:sz="0" w:space="0" w:color="auto"/>
        <w:bottom w:val="none" w:sz="0" w:space="0" w:color="auto"/>
        <w:right w:val="none" w:sz="0" w:space="0" w:color="auto"/>
      </w:divBdr>
    </w:div>
    <w:div w:id="1150050500">
      <w:bodyDiv w:val="1"/>
      <w:marLeft w:val="0"/>
      <w:marRight w:val="0"/>
      <w:marTop w:val="0"/>
      <w:marBottom w:val="0"/>
      <w:divBdr>
        <w:top w:val="none" w:sz="0" w:space="0" w:color="auto"/>
        <w:left w:val="none" w:sz="0" w:space="0" w:color="auto"/>
        <w:bottom w:val="none" w:sz="0" w:space="0" w:color="auto"/>
        <w:right w:val="none" w:sz="0" w:space="0" w:color="auto"/>
      </w:divBdr>
      <w:divsChild>
        <w:div w:id="1858158308">
          <w:marLeft w:val="0"/>
          <w:marRight w:val="0"/>
          <w:marTop w:val="0"/>
          <w:marBottom w:val="0"/>
          <w:divBdr>
            <w:top w:val="none" w:sz="0" w:space="0" w:color="auto"/>
            <w:left w:val="none" w:sz="0" w:space="0" w:color="auto"/>
            <w:bottom w:val="none" w:sz="0" w:space="0" w:color="auto"/>
            <w:right w:val="none" w:sz="0" w:space="0" w:color="auto"/>
          </w:divBdr>
          <w:divsChild>
            <w:div w:id="112755178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03791207">
      <w:bodyDiv w:val="1"/>
      <w:marLeft w:val="0"/>
      <w:marRight w:val="0"/>
      <w:marTop w:val="0"/>
      <w:marBottom w:val="0"/>
      <w:divBdr>
        <w:top w:val="none" w:sz="0" w:space="0" w:color="auto"/>
        <w:left w:val="none" w:sz="0" w:space="0" w:color="auto"/>
        <w:bottom w:val="none" w:sz="0" w:space="0" w:color="auto"/>
        <w:right w:val="none" w:sz="0" w:space="0" w:color="auto"/>
      </w:divBdr>
    </w:div>
    <w:div w:id="1362970207">
      <w:bodyDiv w:val="1"/>
      <w:marLeft w:val="0"/>
      <w:marRight w:val="0"/>
      <w:marTop w:val="0"/>
      <w:marBottom w:val="0"/>
      <w:divBdr>
        <w:top w:val="none" w:sz="0" w:space="0" w:color="auto"/>
        <w:left w:val="none" w:sz="0" w:space="0" w:color="auto"/>
        <w:bottom w:val="none" w:sz="0" w:space="0" w:color="auto"/>
        <w:right w:val="none" w:sz="0" w:space="0" w:color="auto"/>
      </w:divBdr>
    </w:div>
    <w:div w:id="1487209060">
      <w:bodyDiv w:val="1"/>
      <w:marLeft w:val="0"/>
      <w:marRight w:val="0"/>
      <w:marTop w:val="0"/>
      <w:marBottom w:val="0"/>
      <w:divBdr>
        <w:top w:val="none" w:sz="0" w:space="0" w:color="auto"/>
        <w:left w:val="none" w:sz="0" w:space="0" w:color="auto"/>
        <w:bottom w:val="none" w:sz="0" w:space="0" w:color="auto"/>
        <w:right w:val="none" w:sz="0" w:space="0" w:color="auto"/>
      </w:divBdr>
    </w:div>
    <w:div w:id="1590314412">
      <w:bodyDiv w:val="1"/>
      <w:marLeft w:val="0"/>
      <w:marRight w:val="0"/>
      <w:marTop w:val="0"/>
      <w:marBottom w:val="0"/>
      <w:divBdr>
        <w:top w:val="none" w:sz="0" w:space="0" w:color="auto"/>
        <w:left w:val="none" w:sz="0" w:space="0" w:color="auto"/>
        <w:bottom w:val="none" w:sz="0" w:space="0" w:color="auto"/>
        <w:right w:val="none" w:sz="0" w:space="0" w:color="auto"/>
      </w:divBdr>
    </w:div>
    <w:div w:id="1595818360">
      <w:bodyDiv w:val="1"/>
      <w:marLeft w:val="0"/>
      <w:marRight w:val="0"/>
      <w:marTop w:val="0"/>
      <w:marBottom w:val="0"/>
      <w:divBdr>
        <w:top w:val="none" w:sz="0" w:space="0" w:color="auto"/>
        <w:left w:val="none" w:sz="0" w:space="0" w:color="auto"/>
        <w:bottom w:val="none" w:sz="0" w:space="0" w:color="auto"/>
        <w:right w:val="none" w:sz="0" w:space="0" w:color="auto"/>
      </w:divBdr>
    </w:div>
    <w:div w:id="1611203233">
      <w:bodyDiv w:val="1"/>
      <w:marLeft w:val="0"/>
      <w:marRight w:val="0"/>
      <w:marTop w:val="0"/>
      <w:marBottom w:val="0"/>
      <w:divBdr>
        <w:top w:val="none" w:sz="0" w:space="0" w:color="auto"/>
        <w:left w:val="none" w:sz="0" w:space="0" w:color="auto"/>
        <w:bottom w:val="none" w:sz="0" w:space="0" w:color="auto"/>
        <w:right w:val="none" w:sz="0" w:space="0" w:color="auto"/>
      </w:divBdr>
      <w:divsChild>
        <w:div w:id="89013245">
          <w:marLeft w:val="274"/>
          <w:marRight w:val="0"/>
          <w:marTop w:val="96"/>
          <w:marBottom w:val="0"/>
          <w:divBdr>
            <w:top w:val="none" w:sz="0" w:space="0" w:color="auto"/>
            <w:left w:val="none" w:sz="0" w:space="0" w:color="auto"/>
            <w:bottom w:val="none" w:sz="0" w:space="0" w:color="auto"/>
            <w:right w:val="none" w:sz="0" w:space="0" w:color="auto"/>
          </w:divBdr>
        </w:div>
        <w:div w:id="821195739">
          <w:marLeft w:val="274"/>
          <w:marRight w:val="0"/>
          <w:marTop w:val="86"/>
          <w:marBottom w:val="0"/>
          <w:divBdr>
            <w:top w:val="none" w:sz="0" w:space="0" w:color="auto"/>
            <w:left w:val="none" w:sz="0" w:space="0" w:color="auto"/>
            <w:bottom w:val="none" w:sz="0" w:space="0" w:color="auto"/>
            <w:right w:val="none" w:sz="0" w:space="0" w:color="auto"/>
          </w:divBdr>
        </w:div>
        <w:div w:id="1424952060">
          <w:marLeft w:val="274"/>
          <w:marRight w:val="0"/>
          <w:marTop w:val="86"/>
          <w:marBottom w:val="0"/>
          <w:divBdr>
            <w:top w:val="none" w:sz="0" w:space="0" w:color="auto"/>
            <w:left w:val="none" w:sz="0" w:space="0" w:color="auto"/>
            <w:bottom w:val="none" w:sz="0" w:space="0" w:color="auto"/>
            <w:right w:val="none" w:sz="0" w:space="0" w:color="auto"/>
          </w:divBdr>
        </w:div>
        <w:div w:id="1841190049">
          <w:marLeft w:val="274"/>
          <w:marRight w:val="0"/>
          <w:marTop w:val="86"/>
          <w:marBottom w:val="0"/>
          <w:divBdr>
            <w:top w:val="none" w:sz="0" w:space="0" w:color="auto"/>
            <w:left w:val="none" w:sz="0" w:space="0" w:color="auto"/>
            <w:bottom w:val="none" w:sz="0" w:space="0" w:color="auto"/>
            <w:right w:val="none" w:sz="0" w:space="0" w:color="auto"/>
          </w:divBdr>
        </w:div>
      </w:divsChild>
    </w:div>
    <w:div w:id="1827277944">
      <w:bodyDiv w:val="1"/>
      <w:marLeft w:val="0"/>
      <w:marRight w:val="0"/>
      <w:marTop w:val="0"/>
      <w:marBottom w:val="0"/>
      <w:divBdr>
        <w:top w:val="none" w:sz="0" w:space="0" w:color="auto"/>
        <w:left w:val="none" w:sz="0" w:space="0" w:color="auto"/>
        <w:bottom w:val="none" w:sz="0" w:space="0" w:color="auto"/>
        <w:right w:val="none" w:sz="0" w:space="0" w:color="auto"/>
      </w:divBdr>
    </w:div>
    <w:div w:id="1851142030">
      <w:bodyDiv w:val="1"/>
      <w:marLeft w:val="0"/>
      <w:marRight w:val="0"/>
      <w:marTop w:val="0"/>
      <w:marBottom w:val="0"/>
      <w:divBdr>
        <w:top w:val="none" w:sz="0" w:space="0" w:color="auto"/>
        <w:left w:val="none" w:sz="0" w:space="0" w:color="auto"/>
        <w:bottom w:val="none" w:sz="0" w:space="0" w:color="auto"/>
        <w:right w:val="none" w:sz="0" w:space="0" w:color="auto"/>
      </w:divBdr>
      <w:divsChild>
        <w:div w:id="1756125557">
          <w:marLeft w:val="450"/>
          <w:marRight w:val="0"/>
          <w:marTop w:val="0"/>
          <w:marBottom w:val="0"/>
          <w:divBdr>
            <w:top w:val="none" w:sz="0" w:space="0" w:color="auto"/>
            <w:left w:val="none" w:sz="0" w:space="0" w:color="auto"/>
            <w:bottom w:val="none" w:sz="0" w:space="0" w:color="auto"/>
            <w:right w:val="none" w:sz="0" w:space="0" w:color="auto"/>
          </w:divBdr>
          <w:divsChild>
            <w:div w:id="3898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0268">
      <w:bodyDiv w:val="1"/>
      <w:marLeft w:val="0"/>
      <w:marRight w:val="0"/>
      <w:marTop w:val="0"/>
      <w:marBottom w:val="0"/>
      <w:divBdr>
        <w:top w:val="none" w:sz="0" w:space="0" w:color="auto"/>
        <w:left w:val="none" w:sz="0" w:space="0" w:color="auto"/>
        <w:bottom w:val="none" w:sz="0" w:space="0" w:color="auto"/>
        <w:right w:val="none" w:sz="0" w:space="0" w:color="auto"/>
      </w:divBdr>
    </w:div>
    <w:div w:id="2070877409">
      <w:bodyDiv w:val="1"/>
      <w:marLeft w:val="0"/>
      <w:marRight w:val="0"/>
      <w:marTop w:val="0"/>
      <w:marBottom w:val="0"/>
      <w:divBdr>
        <w:top w:val="none" w:sz="0" w:space="0" w:color="auto"/>
        <w:left w:val="none" w:sz="0" w:space="0" w:color="auto"/>
        <w:bottom w:val="none" w:sz="0" w:space="0" w:color="auto"/>
        <w:right w:val="none" w:sz="0" w:space="0" w:color="auto"/>
      </w:divBdr>
    </w:div>
    <w:div w:id="21380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M:\System%20Engineering\Templates\SRD\CURRENT_CY-SYS-07-01%20Software%20Requirements%20Document.dotx" TargetMode="External"/></Relationships>
</file>

<file path=word/theme/theme1.xml><?xml version="1.0" encoding="utf-8"?>
<a:theme xmlns:a="http://schemas.openxmlformats.org/drawingml/2006/main" name="Office Theme">
  <a:themeElements>
    <a:clrScheme name="Cyberbit2">
      <a:dk1>
        <a:srgbClr val="3C3C3B"/>
      </a:dk1>
      <a:lt1>
        <a:sysClr val="window" lastClr="FFFFFF"/>
      </a:lt1>
      <a:dk2>
        <a:srgbClr val="004990"/>
      </a:dk2>
      <a:lt2>
        <a:srgbClr val="938953"/>
      </a:lt2>
      <a:accent1>
        <a:srgbClr val="FFE14F"/>
      </a:accent1>
      <a:accent2>
        <a:srgbClr val="0F2D57"/>
      </a:accent2>
      <a:accent3>
        <a:srgbClr val="4A8D7E"/>
      </a:accent3>
      <a:accent4>
        <a:srgbClr val="A1BCAF"/>
      </a:accent4>
      <a:accent5>
        <a:srgbClr val="4BACC6"/>
      </a:accent5>
      <a:accent6>
        <a:srgbClr val="F08A30"/>
      </a:accent6>
      <a:hlink>
        <a:srgbClr val="00007F"/>
      </a:hlink>
      <a:folHlink>
        <a:srgbClr val="F08A3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E849A-B217-4768-A40E-8C89AB27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CURRENT_CY-SYS-07-01 Software Requirements Document</Template>
  <TotalTime>368</TotalTime>
  <Pages>11</Pages>
  <Words>1418</Words>
  <Characters>8089</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Software Requirements</vt:lpstr>
      <vt:lpstr>Introduction</vt:lpstr>
      <vt:lpstr>    Purpose</vt:lpstr>
      <vt:lpstr>    Intended Audience</vt:lpstr>
      <vt:lpstr>    Intended Use</vt:lpstr>
      <vt:lpstr>    Scope</vt:lpstr>
      <vt:lpstr>    Definition and Acronyms</vt:lpstr>
      <vt:lpstr>Overall Description</vt:lpstr>
      <vt:lpstr>    User Needs</vt:lpstr>
      <vt:lpstr>    Assumptions and Dependencies</vt:lpstr>
      <vt:lpstr>System Features and Requirements</vt:lpstr>
      <vt:lpstr>    Functional Requirements</vt:lpstr>
      <vt:lpstr>    External Interface Requirements </vt:lpstr>
      <vt:lpstr>        User</vt:lpstr>
      <vt:lpstr>        Hardware</vt:lpstr>
      <vt:lpstr>        Software</vt:lpstr>
      <vt:lpstr>        Communications </vt:lpstr>
      <vt:lpstr>    System Features</vt:lpstr>
      <vt:lpstr>    Nonfunctional Requirements</vt:lpstr>
      <vt:lpstr>        Performance </vt:lpstr>
      <vt:lpstr>        Safety</vt:lpstr>
      <vt:lpstr>        Security</vt:lpstr>
      <vt:lpstr>        Quality</vt:lpstr>
      <vt:lpstr>Change Management </vt:lpstr>
    </vt:vector>
  </TitlesOfParts>
  <Company>Nice_Systems</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creator>Danielle Zand</dc:creator>
  <cp:lastModifiedBy>Danielle Zand</cp:lastModifiedBy>
  <cp:revision>15</cp:revision>
  <cp:lastPrinted>2015-08-04T03:57:00Z</cp:lastPrinted>
  <dcterms:created xsi:type="dcterms:W3CDTF">2020-12-13T09:44:00Z</dcterms:created>
  <dcterms:modified xsi:type="dcterms:W3CDTF">2020-12-13T16:18:00Z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bool>true</vt:bool>
  </property>
  <property fmtid="{D5CDD505-2E9C-101B-9397-08002B2CF9AE}" pid="3" name="Source">
    <vt:lpwstr>Manual</vt:lpwstr>
  </property>
</Properties>
</file>