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LLMOps — How to Build, Evaluate, Trace, and Improve AI Agents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first two parts of this series, we explored the foundations of AI Agents.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learned that an AI Agent combines: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LLM + Tools + Memory + RAG + Planning + Actions + Feedback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saw how an agent uses loops to perform complex tasks.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there is one final challenge: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we make an AI Agent reliable when it is used in the real world?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experimental agent may work once or twice.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production agent needs much more.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needs: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management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LLMOps</w:t>
      </w:r>
      <w:r w:rsidDel="00000000" w:rsidR="00000000" w:rsidRPr="00000000">
        <w:rPr>
          <w:rtl w:val="0"/>
        </w:rPr>
        <w:t xml:space="preserve"> becomes important.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fq71c49i2v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LLMOps?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LLMOps refers to the operational practices required to manage AI systems, particularly systems using large language models, after they move beyond experimentation.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AI system moves into production, developers need to continuously monitor and improve it.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LLMOps can involve: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management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management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management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optimization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  <w:br w:type="textWrapping"/>
        <w:t xml:space="preserve">Therefore: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an AI Agent is not just writing a prompt. It is a complete engineering process.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5q1be9wxu30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Evaluation Is Important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build an AI research agent.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test it once. It produces an excellent report.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that prove the agent works reliably?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successful demonstration is not enough.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instead create </w:t>
      </w:r>
      <w:r w:rsidDel="00000000" w:rsidR="00000000" w:rsidRPr="00000000">
        <w:rPr>
          <w:b w:val="1"/>
          <w:bCs w:val="1"/>
          <w:rtl w:val="0"/>
        </w:rPr>
        <w:t xml:space="preserve">evaluation datasets</w:t>
      </w:r>
      <w:r w:rsidDel="00000000" w:rsidR="00000000" w:rsidRPr="00000000">
        <w:rPr>
          <w:rtl w:val="0"/>
        </w:rPr>
        <w:t xml:space="preserve"> containing different test cases and evaluate the agent systematically.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instead create </w:t>
      </w:r>
      <w:r w:rsidDel="00000000" w:rsidR="00000000" w:rsidRPr="00000000">
        <w:rPr>
          <w:b w:val="1"/>
          <w:bCs w:val="1"/>
          <w:rtl w:val="0"/>
        </w:rPr>
        <w:t xml:space="preserve">evaluation datasets</w:t>
      </w:r>
      <w:r w:rsidDel="00000000" w:rsidR="00000000" w:rsidRPr="00000000">
        <w:rPr>
          <w:rtl w:val="0"/>
        </w:rPr>
        <w:t xml:space="preserve"> containing different test cases and evaluate the agent systematically.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evaluation metrics include: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Factual correctness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selection accuracy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quality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allows developers to compare different versions of an agent and identify regressions.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5aitole5h2a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Example of Agent Evaluation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an AI research agent receives 100 research questions.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evaluate: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72175" cy="300661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0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developers understand where the system performs well and where improvements are needed.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ruwc4pk91ok3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What Is Tracing?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your agent gives an incorrect answer.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only at the final answer may not reveal the problem.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search tool returned poor information.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retrieved the wrong document.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LLM misunderstood the retrieved information.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produced an error.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selected the wrong tool.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retry produced a different result.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Tracing</w:t>
      </w:r>
      <w:r w:rsidDel="00000000" w:rsidR="00000000" w:rsidRPr="00000000">
        <w:rPr>
          <w:rtl w:val="0"/>
        </w:rPr>
        <w:t xml:space="preserve"> allows developers to see what happened during execution.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62475" cy="60388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03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tracing system can record: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calls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Retrieved information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outputs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analogy from the article is: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Tracing is the flight recorder of an AI Agent.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7fyi452jc7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Monitoring the Agent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an agent is deployed, development does not stop.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needs continuous monitoring.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developers may monitor: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quality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failures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quality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reliability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problems to be identified before they become larger operational issues.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The LLMOps Lifecycle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lifecycle can be represented as: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524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that this is a </w:t>
      </w:r>
      <w:r w:rsidDel="00000000" w:rsidR="00000000" w:rsidRPr="00000000">
        <w:rPr>
          <w:b w:val="1"/>
          <w:bCs w:val="1"/>
          <w:rtl w:val="0"/>
        </w:rPr>
        <w:t xml:space="preserve">continuous 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not simply built once and forgotten.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 → Test → Deploy → Observe → Evaluate → Improve → Deploy Again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ideas in production AI systems.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c0vejcicm1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Complete AI Agent Architecture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can combine everything from the three parts.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 AI Agent can be viewed as: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92675" cy="764721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764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that an AI Agent is not a single component.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collection of interconnected components working together.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3gxmffkwq9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 Practical Example: AI Research Agent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put everything together with a practical example.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user asks: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"Analyze recent research on AI across the Software Development Life Cycle and identify research gaps."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can perform the following process.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zhaml123l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Understand the Goal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identifies what the user is asking for.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cg9qty9dc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Create a Plan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creates a workflow: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Search → Retrieve → Read → Extract → Compare → Identify Gaps → Report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llsk3w69u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Search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uses a search tool to find relevant papers.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e3lg79l1u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Retrieve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retrieves relevant papers and passages.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lk46jipol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Extract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extracts information such as: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problem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technique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sw8nmp7vl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Analyze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compares the studies.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r0am6fsjt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Check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asks: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"Do I have enough evidence?"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it continues.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it searches again.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19700" cy="31259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25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32uf8t22x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Generate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creates: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Literature summary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table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gaps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06h8i0pzv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— Evaluate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the system checks whether the generated results meet predefined criteria.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n9pbjdak0ae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The Complete Picture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going through all three parts, we can summarize an AI Agent using one formula:</w:t>
      </w:r>
    </w:p>
    <w:p w:rsidR="00000000" w:rsidDel="00000000" w:rsidP="00000000" w:rsidRDefault="00000000" w:rsidRPr="00000000" w14:paraId="000000A1">
      <w:pPr>
        <w:spacing w:after="240" w:before="240" w:lineRule="auto"/>
        <w:ind w:left="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Agent = LLM + Tools + RAG + Memory + Planning + Agent Loop + Harness + Guardrails + Evaluation + Tracing + LLMOps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