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</w:t>
      </w:r>
      <w:bookmarkStart w:id="0" w:name="_GoBack"/>
      <w:bookmarkEnd w:id="0"/>
      <w:r w:rsidRPr="009A1E02">
        <w:rPr>
          <w:rFonts w:hint="cs"/>
          <w:b/>
          <w:bCs/>
          <w:color w:val="0070C0"/>
          <w:sz w:val="24"/>
          <w:szCs w:val="24"/>
          <w:rtl/>
        </w:rPr>
        <w:t>ליקציות אינטרנטיות</w:t>
      </w:r>
    </w:p>
    <w:p w:rsidR="00137A0C" w:rsidRPr="009A1E02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3043B7">
        <w:rPr>
          <w:rFonts w:hint="cs"/>
          <w:sz w:val="20"/>
          <w:szCs w:val="20"/>
          <w:rtl/>
        </w:rPr>
        <w:t xml:space="preserve"> (ניתן להרחיב את הרעיון של התרגילים </w:t>
      </w:r>
      <w:r w:rsidR="003043B7">
        <w:rPr>
          <w:sz w:val="20"/>
          <w:szCs w:val="20"/>
          <w:rtl/>
        </w:rPr>
        <w:t>–</w:t>
      </w:r>
      <w:r w:rsidR="003043B7">
        <w:rPr>
          <w:rFonts w:hint="cs"/>
          <w:sz w:val="20"/>
          <w:szCs w:val="20"/>
          <w:rtl/>
        </w:rPr>
        <w:t xml:space="preserve"> מערכת פרסומות</w:t>
      </w:r>
      <w:r w:rsidR="005B76D0">
        <w:rPr>
          <w:rFonts w:hint="cs"/>
          <w:sz w:val="20"/>
          <w:szCs w:val="20"/>
          <w:rtl/>
        </w:rPr>
        <w:t xml:space="preserve"> </w:t>
      </w:r>
      <w:r w:rsidR="005B76D0">
        <w:rPr>
          <w:sz w:val="20"/>
          <w:szCs w:val="20"/>
        </w:rPr>
        <w:t>Web</w:t>
      </w:r>
      <w:r w:rsidR="005B76D0">
        <w:rPr>
          <w:rFonts w:hint="cs"/>
          <w:sz w:val="20"/>
          <w:szCs w:val="20"/>
          <w:rtl/>
        </w:rPr>
        <w:t>-ית</w:t>
      </w:r>
      <w:r w:rsidR="003043B7">
        <w:rPr>
          <w:rFonts w:hint="cs"/>
          <w:sz w:val="20"/>
          <w:szCs w:val="20"/>
          <w:rtl/>
        </w:rPr>
        <w:t>)</w:t>
      </w:r>
      <w:r w:rsidR="001F5A3C">
        <w:rPr>
          <w:rFonts w:hint="cs"/>
          <w:sz w:val="20"/>
          <w:szCs w:val="20"/>
          <w:rtl/>
        </w:rPr>
        <w:t>.</w:t>
      </w:r>
    </w:p>
    <w:p w:rsidR="006C43E0" w:rsidRDefault="00137A0C" w:rsidP="00F4615F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קבוצות:</w:t>
      </w:r>
      <w:r w:rsidRPr="009A1E02">
        <w:rPr>
          <w:rFonts w:hint="cs"/>
          <w:sz w:val="20"/>
          <w:szCs w:val="20"/>
          <w:rtl/>
        </w:rPr>
        <w:t xml:space="preserve"> ניתן לעבוד בקבוצות של </w:t>
      </w:r>
      <w:r w:rsidR="001F5A3C">
        <w:rPr>
          <w:rFonts w:hint="cs"/>
          <w:sz w:val="20"/>
          <w:szCs w:val="20"/>
          <w:rtl/>
        </w:rPr>
        <w:t>3-</w:t>
      </w:r>
      <w:r w:rsidRPr="009A1E02">
        <w:rPr>
          <w:rFonts w:hint="cs"/>
          <w:sz w:val="20"/>
          <w:szCs w:val="20"/>
          <w:rtl/>
        </w:rPr>
        <w:t xml:space="preserve"> </w:t>
      </w:r>
      <w:r w:rsidR="00323FAC">
        <w:rPr>
          <w:sz w:val="20"/>
          <w:szCs w:val="20"/>
        </w:rPr>
        <w:t>4</w:t>
      </w:r>
      <w:r w:rsidRPr="009A1E02">
        <w:rPr>
          <w:rFonts w:hint="cs"/>
          <w:sz w:val="20"/>
          <w:szCs w:val="20"/>
          <w:rtl/>
        </w:rPr>
        <w:t xml:space="preserve"> סטודנטים</w:t>
      </w:r>
      <w:r w:rsidR="001F5A3C">
        <w:rPr>
          <w:rFonts w:hint="cs"/>
          <w:sz w:val="20"/>
          <w:szCs w:val="20"/>
          <w:rtl/>
        </w:rPr>
        <w:t xml:space="preserve"> בלבד</w:t>
      </w:r>
      <w:r w:rsidRPr="009A1E02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>
        <w:rPr>
          <w:rFonts w:hint="cs"/>
          <w:sz w:val="20"/>
          <w:szCs w:val="20"/>
          <w:rtl/>
        </w:rPr>
        <w:t>.</w:t>
      </w:r>
      <w:r w:rsidR="006C43E0">
        <w:rPr>
          <w:rFonts w:hint="cs"/>
          <w:sz w:val="20"/>
          <w:szCs w:val="20"/>
          <w:rtl/>
        </w:rPr>
        <w:t xml:space="preserve"> בשל אילוצי מערכת הבחינות לא נוכל לאשר קבוצות של בודדים או זוגות.</w:t>
      </w:r>
    </w:p>
    <w:p w:rsidR="00137A0C" w:rsidRPr="009A1E02" w:rsidRDefault="00186515" w:rsidP="006C43E0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</w:t>
      </w:r>
      <w:r w:rsidRPr="0082746A">
        <w:rPr>
          <w:rFonts w:hint="cs"/>
          <w:b/>
          <w:bCs/>
          <w:color w:val="FF0000"/>
          <w:sz w:val="20"/>
          <w:szCs w:val="20"/>
          <w:rtl/>
        </w:rPr>
        <w:t xml:space="preserve">ההגנה תתקיים </w:t>
      </w:r>
      <w:r w:rsidR="00F4615F" w:rsidRPr="0082746A">
        <w:rPr>
          <w:rFonts w:hint="cs"/>
          <w:b/>
          <w:bCs/>
          <w:color w:val="FF0000"/>
          <w:sz w:val="20"/>
          <w:szCs w:val="20"/>
          <w:rtl/>
        </w:rPr>
        <w:t>במהלך השיעור</w:t>
      </w:r>
      <w:r w:rsidRPr="0082746A">
        <w:rPr>
          <w:rFonts w:hint="cs"/>
          <w:b/>
          <w:bCs/>
          <w:color w:val="FF0000"/>
          <w:sz w:val="20"/>
          <w:szCs w:val="20"/>
          <w:rtl/>
        </w:rPr>
        <w:t xml:space="preserve"> האחרון של הקורס בסמסטר</w:t>
      </w:r>
      <w:r w:rsidR="006C43E0">
        <w:rPr>
          <w:b/>
          <w:bCs/>
          <w:color w:val="FF0000"/>
          <w:sz w:val="20"/>
          <w:szCs w:val="20"/>
        </w:rPr>
        <w:t xml:space="preserve"> </w:t>
      </w:r>
      <w:r w:rsidR="006C43E0">
        <w:rPr>
          <w:rFonts w:hint="cs"/>
          <w:b/>
          <w:bCs/>
          <w:color w:val="FF0000"/>
          <w:sz w:val="20"/>
          <w:szCs w:val="20"/>
          <w:rtl/>
        </w:rPr>
        <w:t xml:space="preserve"> ובמועד נוסף שייקבע</w:t>
      </w:r>
    </w:p>
    <w:p w:rsidR="00137A0C" w:rsidRPr="009A1E02" w:rsidRDefault="00137A0C" w:rsidP="00137A0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</w:t>
      </w:r>
      <w:r w:rsidR="00625584">
        <w:rPr>
          <w:rFonts w:hint="cs"/>
          <w:b/>
          <w:bCs/>
          <w:sz w:val="20"/>
          <w:szCs w:val="20"/>
          <w:rtl/>
        </w:rPr>
        <w:t xml:space="preserve"> טכנולגיות</w:t>
      </w:r>
      <w:r w:rsidRPr="009A1E02">
        <w:rPr>
          <w:rFonts w:hint="cs"/>
          <w:b/>
          <w:bCs/>
          <w:sz w:val="20"/>
          <w:szCs w:val="20"/>
          <w:rtl/>
        </w:rPr>
        <w:t>: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625584" w:rsidRPr="006C2D37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6C2D37">
        <w:rPr>
          <w:rFonts w:hint="cs"/>
          <w:sz w:val="20"/>
          <w:szCs w:val="20"/>
          <w:highlight w:val="yellow"/>
          <w:rtl/>
        </w:rPr>
        <w:t xml:space="preserve">המערכת תתוכנן ותמומש באמצעות </w:t>
      </w:r>
      <w:r w:rsidR="00625584" w:rsidRPr="006C2D37">
        <w:rPr>
          <w:sz w:val="20"/>
          <w:szCs w:val="20"/>
          <w:highlight w:val="yellow"/>
        </w:rPr>
        <w:t>MEAN Stack</w:t>
      </w:r>
      <w:r w:rsidR="00625584" w:rsidRPr="006C2D37">
        <w:rPr>
          <w:rFonts w:hint="cs"/>
          <w:sz w:val="20"/>
          <w:szCs w:val="20"/>
          <w:highlight w:val="yellow"/>
          <w:rtl/>
        </w:rPr>
        <w:t xml:space="preserve"> </w:t>
      </w:r>
      <w:r w:rsidR="00625584" w:rsidRPr="006C2D37">
        <w:rPr>
          <w:sz w:val="20"/>
          <w:szCs w:val="20"/>
          <w:highlight w:val="yellow"/>
          <w:rtl/>
        </w:rPr>
        <w:t>–</w:t>
      </w:r>
      <w:r w:rsidR="00625584" w:rsidRPr="006C2D37">
        <w:rPr>
          <w:rFonts w:hint="cs"/>
          <w:sz w:val="20"/>
          <w:szCs w:val="20"/>
          <w:highlight w:val="yellow"/>
          <w:rtl/>
        </w:rPr>
        <w:t xml:space="preserve"> כלומר :</w:t>
      </w:r>
    </w:p>
    <w:p w:rsidR="00625584" w:rsidRPr="006C2D37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6C2D37">
        <w:rPr>
          <w:rFonts w:hint="cs"/>
          <w:sz w:val="20"/>
          <w:szCs w:val="20"/>
          <w:highlight w:val="yellow"/>
          <w:rtl/>
        </w:rPr>
        <w:t xml:space="preserve">תשתית המערכת תבוסס </w:t>
      </w:r>
      <w:r w:rsidRPr="006C2D37">
        <w:rPr>
          <w:sz w:val="20"/>
          <w:szCs w:val="20"/>
          <w:highlight w:val="yellow"/>
        </w:rPr>
        <w:t>Node.JS</w:t>
      </w:r>
      <w:r w:rsidRPr="006C2D37">
        <w:rPr>
          <w:rFonts w:hint="cs"/>
          <w:sz w:val="20"/>
          <w:szCs w:val="20"/>
          <w:highlight w:val="yellow"/>
          <w:rtl/>
        </w:rPr>
        <w:t xml:space="preserve"> בצד השרת</w:t>
      </w:r>
    </w:p>
    <w:p w:rsidR="00625584" w:rsidRPr="006C2D37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6C2D37">
        <w:rPr>
          <w:rFonts w:hint="cs"/>
          <w:sz w:val="20"/>
          <w:szCs w:val="20"/>
          <w:highlight w:val="yellow"/>
          <w:rtl/>
        </w:rPr>
        <w:t xml:space="preserve">שימוש ב </w:t>
      </w:r>
      <w:r w:rsidRPr="006C2D37">
        <w:rPr>
          <w:sz w:val="20"/>
          <w:szCs w:val="20"/>
          <w:highlight w:val="yellow"/>
        </w:rPr>
        <w:t>Express.JS web framework</w:t>
      </w:r>
      <w:r w:rsidRPr="006C2D37">
        <w:rPr>
          <w:rFonts w:hint="cs"/>
          <w:sz w:val="20"/>
          <w:szCs w:val="20"/>
          <w:highlight w:val="yellow"/>
          <w:rtl/>
        </w:rPr>
        <w:t xml:space="preserve"> בצד השרת</w:t>
      </w:r>
    </w:p>
    <w:p w:rsidR="00625584" w:rsidRPr="006C2D37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6C2D37">
        <w:rPr>
          <w:rFonts w:hint="cs"/>
          <w:sz w:val="20"/>
          <w:szCs w:val="20"/>
          <w:highlight w:val="yellow"/>
          <w:rtl/>
        </w:rPr>
        <w:t xml:space="preserve">אחסון ושליפת הנתונים מתוך </w:t>
      </w:r>
      <w:r w:rsidRPr="006C2D37">
        <w:rPr>
          <w:sz w:val="20"/>
          <w:szCs w:val="20"/>
          <w:highlight w:val="yellow"/>
        </w:rPr>
        <w:t>Mongo DB</w:t>
      </w:r>
    </w:p>
    <w:p w:rsidR="00625584" w:rsidRPr="006C2D37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6C2D37">
        <w:rPr>
          <w:rFonts w:hint="cs"/>
          <w:sz w:val="20"/>
          <w:szCs w:val="20"/>
          <w:highlight w:val="yellow"/>
          <w:rtl/>
        </w:rPr>
        <w:t xml:space="preserve">תכנון בצד הלקוח מבוסס </w:t>
      </w:r>
      <w:r w:rsidRPr="006C2D37">
        <w:rPr>
          <w:sz w:val="20"/>
          <w:szCs w:val="20"/>
          <w:highlight w:val="yellow"/>
        </w:rPr>
        <w:t>MVW</w:t>
      </w:r>
      <w:r w:rsidRPr="006C2D37">
        <w:rPr>
          <w:rFonts w:hint="cs"/>
          <w:sz w:val="20"/>
          <w:szCs w:val="20"/>
          <w:highlight w:val="yellow"/>
          <w:rtl/>
        </w:rPr>
        <w:t xml:space="preserve"> על בסיס </w:t>
      </w:r>
      <w:r w:rsidRPr="006C2D37">
        <w:rPr>
          <w:sz w:val="20"/>
          <w:szCs w:val="20"/>
          <w:highlight w:val="yellow"/>
        </w:rPr>
        <w:t>Angular</w:t>
      </w:r>
    </w:p>
    <w:p w:rsidR="00625584" w:rsidRPr="009A1E02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  <w:r w:rsidR="003630DB">
        <w:rPr>
          <w:rFonts w:hint="cs"/>
          <w:sz w:val="20"/>
          <w:szCs w:val="20"/>
          <w:rtl/>
        </w:rPr>
        <w:t xml:space="preserve"> </w:t>
      </w:r>
      <w:r w:rsidR="003630DB">
        <w:rPr>
          <w:sz w:val="20"/>
          <w:szCs w:val="20"/>
          <w:rtl/>
        </w:rPr>
        <w:t>–</w:t>
      </w:r>
      <w:r w:rsidR="003630DB">
        <w:rPr>
          <w:rFonts w:hint="cs"/>
          <w:sz w:val="20"/>
          <w:szCs w:val="20"/>
          <w:rtl/>
        </w:rPr>
        <w:t xml:space="preserve"> למשל לוגו אתר</w:t>
      </w:r>
    </w:p>
    <w:p w:rsidR="00625584" w:rsidRPr="001D486D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1D486D">
        <w:rPr>
          <w:sz w:val="20"/>
          <w:szCs w:val="20"/>
          <w:highlight w:val="yellow"/>
        </w:rPr>
        <w:t xml:space="preserve">Aside, footer, header, </w:t>
      </w:r>
      <w:proofErr w:type="spellStart"/>
      <w:r w:rsidRPr="001D486D">
        <w:rPr>
          <w:sz w:val="20"/>
          <w:szCs w:val="20"/>
          <w:highlight w:val="yellow"/>
        </w:rPr>
        <w:t>nav</w:t>
      </w:r>
      <w:proofErr w:type="spellEnd"/>
      <w:r w:rsidRPr="001D486D">
        <w:rPr>
          <w:sz w:val="20"/>
          <w:szCs w:val="20"/>
          <w:highlight w:val="yellow"/>
        </w:rPr>
        <w:t>, section</w:t>
      </w:r>
    </w:p>
    <w:p w:rsidR="00625584" w:rsidRPr="009A1E02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:rsidR="00625584" w:rsidRPr="006C2D37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6C2D37">
        <w:rPr>
          <w:sz w:val="20"/>
          <w:szCs w:val="20"/>
        </w:rPr>
        <w:t>Transition</w:t>
      </w:r>
    </w:p>
    <w:p w:rsidR="00625584" w:rsidRPr="006C2D37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6C2D37">
        <w:rPr>
          <w:sz w:val="20"/>
          <w:szCs w:val="20"/>
        </w:rPr>
        <w:t>Multiple-columns</w:t>
      </w:r>
    </w:p>
    <w:p w:rsidR="00625584" w:rsidRPr="006C2D37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6C2D37">
        <w:rPr>
          <w:sz w:val="20"/>
          <w:szCs w:val="20"/>
        </w:rPr>
        <w:t>Font-face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:rsidR="00625584" w:rsidRPr="00DD059F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red"/>
        </w:rPr>
      </w:pPr>
      <w:r w:rsidRPr="00DD059F">
        <w:rPr>
          <w:rFonts w:hint="cs"/>
          <w:sz w:val="20"/>
          <w:szCs w:val="20"/>
          <w:highlight w:val="red"/>
          <w:rtl/>
        </w:rPr>
        <w:t xml:space="preserve">חובה להכיל רכיב במערכת אשר מעביר את הנתונים בין השרת ללקוח באמצעות </w:t>
      </w:r>
      <w:r w:rsidRPr="00DD059F">
        <w:rPr>
          <w:sz w:val="20"/>
          <w:szCs w:val="20"/>
          <w:highlight w:val="red"/>
        </w:rPr>
        <w:t xml:space="preserve">Socket.io / </w:t>
      </w:r>
      <w:proofErr w:type="spellStart"/>
      <w:r w:rsidRPr="00DD059F">
        <w:rPr>
          <w:sz w:val="20"/>
          <w:szCs w:val="20"/>
          <w:highlight w:val="red"/>
        </w:rPr>
        <w:t>WebSockets</w:t>
      </w:r>
      <w:proofErr w:type="spellEnd"/>
    </w:p>
    <w:p w:rsidR="00625584" w:rsidRPr="009A1E02" w:rsidRDefault="00625584" w:rsidP="00B335D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יעש</w:t>
      </w:r>
      <w:r w:rsidR="00E20E48">
        <w:rPr>
          <w:rFonts w:hint="cs"/>
          <w:sz w:val="20"/>
          <w:szCs w:val="20"/>
          <w:rtl/>
        </w:rPr>
        <w:t>ה</w:t>
      </w:r>
      <w:r w:rsidRPr="009A1E02">
        <w:rPr>
          <w:rFonts w:hint="cs"/>
          <w:sz w:val="20"/>
          <w:szCs w:val="20"/>
          <w:rtl/>
        </w:rPr>
        <w:t xml:space="preserve"> שימוש </w:t>
      </w:r>
      <w:r w:rsidR="00B335D0">
        <w:rPr>
          <w:rFonts w:hint="cs"/>
          <w:sz w:val="20"/>
          <w:szCs w:val="20"/>
          <w:rtl/>
        </w:rPr>
        <w:t xml:space="preserve">נרחב </w:t>
      </w:r>
      <w:r w:rsidR="00D70B21">
        <w:rPr>
          <w:rFonts w:hint="cs"/>
          <w:sz w:val="20"/>
          <w:szCs w:val="20"/>
          <w:rtl/>
        </w:rPr>
        <w:t xml:space="preserve">ב </w:t>
      </w:r>
      <w:r w:rsidR="00D70B21">
        <w:rPr>
          <w:sz w:val="20"/>
          <w:szCs w:val="20"/>
        </w:rPr>
        <w:t>Ajax</w:t>
      </w:r>
      <w:r w:rsidR="00B335D0">
        <w:rPr>
          <w:rFonts w:hint="cs"/>
          <w:sz w:val="20"/>
          <w:szCs w:val="20"/>
          <w:rtl/>
        </w:rPr>
        <w:t xml:space="preserve"> </w:t>
      </w:r>
      <w:r w:rsidR="00B335D0">
        <w:rPr>
          <w:sz w:val="20"/>
          <w:szCs w:val="20"/>
          <w:rtl/>
        </w:rPr>
        <w:t>–</w:t>
      </w:r>
      <w:r w:rsidR="00B335D0">
        <w:rPr>
          <w:rFonts w:hint="cs"/>
          <w:sz w:val="20"/>
          <w:szCs w:val="20"/>
          <w:rtl/>
        </w:rPr>
        <w:t xml:space="preserve"> לא תתבצע טעינה מלאה של הדף לאחר הבקשה הראשונה מהשרת</w:t>
      </w:r>
    </w:p>
    <w:p w:rsidR="00625584" w:rsidRPr="00625584" w:rsidRDefault="00625584" w:rsidP="00625584">
      <w:pPr>
        <w:bidi/>
        <w:ind w:left="360"/>
        <w:rPr>
          <w:b/>
          <w:bCs/>
          <w:sz w:val="20"/>
          <w:szCs w:val="20"/>
        </w:rPr>
      </w:pPr>
      <w:r w:rsidRPr="00625584">
        <w:rPr>
          <w:rFonts w:hint="cs"/>
          <w:b/>
          <w:bCs/>
          <w:sz w:val="20"/>
          <w:szCs w:val="20"/>
          <w:rtl/>
        </w:rPr>
        <w:t>דרישות מערכתיות:</w:t>
      </w:r>
    </w:p>
    <w:p w:rsidR="00137A0C" w:rsidRPr="00DD059F" w:rsidRDefault="00137A0C" w:rsidP="006C43E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DD059F">
        <w:rPr>
          <w:rFonts w:hint="cs"/>
          <w:sz w:val="20"/>
          <w:szCs w:val="20"/>
          <w:highlight w:val="yellow"/>
          <w:rtl/>
        </w:rPr>
        <w:t xml:space="preserve">תהיה הפרדה ברורה </w:t>
      </w:r>
      <w:r w:rsidR="006C43E0" w:rsidRPr="00DD059F">
        <w:rPr>
          <w:rFonts w:hint="cs"/>
          <w:sz w:val="20"/>
          <w:szCs w:val="20"/>
          <w:highlight w:val="yellow"/>
          <w:rtl/>
        </w:rPr>
        <w:t xml:space="preserve">בקונטקסט של </w:t>
      </w:r>
      <w:r w:rsidR="006C43E0" w:rsidRPr="00DD059F">
        <w:rPr>
          <w:sz w:val="20"/>
          <w:szCs w:val="20"/>
          <w:highlight w:val="yellow"/>
        </w:rPr>
        <w:t>MVC/MVW</w:t>
      </w:r>
    </w:p>
    <w:p w:rsidR="00137A0C" w:rsidRPr="009A1E02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</w:t>
      </w:r>
      <w:r w:rsidR="00B6542D">
        <w:rPr>
          <w:rFonts w:hint="cs"/>
          <w:sz w:val="20"/>
          <w:szCs w:val="20"/>
          <w:rtl/>
        </w:rPr>
        <w:t>ו</w:t>
      </w:r>
      <w:r w:rsidRPr="009A1E02">
        <w:rPr>
          <w:rFonts w:hint="cs"/>
          <w:sz w:val="20"/>
          <w:szCs w:val="20"/>
          <w:rtl/>
        </w:rPr>
        <w:t xml:space="preserve">לים שונים. (למשל </w:t>
      </w:r>
      <w:r w:rsidR="00B6542D">
        <w:rPr>
          <w:rFonts w:hint="cs"/>
          <w:sz w:val="20"/>
          <w:szCs w:val="20"/>
          <w:rtl/>
        </w:rPr>
        <w:t xml:space="preserve">בנושא התרגילים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מערכת הודעות: מודול אחד על התצוגה, מודול שני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ממשק מנהל, מודול שלישי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סטטיסטיקות על הודעות</w:t>
      </w:r>
      <w:r w:rsidRPr="009A1E02">
        <w:rPr>
          <w:rFonts w:hint="cs"/>
          <w:sz w:val="20"/>
          <w:szCs w:val="20"/>
          <w:rtl/>
        </w:rPr>
        <w:t>)</w:t>
      </w:r>
    </w:p>
    <w:p w:rsidR="00137A0C" w:rsidRPr="009A1E02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DD059F">
        <w:rPr>
          <w:rFonts w:hint="cs"/>
          <w:sz w:val="20"/>
          <w:szCs w:val="20"/>
          <w:highlight w:val="yellow"/>
          <w:rtl/>
        </w:rPr>
        <w:t>על אחד מהמוד</w:t>
      </w:r>
      <w:r w:rsidR="00B6542D" w:rsidRPr="00DD059F">
        <w:rPr>
          <w:rFonts w:hint="cs"/>
          <w:sz w:val="20"/>
          <w:szCs w:val="20"/>
          <w:highlight w:val="yellow"/>
          <w:rtl/>
        </w:rPr>
        <w:t>ו</w:t>
      </w:r>
      <w:r w:rsidRPr="00DD059F">
        <w:rPr>
          <w:rFonts w:hint="cs"/>
          <w:sz w:val="20"/>
          <w:szCs w:val="20"/>
          <w:highlight w:val="yellow"/>
          <w:rtl/>
        </w:rPr>
        <w:t xml:space="preserve">לים, המערכת צריכה לתמוך ב </w:t>
      </w:r>
      <w:r w:rsidRPr="00DD059F">
        <w:rPr>
          <w:sz w:val="20"/>
          <w:szCs w:val="20"/>
          <w:highlight w:val="yellow"/>
        </w:rPr>
        <w:t>Create</w:t>
      </w:r>
      <w:r w:rsidRPr="00DD059F">
        <w:rPr>
          <w:rFonts w:hint="cs"/>
          <w:sz w:val="20"/>
          <w:szCs w:val="20"/>
          <w:highlight w:val="yellow"/>
          <w:rtl/>
        </w:rPr>
        <w:t xml:space="preserve"> (יצירת אובייקט חדש), </w:t>
      </w:r>
      <w:r w:rsidRPr="00DD059F">
        <w:rPr>
          <w:sz w:val="20"/>
          <w:szCs w:val="20"/>
          <w:highlight w:val="yellow"/>
        </w:rPr>
        <w:t>Update</w:t>
      </w:r>
      <w:r w:rsidRPr="00DD059F">
        <w:rPr>
          <w:rFonts w:hint="cs"/>
          <w:sz w:val="20"/>
          <w:szCs w:val="20"/>
          <w:highlight w:val="yellow"/>
          <w:rtl/>
        </w:rPr>
        <w:t xml:space="preserve"> (עדכון תוכן האובייקט </w:t>
      </w:r>
      <w:r w:rsidRPr="00DD059F">
        <w:rPr>
          <w:sz w:val="20"/>
          <w:szCs w:val="20"/>
          <w:highlight w:val="yellow"/>
          <w:rtl/>
        </w:rPr>
        <w:t>–</w:t>
      </w:r>
      <w:r w:rsidRPr="00DD059F">
        <w:rPr>
          <w:rFonts w:hint="cs"/>
          <w:sz w:val="20"/>
          <w:szCs w:val="20"/>
          <w:highlight w:val="yellow"/>
          <w:rtl/>
        </w:rPr>
        <w:t xml:space="preserve"> למשל עדכון פרטי המוצר הנמכר בחנות), </w:t>
      </w:r>
      <w:r w:rsidRPr="00DD059F">
        <w:rPr>
          <w:sz w:val="20"/>
          <w:szCs w:val="20"/>
          <w:highlight w:val="yellow"/>
        </w:rPr>
        <w:t>Delete</w:t>
      </w:r>
      <w:r w:rsidRPr="00DD059F">
        <w:rPr>
          <w:rFonts w:hint="cs"/>
          <w:sz w:val="20"/>
          <w:szCs w:val="20"/>
          <w:highlight w:val="yellow"/>
          <w:rtl/>
        </w:rPr>
        <w:t xml:space="preserve"> (מחיקת אובייקט </w:t>
      </w:r>
      <w:r w:rsidRPr="00DD059F">
        <w:rPr>
          <w:sz w:val="20"/>
          <w:szCs w:val="20"/>
          <w:highlight w:val="yellow"/>
          <w:rtl/>
        </w:rPr>
        <w:t>–</w:t>
      </w:r>
      <w:r w:rsidRPr="00DD059F">
        <w:rPr>
          <w:rFonts w:hint="cs"/>
          <w:sz w:val="20"/>
          <w:szCs w:val="20"/>
          <w:highlight w:val="yellow"/>
          <w:rtl/>
        </w:rPr>
        <w:t xml:space="preserve"> למשל מחיקת ספק)</w:t>
      </w:r>
      <w:r w:rsidR="00163380" w:rsidRPr="00DD059F">
        <w:rPr>
          <w:rFonts w:hint="cs"/>
          <w:sz w:val="20"/>
          <w:szCs w:val="20"/>
          <w:highlight w:val="yellow"/>
          <w:rtl/>
        </w:rPr>
        <w:t xml:space="preserve">, </w:t>
      </w:r>
      <w:r w:rsidR="00163380" w:rsidRPr="00DD059F">
        <w:rPr>
          <w:sz w:val="20"/>
          <w:szCs w:val="20"/>
          <w:highlight w:val="yellow"/>
        </w:rPr>
        <w:t>List</w:t>
      </w:r>
      <w:r w:rsidR="00163380" w:rsidRPr="00DD059F">
        <w:rPr>
          <w:rFonts w:hint="cs"/>
          <w:sz w:val="20"/>
          <w:szCs w:val="20"/>
          <w:highlight w:val="yellow"/>
          <w:rtl/>
        </w:rPr>
        <w:t xml:space="preserve"> (רשימת אובייקטים: למשל רשימת הלקוחות),</w:t>
      </w:r>
      <w:r w:rsidR="00163380" w:rsidRPr="009A1E02">
        <w:rPr>
          <w:rFonts w:hint="cs"/>
          <w:sz w:val="20"/>
          <w:szCs w:val="20"/>
          <w:rtl/>
        </w:rPr>
        <w:t xml:space="preserve"> </w:t>
      </w:r>
      <w:r w:rsidR="00163380" w:rsidRPr="009A1E02">
        <w:rPr>
          <w:sz w:val="20"/>
          <w:szCs w:val="20"/>
        </w:rPr>
        <w:t>Search</w:t>
      </w:r>
      <w:r w:rsidR="00163380" w:rsidRPr="009A1E02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9A1E02">
        <w:rPr>
          <w:sz w:val="20"/>
          <w:szCs w:val="20"/>
          <w:rtl/>
        </w:rPr>
        <w:t>–</w:t>
      </w:r>
      <w:r w:rsidR="00163380" w:rsidRPr="009A1E02">
        <w:rPr>
          <w:rFonts w:hint="cs"/>
          <w:sz w:val="20"/>
          <w:szCs w:val="20"/>
          <w:rtl/>
        </w:rPr>
        <w:t xml:space="preserve"> למשל מצא את הלקוחות הגרים באיזור המרכז).</w:t>
      </w:r>
    </w:p>
    <w:p w:rsidR="00625584" w:rsidRPr="00625584" w:rsidRDefault="00163380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</w:t>
      </w:r>
      <w:r w:rsidR="00625584">
        <w:rPr>
          <w:rFonts w:hint="cs"/>
          <w:sz w:val="20"/>
          <w:szCs w:val="20"/>
          <w:rtl/>
        </w:rPr>
        <w:t>ים) לחיפוש באמצעות ממשק המשתמש (כמו למשל חיפוש טלויזיה בזאפ על פי: גודל מסך, רזולוציה, משקל וכד')</w:t>
      </w:r>
    </w:p>
    <w:p w:rsidR="00163380" w:rsidRPr="009A1E02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="00625584">
        <w:rPr>
          <w:rFonts w:hint="cs"/>
          <w:sz w:val="20"/>
          <w:szCs w:val="20"/>
          <w:rtl/>
        </w:rPr>
        <w:t xml:space="preserve">פעולת  </w:t>
      </w:r>
      <w:r w:rsidRPr="009A1E02">
        <w:rPr>
          <w:sz w:val="20"/>
          <w:szCs w:val="20"/>
        </w:rPr>
        <w:t>Group By</w:t>
      </w:r>
      <w:r w:rsidR="00625584">
        <w:rPr>
          <w:rFonts w:hint="cs"/>
          <w:sz w:val="20"/>
          <w:szCs w:val="20"/>
          <w:rtl/>
        </w:rPr>
        <w:t xml:space="preserve"> ב </w:t>
      </w:r>
      <w:r w:rsidR="00625584">
        <w:rPr>
          <w:sz w:val="20"/>
          <w:szCs w:val="20"/>
        </w:rPr>
        <w:t>MongoDB</w:t>
      </w:r>
    </w:p>
    <w:p w:rsidR="00B27BA0" w:rsidRDefault="00B27BA0" w:rsidP="00FC13E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 xml:space="preserve">3 סטודנטים: </w:t>
      </w:r>
      <w:r w:rsidR="00FC13ED">
        <w:rPr>
          <w:sz w:val="20"/>
          <w:szCs w:val="20"/>
        </w:rPr>
        <w:t xml:space="preserve">2 </w:t>
      </w:r>
      <w:r w:rsidR="00FC13ED">
        <w:rPr>
          <w:rFonts w:hint="cs"/>
          <w:sz w:val="20"/>
          <w:szCs w:val="20"/>
          <w:rtl/>
        </w:rPr>
        <w:t xml:space="preserve"> סעיפים</w:t>
      </w:r>
      <w:r>
        <w:rPr>
          <w:rFonts w:hint="cs"/>
          <w:sz w:val="20"/>
          <w:szCs w:val="20"/>
          <w:rtl/>
        </w:rPr>
        <w:t xml:space="preserve">, קבוצות של 4 סטודנטים: </w:t>
      </w:r>
      <w:r w:rsidR="00FC13ED">
        <w:rPr>
          <w:rFonts w:hint="cs"/>
          <w:sz w:val="20"/>
          <w:szCs w:val="20"/>
          <w:rtl/>
        </w:rPr>
        <w:t>3</w:t>
      </w:r>
      <w:r>
        <w:rPr>
          <w:rFonts w:hint="cs"/>
          <w:sz w:val="20"/>
          <w:szCs w:val="20"/>
          <w:rtl/>
        </w:rPr>
        <w:t xml:space="preserve"> סעיפים):</w:t>
      </w:r>
    </w:p>
    <w:p w:rsidR="00874BB6" w:rsidRPr="00B27BA0" w:rsidRDefault="00874BB6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lastRenderedPageBreak/>
        <w:t xml:space="preserve">המערכת תציג נתונים סטסטיטיים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r w:rsidR="00DD059F">
        <w:fldChar w:fldCharType="begin"/>
      </w:r>
      <w:r w:rsidR="00DD059F">
        <w:instrText xml:space="preserve"> HYPERLINK "http://d3js.org/" </w:instrText>
      </w:r>
      <w:r w:rsidR="00DD059F">
        <w:fldChar w:fldCharType="separate"/>
      </w:r>
      <w:r w:rsidRPr="00B27BA0">
        <w:rPr>
          <w:rStyle w:val="Hyperlink"/>
          <w:sz w:val="20"/>
          <w:szCs w:val="20"/>
        </w:rPr>
        <w:t>http://d3js.org</w:t>
      </w:r>
      <w:r w:rsidRPr="00B27BA0">
        <w:rPr>
          <w:rStyle w:val="Hyperlink"/>
          <w:rFonts w:cs="Arial"/>
          <w:sz w:val="20"/>
          <w:szCs w:val="20"/>
          <w:rtl/>
        </w:rPr>
        <w:t>/</w:t>
      </w:r>
      <w:r w:rsidR="00DD059F">
        <w:rPr>
          <w:rStyle w:val="Hyperlink"/>
          <w:rFonts w:cs="Arial"/>
          <w:sz w:val="20"/>
          <w:szCs w:val="20"/>
        </w:rPr>
        <w:fldChar w:fldCharType="end"/>
      </w:r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 חדשות וכד')</w:t>
      </w:r>
    </w:p>
    <w:p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:rsid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551823">
        <w:rPr>
          <w:rFonts w:cs="Arial" w:hint="cs"/>
          <w:sz w:val="20"/>
          <w:szCs w:val="20"/>
          <w:rtl/>
        </w:rPr>
        <w:t xml:space="preserve">(במידה וממשים גם </w:t>
      </w:r>
      <w:proofErr w:type="spellStart"/>
      <w:r w:rsidR="00551823">
        <w:rPr>
          <w:rFonts w:cs="Arial"/>
          <w:sz w:val="20"/>
          <w:szCs w:val="20"/>
        </w:rPr>
        <w:t>Twiitter</w:t>
      </w:r>
      <w:proofErr w:type="spellEnd"/>
      <w:r w:rsidR="00551823">
        <w:rPr>
          <w:rFonts w:cs="Arial" w:hint="cs"/>
          <w:sz w:val="20"/>
          <w:szCs w:val="20"/>
        </w:rPr>
        <w:t xml:space="preserve"> </w:t>
      </w:r>
      <w:r w:rsidR="00551823">
        <w:rPr>
          <w:rFonts w:cs="Arial" w:hint="cs"/>
          <w:sz w:val="20"/>
          <w:szCs w:val="20"/>
          <w:rtl/>
        </w:rPr>
        <w:t xml:space="preserve"> וגם </w:t>
      </w:r>
      <w:r w:rsidR="00551823">
        <w:rPr>
          <w:rFonts w:cs="Arial"/>
          <w:sz w:val="20"/>
          <w:szCs w:val="20"/>
        </w:rPr>
        <w:t>FB</w:t>
      </w:r>
      <w:r w:rsidR="00551823">
        <w:rPr>
          <w:rFonts w:cs="Arial" w:hint="cs"/>
          <w:sz w:val="20"/>
          <w:szCs w:val="20"/>
          <w:rtl/>
        </w:rPr>
        <w:t xml:space="preserve"> זה נחשב כ 2 סעיפים) </w:t>
      </w:r>
      <w:r w:rsidRPr="009A1E02">
        <w:rPr>
          <w:rFonts w:cs="Arial" w:hint="cs"/>
          <w:sz w:val="20"/>
          <w:szCs w:val="20"/>
          <w:rtl/>
        </w:rPr>
        <w:t>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(לוגין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D70B21" w:rsidRPr="00B2764D" w:rsidRDefault="00D70B21" w:rsidP="00D70B21">
      <w:pPr>
        <w:bidi/>
        <w:rPr>
          <w:sz w:val="20"/>
          <w:szCs w:val="20"/>
        </w:rPr>
      </w:pP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C4"/>
    <w:rsid w:val="00074F1F"/>
    <w:rsid w:val="00097034"/>
    <w:rsid w:val="000C5397"/>
    <w:rsid w:val="000E4F11"/>
    <w:rsid w:val="000F676E"/>
    <w:rsid w:val="00137A0C"/>
    <w:rsid w:val="001525E0"/>
    <w:rsid w:val="001555C5"/>
    <w:rsid w:val="00163380"/>
    <w:rsid w:val="00186515"/>
    <w:rsid w:val="001A46F2"/>
    <w:rsid w:val="001C11C4"/>
    <w:rsid w:val="001D486D"/>
    <w:rsid w:val="001F5A3C"/>
    <w:rsid w:val="00226025"/>
    <w:rsid w:val="0027784F"/>
    <w:rsid w:val="0029618A"/>
    <w:rsid w:val="002A0AAE"/>
    <w:rsid w:val="002F52E1"/>
    <w:rsid w:val="00302947"/>
    <w:rsid w:val="003043B7"/>
    <w:rsid w:val="00306866"/>
    <w:rsid w:val="00323FAC"/>
    <w:rsid w:val="003630DB"/>
    <w:rsid w:val="003E33C5"/>
    <w:rsid w:val="00424BCC"/>
    <w:rsid w:val="00490AA3"/>
    <w:rsid w:val="004A0497"/>
    <w:rsid w:val="004D2CAE"/>
    <w:rsid w:val="004D5BBF"/>
    <w:rsid w:val="004E2097"/>
    <w:rsid w:val="004E3274"/>
    <w:rsid w:val="00516993"/>
    <w:rsid w:val="00551823"/>
    <w:rsid w:val="00560C65"/>
    <w:rsid w:val="005B76D0"/>
    <w:rsid w:val="005D6448"/>
    <w:rsid w:val="00625584"/>
    <w:rsid w:val="00644D7A"/>
    <w:rsid w:val="006503C1"/>
    <w:rsid w:val="006A5C8D"/>
    <w:rsid w:val="006A6A49"/>
    <w:rsid w:val="006B511A"/>
    <w:rsid w:val="006C2D37"/>
    <w:rsid w:val="006C43E0"/>
    <w:rsid w:val="00702845"/>
    <w:rsid w:val="007066CB"/>
    <w:rsid w:val="007909B3"/>
    <w:rsid w:val="007D7C83"/>
    <w:rsid w:val="008253A9"/>
    <w:rsid w:val="0082746A"/>
    <w:rsid w:val="00874BB6"/>
    <w:rsid w:val="008B2ABA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26A72"/>
    <w:rsid w:val="00B2764D"/>
    <w:rsid w:val="00B27BA0"/>
    <w:rsid w:val="00B335D0"/>
    <w:rsid w:val="00B43232"/>
    <w:rsid w:val="00B55DFC"/>
    <w:rsid w:val="00B6542D"/>
    <w:rsid w:val="00B76FC8"/>
    <w:rsid w:val="00BD4438"/>
    <w:rsid w:val="00BD6FBA"/>
    <w:rsid w:val="00C63F62"/>
    <w:rsid w:val="00C70F44"/>
    <w:rsid w:val="00CA32A1"/>
    <w:rsid w:val="00D61DA0"/>
    <w:rsid w:val="00D6520F"/>
    <w:rsid w:val="00D70B21"/>
    <w:rsid w:val="00D763DF"/>
    <w:rsid w:val="00D835A5"/>
    <w:rsid w:val="00DC4E5F"/>
    <w:rsid w:val="00DC5A4C"/>
    <w:rsid w:val="00DD059F"/>
    <w:rsid w:val="00DF5608"/>
    <w:rsid w:val="00E20E48"/>
    <w:rsid w:val="00E423E2"/>
    <w:rsid w:val="00E44406"/>
    <w:rsid w:val="00E5490F"/>
    <w:rsid w:val="00EA5BDF"/>
    <w:rsid w:val="00EC0125"/>
    <w:rsid w:val="00F4615F"/>
    <w:rsid w:val="00F53DDC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9BFF5-D769-450A-AC4C-72938428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 horovitz</dc:creator>
  <cp:lastModifiedBy>Iddo Alex</cp:lastModifiedBy>
  <cp:revision>2</cp:revision>
  <dcterms:created xsi:type="dcterms:W3CDTF">2017-03-14T16:29:00Z</dcterms:created>
  <dcterms:modified xsi:type="dcterms:W3CDTF">2017-03-14T16:29:00Z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(3)z1dTiJMKbSrtyJ5BwgnnuoGnXUtFeFs5v04I7mWlUlC3z/vLKiRv6vBnn4Md6cPa7RafurOL
cqOHFhe3iG5UVXA6SX/S3LtYY3Knu0f2pCw+Px7X8TEcWCMe0ULnkeE73z3DLxplc78782jz
dfcZN2pHWKmAcixahEZrqYH/QitZCX53cVEOBkjO3PfEEeR5BsMvjt9e94vY2vZgxef4dXju
4rOrl9B9za1RgCSiPI</vt:lpwstr>
  </property>
  <property fmtid="{D5CDD505-2E9C-101B-9397-08002B2CF9AE}" pid="3" name="_new_ms_pID_725431">
    <vt:lpwstr>vh1ipLuvhlcO7yiG5aPyP7/MG3MbvikCzSLjWp525qPGBu6Vy70oVQ
qT/dsibTKdMjoJrJzZ9PJEf4tGRzK05hCHwNl2vAI23TpCNqTxKUBIlOzvztk0N52gTFYOGO
98CRwIUj4KPAFwfxGn6/AB8WHna2o4ugMeTUeT6KmdPrgf29jv7yxNmIK3HO2a/b+1Z+yFhv
6Y0RTBiJYMh2mnMiVam3WphlXTduOXgUv9C8</vt:lpwstr>
  </property>
  <property fmtid="{D5CDD505-2E9C-101B-9397-08002B2CF9AE}" pid="4" name="_new_ms_pID_725432">
    <vt:lpwstr>BQRQo6q/RbY5H03dVSufaVyE5m8Le0r7IN9y
fPZ1Zi5r0q2bjudAd+z8aGnVq0JBJTb3gLodjIHOiN7B9gJqIqm9rXSeGgt7whm9vbuBK3W7
xWZHcVHW0YI/BQWnbYy35Q==</vt:lpwstr>
  </property>
  <property fmtid="{D5CDD505-2E9C-101B-9397-08002B2CF9AE}" pid="5" name="sflag">
    <vt:lpwstr>1450084837</vt:lpwstr>
  </property>
</Properties>
</file>