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5" Type="http://purl.oclc.org/ooxml/officeDocument/relationships/customProperties" Target="docProps/custom.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18277EDF" w:rsidR="009303D9" w:rsidRPr="008B6524" w:rsidRDefault="00CA3CEF" w:rsidP="008B6524">
      <w:pPr>
        <w:pStyle w:val="papertitle"/>
        <w:spacing w:before="5pt" w:beforeAutospacing="1" w:after="5pt" w:afterAutospacing="1"/>
        <w:rPr>
          <w:kern w:val="48"/>
        </w:rPr>
      </w:pPr>
      <w:r>
        <w:rPr>
          <w:kern w:val="48"/>
        </w:rPr>
        <w:t>Amazon Product Review</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A47CA5F" w:rsidR="00BD670B" w:rsidRDefault="00CA3CEF" w:rsidP="00BD670B">
      <w:pPr>
        <w:pStyle w:val="Author"/>
        <w:spacing w:before="5pt" w:beforeAutospacing="1"/>
        <w:rPr>
          <w:sz w:val="18"/>
          <w:szCs w:val="18"/>
        </w:rPr>
      </w:pPr>
      <w:r>
        <w:rPr>
          <w:sz w:val="18"/>
          <w:szCs w:val="18"/>
        </w:rPr>
        <w:t>MD. ATIK ISHRAK SUJON</w:t>
      </w:r>
      <w:r w:rsidR="001A3B3D" w:rsidRPr="00F847A6">
        <w:rPr>
          <w:sz w:val="18"/>
          <w:szCs w:val="18"/>
        </w:rPr>
        <w:t xml:space="preserve"> </w:t>
      </w:r>
      <w:r w:rsidR="001A3B3D" w:rsidRPr="00F847A6">
        <w:rPr>
          <w:sz w:val="18"/>
          <w:szCs w:val="18"/>
        </w:rPr>
        <w:br/>
      </w:r>
      <w:r>
        <w:rPr>
          <w:i/>
          <w:sz w:val="18"/>
          <w:szCs w:val="18"/>
        </w:rPr>
        <w:t>Computer Science &amp; Engineering</w:t>
      </w:r>
      <w:r w:rsidR="00D72D06" w:rsidRPr="00F847A6">
        <w:rPr>
          <w:sz w:val="18"/>
          <w:szCs w:val="18"/>
        </w:rPr>
        <w:br/>
      </w:r>
      <w:r>
        <w:rPr>
          <w:i/>
          <w:sz w:val="18"/>
          <w:szCs w:val="18"/>
        </w:rPr>
        <w:t>American Internatioal University - Bangladesh</w:t>
      </w:r>
      <w:r w:rsidR="001A3B3D" w:rsidRPr="00F847A6">
        <w:rPr>
          <w:i/>
          <w:sz w:val="18"/>
          <w:szCs w:val="18"/>
        </w:rPr>
        <w:br/>
      </w:r>
      <w:r>
        <w:rPr>
          <w:sz w:val="18"/>
          <w:szCs w:val="18"/>
        </w:rPr>
        <w:t>Dhaka</w:t>
      </w:r>
      <w:r w:rsidR="009303D9" w:rsidRPr="00F847A6">
        <w:rPr>
          <w:sz w:val="18"/>
          <w:szCs w:val="18"/>
        </w:rPr>
        <w:t xml:space="preserve">, </w:t>
      </w:r>
      <w:r>
        <w:rPr>
          <w:sz w:val="18"/>
          <w:szCs w:val="18"/>
        </w:rPr>
        <w:t>Bangladesh</w:t>
      </w:r>
      <w:r w:rsidR="001A3B3D" w:rsidRPr="00F847A6">
        <w:rPr>
          <w:sz w:val="18"/>
          <w:szCs w:val="18"/>
        </w:rPr>
        <w:br/>
      </w:r>
      <w:r>
        <w:rPr>
          <w:sz w:val="18"/>
          <w:szCs w:val="18"/>
        </w:rPr>
        <w:t>22-46684-1@student.aiub.edu</w:t>
      </w:r>
    </w:p>
    <w:p w14:paraId="1FCCE042" w14:textId="2EB413DC" w:rsidR="001A3B3D" w:rsidRPr="00F847A6" w:rsidRDefault="00CA3CEF" w:rsidP="007B6DDA">
      <w:pPr>
        <w:pStyle w:val="Author"/>
        <w:spacing w:before="5pt" w:beforeAutospacing="1"/>
        <w:rPr>
          <w:sz w:val="18"/>
          <w:szCs w:val="18"/>
        </w:rPr>
      </w:pPr>
      <w:r>
        <w:rPr>
          <w:sz w:val="18"/>
          <w:szCs w:val="18"/>
        </w:rPr>
        <w:t>MD. RAKIB CHOWDHURY</w:t>
      </w:r>
      <w:r w:rsidR="00FA6F0B" w:rsidRPr="00F847A6">
        <w:rPr>
          <w:sz w:val="18"/>
          <w:szCs w:val="18"/>
        </w:rPr>
        <w:t xml:space="preserve"> </w:t>
      </w:r>
      <w:r w:rsidR="00FA6F0B" w:rsidRPr="00F847A6">
        <w:rPr>
          <w:sz w:val="18"/>
          <w:szCs w:val="18"/>
        </w:rPr>
        <w:br/>
      </w:r>
      <w:r>
        <w:rPr>
          <w:i/>
          <w:sz w:val="18"/>
          <w:szCs w:val="18"/>
        </w:rPr>
        <w:t>Computer Science &amp; Engineering</w:t>
      </w:r>
      <w:r w:rsidRPr="00F847A6">
        <w:rPr>
          <w:sz w:val="18"/>
          <w:szCs w:val="18"/>
        </w:rPr>
        <w:br/>
      </w:r>
      <w:r>
        <w:rPr>
          <w:i/>
          <w:sz w:val="18"/>
          <w:szCs w:val="18"/>
        </w:rPr>
        <w:t>American Internatioal University - Bangladesh</w:t>
      </w:r>
      <w:r w:rsidRPr="00F847A6">
        <w:rPr>
          <w:i/>
          <w:sz w:val="18"/>
          <w:szCs w:val="18"/>
        </w:rPr>
        <w:br/>
      </w:r>
      <w:r>
        <w:rPr>
          <w:sz w:val="18"/>
          <w:szCs w:val="18"/>
        </w:rPr>
        <w:t>Dhaka</w:t>
      </w:r>
      <w:r w:rsidRPr="00F847A6">
        <w:rPr>
          <w:sz w:val="18"/>
          <w:szCs w:val="18"/>
        </w:rPr>
        <w:t xml:space="preserve">, </w:t>
      </w:r>
      <w:r>
        <w:rPr>
          <w:sz w:val="18"/>
          <w:szCs w:val="18"/>
        </w:rPr>
        <w:t>Bangladesh</w:t>
      </w:r>
      <w:r w:rsidRPr="00F847A6">
        <w:rPr>
          <w:sz w:val="18"/>
          <w:szCs w:val="18"/>
        </w:rPr>
        <w:br/>
      </w:r>
      <w:r w:rsidRPr="00CA3CEF">
        <w:rPr>
          <w:sz w:val="18"/>
          <w:szCs w:val="18"/>
        </w:rPr>
        <w:t xml:space="preserve">22-46374-1@student.aiub.edu </w:t>
      </w:r>
      <w:r w:rsidR="00BD670B">
        <w:rPr>
          <w:sz w:val="18"/>
          <w:szCs w:val="18"/>
        </w:rPr>
        <w:br w:type="column"/>
      </w:r>
      <w:r>
        <w:rPr>
          <w:sz w:val="18"/>
          <w:szCs w:val="18"/>
        </w:rPr>
        <w:t>HASNAT ZAMAN POROSH</w:t>
      </w:r>
      <w:r w:rsidR="00FA6F0B" w:rsidRPr="00F847A6">
        <w:rPr>
          <w:sz w:val="18"/>
          <w:szCs w:val="18"/>
        </w:rPr>
        <w:t xml:space="preserve"> </w:t>
      </w:r>
      <w:r w:rsidR="00FA6F0B" w:rsidRPr="00F847A6">
        <w:rPr>
          <w:sz w:val="18"/>
          <w:szCs w:val="18"/>
        </w:rPr>
        <w:br/>
      </w:r>
      <w:r>
        <w:rPr>
          <w:i/>
          <w:sz w:val="18"/>
          <w:szCs w:val="18"/>
        </w:rPr>
        <w:t>Computer Science &amp; Engineering</w:t>
      </w:r>
      <w:r w:rsidRPr="00F847A6">
        <w:rPr>
          <w:sz w:val="18"/>
          <w:szCs w:val="18"/>
        </w:rPr>
        <w:br/>
      </w:r>
      <w:r>
        <w:rPr>
          <w:i/>
          <w:sz w:val="18"/>
          <w:szCs w:val="18"/>
        </w:rPr>
        <w:t>American Internatioal University - Bangladesh</w:t>
      </w:r>
      <w:r w:rsidRPr="00F847A6">
        <w:rPr>
          <w:i/>
          <w:sz w:val="18"/>
          <w:szCs w:val="18"/>
        </w:rPr>
        <w:br/>
      </w:r>
      <w:r>
        <w:rPr>
          <w:sz w:val="18"/>
          <w:szCs w:val="18"/>
        </w:rPr>
        <w:t>Dhaka</w:t>
      </w:r>
      <w:r w:rsidRPr="00F847A6">
        <w:rPr>
          <w:sz w:val="18"/>
          <w:szCs w:val="18"/>
        </w:rPr>
        <w:t xml:space="preserve">, </w:t>
      </w:r>
      <w:r>
        <w:rPr>
          <w:sz w:val="18"/>
          <w:szCs w:val="18"/>
        </w:rPr>
        <w:t>Bangladesh</w:t>
      </w:r>
      <w:r w:rsidRPr="00F847A6">
        <w:rPr>
          <w:sz w:val="18"/>
          <w:szCs w:val="18"/>
        </w:rPr>
        <w:br/>
      </w:r>
      <w:r>
        <w:rPr>
          <w:sz w:val="18"/>
          <w:szCs w:val="18"/>
        </w:rPr>
        <w:t>22-46133-1@student.aiub.edu</w:t>
      </w:r>
    </w:p>
    <w:p w14:paraId="0316535E" w14:textId="6B8CD3DB" w:rsidR="009F1D79" w:rsidRDefault="00BD670B" w:rsidP="00CA3CEF">
      <w:pPr>
        <w:pStyle w:val="Author"/>
        <w:spacing w:before="0pt"/>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br w:type="column"/>
      </w:r>
      <w:r w:rsidR="00CA3CEF">
        <w:rPr>
          <w:sz w:val="18"/>
          <w:szCs w:val="18"/>
        </w:rPr>
        <w:t>HANZALA HAMID HADI</w:t>
      </w:r>
      <w:r w:rsidR="00FA6F0B" w:rsidRPr="00F847A6">
        <w:rPr>
          <w:sz w:val="18"/>
          <w:szCs w:val="18"/>
        </w:rPr>
        <w:t xml:space="preserve"> </w:t>
      </w:r>
      <w:r w:rsidR="00FA6F0B" w:rsidRPr="00F847A6">
        <w:rPr>
          <w:sz w:val="18"/>
          <w:szCs w:val="18"/>
        </w:rPr>
        <w:br/>
      </w:r>
      <w:r w:rsidR="00CA3CEF">
        <w:rPr>
          <w:i/>
          <w:sz w:val="18"/>
          <w:szCs w:val="18"/>
        </w:rPr>
        <w:t>Computer Science &amp; Engineering</w:t>
      </w:r>
      <w:r w:rsidR="00CA3CEF" w:rsidRPr="00F847A6">
        <w:rPr>
          <w:sz w:val="18"/>
          <w:szCs w:val="18"/>
        </w:rPr>
        <w:br/>
      </w:r>
      <w:r w:rsidR="00CA3CEF">
        <w:rPr>
          <w:i/>
          <w:sz w:val="18"/>
          <w:szCs w:val="18"/>
        </w:rPr>
        <w:t>American Internatioal University - Bangladesh</w:t>
      </w:r>
      <w:r w:rsidR="00CA3CEF" w:rsidRPr="00F847A6">
        <w:rPr>
          <w:i/>
          <w:sz w:val="18"/>
          <w:szCs w:val="18"/>
        </w:rPr>
        <w:br/>
      </w:r>
      <w:r w:rsidR="00CA3CEF">
        <w:rPr>
          <w:sz w:val="18"/>
          <w:szCs w:val="18"/>
        </w:rPr>
        <w:t>Dhaka</w:t>
      </w:r>
      <w:r w:rsidR="00CA3CEF" w:rsidRPr="00F847A6">
        <w:rPr>
          <w:sz w:val="18"/>
          <w:szCs w:val="18"/>
        </w:rPr>
        <w:t xml:space="preserve">, </w:t>
      </w:r>
      <w:r w:rsidR="00CA3CEF">
        <w:rPr>
          <w:sz w:val="18"/>
          <w:szCs w:val="18"/>
        </w:rPr>
        <w:t>Bangladesh</w:t>
      </w:r>
      <w:r w:rsidR="00CA3CEF" w:rsidRPr="00F847A6">
        <w:rPr>
          <w:sz w:val="18"/>
          <w:szCs w:val="18"/>
        </w:rPr>
        <w:br/>
      </w:r>
      <w:r w:rsidR="00CA3CEF" w:rsidRPr="00CA3CEF">
        <w:rPr>
          <w:sz w:val="18"/>
          <w:szCs w:val="18"/>
        </w:rPr>
        <w:t>21-45601-3@student.aiub.edu</w:t>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B78F506" w14:textId="46B4EF41" w:rsidR="003728AA" w:rsidRPr="007D29CA" w:rsidRDefault="003728AA" w:rsidP="003728AA">
      <w:pPr>
        <w:ind w:firstLine="36pt"/>
        <w:jc w:val="both"/>
        <w:rPr>
          <w:b/>
          <w:bCs/>
        </w:rPr>
      </w:pPr>
      <w:r w:rsidRPr="003728AA">
        <w:rPr>
          <w:b/>
          <w:bCs/>
        </w:rPr>
        <w:t>Abstract—</w:t>
      </w:r>
      <w:r w:rsidR="00EB4312" w:rsidRPr="00EB4312">
        <w:t xml:space="preserve"> </w:t>
      </w:r>
      <w:r w:rsidR="00EB4312" w:rsidRPr="00EB4312">
        <w:rPr>
          <w:b/>
          <w:bCs/>
        </w:rPr>
        <w:t>Customer reviews have become a wave in the field of e-commerce today that drive</w:t>
      </w:r>
      <w:r w:rsidR="00EB4312">
        <w:rPr>
          <w:b/>
          <w:bCs/>
        </w:rPr>
        <w:t>s</w:t>
      </w:r>
      <w:r w:rsidR="00EB4312" w:rsidRPr="00EB4312">
        <w:rPr>
          <w:b/>
          <w:bCs/>
        </w:rPr>
        <w:t xml:space="preserve"> buying decisions and reflect on product quality. But the full set of textual reviews is extremely large for us to perform manual analysis. The project tackles this conundrum through an automated text-mining pipeline to de-noise, preprocess and cluster the Amazon product reviews. Our system thus implements processes such as contraction, spelling analysis, removal of </w:t>
      </w:r>
      <w:proofErr w:type="spellStart"/>
      <w:r w:rsidR="00EB4312" w:rsidRPr="00EB4312">
        <w:rPr>
          <w:b/>
          <w:bCs/>
        </w:rPr>
        <w:t>stopword</w:t>
      </w:r>
      <w:r w:rsidR="00EB4312">
        <w:rPr>
          <w:b/>
          <w:bCs/>
        </w:rPr>
        <w:t>s</w:t>
      </w:r>
      <w:proofErr w:type="spellEnd"/>
      <w:r w:rsidR="00EB4312" w:rsidRPr="00EB4312">
        <w:rPr>
          <w:b/>
          <w:bCs/>
        </w:rPr>
        <w:t>, lemmatization, and T</w:t>
      </w:r>
      <w:r w:rsidR="00EB4312">
        <w:rPr>
          <w:b/>
          <w:bCs/>
        </w:rPr>
        <w:t>F-ID</w:t>
      </w:r>
      <w:r w:rsidR="00EB4312" w:rsidRPr="00EB4312">
        <w:rPr>
          <w:b/>
          <w:bCs/>
        </w:rPr>
        <w:t xml:space="preserve">F based feature extraction. Truncated SVD is used for dimension reduction, then clustering with K-Means, DBSCAN, and Hierarchical clustering. The findings indicate that there are unique clusters of reviews and latent similarities among customer feelings and product attributes. Our pipeline provides </w:t>
      </w:r>
      <w:proofErr w:type="gramStart"/>
      <w:r w:rsidR="00EB4312" w:rsidRPr="00EB4312">
        <w:rPr>
          <w:b/>
          <w:bCs/>
        </w:rPr>
        <w:t>an explainable</w:t>
      </w:r>
      <w:proofErr w:type="gramEnd"/>
      <w:r w:rsidR="00EB4312" w:rsidRPr="00EB4312">
        <w:rPr>
          <w:b/>
          <w:bCs/>
        </w:rPr>
        <w:t xml:space="preserve">, easy, efficient </w:t>
      </w:r>
      <w:r w:rsidR="00EB4312" w:rsidRPr="00EB4312">
        <w:rPr>
          <w:b/>
          <w:bCs/>
        </w:rPr>
        <w:t>computation</w:t>
      </w:r>
      <w:r w:rsidR="00EB4312">
        <w:rPr>
          <w:b/>
          <w:bCs/>
        </w:rPr>
        <w:t>s</w:t>
      </w:r>
      <w:r w:rsidR="00EB4312" w:rsidRPr="00EB4312">
        <w:rPr>
          <w:b/>
          <w:bCs/>
        </w:rPr>
        <w:t xml:space="preserve"> and represents noise reduction as well when compared to the mere counting of keyword frequencies. This project provides a scalable way for businesses to mine industrial-scale reviews to assist business decisions.</w:t>
      </w:r>
    </w:p>
    <w:p w14:paraId="58B10678" w14:textId="01EEDBD5" w:rsidR="009303D9" w:rsidRPr="003728AA" w:rsidRDefault="004D72B5" w:rsidP="003728AA">
      <w:pPr>
        <w:ind w:firstLine="36pt"/>
        <w:jc w:val="both"/>
        <w:rPr>
          <w:b/>
          <w:bCs/>
        </w:rPr>
      </w:pPr>
      <w:r w:rsidRPr="003728AA">
        <w:rPr>
          <w:b/>
          <w:bCs/>
        </w:rPr>
        <w:t>Keywords—</w:t>
      </w:r>
      <w:r w:rsidR="003728AA" w:rsidRPr="003728AA">
        <w:t xml:space="preserve"> </w:t>
      </w:r>
      <w:r w:rsidR="003728AA" w:rsidRPr="007D29CA">
        <w:t xml:space="preserve">text mining, clustering, </w:t>
      </w:r>
      <w:proofErr w:type="spellStart"/>
      <w:r w:rsidR="003728AA" w:rsidRPr="007D29CA">
        <w:t>tf-idf</w:t>
      </w:r>
      <w:proofErr w:type="spellEnd"/>
      <w:r w:rsidR="003728AA" w:rsidRPr="007D29CA">
        <w:t xml:space="preserve">, amazon reviews, </w:t>
      </w:r>
      <w:proofErr w:type="spellStart"/>
      <w:r w:rsidR="003728AA" w:rsidRPr="007D29CA">
        <w:t>nlp</w:t>
      </w:r>
      <w:proofErr w:type="spellEnd"/>
    </w:p>
    <w:p w14:paraId="1A521F3C" w14:textId="38321CA0" w:rsidR="009303D9" w:rsidRPr="003728AA" w:rsidRDefault="009303D9" w:rsidP="006B6B66">
      <w:pPr>
        <w:pStyle w:val="Heading1"/>
        <w:rPr>
          <w:b/>
          <w:bCs/>
        </w:rPr>
      </w:pPr>
      <w:r w:rsidRPr="003728AA">
        <w:rPr>
          <w:b/>
          <w:bCs/>
        </w:rPr>
        <w:t>Introduction</w:t>
      </w:r>
    </w:p>
    <w:p w14:paraId="7D5B4BD3" w14:textId="386E8913" w:rsidR="00EB4312" w:rsidRDefault="00EB4312" w:rsidP="00EB4312">
      <w:pPr>
        <w:pStyle w:val="BodyText"/>
      </w:pPr>
      <w:r>
        <w:t>E-commerce platforms such as Amazon depend greatly on customer reviews for transparency and trust. But reviews are disorganized, cluttered, and composed in heterogeneous writing styles that hinder the extraction of insights. Simple procedures like computing averages of ratings cannot retain very nuanced things expressed in text.</w:t>
      </w:r>
    </w:p>
    <w:p w14:paraId="63201E14" w14:textId="038D6649" w:rsidR="00EB4312" w:rsidRDefault="00EB4312" w:rsidP="00EB4312">
      <w:pPr>
        <w:pStyle w:val="BodyText"/>
      </w:pPr>
      <w:r>
        <w:t>This project attempts to study the problem of automating feedback clustering, or the understanding of feedback that groups what is similar by extracting it from all the Amazon reviews. When they cluster, organizations can look for patterns including product quality, delivery problems, or pricing issues. This is important as reviews can provide useful insights for product design, customer services, and sales.</w:t>
      </w:r>
    </w:p>
    <w:p w14:paraId="46DA9321" w14:textId="622ECCAA" w:rsidR="003728AA" w:rsidRDefault="00EB4312" w:rsidP="00EB4312">
      <w:pPr>
        <w:pStyle w:val="BodyText"/>
      </w:pPr>
      <w:r>
        <w:t>To solve this problem, we propose a text-mining and clustering pipeline that combines data pre-processing, TF-IDF parameters, dimensionality reduction, and clustering algorithms. This provides a scalable and interpretable method to cluster thousands of reviews into categories.</w:t>
      </w:r>
    </w:p>
    <w:p w14:paraId="3F4BFED2" w14:textId="77777777" w:rsidR="003728AA" w:rsidRDefault="003728AA" w:rsidP="00E7596C">
      <w:pPr>
        <w:pStyle w:val="BodyText"/>
      </w:pPr>
    </w:p>
    <w:p w14:paraId="5E5D2B2E" w14:textId="12BCA37A" w:rsidR="00F05AED" w:rsidRPr="003728AA" w:rsidRDefault="00F05AED" w:rsidP="00F05AED">
      <w:pPr>
        <w:pStyle w:val="Heading1"/>
        <w:rPr>
          <w:b/>
          <w:bCs/>
        </w:rPr>
      </w:pPr>
      <w:r w:rsidRPr="003728AA">
        <w:rPr>
          <w:b/>
          <w:bCs/>
        </w:rPr>
        <w:t>Literature Review</w:t>
      </w:r>
    </w:p>
    <w:p w14:paraId="3B162797" w14:textId="77777777" w:rsidR="003728AA" w:rsidRPr="003728AA" w:rsidRDefault="003728AA" w:rsidP="003728AA">
      <w:pPr>
        <w:jc w:val="both"/>
        <w:rPr>
          <w:b/>
          <w:bCs/>
          <w:i/>
          <w:iCs/>
        </w:rPr>
      </w:pPr>
      <w:r w:rsidRPr="003728AA">
        <w:rPr>
          <w:b/>
          <w:bCs/>
          <w:i/>
          <w:iCs/>
        </w:rPr>
        <w:t>A. Review Mining with TF-IDF and Clustering</w:t>
      </w:r>
    </w:p>
    <w:p w14:paraId="10A95FA3" w14:textId="54C2ECD5" w:rsidR="00EB4312" w:rsidRDefault="00EB4312" w:rsidP="00EB4312">
      <w:pPr>
        <w:ind w:firstLine="36pt"/>
        <w:jc w:val="both"/>
      </w:pPr>
      <w:r w:rsidRPr="00EB4312">
        <w:t>In “Customer Review Mining for E-commerce</w:t>
      </w:r>
      <w:r w:rsidR="006C5EEC" w:rsidRPr="00EB4312">
        <w:t>”.</w:t>
      </w:r>
      <w:r w:rsidRPr="00EB4312">
        <w:t xml:space="preserve"> MDPI, 2020 for example, the authors used K-Means clustering to cluster reviews of the products based on TF-IDF. Their approach was to distinguish between positive and negative feedback but was also prone to noisy text, e.g., misspelled words and emojis. Their approach has the advantage of scalability but the disadvantage of reduced accuracy due to lack of preprocessing.</w:t>
      </w:r>
    </w:p>
    <w:p w14:paraId="0FE1172C" w14:textId="78E1FCBA" w:rsidR="003728AA" w:rsidRPr="003728AA" w:rsidRDefault="003728AA" w:rsidP="00EB4312">
      <w:pPr>
        <w:jc w:val="both"/>
        <w:rPr>
          <w:b/>
          <w:bCs/>
          <w:i/>
          <w:iCs/>
        </w:rPr>
      </w:pPr>
      <w:r w:rsidRPr="003728AA">
        <w:rPr>
          <w:b/>
          <w:bCs/>
          <w:i/>
          <w:iCs/>
        </w:rPr>
        <w:t>B. Sentiment Analysis Using Deep Learning</w:t>
      </w:r>
    </w:p>
    <w:p w14:paraId="2B8BDF19" w14:textId="77777777" w:rsidR="006C5EEC" w:rsidRDefault="00EB4312" w:rsidP="00EB4312">
      <w:pPr>
        <w:ind w:firstLine="36pt"/>
        <w:jc w:val="both"/>
      </w:pPr>
      <w:r w:rsidRPr="00EB4312">
        <w:t xml:space="preserve">Another </w:t>
      </w:r>
      <w:proofErr w:type="gramStart"/>
      <w:r w:rsidR="006C5EEC" w:rsidRPr="00EB4312">
        <w:t>work</w:t>
      </w:r>
      <w:r w:rsidR="006C5EEC">
        <w:t xml:space="preserve"> ‘</w:t>
      </w:r>
      <w:proofErr w:type="gramEnd"/>
      <w:r w:rsidRPr="00EB4312">
        <w:t>Deep Learning for Sentiment Classification’ (Elsevier, 2021) employed RNNs for sentiment prediction. Though accurate, the model depended on extensive data and computational power thus constraining its utility to larger projects. Deep learning methods are less interpretable and expensive than our lightweight clustering method.</w:t>
      </w:r>
    </w:p>
    <w:p w14:paraId="76EEABF5" w14:textId="56C08CFC" w:rsidR="003728AA" w:rsidRPr="003728AA" w:rsidRDefault="006C5EEC" w:rsidP="006C5EEC">
      <w:pPr>
        <w:jc w:val="both"/>
      </w:pPr>
      <w:r w:rsidRPr="006C5EEC">
        <w:t>Comparison: Earlier works focused on frequency clustering or deep learning method for sentiment models. Our work addresses this issue by an elaborate preprocessing pipeline (contraction processing, spell correction, lemmatization) and evaluating various clustering algorithms (K-Means, DBSCAN, Hierarchical) in terms of accuracy, scalability, and interpretability.</w:t>
      </w:r>
    </w:p>
    <w:p w14:paraId="108F4BDD" w14:textId="73724371" w:rsidR="005E3D6A" w:rsidRPr="003728AA" w:rsidRDefault="005E3D6A" w:rsidP="005E3D6A">
      <w:pPr>
        <w:pStyle w:val="Heading1"/>
        <w:rPr>
          <w:b/>
          <w:bCs/>
        </w:rPr>
      </w:pPr>
      <w:r w:rsidRPr="003728AA">
        <w:rPr>
          <w:b/>
          <w:bCs/>
        </w:rPr>
        <w:t>Me</w:t>
      </w:r>
      <w:r w:rsidR="00CF20D8" w:rsidRPr="003728AA">
        <w:rPr>
          <w:b/>
          <w:bCs/>
        </w:rPr>
        <w:t>thodology</w:t>
      </w:r>
    </w:p>
    <w:p w14:paraId="1CD46F7D" w14:textId="77777777" w:rsidR="003728AA" w:rsidRDefault="003728AA" w:rsidP="003728AA">
      <w:pPr>
        <w:ind w:firstLine="36pt"/>
        <w:jc w:val="both"/>
      </w:pPr>
      <w:r>
        <w:t>Our methodology is divided into several steps, shown in Fig. 1.</w:t>
      </w:r>
    </w:p>
    <w:p w14:paraId="1CC5C137" w14:textId="77777777" w:rsidR="003728AA" w:rsidRPr="003728AA" w:rsidRDefault="003728AA" w:rsidP="003728AA">
      <w:pPr>
        <w:jc w:val="both"/>
        <w:rPr>
          <w:b/>
          <w:bCs/>
          <w:i/>
          <w:iCs/>
        </w:rPr>
      </w:pPr>
      <w:r w:rsidRPr="003728AA">
        <w:rPr>
          <w:b/>
          <w:bCs/>
          <w:i/>
          <w:iCs/>
        </w:rPr>
        <w:t>Step 1: Data Collection</w:t>
      </w:r>
    </w:p>
    <w:p w14:paraId="6992144C" w14:textId="77777777" w:rsidR="003728AA" w:rsidRDefault="003728AA" w:rsidP="003728AA">
      <w:pPr>
        <w:jc w:val="both"/>
      </w:pPr>
      <w:r>
        <w:t xml:space="preserve">Amazon product reviews were collected in CSV format, consisting of review text, rating, and </w:t>
      </w:r>
      <w:proofErr w:type="gramStart"/>
      <w:r>
        <w:t>helpfulness</w:t>
      </w:r>
      <w:proofErr w:type="gramEnd"/>
      <w:r>
        <w:t xml:space="preserve"> votes.</w:t>
      </w:r>
    </w:p>
    <w:p w14:paraId="2421A617" w14:textId="77777777" w:rsidR="003728AA" w:rsidRPr="003728AA" w:rsidRDefault="003728AA" w:rsidP="003728AA">
      <w:pPr>
        <w:jc w:val="both"/>
        <w:rPr>
          <w:b/>
          <w:bCs/>
          <w:i/>
          <w:iCs/>
        </w:rPr>
      </w:pPr>
      <w:r w:rsidRPr="003728AA">
        <w:rPr>
          <w:b/>
          <w:bCs/>
          <w:i/>
          <w:iCs/>
        </w:rPr>
        <w:t>Step 2: Data Cleaning &amp; Preprocessing</w:t>
      </w:r>
    </w:p>
    <w:p w14:paraId="39ED8B36" w14:textId="04CBD0AB" w:rsidR="003728AA" w:rsidRPr="003728AA" w:rsidRDefault="003728AA" w:rsidP="003728AA">
      <w:pPr>
        <w:pStyle w:val="ListParagraph"/>
        <w:numPr>
          <w:ilvl w:val="0"/>
          <w:numId w:val="25"/>
        </w:numPr>
        <w:jc w:val="both"/>
      </w:pPr>
      <w:r w:rsidRPr="003728AA">
        <w:t>Missing values were removed.</w:t>
      </w:r>
    </w:p>
    <w:p w14:paraId="69025BB3" w14:textId="15F24B01" w:rsidR="003728AA" w:rsidRPr="003728AA" w:rsidRDefault="003728AA" w:rsidP="003728AA">
      <w:pPr>
        <w:pStyle w:val="ListParagraph"/>
        <w:numPr>
          <w:ilvl w:val="0"/>
          <w:numId w:val="25"/>
        </w:numPr>
        <w:jc w:val="both"/>
      </w:pPr>
      <w:r w:rsidRPr="003728AA">
        <w:t>Outliers were eliminated (ratings outside 1–5, helpfulness &gt; 30).</w:t>
      </w:r>
    </w:p>
    <w:p w14:paraId="1A84CE00" w14:textId="6C5B773A" w:rsidR="003728AA" w:rsidRPr="003728AA" w:rsidRDefault="003728AA" w:rsidP="003728AA">
      <w:pPr>
        <w:pStyle w:val="ListParagraph"/>
        <w:numPr>
          <w:ilvl w:val="0"/>
          <w:numId w:val="25"/>
        </w:numPr>
        <w:jc w:val="both"/>
      </w:pPr>
      <w:r w:rsidRPr="003728AA">
        <w:t>Text preprocessing steps included:</w:t>
      </w:r>
    </w:p>
    <w:p w14:paraId="73DFA605" w14:textId="0BE1C2AA" w:rsidR="003728AA" w:rsidRPr="003728AA" w:rsidRDefault="003728AA" w:rsidP="003728AA">
      <w:pPr>
        <w:pStyle w:val="ListParagraph"/>
        <w:numPr>
          <w:ilvl w:val="0"/>
          <w:numId w:val="25"/>
        </w:numPr>
        <w:jc w:val="both"/>
      </w:pPr>
      <w:r w:rsidRPr="003728AA">
        <w:t>Contraction handling (e.g., “don’t” → “do not”)</w:t>
      </w:r>
    </w:p>
    <w:p w14:paraId="65F10DB8" w14:textId="5FEFA80C" w:rsidR="003728AA" w:rsidRPr="003728AA" w:rsidRDefault="003728AA" w:rsidP="003728AA">
      <w:pPr>
        <w:pStyle w:val="ListParagraph"/>
        <w:numPr>
          <w:ilvl w:val="0"/>
          <w:numId w:val="25"/>
        </w:numPr>
        <w:jc w:val="both"/>
      </w:pPr>
      <w:r w:rsidRPr="003728AA">
        <w:t>Emoji and emoticon removal</w:t>
      </w:r>
    </w:p>
    <w:p w14:paraId="6BA82814" w14:textId="37CA5A5A" w:rsidR="003728AA" w:rsidRPr="003728AA" w:rsidRDefault="003728AA" w:rsidP="003728AA">
      <w:pPr>
        <w:pStyle w:val="ListParagraph"/>
        <w:numPr>
          <w:ilvl w:val="0"/>
          <w:numId w:val="25"/>
        </w:numPr>
        <w:jc w:val="both"/>
      </w:pPr>
      <w:r w:rsidRPr="003728AA">
        <w:t xml:space="preserve">Spell correction with </w:t>
      </w:r>
      <w:proofErr w:type="spellStart"/>
      <w:r w:rsidRPr="003728AA">
        <w:t>hunspell</w:t>
      </w:r>
      <w:proofErr w:type="spellEnd"/>
    </w:p>
    <w:p w14:paraId="2D16781C" w14:textId="35BAB694" w:rsidR="003728AA" w:rsidRPr="003728AA" w:rsidRDefault="003728AA" w:rsidP="003728AA">
      <w:pPr>
        <w:pStyle w:val="ListParagraph"/>
        <w:numPr>
          <w:ilvl w:val="0"/>
          <w:numId w:val="25"/>
        </w:numPr>
        <w:jc w:val="both"/>
      </w:pPr>
      <w:r w:rsidRPr="003728AA">
        <w:t>Lowercasing, punctuation, and number removal</w:t>
      </w:r>
    </w:p>
    <w:p w14:paraId="520A92ED" w14:textId="7BAABF4E" w:rsidR="003728AA" w:rsidRPr="003728AA" w:rsidRDefault="003728AA" w:rsidP="003728AA">
      <w:pPr>
        <w:pStyle w:val="ListParagraph"/>
        <w:numPr>
          <w:ilvl w:val="0"/>
          <w:numId w:val="25"/>
        </w:numPr>
        <w:jc w:val="both"/>
      </w:pPr>
      <w:r w:rsidRPr="003728AA">
        <w:t xml:space="preserve">Tokenization, </w:t>
      </w:r>
      <w:proofErr w:type="spellStart"/>
      <w:r w:rsidRPr="003728AA">
        <w:t>stopword</w:t>
      </w:r>
      <w:proofErr w:type="spellEnd"/>
      <w:r w:rsidRPr="003728AA">
        <w:t xml:space="preserve"> removal, lemmatization</w:t>
      </w:r>
    </w:p>
    <w:p w14:paraId="7AB3763F" w14:textId="77777777" w:rsidR="003728AA" w:rsidRPr="003728AA" w:rsidRDefault="003728AA" w:rsidP="003728AA">
      <w:pPr>
        <w:jc w:val="both"/>
        <w:rPr>
          <w:b/>
          <w:bCs/>
          <w:i/>
          <w:iCs/>
        </w:rPr>
      </w:pPr>
      <w:r w:rsidRPr="003728AA">
        <w:rPr>
          <w:b/>
          <w:bCs/>
          <w:i/>
          <w:iCs/>
        </w:rPr>
        <w:t>Step 3: Feature Extraction</w:t>
      </w:r>
    </w:p>
    <w:p w14:paraId="51CC3B28" w14:textId="77777777" w:rsidR="003728AA" w:rsidRDefault="003728AA" w:rsidP="003728AA">
      <w:pPr>
        <w:ind w:firstLine="36pt"/>
        <w:jc w:val="both"/>
      </w:pPr>
      <w:r>
        <w:lastRenderedPageBreak/>
        <w:t>TF-IDF was computed to represent reviews numerically. Sparse matrices were constructed for efficient memory usage.</w:t>
      </w:r>
    </w:p>
    <w:p w14:paraId="23065981" w14:textId="77777777" w:rsidR="003728AA" w:rsidRPr="003728AA" w:rsidRDefault="003728AA" w:rsidP="003728AA">
      <w:pPr>
        <w:jc w:val="both"/>
        <w:rPr>
          <w:b/>
          <w:bCs/>
          <w:i/>
          <w:iCs/>
        </w:rPr>
      </w:pPr>
      <w:r w:rsidRPr="003728AA">
        <w:rPr>
          <w:b/>
          <w:bCs/>
          <w:i/>
          <w:iCs/>
        </w:rPr>
        <w:t>Step 4: Dimensionality Reduction</w:t>
      </w:r>
    </w:p>
    <w:p w14:paraId="45A479E3" w14:textId="77777777" w:rsidR="003728AA" w:rsidRDefault="003728AA" w:rsidP="003728AA">
      <w:pPr>
        <w:ind w:firstLine="36pt"/>
        <w:jc w:val="both"/>
      </w:pPr>
      <w:r>
        <w:t xml:space="preserve">Truncated SVD (via </w:t>
      </w:r>
      <w:proofErr w:type="spellStart"/>
      <w:r>
        <w:t>irlba</w:t>
      </w:r>
      <w:proofErr w:type="spellEnd"/>
      <w:r>
        <w:t>) reduced high-dimensional TF-IDF vectors into 50 principal components for clustering.</w:t>
      </w:r>
    </w:p>
    <w:p w14:paraId="51E4D301" w14:textId="77777777" w:rsidR="003728AA" w:rsidRDefault="003728AA" w:rsidP="003728AA">
      <w:pPr>
        <w:jc w:val="both"/>
      </w:pPr>
      <w:r>
        <w:t>Step 5: Clustering Algorithms</w:t>
      </w:r>
    </w:p>
    <w:p w14:paraId="527FA986" w14:textId="42A2E955" w:rsidR="003728AA" w:rsidRDefault="003728AA" w:rsidP="003728AA">
      <w:pPr>
        <w:pStyle w:val="ListParagraph"/>
        <w:numPr>
          <w:ilvl w:val="0"/>
          <w:numId w:val="26"/>
        </w:numPr>
        <w:jc w:val="both"/>
      </w:pPr>
      <w:r>
        <w:t>K-Means (k=5) for partition-based grouping.</w:t>
      </w:r>
    </w:p>
    <w:p w14:paraId="0697638F" w14:textId="3344F9ED" w:rsidR="003728AA" w:rsidRDefault="003728AA" w:rsidP="003728AA">
      <w:pPr>
        <w:pStyle w:val="ListParagraph"/>
        <w:numPr>
          <w:ilvl w:val="0"/>
          <w:numId w:val="26"/>
        </w:numPr>
        <w:jc w:val="both"/>
      </w:pPr>
      <w:r>
        <w:t>DBSCAN for density-based clusters.</w:t>
      </w:r>
    </w:p>
    <w:p w14:paraId="369E07C1" w14:textId="04F9E0F1" w:rsidR="003728AA" w:rsidRDefault="003728AA" w:rsidP="003728AA">
      <w:pPr>
        <w:pStyle w:val="ListParagraph"/>
        <w:numPr>
          <w:ilvl w:val="0"/>
          <w:numId w:val="26"/>
        </w:numPr>
        <w:jc w:val="both"/>
      </w:pPr>
      <w:r>
        <w:t>Hierarchical clustering with Ward’s method for tree-structured grouping.</w:t>
      </w:r>
    </w:p>
    <w:p w14:paraId="7295756A" w14:textId="77777777" w:rsidR="003728AA" w:rsidRPr="003728AA" w:rsidRDefault="003728AA" w:rsidP="003728AA"/>
    <w:p w14:paraId="179EA777" w14:textId="2BD08006" w:rsidR="009303D9" w:rsidRPr="003728AA" w:rsidRDefault="00CF7247" w:rsidP="006B6B66">
      <w:pPr>
        <w:pStyle w:val="Heading1"/>
        <w:rPr>
          <w:b/>
          <w:bCs/>
        </w:rPr>
      </w:pPr>
      <w:r w:rsidRPr="003728AA">
        <w:rPr>
          <w:b/>
          <w:bCs/>
        </w:rPr>
        <w:t>Implementation</w:t>
      </w:r>
    </w:p>
    <w:p w14:paraId="2977455D" w14:textId="77777777" w:rsidR="003728AA" w:rsidRDefault="003728AA" w:rsidP="003728AA">
      <w:pPr>
        <w:pStyle w:val="ListParagraph"/>
        <w:numPr>
          <w:ilvl w:val="0"/>
          <w:numId w:val="27"/>
        </w:numPr>
        <w:jc w:val="both"/>
      </w:pPr>
      <w:r>
        <w:t>Programming Language: R (version 4.3.0)</w:t>
      </w:r>
    </w:p>
    <w:p w14:paraId="5FACC02C" w14:textId="77777777" w:rsidR="003728AA" w:rsidRDefault="003728AA" w:rsidP="003728AA">
      <w:pPr>
        <w:pStyle w:val="ListParagraph"/>
        <w:numPr>
          <w:ilvl w:val="0"/>
          <w:numId w:val="27"/>
        </w:numPr>
        <w:jc w:val="both"/>
      </w:pPr>
      <w:r>
        <w:t xml:space="preserve">Libraries: </w:t>
      </w:r>
      <w:proofErr w:type="spellStart"/>
      <w:r>
        <w:t>dplyr</w:t>
      </w:r>
      <w:proofErr w:type="spellEnd"/>
      <w:r>
        <w:t xml:space="preserve">, </w:t>
      </w:r>
      <w:proofErr w:type="spellStart"/>
      <w:r>
        <w:t>tidytext</w:t>
      </w:r>
      <w:proofErr w:type="spellEnd"/>
      <w:r>
        <w:t xml:space="preserve">, tm, </w:t>
      </w:r>
      <w:proofErr w:type="spellStart"/>
      <w:r>
        <w:t>dbscan</w:t>
      </w:r>
      <w:proofErr w:type="spellEnd"/>
      <w:r>
        <w:t xml:space="preserve">, </w:t>
      </w:r>
      <w:proofErr w:type="spellStart"/>
      <w:r>
        <w:t>factoextra</w:t>
      </w:r>
      <w:proofErr w:type="spellEnd"/>
      <w:r>
        <w:t xml:space="preserve">, </w:t>
      </w:r>
      <w:proofErr w:type="spellStart"/>
      <w:r>
        <w:t>hunspell</w:t>
      </w:r>
      <w:proofErr w:type="spellEnd"/>
      <w:r>
        <w:t xml:space="preserve">, </w:t>
      </w:r>
      <w:proofErr w:type="spellStart"/>
      <w:r>
        <w:t>textclean</w:t>
      </w:r>
      <w:proofErr w:type="spellEnd"/>
      <w:r>
        <w:t xml:space="preserve">, </w:t>
      </w:r>
      <w:proofErr w:type="spellStart"/>
      <w:r>
        <w:t>textstem</w:t>
      </w:r>
      <w:proofErr w:type="spellEnd"/>
      <w:r>
        <w:t xml:space="preserve">, </w:t>
      </w:r>
      <w:proofErr w:type="spellStart"/>
      <w:r>
        <w:t>irlba</w:t>
      </w:r>
      <w:proofErr w:type="spellEnd"/>
      <w:r>
        <w:t>, ggplot2</w:t>
      </w:r>
    </w:p>
    <w:p w14:paraId="01554B74" w14:textId="77777777" w:rsidR="003728AA" w:rsidRDefault="003728AA" w:rsidP="003728AA">
      <w:pPr>
        <w:pStyle w:val="ListParagraph"/>
        <w:numPr>
          <w:ilvl w:val="0"/>
          <w:numId w:val="27"/>
        </w:numPr>
        <w:jc w:val="both"/>
      </w:pPr>
      <w:r>
        <w:t>Dataset Size: 5611 Amazon reviews</w:t>
      </w:r>
    </w:p>
    <w:p w14:paraId="403C5118" w14:textId="77777777" w:rsidR="003728AA" w:rsidRDefault="003728AA" w:rsidP="003728AA">
      <w:pPr>
        <w:pStyle w:val="ListParagraph"/>
        <w:numPr>
          <w:ilvl w:val="0"/>
          <w:numId w:val="27"/>
        </w:numPr>
        <w:jc w:val="both"/>
      </w:pPr>
      <w:r>
        <w:t>Parameters:</w:t>
      </w:r>
    </w:p>
    <w:p w14:paraId="64FFE926" w14:textId="77777777" w:rsidR="003728AA" w:rsidRDefault="003728AA" w:rsidP="003728AA">
      <w:pPr>
        <w:pStyle w:val="ListParagraph"/>
        <w:numPr>
          <w:ilvl w:val="0"/>
          <w:numId w:val="27"/>
        </w:numPr>
        <w:jc w:val="both"/>
      </w:pPr>
      <w:r>
        <w:t>K-Means clusters: k = 5</w:t>
      </w:r>
    </w:p>
    <w:p w14:paraId="48A03D88" w14:textId="77777777" w:rsidR="003728AA" w:rsidRDefault="003728AA" w:rsidP="003728AA">
      <w:pPr>
        <w:pStyle w:val="ListParagraph"/>
        <w:numPr>
          <w:ilvl w:val="0"/>
          <w:numId w:val="27"/>
        </w:numPr>
        <w:jc w:val="both"/>
      </w:pPr>
      <w:r>
        <w:t xml:space="preserve">DBSCAN: eps = 1.5, </w:t>
      </w:r>
      <w:proofErr w:type="spellStart"/>
      <w:r>
        <w:t>minPts</w:t>
      </w:r>
      <w:proofErr w:type="spellEnd"/>
      <w:r>
        <w:t xml:space="preserve"> = 5</w:t>
      </w:r>
    </w:p>
    <w:p w14:paraId="4665655E" w14:textId="77777777" w:rsidR="003728AA" w:rsidRDefault="003728AA" w:rsidP="003728AA">
      <w:pPr>
        <w:pStyle w:val="ListParagraph"/>
        <w:numPr>
          <w:ilvl w:val="0"/>
          <w:numId w:val="27"/>
        </w:numPr>
        <w:jc w:val="both"/>
      </w:pPr>
      <w:r>
        <w:t>SVD components: 50</w:t>
      </w:r>
    </w:p>
    <w:p w14:paraId="3AEEB49F" w14:textId="77777777" w:rsidR="003728AA" w:rsidRDefault="003728AA" w:rsidP="003728AA">
      <w:pPr>
        <w:pStyle w:val="ListParagraph"/>
        <w:numPr>
          <w:ilvl w:val="0"/>
          <w:numId w:val="27"/>
        </w:numPr>
        <w:jc w:val="both"/>
      </w:pPr>
      <w:r>
        <w:t>Environment: Windows 10, 12GB RAM</w:t>
      </w:r>
    </w:p>
    <w:p w14:paraId="646389BD" w14:textId="7293F9B2" w:rsidR="003728AA" w:rsidRPr="003728AA" w:rsidRDefault="003728AA" w:rsidP="003728AA">
      <w:pPr>
        <w:jc w:val="both"/>
      </w:pPr>
      <w:r>
        <w:t>The full implementation included both data preprocessing scripts and clustering visualization.</w:t>
      </w:r>
    </w:p>
    <w:p w14:paraId="17F150FC" w14:textId="45C3392F" w:rsidR="009303D9" w:rsidRDefault="00CF7247" w:rsidP="006B6B66">
      <w:pPr>
        <w:pStyle w:val="Heading1"/>
        <w:rPr>
          <w:b/>
          <w:bCs/>
        </w:rPr>
      </w:pPr>
      <w:r w:rsidRPr="003728AA">
        <w:rPr>
          <w:b/>
          <w:bCs/>
        </w:rPr>
        <w:t>Result Analysis</w:t>
      </w:r>
    </w:p>
    <w:p w14:paraId="6EF9B890" w14:textId="77777777" w:rsidR="003728AA" w:rsidRPr="003728AA" w:rsidRDefault="003728AA" w:rsidP="003728AA">
      <w:pPr>
        <w:jc w:val="both"/>
        <w:rPr>
          <w:b/>
          <w:bCs/>
          <w:i/>
          <w:iCs/>
        </w:rPr>
      </w:pPr>
      <w:r w:rsidRPr="003728AA">
        <w:rPr>
          <w:b/>
          <w:bCs/>
          <w:i/>
          <w:iCs/>
        </w:rPr>
        <w:t>A. K-Means Clustering</w:t>
      </w:r>
    </w:p>
    <w:p w14:paraId="2DA2BE6C" w14:textId="77777777" w:rsidR="006C5EEC" w:rsidRDefault="006C5EEC" w:rsidP="006C5EEC">
      <w:pPr>
        <w:ind w:firstLine="36pt"/>
        <w:jc w:val="both"/>
      </w:pPr>
      <w:r w:rsidRPr="006C5EEC">
        <w:t>K-Means clustering resulted in five clusters. They divided the clusters based on product quality (categorized as either positive or negative), delivery problems, and pricing issues. Analysis of PC1 vs. PC2 yielded clusters that were distinctly separated.</w:t>
      </w:r>
    </w:p>
    <w:p w14:paraId="5AC0AD41" w14:textId="6C9BBCB1" w:rsidR="003728AA" w:rsidRPr="003728AA" w:rsidRDefault="003728AA" w:rsidP="006C5EEC">
      <w:pPr>
        <w:jc w:val="both"/>
        <w:rPr>
          <w:b/>
          <w:bCs/>
          <w:i/>
          <w:iCs/>
        </w:rPr>
      </w:pPr>
      <w:r w:rsidRPr="003728AA">
        <w:rPr>
          <w:b/>
          <w:bCs/>
          <w:i/>
          <w:iCs/>
        </w:rPr>
        <w:t>B. DBSCAN Clustering</w:t>
      </w:r>
    </w:p>
    <w:p w14:paraId="2CC3813D" w14:textId="77777777" w:rsidR="003728AA" w:rsidRPr="003728AA" w:rsidRDefault="003728AA" w:rsidP="003728AA">
      <w:pPr>
        <w:ind w:firstLine="36pt"/>
        <w:jc w:val="both"/>
      </w:pPr>
      <w:r w:rsidRPr="003728AA">
        <w:t>DBSCAN identified dense regions of reviews while labeling noisy points as “cluster 0”. This was effective for detecting unusual or rare review styles.</w:t>
      </w:r>
    </w:p>
    <w:p w14:paraId="6341C6D7" w14:textId="77777777" w:rsidR="003728AA" w:rsidRPr="003728AA" w:rsidRDefault="003728AA" w:rsidP="003728AA">
      <w:pPr>
        <w:jc w:val="both"/>
        <w:rPr>
          <w:b/>
          <w:bCs/>
          <w:i/>
          <w:iCs/>
        </w:rPr>
      </w:pPr>
      <w:r w:rsidRPr="003728AA">
        <w:rPr>
          <w:b/>
          <w:bCs/>
          <w:i/>
          <w:iCs/>
        </w:rPr>
        <w:t>C. Hierarchical Clustering</w:t>
      </w:r>
    </w:p>
    <w:p w14:paraId="4CB21F3E" w14:textId="77A9A8D8" w:rsidR="003728AA" w:rsidRPr="003728AA" w:rsidRDefault="006C5EEC" w:rsidP="006C5EEC">
      <w:pPr>
        <w:ind w:firstLine="36pt"/>
        <w:jc w:val="both"/>
      </w:pPr>
      <w:r w:rsidRPr="006C5EEC">
        <w:t>The dendrogram indicated hierarchical clustering, helpful in visualizing relationships and similarities among reviews at different levels.</w:t>
      </w:r>
      <w:r>
        <w:t xml:space="preserve"> </w:t>
      </w:r>
      <w:r w:rsidRPr="006C5EEC">
        <w:t>Fig. 2. K-Means Cluster Visualization (PC1 vs. PC2)</w:t>
      </w:r>
      <w:r>
        <w:t xml:space="preserve"> </w:t>
      </w:r>
      <w:r w:rsidRPr="006C5EEC">
        <w:t>plot showing PCA, with clusters colored)</w:t>
      </w:r>
      <w:r>
        <w:t xml:space="preserve">. </w:t>
      </w:r>
      <w:r w:rsidRPr="006C5EEC">
        <w:t>The experiments showed that preprocessing enhances the clustering outcome by avoiding noise, and that the refinement of the TF-IDF representation can signiﬁcantly improve clustering.</w:t>
      </w:r>
    </w:p>
    <w:p w14:paraId="53C8C8C1" w14:textId="01B76DEB" w:rsidR="00F55A16" w:rsidRDefault="00F55A16" w:rsidP="00F55A16">
      <w:pPr>
        <w:pStyle w:val="Heading1"/>
        <w:rPr>
          <w:b/>
          <w:bCs/>
        </w:rPr>
      </w:pPr>
      <w:r w:rsidRPr="003728AA">
        <w:rPr>
          <w:b/>
          <w:bCs/>
        </w:rPr>
        <w:t>Conclusion</w:t>
      </w:r>
    </w:p>
    <w:p w14:paraId="63C0D9AB" w14:textId="786B69DB" w:rsidR="006C5EEC" w:rsidRDefault="006C5EEC" w:rsidP="006C5EEC">
      <w:pPr>
        <w:ind w:firstLine="36pt"/>
        <w:jc w:val="both"/>
      </w:pPr>
      <w:r w:rsidRPr="006C5EEC">
        <w:t>This project provided a complete text mining pipeline to cluster Amazon product reviews. Using preprocessing, TF-IDF, dimensionality reduction and clustering helped us achieve meaningful clusters. In contrast to the old methods, our system performed adequate text cleaning and applied multiple clustering methods that fit the needs of both efficiency and interpretability.</w:t>
      </w:r>
    </w:p>
    <w:p w14:paraId="6A2D8DC9" w14:textId="7CFB7757" w:rsidR="006C5EEC" w:rsidRDefault="006C5EEC" w:rsidP="003728AA">
      <w:pPr>
        <w:jc w:val="both"/>
      </w:pPr>
      <w:r w:rsidRPr="006C5EEC">
        <w:t xml:space="preserve">Note that in future work sentiment analysis can be layered on top of clustering to classify clusters as positive, negative or </w:t>
      </w:r>
      <w:r w:rsidRPr="006C5EEC">
        <w:t xml:space="preserve">neutral. The framework is also extensible </w:t>
      </w:r>
      <w:proofErr w:type="gramStart"/>
      <w:r w:rsidRPr="006C5EEC">
        <w:t>to</w:t>
      </w:r>
      <w:proofErr w:type="gramEnd"/>
      <w:r w:rsidRPr="006C5EEC">
        <w:t xml:space="preserve"> real-time monitoring of business products.</w:t>
      </w:r>
    </w:p>
    <w:p w14:paraId="58F29E36" w14:textId="77777777" w:rsidR="00D71F8E" w:rsidRPr="003728AA" w:rsidRDefault="00D71F8E" w:rsidP="003728AA">
      <w:pPr>
        <w:jc w:val="both"/>
      </w:pPr>
    </w:p>
    <w:p w14:paraId="11FF85AF" w14:textId="77777777" w:rsidR="00514558" w:rsidRDefault="00514558" w:rsidP="00514558">
      <w:pPr>
        <w:pStyle w:val="Heading5"/>
        <w:rPr>
          <w:b/>
          <w:bCs/>
        </w:rPr>
      </w:pPr>
      <w:r w:rsidRPr="003728AA">
        <w:rPr>
          <w:b/>
          <w:bCs/>
        </w:rPr>
        <w:t>References</w:t>
      </w:r>
    </w:p>
    <w:p w14:paraId="40CFBDB3" w14:textId="2C6E060A" w:rsidR="00D044E9" w:rsidRPr="00DE4E6E" w:rsidRDefault="00DE4E6E" w:rsidP="00DE4E6E">
      <w:pPr>
        <w:pStyle w:val="references"/>
        <w:rPr>
          <w:color w:val="EE0000"/>
        </w:rPr>
      </w:pPr>
      <w:r w:rsidRPr="00DE4E6E">
        <w:t>A. Kumar, R. Gupta, and M. Singh, “A Machine Learning-based Automated Approach for Mining Customer Opinion,” Scispace, 2023</w:t>
      </w:r>
    </w:p>
    <w:p w14:paraId="7CAD4A2D" w14:textId="2B4B9579" w:rsidR="00D044E9" w:rsidRPr="00CA6956" w:rsidRDefault="00DE4E6E" w:rsidP="00DE4E6E">
      <w:pPr>
        <w:pStyle w:val="references"/>
        <w:rPr>
          <w:color w:val="EE0000"/>
        </w:rPr>
      </w:pPr>
      <w:r w:rsidRPr="00DE4E6E">
        <w:t>“Sentiment Analysis of Amazon Product Reviews using Deep Learning,” Scispace, 2023</w:t>
      </w:r>
    </w:p>
    <w:p w14:paraId="1F038B7F" w14:textId="05EC5778" w:rsidR="00D044E9" w:rsidRDefault="00DE4E6E" w:rsidP="00DE4E6E">
      <w:pPr>
        <w:pStyle w:val="references"/>
      </w:pPr>
      <w:r>
        <w:t>“Sentiment Analysis Tool for Amazon Product Reviews,” Scispace, 2023</w:t>
      </w:r>
    </w:p>
    <w:p w14:paraId="1735EE38" w14:textId="160BBDBB" w:rsidR="00DE4E6E" w:rsidRDefault="00DE4E6E" w:rsidP="00DE4E6E">
      <w:pPr>
        <w:pStyle w:val="references"/>
      </w:pPr>
      <w:r>
        <w:t>“Aspect-Based Sentiment Analysis on Amazon Product Reviews,” Scispace, 2023</w:t>
      </w:r>
    </w:p>
    <w:p w14:paraId="46E340B3" w14:textId="7BE84D15" w:rsidR="00DE4E6E" w:rsidRDefault="00DE4E6E" w:rsidP="00DE4E6E">
      <w:pPr>
        <w:pStyle w:val="references"/>
        <w:ind w:start="17.70pt" w:hanging="17.70pt"/>
      </w:pPr>
      <w:r>
        <w:t>“Deep Learning-Based Sentiment Analysis of Amazon Product.” Scispace, 2023</w:t>
      </w:r>
    </w:p>
    <w:p w14:paraId="38341736" w14:textId="0DF5A006" w:rsidR="00DE4E6E" w:rsidRDefault="00DE4E6E" w:rsidP="00DE4E6E">
      <w:pPr>
        <w:pStyle w:val="references"/>
        <w:ind w:start="17.70pt" w:hanging="17.70pt"/>
      </w:pPr>
      <w:r>
        <w:t>“Amazon Product Reviews Sentimental Analysis using Machine Learning,” Scispace, 2023</w:t>
      </w:r>
    </w:p>
    <w:p w14:paraId="5D6666F4" w14:textId="1581E449" w:rsidR="00DE4E6E" w:rsidRDefault="00DE4E6E" w:rsidP="00DE4E6E">
      <w:pPr>
        <w:pStyle w:val="references"/>
        <w:ind w:start="17.70pt" w:hanging="17.70pt"/>
      </w:pPr>
      <w:r>
        <w:t>“Amazon Customer Review,” Scispace, 2023</w:t>
      </w:r>
    </w:p>
    <w:p w14:paraId="0C683A9C" w14:textId="20CFFF66" w:rsidR="00DE4E6E" w:rsidRDefault="00DE4E6E" w:rsidP="00DE4E6E">
      <w:pPr>
        <w:pStyle w:val="references"/>
        <w:ind w:start="17.70pt" w:hanging="17.70pt"/>
      </w:pPr>
      <w:r>
        <w:t>“Sentiments Detection for Amazon Product Review,” Scispace, 2023</w:t>
      </w:r>
    </w:p>
    <w:p w14:paraId="42B153E5" w14:textId="77777777" w:rsidR="00DE4E6E" w:rsidRDefault="00DE4E6E" w:rsidP="00DE4E6E">
      <w:pPr>
        <w:pStyle w:val="references"/>
        <w:ind w:start="17.70pt" w:hanging="17.70pt"/>
      </w:pPr>
      <w:r>
        <w:t>N. Shrestha, F. Nasoz, “Deep Learning Sentiment Analysis of Amazon.com Reviews and Ratings,” International Journal on Soft Computing, Artificial Intelligence and Applications (IJSCAI), Vol. 8, No. 1, Feb. 2019</w:t>
      </w:r>
    </w:p>
    <w:p w14:paraId="00FA528A" w14:textId="77777777" w:rsidR="00514558" w:rsidRPr="005B520E" w:rsidRDefault="00514558" w:rsidP="00514558">
      <w:pPr>
        <w:pStyle w:val="BodyText"/>
        <w:ind w:firstLine="0pt"/>
      </w:pPr>
    </w:p>
    <w:p w14:paraId="5D2DD83B" w14:textId="1EBB8127" w:rsidR="009303D9" w:rsidRPr="00D421B1" w:rsidRDefault="00D421B1" w:rsidP="006B6B66">
      <w:pPr>
        <w:pStyle w:val="Heading1"/>
      </w:pPr>
      <w:r w:rsidRPr="00D421B1">
        <w:t>Figures &amp; TABLES</w:t>
      </w:r>
    </w:p>
    <w:p w14:paraId="04D6A610" w14:textId="77777777" w:rsidR="009303D9" w:rsidRPr="00D421B1" w:rsidRDefault="009303D9" w:rsidP="00ED0149">
      <w:pPr>
        <w:pStyle w:val="Heading2"/>
      </w:pPr>
      <w:r w:rsidRPr="00D421B1">
        <w:t>Figures and Tables</w:t>
      </w:r>
    </w:p>
    <w:p w14:paraId="39AD5FF2" w14:textId="383B6400" w:rsidR="009303D9" w:rsidRPr="00D421B1" w:rsidRDefault="0004781E" w:rsidP="00FA4C32">
      <w:pPr>
        <w:pStyle w:val="Heading4"/>
        <w:rPr>
          <w:b/>
          <w:bCs/>
          <w:i w:val="0"/>
        </w:rPr>
      </w:pPr>
      <w:r w:rsidRPr="00D421B1">
        <w:rPr>
          <w:b/>
          <w:bCs/>
        </w:rPr>
        <w:t xml:space="preserve"> </w:t>
      </w:r>
      <w:r w:rsidR="00D421B1" w:rsidRPr="00D421B1">
        <w:rPr>
          <w:b/>
          <w:bCs/>
        </w:rPr>
        <w:t>Tokenization</w:t>
      </w:r>
      <w:r w:rsidR="009303D9" w:rsidRPr="00D421B1">
        <w:rPr>
          <w:b/>
          <w:bCs/>
        </w:rPr>
        <w:t>:</w:t>
      </w:r>
    </w:p>
    <w:p w14:paraId="3631EA9B" w14:textId="6C868579" w:rsidR="00D421B1" w:rsidRPr="00D421B1" w:rsidRDefault="00D421B1" w:rsidP="00D421B1">
      <w:pPr>
        <w:jc w:val="both"/>
      </w:pPr>
      <w:r w:rsidRPr="00D421B1">
        <w:drawing>
          <wp:inline distT="0" distB="0" distL="0" distR="0" wp14:anchorId="41353E07" wp14:editId="49E7F4BB">
            <wp:extent cx="3089910" cy="3514090"/>
            <wp:effectExtent l="0" t="0" r="0" b="0"/>
            <wp:docPr id="1508373793" name="Picture 1"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08373793" name="Picture 1" descr="A screenshot of a computer&#10;&#10;AI-generated content may be incorrect."/>
                    <pic:cNvPicPr/>
                  </pic:nvPicPr>
                  <pic:blipFill>
                    <a:blip r:embed="rId9"/>
                    <a:stretch>
                      <a:fillRect/>
                    </a:stretch>
                  </pic:blipFill>
                  <pic:spPr>
                    <a:xfrm>
                      <a:off x="0" y="0"/>
                      <a:ext cx="3089910" cy="3514090"/>
                    </a:xfrm>
                    <a:prstGeom prst="rect">
                      <a:avLst/>
                    </a:prstGeom>
                  </pic:spPr>
                </pic:pic>
              </a:graphicData>
            </a:graphic>
          </wp:inline>
        </w:drawing>
      </w:r>
      <w:r>
        <w:tab/>
      </w:r>
    </w:p>
    <w:p w14:paraId="438594ED" w14:textId="63C5E207" w:rsidR="00D421B1" w:rsidRPr="00D421B1" w:rsidRDefault="00D421B1" w:rsidP="00D421B1">
      <w:pPr>
        <w:pStyle w:val="figurecaption"/>
        <w:rPr>
          <w:i/>
          <w:iCs/>
        </w:rPr>
      </w:pPr>
      <w:r w:rsidRPr="00D421B1">
        <w:rPr>
          <w:i/>
          <w:iCs/>
        </w:rPr>
        <w:t>Tokenizatio</w:t>
      </w:r>
      <w:r>
        <w:rPr>
          <w:i/>
          <w:iCs/>
        </w:rPr>
        <w:t>n</w:t>
      </w:r>
    </w:p>
    <w:p w14:paraId="061A1D7D" w14:textId="77777777" w:rsidR="00836367" w:rsidRDefault="00836367" w:rsidP="00F55A16">
      <w:pPr>
        <w:pStyle w:val="BodyText"/>
      </w:pPr>
    </w:p>
    <w:p w14:paraId="3275CC33" w14:textId="77777777" w:rsidR="00D71F8E" w:rsidRDefault="00D421B1" w:rsidP="00D71F8E">
      <w:pPr>
        <w:pStyle w:val="Heading4"/>
        <w:rPr>
          <w:b/>
          <w:bCs/>
        </w:rPr>
      </w:pPr>
      <w:r w:rsidRPr="00D421B1">
        <w:rPr>
          <w:b/>
          <w:bCs/>
        </w:rPr>
        <w:t>Lemmatization:</w:t>
      </w:r>
    </w:p>
    <w:p w14:paraId="2B563633" w14:textId="77777777" w:rsidR="00403850" w:rsidRDefault="00403850" w:rsidP="00D71F8E">
      <w:pPr>
        <w:sectPr w:rsidR="00403850" w:rsidSect="00D71F8E">
          <w:type w:val="continuous"/>
          <w:pgSz w:w="595.30pt" w:h="841.90pt" w:code="9"/>
          <w:pgMar w:top="54pt" w:right="45.35pt" w:bottom="72pt" w:left="45.35pt" w:header="36pt" w:footer="36pt" w:gutter="0pt"/>
          <w:cols w:num="2" w:space="18pt"/>
          <w:docGrid w:linePitch="360"/>
        </w:sectPr>
      </w:pPr>
    </w:p>
    <w:p w14:paraId="018484C2" w14:textId="50826ED0" w:rsidR="00D71F8E" w:rsidRPr="00D71F8E" w:rsidRDefault="00D71F8E" w:rsidP="00D71F8E">
      <w:pPr>
        <w:sectPr w:rsidR="00D71F8E" w:rsidRPr="00D71F8E" w:rsidSect="00403850">
          <w:type w:val="continuous"/>
          <w:pgSz w:w="595.30pt" w:h="841.90pt" w:code="9"/>
          <w:pgMar w:top="54pt" w:right="45.35pt" w:bottom="72pt" w:left="45.35pt" w:header="36pt" w:footer="36pt" w:gutter="0pt"/>
          <w:cols w:num="2" w:space="18pt"/>
          <w:docGrid w:linePitch="360"/>
        </w:sectPr>
      </w:pPr>
      <w:r w:rsidRPr="00D421B1">
        <w:rPr>
          <w:i/>
          <w:iCs/>
        </w:rPr>
        <w:lastRenderedPageBreak/>
        <w:drawing>
          <wp:anchor distT="0" distB="0" distL="114300" distR="114300" simplePos="0" relativeHeight="251659264" behindDoc="0" locked="0" layoutInCell="1" allowOverlap="1" wp14:anchorId="58E44F83" wp14:editId="49CB43EF">
            <wp:simplePos x="0" y="0"/>
            <wp:positionH relativeFrom="margin">
              <wp:posOffset>0</wp:posOffset>
            </wp:positionH>
            <wp:positionV relativeFrom="paragraph">
              <wp:posOffset>63500</wp:posOffset>
            </wp:positionV>
            <wp:extent cx="2504440" cy="2822575"/>
            <wp:effectExtent l="0" t="0" r="0" b="0"/>
            <wp:wrapTopAndBottom/>
            <wp:docPr id="1630214622" name="Picture 1"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0214622"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504440" cy="2822575"/>
                    </a:xfrm>
                    <a:prstGeom prst="rect">
                      <a:avLst/>
                    </a:prstGeom>
                  </pic:spPr>
                </pic:pic>
              </a:graphicData>
            </a:graphic>
          </wp:anchor>
        </w:drawing>
      </w:r>
    </w:p>
    <w:p w14:paraId="2CBC4D6A" w14:textId="5F0F528F" w:rsidR="00D421B1" w:rsidRPr="00D421B1" w:rsidRDefault="00D421B1" w:rsidP="00D71F8E">
      <w:pPr>
        <w:pStyle w:val="BodyText"/>
        <w:ind w:firstLine="0pt"/>
        <w:rPr>
          <w:i/>
          <w:iCs/>
        </w:rPr>
        <w:sectPr w:rsidR="00D421B1" w:rsidRPr="00D421B1" w:rsidSect="00403850">
          <w:type w:val="continuous"/>
          <w:pgSz w:w="595.30pt" w:h="841.90pt" w:code="9"/>
          <w:pgMar w:top="54pt" w:right="45.35pt" w:bottom="72pt" w:left="45.35pt" w:header="36pt" w:footer="36pt" w:gutter="0pt"/>
          <w:cols w:num="2" w:space="18pt"/>
          <w:docGrid w:linePitch="360"/>
        </w:sectPr>
      </w:pPr>
    </w:p>
    <w:p w14:paraId="53E5C4F7" w14:textId="77777777" w:rsidR="00D71F8E" w:rsidRDefault="00D71F8E" w:rsidP="00D71F8E">
      <w:pPr>
        <w:jc w:val="both"/>
        <w:sectPr w:rsidR="00D71F8E" w:rsidSect="00403850">
          <w:type w:val="continuous"/>
          <w:pgSz w:w="595.30pt" w:h="841.90pt" w:code="9"/>
          <w:pgMar w:top="54pt" w:right="44.65pt" w:bottom="72pt" w:left="44.65pt" w:header="36pt" w:footer="36pt" w:gutter="0pt"/>
          <w:cols w:num="2" w:space="36pt"/>
          <w:docGrid w:linePitch="360"/>
        </w:sectPr>
      </w:pPr>
    </w:p>
    <w:p w14:paraId="794964E7" w14:textId="63AAD264" w:rsidR="00D71F8E" w:rsidRPr="00D421B1" w:rsidRDefault="00D71F8E" w:rsidP="00D71F8E">
      <w:pPr>
        <w:pStyle w:val="figurecaption"/>
        <w:rPr>
          <w:i/>
          <w:iCs/>
        </w:rPr>
      </w:pPr>
      <w:r>
        <w:rPr>
          <w:i/>
          <w:iCs/>
        </w:rPr>
        <w:t>Lemmatization</w:t>
      </w:r>
      <w:r w:rsidR="00403850">
        <w:rPr>
          <w:i/>
          <w:iCs/>
        </w:rPr>
        <w:tab/>
      </w:r>
      <w:r w:rsidR="00403850">
        <w:rPr>
          <w:i/>
          <w:iCs/>
        </w:rPr>
        <w:tab/>
      </w:r>
      <w:r w:rsidR="00403850">
        <w:rPr>
          <w:i/>
          <w:iCs/>
        </w:rPr>
        <w:tab/>
      </w:r>
      <w:r w:rsidR="00403850">
        <w:rPr>
          <w:i/>
          <w:iCs/>
        </w:rPr>
        <w:tab/>
      </w:r>
    </w:p>
    <w:p w14:paraId="50E8442B" w14:textId="552174EC" w:rsidR="00D71F8E" w:rsidRDefault="00D71F8E" w:rsidP="00D71F8E">
      <w:pPr>
        <w:pStyle w:val="Heading4"/>
        <w:rPr>
          <w:b/>
          <w:bCs/>
        </w:rPr>
      </w:pPr>
      <w:r>
        <w:drawing>
          <wp:anchor distT="0" distB="0" distL="114300" distR="114300" simplePos="0" relativeHeight="251660288" behindDoc="0" locked="0" layoutInCell="1" allowOverlap="1" wp14:anchorId="43D7741D" wp14:editId="32202A42">
            <wp:simplePos x="0" y="0"/>
            <wp:positionH relativeFrom="column">
              <wp:posOffset>-1905</wp:posOffset>
            </wp:positionH>
            <wp:positionV relativeFrom="paragraph">
              <wp:posOffset>227275</wp:posOffset>
            </wp:positionV>
            <wp:extent cx="2504762" cy="2819048"/>
            <wp:effectExtent l="0" t="0" r="0" b="635"/>
            <wp:wrapTopAndBottom/>
            <wp:docPr id="576662572" name="Picture 1"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76662572"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504762" cy="2819048"/>
                    </a:xfrm>
                    <a:prstGeom prst="rect">
                      <a:avLst/>
                    </a:prstGeom>
                  </pic:spPr>
                </pic:pic>
              </a:graphicData>
            </a:graphic>
          </wp:anchor>
        </w:drawing>
      </w:r>
      <w:r>
        <w:rPr>
          <w:b/>
          <w:bCs/>
        </w:rPr>
        <w:t>TF-IDF Matrix:</w:t>
      </w:r>
    </w:p>
    <w:p w14:paraId="04B1802F" w14:textId="3B169F47" w:rsidR="00D71F8E" w:rsidRPr="00D421B1" w:rsidRDefault="00D71F8E" w:rsidP="00D71F8E">
      <w:pPr>
        <w:pStyle w:val="figurecaption"/>
        <w:rPr>
          <w:i/>
          <w:iCs/>
        </w:rPr>
      </w:pPr>
      <w:r>
        <w:rPr>
          <w:i/>
          <w:iCs/>
        </w:rPr>
        <w:t>TF-IDF Matrix</w:t>
      </w:r>
    </w:p>
    <w:p w14:paraId="1F56C1A6" w14:textId="09C386E2" w:rsidR="00D71F8E" w:rsidRDefault="00D71F8E" w:rsidP="00D71F8E">
      <w:pPr>
        <w:pStyle w:val="Heading4"/>
        <w:rPr>
          <w:b/>
          <w:bCs/>
        </w:rPr>
      </w:pPr>
      <w:r>
        <w:rPr>
          <w:b/>
          <w:bCs/>
        </w:rPr>
        <w:t>Wide TF-IDF Matrix:</w:t>
      </w:r>
    </w:p>
    <w:p w14:paraId="5AAB16B9" w14:textId="1E11E06B" w:rsidR="00403850" w:rsidRDefault="00D71F8E" w:rsidP="00403850">
      <w:pPr>
        <w:jc w:val="both"/>
      </w:pPr>
      <w:r>
        <w:rPr>
          <w:noProof/>
        </w:rPr>
        <w:drawing>
          <wp:inline distT="0" distB="0" distL="0" distR="0" wp14:anchorId="295D992B" wp14:editId="5C0170AB">
            <wp:extent cx="2504440" cy="2243560"/>
            <wp:effectExtent l="0" t="0" r="0" b="4445"/>
            <wp:docPr id="1704923985" name="Picture 1"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04923985" name="Picture 1" descr="A screenshot of a computer&#10;&#10;AI-generated content may be incorrect."/>
                    <pic:cNvPicPr/>
                  </pic:nvPicPr>
                  <pic:blipFill>
                    <a:blip r:embed="rId12"/>
                    <a:stretch>
                      <a:fillRect/>
                    </a:stretch>
                  </pic:blipFill>
                  <pic:spPr>
                    <a:xfrm>
                      <a:off x="0" y="0"/>
                      <a:ext cx="2509853" cy="2248409"/>
                    </a:xfrm>
                    <a:prstGeom prst="rect">
                      <a:avLst/>
                    </a:prstGeom>
                  </pic:spPr>
                </pic:pic>
              </a:graphicData>
            </a:graphic>
          </wp:inline>
        </w:drawing>
      </w:r>
    </w:p>
    <w:p w14:paraId="2B7A2ECA" w14:textId="0FA41A81" w:rsidR="00403850" w:rsidRPr="00403850" w:rsidRDefault="00403850" w:rsidP="00403850">
      <w:pPr>
        <w:pStyle w:val="figurecaption"/>
        <w:rPr>
          <w:i/>
          <w:iCs/>
        </w:rPr>
      </w:pPr>
      <w:r>
        <w:rPr>
          <w:i/>
          <w:iCs/>
        </w:rPr>
        <w:t xml:space="preserve">Wide </w:t>
      </w:r>
      <w:r>
        <w:rPr>
          <w:i/>
          <w:iCs/>
        </w:rPr>
        <w:t>TF-IDF Matrix</w:t>
      </w:r>
    </w:p>
    <w:p w14:paraId="7C4D4AB6" w14:textId="634EC455" w:rsidR="00403850" w:rsidRPr="00403850" w:rsidRDefault="00403850" w:rsidP="00403850">
      <w:pPr>
        <w:pStyle w:val="Heading4"/>
      </w:pPr>
      <w:r>
        <w:t>K-Means Cluster</w:t>
      </w:r>
      <w:r w:rsidRPr="00403850">
        <w:t>:</w:t>
      </w:r>
    </w:p>
    <w:p w14:paraId="12179DA4" w14:textId="33D1B457" w:rsidR="00403850" w:rsidRDefault="00403850" w:rsidP="00D71F8E">
      <w:pPr>
        <w:jc w:val="both"/>
      </w:pPr>
      <w:r>
        <w:rPr>
          <w:noProof/>
        </w:rPr>
        <w:drawing>
          <wp:inline distT="0" distB="0" distL="0" distR="0" wp14:anchorId="45BA4547" wp14:editId="0B6A7B3E">
            <wp:extent cx="2956298" cy="1828800"/>
            <wp:effectExtent l="0" t="0" r="0" b="0"/>
            <wp:docPr id="568617453"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85315" cy="1846750"/>
                    </a:xfrm>
                    <a:prstGeom prst="rect">
                      <a:avLst/>
                    </a:prstGeom>
                    <a:noFill/>
                    <a:ln>
                      <a:noFill/>
                    </a:ln>
                  </pic:spPr>
                </pic:pic>
              </a:graphicData>
            </a:graphic>
          </wp:inline>
        </w:drawing>
      </w:r>
    </w:p>
    <w:p w14:paraId="739989F8" w14:textId="4C0CBA6D" w:rsidR="00403850" w:rsidRPr="00D421B1" w:rsidRDefault="00403850" w:rsidP="00403850">
      <w:pPr>
        <w:pStyle w:val="figurecaption"/>
        <w:rPr>
          <w:i/>
          <w:iCs/>
        </w:rPr>
      </w:pPr>
      <w:r>
        <w:rPr>
          <w:i/>
          <w:iCs/>
        </w:rPr>
        <w:t>K-Means Cluster</w:t>
      </w:r>
    </w:p>
    <w:p w14:paraId="2D44FBFF" w14:textId="7F00D6EC" w:rsidR="00991D0F" w:rsidRPr="00403850" w:rsidRDefault="00991D0F" w:rsidP="00991D0F">
      <w:pPr>
        <w:pStyle w:val="Heading4"/>
      </w:pPr>
      <w:r>
        <w:t>Hiererchical</w:t>
      </w:r>
      <w:r>
        <w:t xml:space="preserve"> Cluster</w:t>
      </w:r>
      <w:r w:rsidRPr="00403850">
        <w:t>:</w:t>
      </w:r>
    </w:p>
    <w:p w14:paraId="610E2455" w14:textId="47571B87" w:rsidR="00403850" w:rsidRDefault="00991D0F" w:rsidP="00D71F8E">
      <w:pPr>
        <w:jc w:val="both"/>
      </w:pPr>
      <w:r>
        <w:rPr>
          <w:noProof/>
        </w:rPr>
        <w:drawing>
          <wp:inline distT="0" distB="0" distL="0" distR="0" wp14:anchorId="47785352" wp14:editId="4D9E2751">
            <wp:extent cx="2981960" cy="1844675"/>
            <wp:effectExtent l="0" t="0" r="8890" b="3175"/>
            <wp:docPr id="202620303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81960" cy="1844675"/>
                    </a:xfrm>
                    <a:prstGeom prst="rect">
                      <a:avLst/>
                    </a:prstGeom>
                    <a:noFill/>
                    <a:ln>
                      <a:noFill/>
                    </a:ln>
                  </pic:spPr>
                </pic:pic>
              </a:graphicData>
            </a:graphic>
          </wp:inline>
        </w:drawing>
      </w:r>
    </w:p>
    <w:p w14:paraId="4287F75A" w14:textId="1864AC17" w:rsidR="00991D0F" w:rsidRPr="00D421B1" w:rsidRDefault="00991D0F" w:rsidP="00991D0F">
      <w:pPr>
        <w:pStyle w:val="figurecaption"/>
        <w:rPr>
          <w:i/>
          <w:iCs/>
        </w:rPr>
      </w:pPr>
      <w:r>
        <w:rPr>
          <w:i/>
          <w:iCs/>
        </w:rPr>
        <w:t xml:space="preserve">Hiererchical </w:t>
      </w:r>
      <w:r>
        <w:rPr>
          <w:i/>
          <w:iCs/>
        </w:rPr>
        <w:t xml:space="preserve"> Cluster</w:t>
      </w:r>
    </w:p>
    <w:p w14:paraId="089D3DA1" w14:textId="420B2521" w:rsidR="00991D0F" w:rsidRPr="00403850" w:rsidRDefault="00991D0F" w:rsidP="00991D0F">
      <w:pPr>
        <w:pStyle w:val="Heading4"/>
      </w:pPr>
      <w:r>
        <w:t>DBSCAN</w:t>
      </w:r>
      <w:r>
        <w:t xml:space="preserve"> Cluster</w:t>
      </w:r>
      <w:r w:rsidRPr="00403850">
        <w:t>:</w:t>
      </w:r>
    </w:p>
    <w:p w14:paraId="272E9E9F" w14:textId="3CF3A756" w:rsidR="00991D0F" w:rsidRDefault="00991D0F" w:rsidP="00D71F8E">
      <w:pPr>
        <w:jc w:val="both"/>
      </w:pPr>
      <w:r>
        <w:rPr>
          <w:noProof/>
        </w:rPr>
        <w:drawing>
          <wp:inline distT="0" distB="0" distL="0" distR="0" wp14:anchorId="1FCFF8A6" wp14:editId="35EF6B49">
            <wp:extent cx="2981960" cy="1844675"/>
            <wp:effectExtent l="0" t="0" r="8890" b="3175"/>
            <wp:docPr id="1524182653"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1960" cy="1844675"/>
                    </a:xfrm>
                    <a:prstGeom prst="rect">
                      <a:avLst/>
                    </a:prstGeom>
                    <a:noFill/>
                    <a:ln>
                      <a:noFill/>
                    </a:ln>
                  </pic:spPr>
                </pic:pic>
              </a:graphicData>
            </a:graphic>
          </wp:inline>
        </w:drawing>
      </w:r>
    </w:p>
    <w:p w14:paraId="00E4D60B" w14:textId="65DB8D3A" w:rsidR="00991D0F" w:rsidRPr="00D421B1" w:rsidRDefault="00991D0F" w:rsidP="00991D0F">
      <w:pPr>
        <w:pStyle w:val="figurecaption"/>
        <w:rPr>
          <w:i/>
          <w:iCs/>
        </w:rPr>
      </w:pPr>
      <w:r>
        <w:rPr>
          <w:i/>
          <w:iCs/>
        </w:rPr>
        <w:t>DBSCAN</w:t>
      </w:r>
      <w:r>
        <w:rPr>
          <w:i/>
          <w:iCs/>
        </w:rPr>
        <w:t xml:space="preserve">  Cluster</w:t>
      </w:r>
    </w:p>
    <w:p w14:paraId="1E3F63D0" w14:textId="77777777" w:rsidR="00991D0F" w:rsidRPr="00D71F8E" w:rsidRDefault="00991D0F" w:rsidP="00D71F8E">
      <w:pPr>
        <w:jc w:val="both"/>
      </w:pPr>
    </w:p>
    <w:sectPr w:rsidR="00991D0F" w:rsidRPr="00D71F8E" w:rsidSect="00403850">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960D9FF" w14:textId="77777777" w:rsidR="00F6032C" w:rsidRDefault="00F6032C" w:rsidP="001A3B3D">
      <w:r>
        <w:separator/>
      </w:r>
    </w:p>
  </w:endnote>
  <w:endnote w:type="continuationSeparator" w:id="0">
    <w:p w14:paraId="759EA73D" w14:textId="77777777" w:rsidR="00F6032C" w:rsidRDefault="00F6032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8BA2E64"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E810E9A" w14:textId="77777777" w:rsidR="00F6032C" w:rsidRDefault="00F6032C" w:rsidP="001A3B3D">
      <w:r>
        <w:separator/>
      </w:r>
    </w:p>
  </w:footnote>
  <w:footnote w:type="continuationSeparator" w:id="0">
    <w:p w14:paraId="4A1CB4A2" w14:textId="77777777" w:rsidR="00F6032C" w:rsidRDefault="00F6032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72pt"/>
        </w:tabs>
        <w:ind w:start="72pt" w:firstLine="0pt"/>
      </w:pPr>
      <w:rPr>
        <w:rFonts w:ascii="Symbol" w:hAnsi="Symbol" w:hint="default"/>
      </w:rPr>
    </w:lvl>
    <w:lvl w:ilvl="1">
      <w:start w:val="1"/>
      <w:numFmt w:val="bullet"/>
      <w:lvlText w:val=""/>
      <w:lvlJc w:val="start"/>
      <w:pPr>
        <w:tabs>
          <w:tab w:val="num" w:pos="108pt"/>
        </w:tabs>
        <w:ind w:start="126pt" w:hanging="18pt"/>
      </w:pPr>
      <w:rPr>
        <w:rFonts w:ascii="Symbol" w:hAnsi="Symbol" w:hint="default"/>
      </w:rPr>
    </w:lvl>
    <w:lvl w:ilvl="2">
      <w:start w:val="1"/>
      <w:numFmt w:val="bullet"/>
      <w:lvlText w:val="o"/>
      <w:lvlJc w:val="start"/>
      <w:pPr>
        <w:tabs>
          <w:tab w:val="num" w:pos="144pt"/>
        </w:tabs>
        <w:ind w:start="162pt" w:hanging="18pt"/>
      </w:pPr>
      <w:rPr>
        <w:rFonts w:ascii="Courier New" w:hAnsi="Courier New" w:cs="Courier New" w:hint="default"/>
      </w:rPr>
    </w:lvl>
    <w:lvl w:ilvl="3">
      <w:start w:val="1"/>
      <w:numFmt w:val="bullet"/>
      <w:lvlText w:val=""/>
      <w:lvlJc w:val="start"/>
      <w:pPr>
        <w:tabs>
          <w:tab w:val="num" w:pos="180pt"/>
        </w:tabs>
        <w:ind w:start="198pt" w:hanging="18pt"/>
      </w:pPr>
      <w:rPr>
        <w:rFonts w:ascii="Wingdings" w:hAnsi="Wingdings" w:hint="default"/>
      </w:rPr>
    </w:lvl>
    <w:lvl w:ilvl="4">
      <w:start w:val="1"/>
      <w:numFmt w:val="bullet"/>
      <w:lvlText w:val=""/>
      <w:lvlJc w:val="start"/>
      <w:pPr>
        <w:tabs>
          <w:tab w:val="num" w:pos="216pt"/>
        </w:tabs>
        <w:ind w:start="234pt" w:hanging="18pt"/>
      </w:pPr>
      <w:rPr>
        <w:rFonts w:ascii="Wingdings" w:hAnsi="Wingdings" w:hint="default"/>
      </w:rPr>
    </w:lvl>
    <w:lvl w:ilvl="5">
      <w:start w:val="1"/>
      <w:numFmt w:val="bullet"/>
      <w:lvlText w:val=""/>
      <w:lvlJc w:val="start"/>
      <w:pPr>
        <w:tabs>
          <w:tab w:val="num" w:pos="252pt"/>
        </w:tabs>
        <w:ind w:start="270pt" w:hanging="18pt"/>
      </w:pPr>
      <w:rPr>
        <w:rFonts w:ascii="Symbol" w:hAnsi="Symbol" w:hint="default"/>
      </w:rPr>
    </w:lvl>
    <w:lvl w:ilvl="6">
      <w:start w:val="1"/>
      <w:numFmt w:val="bullet"/>
      <w:lvlText w:val="o"/>
      <w:lvlJc w:val="start"/>
      <w:pPr>
        <w:tabs>
          <w:tab w:val="num" w:pos="288pt"/>
        </w:tabs>
        <w:ind w:start="306pt" w:hanging="18pt"/>
      </w:pPr>
      <w:rPr>
        <w:rFonts w:ascii="Courier New" w:hAnsi="Courier New" w:cs="Courier New" w:hint="default"/>
      </w:rPr>
    </w:lvl>
    <w:lvl w:ilvl="7">
      <w:start w:val="1"/>
      <w:numFmt w:val="bullet"/>
      <w:lvlText w:val=""/>
      <w:lvlJc w:val="start"/>
      <w:pPr>
        <w:tabs>
          <w:tab w:val="num" w:pos="324pt"/>
        </w:tabs>
        <w:ind w:start="342pt" w:hanging="18pt"/>
      </w:pPr>
      <w:rPr>
        <w:rFonts w:ascii="Wingdings" w:hAnsi="Wingdings" w:hint="default"/>
      </w:rPr>
    </w:lvl>
    <w:lvl w:ilvl="8">
      <w:start w:val="1"/>
      <w:numFmt w:val="bullet"/>
      <w:lvlText w:val=""/>
      <w:lvlJc w:val="start"/>
      <w:pPr>
        <w:tabs>
          <w:tab w:val="num" w:pos="360pt"/>
        </w:tabs>
        <w:ind w:start="378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5E72C2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color w:val="auto"/>
        <w:sz w:val="16"/>
        <w:szCs w:val="16"/>
      </w:rPr>
    </w:lvl>
  </w:abstractNum>
  <w:abstractNum w:abstractNumId="19" w15:restartNumberingAfterBreak="0">
    <w:nsid w:val="6086459A"/>
    <w:multiLevelType w:val="hybridMultilevel"/>
    <w:tmpl w:val="CD4EDFB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12F58EA"/>
    <w:multiLevelType w:val="hybridMultilevel"/>
    <w:tmpl w:val="7DDE43B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742F0408"/>
    <w:multiLevelType w:val="hybridMultilevel"/>
    <w:tmpl w:val="A5342D3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8360211">
    <w:abstractNumId w:val="23"/>
  </w:num>
  <w:num w:numId="26" w16cid:durableId="1857768138">
    <w:abstractNumId w:val="22"/>
  </w:num>
  <w:num w:numId="27" w16cid:durableId="1903785150">
    <w:abstractNumId w:val="19"/>
  </w:num>
  <w:num w:numId="28" w16cid:durableId="16227584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639262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47DF3"/>
    <w:rsid w:val="000701FD"/>
    <w:rsid w:val="0008758A"/>
    <w:rsid w:val="000952A9"/>
    <w:rsid w:val="000C1E68"/>
    <w:rsid w:val="000D1A26"/>
    <w:rsid w:val="00110550"/>
    <w:rsid w:val="00173B07"/>
    <w:rsid w:val="001778C5"/>
    <w:rsid w:val="00191471"/>
    <w:rsid w:val="001A2EFD"/>
    <w:rsid w:val="001A3B3D"/>
    <w:rsid w:val="001B67DC"/>
    <w:rsid w:val="001D215C"/>
    <w:rsid w:val="00223B3B"/>
    <w:rsid w:val="002254A9"/>
    <w:rsid w:val="00233D97"/>
    <w:rsid w:val="002347A2"/>
    <w:rsid w:val="002741E9"/>
    <w:rsid w:val="002850E3"/>
    <w:rsid w:val="002B46A1"/>
    <w:rsid w:val="002C3F80"/>
    <w:rsid w:val="00354FCF"/>
    <w:rsid w:val="003728AA"/>
    <w:rsid w:val="003A19E2"/>
    <w:rsid w:val="003B2B40"/>
    <w:rsid w:val="003B4E04"/>
    <w:rsid w:val="003F5A08"/>
    <w:rsid w:val="00400FF0"/>
    <w:rsid w:val="00403850"/>
    <w:rsid w:val="00413B56"/>
    <w:rsid w:val="00420716"/>
    <w:rsid w:val="004325FB"/>
    <w:rsid w:val="004432BA"/>
    <w:rsid w:val="0044407E"/>
    <w:rsid w:val="00447BB9"/>
    <w:rsid w:val="0046031D"/>
    <w:rsid w:val="00473AC9"/>
    <w:rsid w:val="00482F63"/>
    <w:rsid w:val="00483D6D"/>
    <w:rsid w:val="004A3A7E"/>
    <w:rsid w:val="004C2ACE"/>
    <w:rsid w:val="004D2FBB"/>
    <w:rsid w:val="004D5BEC"/>
    <w:rsid w:val="004D72B5"/>
    <w:rsid w:val="004D7D95"/>
    <w:rsid w:val="00514558"/>
    <w:rsid w:val="00522E3D"/>
    <w:rsid w:val="00551B7F"/>
    <w:rsid w:val="0056610F"/>
    <w:rsid w:val="00574F8C"/>
    <w:rsid w:val="00575BCA"/>
    <w:rsid w:val="005B0344"/>
    <w:rsid w:val="005B520E"/>
    <w:rsid w:val="005E2800"/>
    <w:rsid w:val="005E3D6A"/>
    <w:rsid w:val="00605825"/>
    <w:rsid w:val="00644937"/>
    <w:rsid w:val="00645D22"/>
    <w:rsid w:val="00651A08"/>
    <w:rsid w:val="00654204"/>
    <w:rsid w:val="00670434"/>
    <w:rsid w:val="006A5D82"/>
    <w:rsid w:val="006B6B66"/>
    <w:rsid w:val="006C5EEC"/>
    <w:rsid w:val="006E14AA"/>
    <w:rsid w:val="006F6D3D"/>
    <w:rsid w:val="00715BEA"/>
    <w:rsid w:val="00740EEA"/>
    <w:rsid w:val="007557C9"/>
    <w:rsid w:val="00794804"/>
    <w:rsid w:val="007B33F1"/>
    <w:rsid w:val="007B6DDA"/>
    <w:rsid w:val="007C0308"/>
    <w:rsid w:val="007C2FF2"/>
    <w:rsid w:val="007D6232"/>
    <w:rsid w:val="007F1F99"/>
    <w:rsid w:val="007F768F"/>
    <w:rsid w:val="0080791D"/>
    <w:rsid w:val="008147B5"/>
    <w:rsid w:val="00836367"/>
    <w:rsid w:val="00873603"/>
    <w:rsid w:val="008A1560"/>
    <w:rsid w:val="008A2C7D"/>
    <w:rsid w:val="008B2734"/>
    <w:rsid w:val="008B6524"/>
    <w:rsid w:val="008C4B23"/>
    <w:rsid w:val="008D0356"/>
    <w:rsid w:val="008F6E2C"/>
    <w:rsid w:val="0090398B"/>
    <w:rsid w:val="009303D9"/>
    <w:rsid w:val="00933C64"/>
    <w:rsid w:val="00972203"/>
    <w:rsid w:val="00991D0F"/>
    <w:rsid w:val="009B647D"/>
    <w:rsid w:val="009C12DB"/>
    <w:rsid w:val="009C79BD"/>
    <w:rsid w:val="009E4025"/>
    <w:rsid w:val="009F1D79"/>
    <w:rsid w:val="00A059B3"/>
    <w:rsid w:val="00A7044C"/>
    <w:rsid w:val="00AE3409"/>
    <w:rsid w:val="00B00B44"/>
    <w:rsid w:val="00B11A60"/>
    <w:rsid w:val="00B22613"/>
    <w:rsid w:val="00B44A76"/>
    <w:rsid w:val="00B45490"/>
    <w:rsid w:val="00B67D82"/>
    <w:rsid w:val="00B768D1"/>
    <w:rsid w:val="00B83CCE"/>
    <w:rsid w:val="00BA1025"/>
    <w:rsid w:val="00BC3420"/>
    <w:rsid w:val="00BD670B"/>
    <w:rsid w:val="00BE7D3C"/>
    <w:rsid w:val="00BF5FF6"/>
    <w:rsid w:val="00C0207F"/>
    <w:rsid w:val="00C16117"/>
    <w:rsid w:val="00C3075A"/>
    <w:rsid w:val="00C66723"/>
    <w:rsid w:val="00C919A4"/>
    <w:rsid w:val="00CA3CEF"/>
    <w:rsid w:val="00CA4392"/>
    <w:rsid w:val="00CA6956"/>
    <w:rsid w:val="00CC393F"/>
    <w:rsid w:val="00CF20D8"/>
    <w:rsid w:val="00CF7247"/>
    <w:rsid w:val="00D044E9"/>
    <w:rsid w:val="00D2176E"/>
    <w:rsid w:val="00D421B1"/>
    <w:rsid w:val="00D632BE"/>
    <w:rsid w:val="00D71F8E"/>
    <w:rsid w:val="00D72D06"/>
    <w:rsid w:val="00D7522C"/>
    <w:rsid w:val="00D7536F"/>
    <w:rsid w:val="00D76668"/>
    <w:rsid w:val="00DC31DF"/>
    <w:rsid w:val="00DC48DB"/>
    <w:rsid w:val="00DE4E6E"/>
    <w:rsid w:val="00E07383"/>
    <w:rsid w:val="00E165BC"/>
    <w:rsid w:val="00E61E12"/>
    <w:rsid w:val="00E74954"/>
    <w:rsid w:val="00E7596C"/>
    <w:rsid w:val="00E878F2"/>
    <w:rsid w:val="00EA5473"/>
    <w:rsid w:val="00EB4312"/>
    <w:rsid w:val="00EC44E5"/>
    <w:rsid w:val="00ED0149"/>
    <w:rsid w:val="00ED0264"/>
    <w:rsid w:val="00EF7DE3"/>
    <w:rsid w:val="00F03103"/>
    <w:rsid w:val="00F05AED"/>
    <w:rsid w:val="00F2604B"/>
    <w:rsid w:val="00F271DE"/>
    <w:rsid w:val="00F55A16"/>
    <w:rsid w:val="00F6032C"/>
    <w:rsid w:val="00F627DA"/>
    <w:rsid w:val="00F7288F"/>
    <w:rsid w:val="00F847A6"/>
    <w:rsid w:val="00F9441B"/>
    <w:rsid w:val="00FA4C32"/>
    <w:rsid w:val="00FA6F0B"/>
    <w:rsid w:val="00FC4A6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3728AA"/>
    <w:pPr>
      <w:ind w:start="36pt"/>
      <w:contextualSpacing/>
    </w:pPr>
  </w:style>
  <w:style w:type="character" w:customStyle="1" w:styleId="Heading4Char">
    <w:name w:val="Heading 4 Char"/>
    <w:basedOn w:val="DefaultParagraphFont"/>
    <w:link w:val="Heading4"/>
    <w:rsid w:val="00D421B1"/>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purl.oclc.org/ooxml/officeDocument/relationships" r:id="rId1"/>
  </wetp:taskpane>
</wetp:taskpanes>
</file>

<file path=word/webextensions/webextension1.xml><?xml version="1.0" encoding="utf-8"?>
<we:webextension xmlns:we="http://schemas.microsoft.com/office/webextensions/webextension/2010/11" id="{5FB5C52A-D31A-4438-9504-76C7F8CF7305}">
  <we:reference id="wa200000368" version="1.0.0.0" store="en-US" storeType="OMEX"/>
  <we:alternateReferences>
    <we:reference id="WA200000368" version="1.0.0.0" store="WA200000368" storeType="OMEX"/>
  </we:alternateReferences>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263</TotalTime>
  <Pages>3</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MD. ATIK ISHRAK SUJON</cp:lastModifiedBy>
  <cp:revision>55</cp:revision>
  <dcterms:created xsi:type="dcterms:W3CDTF">2024-07-16T13:42:00Z</dcterms:created>
  <dcterms:modified xsi:type="dcterms:W3CDTF">2025-09-14T18:39:00Z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a5f322fa-c80e-4f47-8591-44551a15c6de</vt:lpwstr>
  </property>
</Properties>
</file>