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672D" w14:textId="2856EE97" w:rsidR="003373B7" w:rsidRPr="002A0B41" w:rsidRDefault="002A0B41" w:rsidP="00A91C48">
      <w:pPr>
        <w:spacing w:after="0" w:line="312" w:lineRule="auto"/>
        <w:jc w:val="center"/>
        <w:rPr>
          <w:rFonts w:ascii="David" w:hAnsi="David" w:cs="David"/>
          <w:noProof/>
          <w:sz w:val="20"/>
          <w:szCs w:val="20"/>
          <w:rtl/>
        </w:rPr>
      </w:pPr>
      <w:r w:rsidRPr="002A0B41">
        <w:rPr>
          <w:rFonts w:ascii="David" w:hAnsi="David" w:cs="David" w:hint="cs"/>
          <w:noProof/>
          <w:sz w:val="20"/>
          <w:szCs w:val="20"/>
          <w:rtl/>
        </w:rPr>
        <w:t>שחר יעקב 305255176, איה ברנשטיין 208521815</w:t>
      </w:r>
    </w:p>
    <w:p w14:paraId="697E1BF3" w14:textId="7F48E50C" w:rsidR="002A0B41" w:rsidRDefault="002A0B41" w:rsidP="00A91C48">
      <w:pPr>
        <w:spacing w:after="0" w:line="312" w:lineRule="auto"/>
        <w:jc w:val="center"/>
        <w:rPr>
          <w:rFonts w:ascii="David" w:hAnsi="David" w:cs="David"/>
          <w:b/>
          <w:bCs/>
          <w:sz w:val="24"/>
          <w:szCs w:val="24"/>
          <w:u w:val="single"/>
          <w:rtl/>
        </w:rPr>
      </w:pPr>
      <w:r w:rsidRPr="00A91C48">
        <w:rPr>
          <w:rFonts w:ascii="David" w:hAnsi="David" w:cs="David"/>
          <w:noProof/>
          <w:sz w:val="24"/>
          <w:szCs w:val="24"/>
        </w:rPr>
        <w:drawing>
          <wp:inline distT="0" distB="0" distL="0" distR="0" wp14:anchorId="2A88025C" wp14:editId="430D6B02">
            <wp:extent cx="5264150" cy="295910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959100"/>
                    </a:xfrm>
                    <a:prstGeom prst="rect">
                      <a:avLst/>
                    </a:prstGeom>
                    <a:noFill/>
                    <a:ln>
                      <a:noFill/>
                    </a:ln>
                  </pic:spPr>
                </pic:pic>
              </a:graphicData>
            </a:graphic>
          </wp:inline>
        </w:drawing>
      </w:r>
    </w:p>
    <w:p w14:paraId="50FBEA0E" w14:textId="6B4F0DCD" w:rsidR="00A91C48" w:rsidRDefault="00A91C48" w:rsidP="00D872AE">
      <w:pPr>
        <w:spacing w:after="0" w:line="312" w:lineRule="auto"/>
        <w:rPr>
          <w:rFonts w:ascii="David" w:hAnsi="David" w:cs="David"/>
          <w:b/>
          <w:bCs/>
          <w:sz w:val="24"/>
          <w:szCs w:val="24"/>
          <w:u w:val="single"/>
          <w:rtl/>
        </w:rPr>
      </w:pPr>
    </w:p>
    <w:p w14:paraId="3272FED3" w14:textId="77777777" w:rsidR="00CF1E53" w:rsidRDefault="00CF1E53" w:rsidP="00CF1E53">
      <w:pPr>
        <w:spacing w:after="0" w:line="312" w:lineRule="auto"/>
        <w:rPr>
          <w:rFonts w:ascii="David" w:hAnsi="David" w:cs="David"/>
          <w:sz w:val="24"/>
          <w:szCs w:val="24"/>
          <w:rtl/>
        </w:rPr>
      </w:pPr>
      <w:r>
        <w:rPr>
          <w:noProof/>
        </w:rPr>
        <w:drawing>
          <wp:inline distT="0" distB="0" distL="0" distR="0" wp14:anchorId="147CE0C3" wp14:editId="15C7650C">
            <wp:extent cx="955491" cy="317500"/>
            <wp:effectExtent l="0" t="0" r="0" b="6350"/>
            <wp:docPr id="18" name="תמונה 18" descr="GitLab vs GitHub: Which is right for you - Spec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ab vs GitHub: Which is right for you - Spect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062" cy="322674"/>
                    </a:xfrm>
                    <a:prstGeom prst="rect">
                      <a:avLst/>
                    </a:prstGeom>
                    <a:noFill/>
                    <a:ln>
                      <a:noFill/>
                    </a:ln>
                  </pic:spPr>
                </pic:pic>
              </a:graphicData>
            </a:graphic>
          </wp:inline>
        </w:drawing>
      </w:r>
    </w:p>
    <w:p w14:paraId="003CF962" w14:textId="04BB3CEA" w:rsidR="00CF1E53" w:rsidRPr="00CF1E53" w:rsidRDefault="00CF1E53" w:rsidP="00CF1E53">
      <w:pPr>
        <w:spacing w:after="0" w:line="312" w:lineRule="auto"/>
        <w:rPr>
          <w:rFonts w:ascii="David" w:hAnsi="David" w:cs="David"/>
          <w:sz w:val="24"/>
          <w:szCs w:val="24"/>
          <w:rtl/>
        </w:rPr>
      </w:pPr>
      <w:r>
        <w:rPr>
          <w:rFonts w:ascii="David" w:hAnsi="David" w:cs="David" w:hint="cs"/>
          <w:sz w:val="24"/>
          <w:szCs w:val="24"/>
          <w:rtl/>
        </w:rPr>
        <w:t xml:space="preserve">אפשר לגשת לקוד שלנו בכתובת: </w:t>
      </w:r>
      <w:hyperlink r:id="rId9" w:history="1">
        <w:r w:rsidRPr="00D87876">
          <w:rPr>
            <w:rStyle w:val="Hyperlink"/>
            <w:rFonts w:ascii="David" w:hAnsi="David" w:cs="David"/>
            <w:sz w:val="24"/>
            <w:szCs w:val="24"/>
          </w:rPr>
          <w:t>https://github.com/shaharjacob/hebrew-songs</w:t>
        </w:r>
      </w:hyperlink>
    </w:p>
    <w:p w14:paraId="49894F17" w14:textId="77777777" w:rsidR="00CF1E53" w:rsidRDefault="00CF1E53" w:rsidP="00D872AE">
      <w:pPr>
        <w:spacing w:after="0" w:line="312" w:lineRule="auto"/>
        <w:rPr>
          <w:rFonts w:ascii="David" w:hAnsi="David" w:cs="David"/>
          <w:b/>
          <w:bCs/>
          <w:sz w:val="24"/>
          <w:szCs w:val="24"/>
          <w:u w:val="single"/>
          <w:rtl/>
        </w:rPr>
      </w:pPr>
    </w:p>
    <w:p w14:paraId="52D14ED5" w14:textId="3E37D6CE" w:rsidR="00A91C48" w:rsidRDefault="003373B7" w:rsidP="00D872AE">
      <w:pPr>
        <w:spacing w:after="0" w:line="312" w:lineRule="auto"/>
        <w:rPr>
          <w:rFonts w:ascii="David" w:hAnsi="David" w:cs="David"/>
          <w:b/>
          <w:bCs/>
          <w:sz w:val="24"/>
          <w:szCs w:val="24"/>
          <w:u w:val="single"/>
          <w:rtl/>
        </w:rPr>
      </w:pPr>
      <w:r>
        <w:rPr>
          <w:rFonts w:ascii="David" w:hAnsi="David" w:cs="David" w:hint="cs"/>
          <w:b/>
          <w:bCs/>
          <w:sz w:val="24"/>
          <w:szCs w:val="24"/>
          <w:u w:val="single"/>
          <w:rtl/>
        </w:rPr>
        <w:t>רקע</w:t>
      </w:r>
    </w:p>
    <w:p w14:paraId="1474F67B" w14:textId="65614313" w:rsidR="003373B7" w:rsidRDefault="003373B7" w:rsidP="00D872AE">
      <w:pPr>
        <w:spacing w:after="0" w:line="312" w:lineRule="auto"/>
        <w:rPr>
          <w:rFonts w:ascii="David" w:hAnsi="David" w:cs="David"/>
          <w:sz w:val="24"/>
          <w:szCs w:val="24"/>
          <w:rtl/>
        </w:rPr>
      </w:pPr>
      <w:r>
        <w:rPr>
          <w:rFonts w:ascii="David" w:hAnsi="David" w:cs="David" w:hint="cs"/>
          <w:sz w:val="24"/>
          <w:szCs w:val="24"/>
          <w:rtl/>
        </w:rPr>
        <w:t>מוזיקה היא מאגר עצום של מילים. בפרט, למילים של שירים יש משמעות, ה</w:t>
      </w:r>
      <w:r w:rsidR="007A71E8">
        <w:rPr>
          <w:rFonts w:ascii="David" w:hAnsi="David" w:cs="David" w:hint="cs"/>
          <w:sz w:val="24"/>
          <w:szCs w:val="24"/>
          <w:rtl/>
        </w:rPr>
        <w:t>ן</w:t>
      </w:r>
      <w:r>
        <w:rPr>
          <w:rFonts w:ascii="David" w:hAnsi="David" w:cs="David" w:hint="cs"/>
          <w:sz w:val="24"/>
          <w:szCs w:val="24"/>
          <w:rtl/>
        </w:rPr>
        <w:t xml:space="preserve"> מבטאות תרבות ואופי של תקופות מסוימות. כמו כן, בעולם הטכנולוגי המוזיקה מקבלת מקום בקדמת התרבות מבחינת חשיפה ונגישות, מה שלדעתנו גורם לקשר עוד יותר ישיר לתרבות הרווחת.</w:t>
      </w:r>
    </w:p>
    <w:p w14:paraId="13D5049B" w14:textId="6E1E70B2" w:rsidR="003373B7" w:rsidRDefault="003373B7" w:rsidP="00D872AE">
      <w:pPr>
        <w:spacing w:after="0" w:line="312" w:lineRule="auto"/>
        <w:rPr>
          <w:rFonts w:ascii="David" w:hAnsi="David" w:cs="David"/>
          <w:sz w:val="24"/>
          <w:szCs w:val="24"/>
          <w:rtl/>
        </w:rPr>
      </w:pPr>
    </w:p>
    <w:p w14:paraId="20D63F76" w14:textId="0C12BB87" w:rsidR="003373B7" w:rsidRDefault="003373B7" w:rsidP="00D872AE">
      <w:pPr>
        <w:spacing w:after="0" w:line="312" w:lineRule="auto"/>
        <w:rPr>
          <w:rFonts w:ascii="David" w:hAnsi="David" w:cs="David"/>
          <w:b/>
          <w:bCs/>
          <w:sz w:val="24"/>
          <w:szCs w:val="24"/>
          <w:u w:val="single"/>
          <w:rtl/>
        </w:rPr>
      </w:pPr>
      <w:r>
        <w:rPr>
          <w:rFonts w:ascii="David" w:hAnsi="David" w:cs="David" w:hint="cs"/>
          <w:b/>
          <w:bCs/>
          <w:sz w:val="24"/>
          <w:szCs w:val="24"/>
          <w:u w:val="single"/>
          <w:rtl/>
        </w:rPr>
        <w:t>מטרת הפרויקט</w:t>
      </w:r>
    </w:p>
    <w:p w14:paraId="54BC3A2E" w14:textId="7520A5EC" w:rsidR="003373B7" w:rsidRDefault="003373B7" w:rsidP="003373B7">
      <w:pPr>
        <w:spacing w:after="0" w:line="312" w:lineRule="auto"/>
        <w:rPr>
          <w:rFonts w:ascii="David" w:hAnsi="David" w:cs="David"/>
          <w:sz w:val="24"/>
          <w:szCs w:val="24"/>
          <w:rtl/>
        </w:rPr>
      </w:pPr>
      <w:r>
        <w:rPr>
          <w:rFonts w:ascii="David" w:hAnsi="David" w:cs="David" w:hint="cs"/>
          <w:sz w:val="24"/>
          <w:szCs w:val="24"/>
          <w:rtl/>
        </w:rPr>
        <w:t>מטרתנו העיקרית בפרויקט היא אבחנה וזיהוי</w:t>
      </w:r>
      <w:r w:rsidR="007A71E8">
        <w:rPr>
          <w:rFonts w:ascii="David" w:hAnsi="David" w:cs="David" w:hint="cs"/>
          <w:sz w:val="24"/>
          <w:szCs w:val="24"/>
          <w:rtl/>
        </w:rPr>
        <w:t xml:space="preserve"> של</w:t>
      </w:r>
      <w:r>
        <w:rPr>
          <w:rFonts w:ascii="David" w:hAnsi="David" w:cs="David" w:hint="cs"/>
          <w:sz w:val="24"/>
          <w:szCs w:val="24"/>
          <w:rtl/>
        </w:rPr>
        <w:t xml:space="preserve"> מאפיינים </w:t>
      </w:r>
      <w:r w:rsidR="007A71E8">
        <w:rPr>
          <w:rFonts w:ascii="David" w:hAnsi="David" w:cs="David" w:hint="cs"/>
          <w:sz w:val="24"/>
          <w:szCs w:val="24"/>
          <w:rtl/>
        </w:rPr>
        <w:t>מ</w:t>
      </w:r>
      <w:r>
        <w:rPr>
          <w:rFonts w:ascii="David" w:hAnsi="David" w:cs="David" w:hint="cs"/>
          <w:sz w:val="24"/>
          <w:szCs w:val="24"/>
          <w:rtl/>
        </w:rPr>
        <w:t>עשורים שונים. מה אפשר ללמוד על התרבות באותו עשור? מאפיינים יכולים</w:t>
      </w:r>
      <w:r w:rsidR="007A71E8">
        <w:rPr>
          <w:rFonts w:ascii="David" w:hAnsi="David" w:cs="David" w:hint="cs"/>
          <w:sz w:val="24"/>
          <w:szCs w:val="24"/>
          <w:rtl/>
        </w:rPr>
        <w:t xml:space="preserve"> להיות</w:t>
      </w:r>
      <w:r>
        <w:rPr>
          <w:rFonts w:ascii="David" w:hAnsi="David" w:cs="David" w:hint="cs"/>
          <w:sz w:val="24"/>
          <w:szCs w:val="24"/>
          <w:rtl/>
        </w:rPr>
        <w:t xml:space="preserve"> למשל:</w:t>
      </w:r>
      <w:r>
        <w:rPr>
          <w:rFonts w:ascii="David" w:hAnsi="David" w:cs="David" w:hint="cs"/>
          <w:sz w:val="24"/>
          <w:szCs w:val="24"/>
        </w:rPr>
        <w:t xml:space="preserve"> </w:t>
      </w:r>
      <w:r>
        <w:rPr>
          <w:rFonts w:ascii="David" w:hAnsi="David" w:cs="David" w:hint="cs"/>
          <w:sz w:val="24"/>
          <w:szCs w:val="24"/>
          <w:rtl/>
        </w:rPr>
        <w:t>שפה דיבור (לדוגמה שימוש בסלנג), שירי מחאה, חרוזים, קונוטציה של השיר (חיובית או שלילית), מי האמן המבצע (גבר, אישה, להקה), אורך שיר וכו'. בנוסף, עניינה אותה השאלה האם אפשר למצוא הבדלים בין שירים שמוגדרים כלהיטים וכאלה שלא.</w:t>
      </w:r>
    </w:p>
    <w:p w14:paraId="196749B3" w14:textId="3F6EBEF2" w:rsidR="003373B7" w:rsidRDefault="003373B7" w:rsidP="003373B7">
      <w:pPr>
        <w:spacing w:after="0" w:line="312" w:lineRule="auto"/>
        <w:rPr>
          <w:rFonts w:ascii="David" w:hAnsi="David" w:cs="David"/>
          <w:sz w:val="24"/>
          <w:szCs w:val="24"/>
          <w:rtl/>
        </w:rPr>
      </w:pPr>
    </w:p>
    <w:p w14:paraId="15CF18A4" w14:textId="4BC02432" w:rsidR="00CF1E53" w:rsidRDefault="002A0B41" w:rsidP="003373B7">
      <w:pPr>
        <w:spacing w:after="0" w:line="312" w:lineRule="auto"/>
        <w:rPr>
          <w:rFonts w:ascii="David" w:hAnsi="David" w:cs="David"/>
          <w:b/>
          <w:bCs/>
          <w:sz w:val="24"/>
          <w:szCs w:val="24"/>
          <w:u w:val="single"/>
          <w:rtl/>
        </w:rPr>
      </w:pPr>
      <w:r>
        <w:rPr>
          <w:rFonts w:ascii="David" w:hAnsi="David" w:cs="David" w:hint="cs"/>
          <w:b/>
          <w:bCs/>
          <w:sz w:val="24"/>
          <w:szCs w:val="24"/>
          <w:u w:val="single"/>
          <w:rtl/>
        </w:rPr>
        <w:t>סקירה ספרותית</w:t>
      </w:r>
    </w:p>
    <w:p w14:paraId="25396663" w14:textId="52EE1AAA" w:rsidR="002A0B41" w:rsidRPr="002A0B41" w:rsidRDefault="002A0B41" w:rsidP="003373B7">
      <w:pPr>
        <w:spacing w:after="0" w:line="312" w:lineRule="auto"/>
        <w:rPr>
          <w:rFonts w:ascii="David" w:hAnsi="David" w:cs="David"/>
          <w:sz w:val="24"/>
          <w:szCs w:val="24"/>
          <w:rtl/>
        </w:rPr>
      </w:pPr>
      <w:r>
        <w:rPr>
          <w:rFonts w:ascii="David" w:hAnsi="David" w:cs="David" w:hint="cs"/>
          <w:sz w:val="24"/>
          <w:szCs w:val="24"/>
          <w:rtl/>
        </w:rPr>
        <w:t>לא מצאנו פרויקטים דומים לפרויקט שלנו. מרבית התוכן שכן הצלחנו למצוא מבוסס בעיקר על ניתוח של השנה החולפת, טור או דעה אישית של כתב, ללא ניתוח נתונים אמיתי (</w:t>
      </w:r>
      <w:r>
        <w:rPr>
          <w:rFonts w:ascii="David" w:hAnsi="David" w:cs="David"/>
          <w:sz w:val="24"/>
          <w:szCs w:val="24"/>
        </w:rPr>
        <w:t>NLP</w:t>
      </w:r>
      <w:r>
        <w:rPr>
          <w:rFonts w:ascii="David" w:hAnsi="David" w:cs="David" w:hint="cs"/>
          <w:sz w:val="24"/>
          <w:szCs w:val="24"/>
          <w:rtl/>
        </w:rPr>
        <w:t>) כמו שאנחנו עשינו.</w:t>
      </w:r>
    </w:p>
    <w:p w14:paraId="3338C4BB" w14:textId="10362D79" w:rsidR="003373B7" w:rsidRDefault="003373B7" w:rsidP="003373B7">
      <w:pPr>
        <w:spacing w:after="0" w:line="312" w:lineRule="auto"/>
        <w:rPr>
          <w:rFonts w:ascii="David" w:hAnsi="David" w:cs="David"/>
          <w:sz w:val="24"/>
          <w:szCs w:val="24"/>
          <w:rtl/>
        </w:rPr>
      </w:pPr>
    </w:p>
    <w:p w14:paraId="097B260B" w14:textId="546F387B" w:rsidR="00CF1E53" w:rsidRDefault="00CF1E53" w:rsidP="003373B7">
      <w:pPr>
        <w:spacing w:after="0" w:line="312" w:lineRule="auto"/>
        <w:rPr>
          <w:rFonts w:ascii="David" w:hAnsi="David" w:cs="David"/>
          <w:sz w:val="24"/>
          <w:szCs w:val="24"/>
          <w:rtl/>
        </w:rPr>
      </w:pPr>
    </w:p>
    <w:p w14:paraId="49D6A146" w14:textId="49F5C50F" w:rsidR="00CF1E53" w:rsidRDefault="00CF1E53" w:rsidP="003373B7">
      <w:pPr>
        <w:spacing w:after="0" w:line="312" w:lineRule="auto"/>
        <w:rPr>
          <w:rFonts w:ascii="David" w:hAnsi="David" w:cs="David"/>
          <w:sz w:val="24"/>
          <w:szCs w:val="24"/>
          <w:rtl/>
        </w:rPr>
      </w:pPr>
    </w:p>
    <w:p w14:paraId="7495A6FD" w14:textId="2C34303F" w:rsidR="00CF1E53" w:rsidRDefault="00CF1E53" w:rsidP="003373B7">
      <w:pPr>
        <w:spacing w:after="0" w:line="312" w:lineRule="auto"/>
        <w:rPr>
          <w:rFonts w:ascii="David" w:hAnsi="David" w:cs="David"/>
          <w:sz w:val="24"/>
          <w:szCs w:val="24"/>
          <w:rtl/>
        </w:rPr>
      </w:pPr>
    </w:p>
    <w:p w14:paraId="692BAFEF" w14:textId="4C0955DD" w:rsidR="00CF1E53" w:rsidRDefault="00CF1E53" w:rsidP="003373B7">
      <w:pPr>
        <w:spacing w:after="0" w:line="312" w:lineRule="auto"/>
        <w:rPr>
          <w:rFonts w:ascii="David" w:hAnsi="David" w:cs="David"/>
          <w:sz w:val="24"/>
          <w:szCs w:val="24"/>
          <w:rtl/>
        </w:rPr>
      </w:pPr>
    </w:p>
    <w:p w14:paraId="1D2FEAA9" w14:textId="524A1409" w:rsidR="00CF1E53" w:rsidRDefault="00CF1E53" w:rsidP="003373B7">
      <w:pPr>
        <w:spacing w:after="0" w:line="312" w:lineRule="auto"/>
        <w:rPr>
          <w:rFonts w:ascii="David" w:hAnsi="David" w:cs="David"/>
          <w:sz w:val="24"/>
          <w:szCs w:val="24"/>
          <w:rtl/>
        </w:rPr>
      </w:pPr>
    </w:p>
    <w:p w14:paraId="7EEF7169" w14:textId="42DEC8AC" w:rsidR="00CF1E53" w:rsidRDefault="00CF1E53" w:rsidP="003373B7">
      <w:pPr>
        <w:spacing w:after="0" w:line="312" w:lineRule="auto"/>
        <w:rPr>
          <w:rFonts w:ascii="David" w:hAnsi="David" w:cs="David"/>
          <w:sz w:val="24"/>
          <w:szCs w:val="24"/>
          <w:rtl/>
        </w:rPr>
      </w:pPr>
    </w:p>
    <w:p w14:paraId="77C54E51" w14:textId="675A5F7A" w:rsidR="00CF1E53" w:rsidRDefault="00CF1E53" w:rsidP="003373B7">
      <w:pPr>
        <w:spacing w:after="0" w:line="312" w:lineRule="auto"/>
        <w:rPr>
          <w:rFonts w:ascii="David" w:hAnsi="David" w:cs="David"/>
          <w:sz w:val="24"/>
          <w:szCs w:val="24"/>
          <w:rtl/>
        </w:rPr>
      </w:pPr>
    </w:p>
    <w:p w14:paraId="5461DB71" w14:textId="5246447C" w:rsidR="001B07D3" w:rsidRPr="00A91C48" w:rsidRDefault="00FE5201" w:rsidP="00D872AE">
      <w:pPr>
        <w:spacing w:after="0" w:line="312" w:lineRule="auto"/>
        <w:rPr>
          <w:rFonts w:ascii="David" w:hAnsi="David" w:cs="David"/>
          <w:b/>
          <w:bCs/>
          <w:sz w:val="24"/>
          <w:szCs w:val="24"/>
          <w:u w:val="single"/>
          <w:rtl/>
        </w:rPr>
      </w:pPr>
      <w:r>
        <w:rPr>
          <w:rFonts w:ascii="David" w:hAnsi="David" w:cs="David" w:hint="cs"/>
          <w:b/>
          <w:bCs/>
          <w:sz w:val="24"/>
          <w:szCs w:val="24"/>
          <w:u w:val="single"/>
          <w:rtl/>
        </w:rPr>
        <w:lastRenderedPageBreak/>
        <w:t xml:space="preserve">נתונים / </w:t>
      </w:r>
      <w:r w:rsidR="00DF2186" w:rsidRPr="00DF2186">
        <w:rPr>
          <w:rFonts w:ascii="David" w:hAnsi="David" w:cs="David"/>
          <w:b/>
          <w:bCs/>
          <w:sz w:val="24"/>
          <w:szCs w:val="24"/>
          <w:u w:val="single"/>
        </w:rPr>
        <w:t>Data</w:t>
      </w:r>
    </w:p>
    <w:p w14:paraId="0FE07A91" w14:textId="315CCD14" w:rsidR="00467377" w:rsidRDefault="00467377" w:rsidP="00D872AE">
      <w:pPr>
        <w:spacing w:after="0" w:line="312" w:lineRule="auto"/>
        <w:rPr>
          <w:rFonts w:ascii="David" w:hAnsi="David" w:cs="David"/>
          <w:rtl/>
        </w:rPr>
      </w:pPr>
      <w:r>
        <w:rPr>
          <w:rFonts w:ascii="David" w:hAnsi="David" w:cs="David" w:hint="cs"/>
          <w:rtl/>
        </w:rPr>
        <w:t>בתכנון המקורי (נרחיב על זה בסוף המסמך), מטרתנו העיקרית (בעצם שאלת מחקר) הייתה להצליח לנבא האם שיר הוא להיט או לא. הבעיה היא, שהיה לנו קשה מאוד להשיג דאטא נקי מרעשים (כמו שכבר נרחיב, אפילו את שנת הוצאת השיר לא היה פשוט למצוא). אז מבחינה אידיאלית היינו רוצים שהדאטה שלנו יכיל את שם השיר, מילות השיר, שנת הוצאה, ומדד נכון לכמה השיר היה להיט בתקופתו. מקשיים טכניים, לקחנו רק כמו</w:t>
      </w:r>
      <w:r w:rsidR="007A71E8">
        <w:rPr>
          <w:rFonts w:ascii="David" w:hAnsi="David" w:cs="David" w:hint="cs"/>
          <w:rtl/>
        </w:rPr>
        <w:t>ת</w:t>
      </w:r>
      <w:r>
        <w:rPr>
          <w:rFonts w:ascii="David" w:hAnsi="David" w:cs="David" w:hint="cs"/>
          <w:rtl/>
        </w:rPr>
        <w:t xml:space="preserve"> קטנה של שירים אותם הגדרנו כ"להיטים" ואת היתר לא, כלומר בצורה בינארית. מעבר לבעייתיות בסיווג בינארי, מספר השירים שסיווגנו כלהיטים היה נמוך מדי בשביל להצליח ללמוד מכך משהו. מצד שני הגדלה של מספר השירים שיוגדרו כלהיטים גררה טשטוש גדול יותר בהבדל בין </w:t>
      </w:r>
      <w:r w:rsidR="007A71E8">
        <w:rPr>
          <w:rFonts w:ascii="David" w:hAnsi="David" w:cs="David" w:hint="cs"/>
          <w:rtl/>
        </w:rPr>
        <w:t>שירים</w:t>
      </w:r>
      <w:r>
        <w:rPr>
          <w:rFonts w:ascii="David" w:hAnsi="David" w:cs="David" w:hint="cs"/>
          <w:rtl/>
        </w:rPr>
        <w:t xml:space="preserve"> שהם להיטים לכאלה שלא.</w:t>
      </w:r>
    </w:p>
    <w:p w14:paraId="4D5985E3" w14:textId="77777777" w:rsidR="00467377" w:rsidRDefault="00467377" w:rsidP="00D872AE">
      <w:pPr>
        <w:spacing w:after="0" w:line="312" w:lineRule="auto"/>
        <w:rPr>
          <w:rFonts w:ascii="David" w:hAnsi="David" w:cs="David"/>
          <w:rtl/>
        </w:rPr>
      </w:pPr>
    </w:p>
    <w:p w14:paraId="2A104E82" w14:textId="31CAD4FC" w:rsidR="007A66C7" w:rsidRPr="00DF2186" w:rsidRDefault="007A66C7" w:rsidP="00D872AE">
      <w:pPr>
        <w:spacing w:after="0" w:line="312" w:lineRule="auto"/>
        <w:rPr>
          <w:rFonts w:ascii="David" w:hAnsi="David" w:cs="David"/>
          <w:rtl/>
        </w:rPr>
      </w:pPr>
      <w:r w:rsidRPr="00DF2186">
        <w:rPr>
          <w:rFonts w:ascii="David" w:hAnsi="David" w:cs="David"/>
          <w:rtl/>
        </w:rPr>
        <w:t xml:space="preserve">הדאטא שאספנו בנוי מקובץ </w:t>
      </w:r>
      <w:r w:rsidRPr="00DF2186">
        <w:rPr>
          <w:rFonts w:ascii="David" w:hAnsi="David" w:cs="David"/>
        </w:rPr>
        <w:t>tsv</w:t>
      </w:r>
      <w:r w:rsidRPr="00DF2186">
        <w:rPr>
          <w:rFonts w:ascii="David" w:hAnsi="David" w:cs="David"/>
          <w:rtl/>
        </w:rPr>
        <w:t xml:space="preserve"> גדול, כאשר כל שורה מייצגת שיר. מבחינת עמודות, המידע שיש לנו הוא לגבי האמן שביצע את השיר, שם השיר, מילות השיר, תאריך התפוצה שלו, האם השיר הוא להיט (ביחס לאותה תקופה), האם האמן המבצע הוא גבר או אישה.</w:t>
      </w:r>
    </w:p>
    <w:p w14:paraId="399E000B" w14:textId="4E41FBC9" w:rsidR="007A66C7" w:rsidRDefault="007A66C7" w:rsidP="00D872AE">
      <w:pPr>
        <w:spacing w:after="0" w:line="312" w:lineRule="auto"/>
        <w:rPr>
          <w:rFonts w:ascii="David" w:hAnsi="David" w:cs="David"/>
          <w:rtl/>
        </w:rPr>
      </w:pPr>
      <w:r w:rsidRPr="00DF2186">
        <w:rPr>
          <w:rFonts w:ascii="David" w:hAnsi="David" w:cs="David"/>
          <w:rtl/>
        </w:rPr>
        <w:t>את המידע הבסיסי אודות שם השיר, האמן המבצע ומילות השיר, אספנו מכמה אתרים, כאשר המרכזי שביניהם הוא שירונט</w:t>
      </w:r>
      <w:r w:rsidR="001B07D3" w:rsidRPr="00DF2186">
        <w:rPr>
          <w:rFonts w:ascii="David" w:hAnsi="David" w:cs="David"/>
          <w:rtl/>
        </w:rPr>
        <w:t xml:space="preserve"> [1]</w:t>
      </w:r>
      <w:r w:rsidRPr="00DF2186">
        <w:rPr>
          <w:rFonts w:ascii="David" w:hAnsi="David" w:cs="David"/>
          <w:rtl/>
        </w:rPr>
        <w:t>. עשינו אוטומציה מלאה ואספנו בערך 30 אלף שירים</w:t>
      </w:r>
      <w:r w:rsidR="00C023DB">
        <w:rPr>
          <w:rFonts w:ascii="David" w:hAnsi="David" w:cs="David" w:hint="cs"/>
          <w:rtl/>
        </w:rPr>
        <w:t xml:space="preserve"> (היינו צריכים קצת לנקות את הדאטה מאימוג'ים לדוגמה)</w:t>
      </w:r>
      <w:r w:rsidRPr="00DF2186">
        <w:rPr>
          <w:rFonts w:ascii="David" w:hAnsi="David" w:cs="David"/>
          <w:rtl/>
        </w:rPr>
        <w:t>.</w:t>
      </w:r>
      <w:r w:rsidR="00193E58" w:rsidRPr="00DF2186">
        <w:rPr>
          <w:rFonts w:ascii="David" w:hAnsi="David" w:cs="David"/>
          <w:rtl/>
        </w:rPr>
        <w:t xml:space="preserve"> ניגשנו בכל אות ל-50 האמנים המובילים (שירונט כבר מסדר אותם בצורה כזו), ואספנו את כל השירים של אותו אמן.</w:t>
      </w:r>
    </w:p>
    <w:p w14:paraId="64CAB5FE" w14:textId="77777777" w:rsidR="00D872AE" w:rsidRPr="00DF2186" w:rsidRDefault="00D872AE" w:rsidP="00D872AE">
      <w:pPr>
        <w:spacing w:after="0" w:line="312" w:lineRule="auto"/>
        <w:rPr>
          <w:rFonts w:ascii="David" w:hAnsi="David" w:cs="David"/>
          <w:rtl/>
        </w:rPr>
      </w:pPr>
    </w:p>
    <w:p w14:paraId="1BC23461" w14:textId="77777777" w:rsidR="00DF2186" w:rsidRDefault="00193E58" w:rsidP="00D872AE">
      <w:pPr>
        <w:keepNext/>
        <w:spacing w:after="0" w:line="312" w:lineRule="auto"/>
      </w:pPr>
      <w:r w:rsidRPr="00DF2186">
        <w:rPr>
          <w:rFonts w:ascii="David" w:hAnsi="David" w:cs="David"/>
          <w:noProof/>
          <w:rtl/>
        </w:rPr>
        <w:drawing>
          <wp:inline distT="0" distB="0" distL="0" distR="0" wp14:anchorId="6F3D1B18" wp14:editId="52F2DCC6">
            <wp:extent cx="5274310" cy="4837999"/>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532"/>
                    <a:stretch/>
                  </pic:blipFill>
                  <pic:spPr bwMode="auto">
                    <a:xfrm>
                      <a:off x="0" y="0"/>
                      <a:ext cx="5274310" cy="4837999"/>
                    </a:xfrm>
                    <a:prstGeom prst="rect">
                      <a:avLst/>
                    </a:prstGeom>
                    <a:ln>
                      <a:noFill/>
                    </a:ln>
                    <a:extLst>
                      <a:ext uri="{53640926-AAD7-44D8-BBD7-CCE9431645EC}">
                        <a14:shadowObscured xmlns:a14="http://schemas.microsoft.com/office/drawing/2010/main"/>
                      </a:ext>
                    </a:extLst>
                  </pic:spPr>
                </pic:pic>
              </a:graphicData>
            </a:graphic>
          </wp:inline>
        </w:drawing>
      </w:r>
    </w:p>
    <w:p w14:paraId="2851EFEF" w14:textId="159257F0" w:rsidR="00193E58" w:rsidRDefault="00DF2186" w:rsidP="00D872AE">
      <w:pPr>
        <w:pStyle w:val="a3"/>
        <w:spacing w:after="0" w:line="312" w:lineRule="auto"/>
        <w:jc w:val="center"/>
        <w:rPr>
          <w:rFonts w:ascii="David" w:hAnsi="David" w:cs="David"/>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2B74B4">
        <w:rPr>
          <w:noProof/>
          <w:rtl/>
        </w:rPr>
        <w:t>1</w:t>
      </w:r>
      <w:r>
        <w:rPr>
          <w:rtl/>
        </w:rPr>
        <w:fldChar w:fldCharType="end"/>
      </w:r>
      <w:r>
        <w:rPr>
          <w:rFonts w:hint="cs"/>
          <w:rtl/>
        </w:rPr>
        <w:t>: האמנים המובילים באות א' לפי אתר שירונט</w:t>
      </w:r>
    </w:p>
    <w:p w14:paraId="2303DD2D" w14:textId="77777777" w:rsidR="00467377" w:rsidRPr="00467377" w:rsidRDefault="00467377" w:rsidP="00467377">
      <w:pPr>
        <w:rPr>
          <w:rtl/>
        </w:rPr>
      </w:pPr>
    </w:p>
    <w:p w14:paraId="291FA779" w14:textId="35E435C8" w:rsidR="00636103" w:rsidRDefault="00193E58" w:rsidP="00D872AE">
      <w:pPr>
        <w:keepNext/>
        <w:spacing w:after="0" w:line="312" w:lineRule="auto"/>
      </w:pPr>
      <w:r w:rsidRPr="00DF2186">
        <w:rPr>
          <w:rFonts w:ascii="David" w:hAnsi="David" w:cs="David"/>
          <w:noProof/>
          <w:rtl/>
        </w:rPr>
        <w:lastRenderedPageBreak/>
        <w:drawing>
          <wp:inline distT="0" distB="0" distL="0" distR="0" wp14:anchorId="380C0E1F" wp14:editId="3F9B50D5">
            <wp:extent cx="2755683" cy="4400550"/>
            <wp:effectExtent l="0" t="0" r="698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60"/>
                    <a:stretch/>
                  </pic:blipFill>
                  <pic:spPr bwMode="auto">
                    <a:xfrm>
                      <a:off x="0" y="0"/>
                      <a:ext cx="2775426" cy="4432078"/>
                    </a:xfrm>
                    <a:prstGeom prst="rect">
                      <a:avLst/>
                    </a:prstGeom>
                    <a:ln>
                      <a:noFill/>
                    </a:ln>
                    <a:extLst>
                      <a:ext uri="{53640926-AAD7-44D8-BBD7-CCE9431645EC}">
                        <a14:shadowObscured xmlns:a14="http://schemas.microsoft.com/office/drawing/2010/main"/>
                      </a:ext>
                    </a:extLst>
                  </pic:spPr>
                </pic:pic>
              </a:graphicData>
            </a:graphic>
          </wp:inline>
        </w:drawing>
      </w:r>
      <w:r w:rsidR="00636103">
        <w:rPr>
          <w:rFonts w:hint="cs"/>
          <w:rtl/>
        </w:rPr>
        <w:t xml:space="preserve"> </w:t>
      </w:r>
      <w:r w:rsidR="00636103">
        <w:rPr>
          <w:rFonts w:hint="cs"/>
        </w:rPr>
        <w:t xml:space="preserve">            </w:t>
      </w:r>
      <w:r w:rsidR="00636103">
        <w:t xml:space="preserve">     </w:t>
      </w:r>
      <w:r w:rsidR="00636103">
        <w:rPr>
          <w:rFonts w:hint="cs"/>
          <w:rtl/>
        </w:rPr>
        <w:t xml:space="preserve">   </w:t>
      </w:r>
      <w:r w:rsidR="00636103" w:rsidRPr="00DF2186">
        <w:rPr>
          <w:rFonts w:ascii="David" w:hAnsi="David" w:cs="David"/>
          <w:noProof/>
          <w:rtl/>
        </w:rPr>
        <w:drawing>
          <wp:inline distT="0" distB="0" distL="0" distR="0" wp14:anchorId="26517E73" wp14:editId="0F405827">
            <wp:extent cx="1241597" cy="4375150"/>
            <wp:effectExtent l="0" t="0" r="0" b="635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12"/>
                    <a:stretch>
                      <a:fillRect/>
                    </a:stretch>
                  </pic:blipFill>
                  <pic:spPr>
                    <a:xfrm>
                      <a:off x="0" y="0"/>
                      <a:ext cx="1272900" cy="4485457"/>
                    </a:xfrm>
                    <a:prstGeom prst="rect">
                      <a:avLst/>
                    </a:prstGeom>
                  </pic:spPr>
                </pic:pic>
              </a:graphicData>
            </a:graphic>
          </wp:inline>
        </w:drawing>
      </w:r>
    </w:p>
    <w:p w14:paraId="3E688C6C" w14:textId="703EA8BB" w:rsidR="00636103" w:rsidRDefault="00636103" w:rsidP="00D872AE">
      <w:pPr>
        <w:pStyle w:val="a3"/>
        <w:spacing w:after="0" w:line="312" w:lineRule="auto"/>
        <w:rPr>
          <w:rtl/>
        </w:rPr>
      </w:pPr>
      <w:r>
        <w:rPr>
          <w:rFonts w:hint="cs"/>
          <w:rtl/>
        </w:rPr>
        <w:t xml:space="preserve">  </w:t>
      </w:r>
      <w:r>
        <w:rPr>
          <w:rtl/>
        </w:rPr>
        <w:t xml:space="preserve">איור </w:t>
      </w:r>
      <w:r>
        <w:fldChar w:fldCharType="begin"/>
      </w:r>
      <w:r>
        <w:instrText xml:space="preserve"> SEQ </w:instrText>
      </w:r>
      <w:r>
        <w:rPr>
          <w:rtl/>
        </w:rPr>
        <w:instrText>איור</w:instrText>
      </w:r>
      <w:r>
        <w:instrText xml:space="preserve"> \* ARABIC </w:instrText>
      </w:r>
      <w:r>
        <w:fldChar w:fldCharType="separate"/>
      </w:r>
      <w:r w:rsidR="002B74B4">
        <w:rPr>
          <w:noProof/>
        </w:rPr>
        <w:t>2</w:t>
      </w:r>
      <w:r>
        <w:fldChar w:fldCharType="end"/>
      </w:r>
      <w:r>
        <w:rPr>
          <w:rFonts w:hint="cs"/>
          <w:rtl/>
        </w:rPr>
        <w:t xml:space="preserve">: השירים שבוצעו ע"י אייל גולן                                                      </w:t>
      </w:r>
      <w:r>
        <w:rPr>
          <w:rFonts w:hint="cs"/>
        </w:rPr>
        <w:t xml:space="preserve">     </w:t>
      </w:r>
      <w:r>
        <w:rPr>
          <w:rtl/>
        </w:rPr>
        <w:t xml:space="preserve">איור </w:t>
      </w:r>
      <w:r>
        <w:rPr>
          <w:rFonts w:hint="cs"/>
          <w:rtl/>
        </w:rPr>
        <w:t>3: מילות השיר 'אהבה ראשונה'</w:t>
      </w:r>
    </w:p>
    <w:p w14:paraId="49A45FC4" w14:textId="5F7D1494" w:rsidR="00193E58" w:rsidRPr="00DF2186" w:rsidRDefault="00193E58" w:rsidP="00D872AE">
      <w:pPr>
        <w:spacing w:after="0" w:line="312" w:lineRule="auto"/>
        <w:rPr>
          <w:rFonts w:ascii="David" w:hAnsi="David" w:cs="David"/>
          <w:rtl/>
        </w:rPr>
      </w:pPr>
      <w:r w:rsidRPr="00DF2186">
        <w:rPr>
          <w:rFonts w:ascii="David" w:hAnsi="David" w:cs="David"/>
          <w:rtl/>
        </w:rPr>
        <w:t xml:space="preserve">                  </w:t>
      </w:r>
    </w:p>
    <w:p w14:paraId="6692E9F7" w14:textId="77777777" w:rsidR="00D872AE" w:rsidRDefault="00D872AE" w:rsidP="00D872AE">
      <w:pPr>
        <w:spacing w:after="0" w:line="312" w:lineRule="auto"/>
        <w:rPr>
          <w:rFonts w:ascii="David" w:hAnsi="David" w:cs="David"/>
          <w:rtl/>
        </w:rPr>
      </w:pPr>
    </w:p>
    <w:p w14:paraId="6CF234A5" w14:textId="2D26942E" w:rsidR="00193E58" w:rsidRDefault="00193E58" w:rsidP="00D872AE">
      <w:pPr>
        <w:spacing w:after="0" w:line="312" w:lineRule="auto"/>
        <w:rPr>
          <w:rFonts w:ascii="David" w:hAnsi="David" w:cs="David"/>
          <w:rtl/>
        </w:rPr>
      </w:pPr>
      <w:r w:rsidRPr="00DF2186">
        <w:rPr>
          <w:rFonts w:ascii="David" w:hAnsi="David" w:cs="David"/>
          <w:rtl/>
        </w:rPr>
        <w:t>הבעיה הייתה ששירונט לא סיפק לנו את תאריך ההפצה של השיר, לכן היינו צריכים לגשת ל-</w:t>
      </w:r>
      <w:r w:rsidR="00636103">
        <w:rPr>
          <w:rFonts w:ascii="David" w:hAnsi="David" w:cs="David"/>
        </w:rPr>
        <w:t>API</w:t>
      </w:r>
      <w:r w:rsidRPr="00DF2186">
        <w:rPr>
          <w:rFonts w:ascii="David" w:hAnsi="David" w:cs="David"/>
          <w:rtl/>
        </w:rPr>
        <w:t xml:space="preserve"> של גוגל. סיננו את כל השירים שגוגל לא הצליח לספק לנו את תאריך ההפצה שלהם, ונשארנו עם קצת יותר מ-10 אלף שירים.</w:t>
      </w:r>
    </w:p>
    <w:p w14:paraId="3C0F6E52" w14:textId="77777777" w:rsidR="00D872AE" w:rsidRPr="00DF2186" w:rsidRDefault="00D872AE" w:rsidP="00D872AE">
      <w:pPr>
        <w:spacing w:after="0" w:line="312" w:lineRule="auto"/>
        <w:rPr>
          <w:rFonts w:ascii="David" w:hAnsi="David" w:cs="David"/>
          <w:rtl/>
        </w:rPr>
      </w:pPr>
    </w:p>
    <w:p w14:paraId="2A2FEEF0" w14:textId="77777777" w:rsidR="00636103" w:rsidRDefault="00193E58" w:rsidP="00D872AE">
      <w:pPr>
        <w:keepNext/>
        <w:spacing w:after="0" w:line="312" w:lineRule="auto"/>
      </w:pPr>
      <w:r w:rsidRPr="00DF2186">
        <w:rPr>
          <w:rFonts w:ascii="David" w:hAnsi="David" w:cs="David"/>
          <w:noProof/>
          <w:rtl/>
        </w:rPr>
        <w:drawing>
          <wp:inline distT="0" distB="0" distL="0" distR="0" wp14:anchorId="56A588F3" wp14:editId="2CDC9608">
            <wp:extent cx="5274310" cy="2581275"/>
            <wp:effectExtent l="0" t="0" r="2540" b="952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3"/>
                    <a:stretch>
                      <a:fillRect/>
                    </a:stretch>
                  </pic:blipFill>
                  <pic:spPr>
                    <a:xfrm>
                      <a:off x="0" y="0"/>
                      <a:ext cx="5274310" cy="2581275"/>
                    </a:xfrm>
                    <a:prstGeom prst="rect">
                      <a:avLst/>
                    </a:prstGeom>
                  </pic:spPr>
                </pic:pic>
              </a:graphicData>
            </a:graphic>
          </wp:inline>
        </w:drawing>
      </w:r>
    </w:p>
    <w:p w14:paraId="45E51714" w14:textId="0BEC9A9B" w:rsidR="00193E58" w:rsidRPr="00DF2186" w:rsidRDefault="00636103" w:rsidP="00D872AE">
      <w:pPr>
        <w:pStyle w:val="a3"/>
        <w:spacing w:after="0" w:line="312" w:lineRule="auto"/>
        <w:jc w:val="center"/>
        <w:rPr>
          <w:rFonts w:ascii="David" w:hAnsi="David" w:cs="David"/>
          <w:rtl/>
        </w:rPr>
      </w:pPr>
      <w:r>
        <w:rPr>
          <w:rtl/>
        </w:rPr>
        <w:t xml:space="preserve">איור </w:t>
      </w:r>
      <w:r>
        <w:rPr>
          <w:rFonts w:hint="cs"/>
          <w:rtl/>
        </w:rPr>
        <w:t>4: תאריך ההפצה של השיר 'אהבה ראשונה' של אייל גולן כפי שמתקבל בגוגל</w:t>
      </w:r>
    </w:p>
    <w:p w14:paraId="5976925E" w14:textId="77777777" w:rsidR="00636103" w:rsidRDefault="00636103" w:rsidP="00D872AE">
      <w:pPr>
        <w:spacing w:after="0" w:line="312" w:lineRule="auto"/>
        <w:rPr>
          <w:rFonts w:ascii="David" w:hAnsi="David" w:cs="David"/>
          <w:rtl/>
        </w:rPr>
      </w:pPr>
    </w:p>
    <w:p w14:paraId="7FF20843" w14:textId="77777777" w:rsidR="00467377" w:rsidRDefault="00467377" w:rsidP="00D872AE">
      <w:pPr>
        <w:spacing w:after="0" w:line="312" w:lineRule="auto"/>
        <w:rPr>
          <w:rFonts w:ascii="David" w:hAnsi="David" w:cs="David"/>
          <w:rtl/>
        </w:rPr>
      </w:pPr>
    </w:p>
    <w:p w14:paraId="658C66BB" w14:textId="6DEA1A1E" w:rsidR="001B07D3" w:rsidRPr="00DF2186" w:rsidRDefault="001B07D3" w:rsidP="00D872AE">
      <w:pPr>
        <w:spacing w:after="0" w:line="312" w:lineRule="auto"/>
        <w:rPr>
          <w:rFonts w:ascii="David" w:hAnsi="David" w:cs="David"/>
          <w:rtl/>
        </w:rPr>
      </w:pPr>
      <w:r w:rsidRPr="00DF2186">
        <w:rPr>
          <w:rFonts w:ascii="David" w:hAnsi="David" w:cs="David"/>
          <w:rtl/>
        </w:rPr>
        <w:lastRenderedPageBreak/>
        <w:t>בנוסף, רצינו לדעת האם שיר נחשב ללהיט באותה תקופה (עשור) בה יצא. לשם כך השתמשנו במצעדי פזמונים של ויקיפדיה [2]. בכל שנה לקחנו את ה-5 שירים המובילים, כך שבכל עשור היו לנו 50 שירים שהוגדרו כלהיטים. עשינו אוטומציה שעבדה חלקית ונדרשה עבודה ידנית לקבלת תוצר סופי. בנוסף, עשינו ניסיון להיעזר ב-</w:t>
      </w:r>
      <w:r w:rsidR="00C70BE7" w:rsidRPr="00DF2186">
        <w:rPr>
          <w:rFonts w:ascii="David" w:hAnsi="David" w:cs="David"/>
        </w:rPr>
        <w:t>YouTube</w:t>
      </w:r>
      <w:r w:rsidRPr="00DF2186">
        <w:rPr>
          <w:rFonts w:ascii="David" w:hAnsi="David" w:cs="David"/>
          <w:rtl/>
        </w:rPr>
        <w:t xml:space="preserve"> ולאפיין האם הוא להיט או לא לפי מספר הצפיות. הבעיה הייתה שהיה רעש גדול מדי (קשה לאבחן מ</w:t>
      </w:r>
      <w:r w:rsidR="00633700">
        <w:rPr>
          <w:rFonts w:ascii="David" w:hAnsi="David" w:cs="David" w:hint="cs"/>
          <w:rtl/>
        </w:rPr>
        <w:t>ה</w:t>
      </w:r>
      <w:r w:rsidRPr="00DF2186">
        <w:rPr>
          <w:rFonts w:ascii="David" w:hAnsi="David" w:cs="David"/>
          <w:rtl/>
        </w:rPr>
        <w:t>י הגרסה הרשמית של השיר, וכאשר ממיינים לפי מספר צפיות, לא תמיד מקבלים את השיר הרצוי). בנוסף קשה לנרמל שירים ישנים לעומת חדשים מבחינת כמות צפיות.</w:t>
      </w:r>
      <w:r w:rsidR="00DF2186" w:rsidRPr="00DF2186">
        <w:rPr>
          <w:rFonts w:ascii="David" w:hAnsi="David" w:cs="David"/>
          <w:rtl/>
        </w:rPr>
        <w:t xml:space="preserve"> לכן החלטנו לא להכניס את זה ל-</w:t>
      </w:r>
      <w:r w:rsidR="00DF2186" w:rsidRPr="00DF2186">
        <w:rPr>
          <w:rFonts w:ascii="David" w:hAnsi="David" w:cs="David"/>
        </w:rPr>
        <w:t>data</w:t>
      </w:r>
      <w:r w:rsidR="00DF2186" w:rsidRPr="00DF2186">
        <w:rPr>
          <w:rFonts w:ascii="David" w:hAnsi="David" w:cs="David"/>
          <w:rtl/>
        </w:rPr>
        <w:t xml:space="preserve"> שלנו.</w:t>
      </w:r>
    </w:p>
    <w:p w14:paraId="6335C2FA" w14:textId="53A2BE06" w:rsidR="001B07D3" w:rsidRPr="00DF2186" w:rsidRDefault="001B07D3" w:rsidP="00D872AE">
      <w:pPr>
        <w:spacing w:after="0" w:line="312" w:lineRule="auto"/>
        <w:rPr>
          <w:rFonts w:ascii="David" w:hAnsi="David" w:cs="David"/>
          <w:rtl/>
        </w:rPr>
      </w:pPr>
    </w:p>
    <w:p w14:paraId="2560BD41" w14:textId="2374897F" w:rsidR="00DF2186" w:rsidRPr="00DF2186" w:rsidRDefault="00DF2186" w:rsidP="00D872AE">
      <w:pPr>
        <w:spacing w:after="0" w:line="312" w:lineRule="auto"/>
        <w:rPr>
          <w:rFonts w:ascii="David" w:hAnsi="David" w:cs="David"/>
          <w:b/>
          <w:bCs/>
          <w:sz w:val="24"/>
          <w:szCs w:val="24"/>
          <w:u w:val="single"/>
        </w:rPr>
      </w:pPr>
      <w:r w:rsidRPr="00DF2186">
        <w:rPr>
          <w:rFonts w:ascii="David" w:hAnsi="David" w:cs="David"/>
          <w:b/>
          <w:bCs/>
          <w:sz w:val="24"/>
          <w:szCs w:val="24"/>
          <w:u w:val="single"/>
        </w:rPr>
        <w:t>Features</w:t>
      </w:r>
    </w:p>
    <w:p w14:paraId="48CB942B" w14:textId="1741DD19" w:rsidR="00DF2186" w:rsidRDefault="00CF17C5" w:rsidP="00D872AE">
      <w:pPr>
        <w:spacing w:after="0" w:line="312" w:lineRule="auto"/>
        <w:rPr>
          <w:rFonts w:ascii="David" w:hAnsi="David" w:cs="David"/>
          <w:b/>
          <w:bCs/>
          <w:rtl/>
        </w:rPr>
      </w:pPr>
      <w:r>
        <w:rPr>
          <w:rFonts w:ascii="David" w:hAnsi="David" w:cs="David" w:hint="cs"/>
          <w:b/>
          <w:bCs/>
          <w:rtl/>
        </w:rPr>
        <w:t>מילים נפוצות</w:t>
      </w:r>
    </w:p>
    <w:p w14:paraId="006D79FC" w14:textId="2E080A4D" w:rsidR="00CF17C5" w:rsidRDefault="00CF17C5" w:rsidP="00D872AE">
      <w:pPr>
        <w:spacing w:after="0" w:line="312" w:lineRule="auto"/>
        <w:rPr>
          <w:rFonts w:ascii="David" w:hAnsi="David" w:cs="David"/>
          <w:rtl/>
        </w:rPr>
      </w:pPr>
      <w:r>
        <w:rPr>
          <w:rFonts w:ascii="David" w:hAnsi="David" w:cs="David" w:hint="cs"/>
          <w:rtl/>
        </w:rPr>
        <w:t xml:space="preserve">הפיצ'ר הראשון שנגשנו אליו על מנת לנסות לראות מגמות בעשורים השונים היה מציאת המילים הנפוצות. בכל עשור מצאנו את המילים הנפוצות ביותר, כולל </w:t>
      </w:r>
      <w:r>
        <w:rPr>
          <w:rFonts w:ascii="David" w:hAnsi="David" w:cs="David"/>
        </w:rPr>
        <w:t>n_grams</w:t>
      </w:r>
      <w:r>
        <w:rPr>
          <w:rFonts w:ascii="David" w:hAnsi="David" w:cs="David" w:hint="cs"/>
          <w:rtl/>
        </w:rPr>
        <w:t xml:space="preserve"> באורכים שונים.</w:t>
      </w:r>
      <w:r w:rsidR="009D4718">
        <w:rPr>
          <w:rFonts w:ascii="David" w:hAnsi="David" w:cs="David" w:hint="cs"/>
          <w:rtl/>
        </w:rPr>
        <w:t xml:space="preserve"> כאשר יצרנו </w:t>
      </w:r>
      <w:r w:rsidR="009D4718">
        <w:rPr>
          <w:rFonts w:ascii="David" w:hAnsi="David" w:cs="David"/>
        </w:rPr>
        <w:t>stopwords</w:t>
      </w:r>
      <w:r w:rsidR="009D4718">
        <w:rPr>
          <w:rFonts w:ascii="David" w:hAnsi="David" w:cs="David" w:hint="cs"/>
          <w:rtl/>
        </w:rPr>
        <w:t xml:space="preserve"> מותאמים לשירים ישראלים לפי דעתנו.</w:t>
      </w:r>
    </w:p>
    <w:p w14:paraId="639593A4" w14:textId="4DF0546C" w:rsidR="00CF17C5" w:rsidRDefault="002F6077" w:rsidP="00D872AE">
      <w:pPr>
        <w:spacing w:after="0" w:line="312" w:lineRule="auto"/>
        <w:rPr>
          <w:rFonts w:ascii="David" w:hAnsi="David" w:cs="David"/>
          <w:noProof/>
          <w:rtl/>
        </w:rPr>
      </w:pPr>
      <w:r>
        <w:rPr>
          <w:rFonts w:ascii="David" w:hAnsi="David" w:cs="David" w:hint="cs"/>
          <w:noProof/>
          <w:rtl/>
        </w:rPr>
        <w:t>דוגמה ל-</w:t>
      </w:r>
      <w:r>
        <w:rPr>
          <w:rFonts w:ascii="David" w:hAnsi="David" w:cs="David"/>
          <w:noProof/>
        </w:rPr>
        <w:t>n_grams</w:t>
      </w:r>
      <w:r>
        <w:rPr>
          <w:rFonts w:ascii="David" w:hAnsi="David" w:cs="David" w:hint="cs"/>
          <w:noProof/>
          <w:rtl/>
        </w:rPr>
        <w:t xml:space="preserve"> של עשורים בשנים 1970-2020 למילים באורך 2:</w:t>
      </w:r>
    </w:p>
    <w:p w14:paraId="2466D201" w14:textId="77777777" w:rsidR="000B3096" w:rsidRDefault="002F6077" w:rsidP="00D872AE">
      <w:pPr>
        <w:keepNext/>
        <w:spacing w:after="0" w:line="312" w:lineRule="auto"/>
      </w:pPr>
      <w:r>
        <w:rPr>
          <w:rFonts w:ascii="David" w:hAnsi="David" w:cs="David"/>
          <w:noProof/>
        </w:rPr>
        <w:drawing>
          <wp:inline distT="0" distB="0" distL="0" distR="0" wp14:anchorId="2224F317" wp14:editId="30EAB387">
            <wp:extent cx="2584450" cy="1999615"/>
            <wp:effectExtent l="0" t="0" r="635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5407" r="8231"/>
                    <a:stretch/>
                  </pic:blipFill>
                  <pic:spPr bwMode="auto">
                    <a:xfrm>
                      <a:off x="0" y="0"/>
                      <a:ext cx="2592851" cy="20061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Pr>
        <w:drawing>
          <wp:inline distT="0" distB="0" distL="0" distR="0" wp14:anchorId="1AF323B7" wp14:editId="3506C5E4">
            <wp:extent cx="2540000" cy="1980565"/>
            <wp:effectExtent l="0" t="0" r="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5167" r="8712"/>
                    <a:stretch/>
                  </pic:blipFill>
                  <pic:spPr bwMode="auto">
                    <a:xfrm>
                      <a:off x="0" y="0"/>
                      <a:ext cx="2546035" cy="198527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Pr>
        <w:drawing>
          <wp:inline distT="0" distB="0" distL="0" distR="0" wp14:anchorId="1EDA7E5A" wp14:editId="5F654D67">
            <wp:extent cx="2583879" cy="2010874"/>
            <wp:effectExtent l="0" t="0" r="6985"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5277" r="8641"/>
                    <a:stretch/>
                  </pic:blipFill>
                  <pic:spPr bwMode="auto">
                    <a:xfrm>
                      <a:off x="0" y="0"/>
                      <a:ext cx="2617500" cy="20370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Pr>
        <w:drawing>
          <wp:inline distT="0" distB="0" distL="0" distR="0" wp14:anchorId="123E2AF4" wp14:editId="49F95BBD">
            <wp:extent cx="2557832" cy="19875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5457" r="8675"/>
                    <a:stretch/>
                  </pic:blipFill>
                  <pic:spPr bwMode="auto">
                    <a:xfrm>
                      <a:off x="0" y="0"/>
                      <a:ext cx="2562505" cy="19911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Pr>
        <w:drawing>
          <wp:inline distT="0" distB="0" distL="0" distR="0" wp14:anchorId="223D48EC" wp14:editId="27D298D9">
            <wp:extent cx="2593340" cy="1974850"/>
            <wp:effectExtent l="0" t="0" r="0"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5498" r="8606" b="1780"/>
                    <a:stretch/>
                  </pic:blipFill>
                  <pic:spPr bwMode="auto">
                    <a:xfrm>
                      <a:off x="0" y="0"/>
                      <a:ext cx="2607412" cy="198556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Pr>
        <w:drawing>
          <wp:inline distT="0" distB="0" distL="0" distR="0" wp14:anchorId="4F14A6E6" wp14:editId="71930205">
            <wp:extent cx="2581910" cy="1968500"/>
            <wp:effectExtent l="0" t="0" r="889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5457" r="8675" b="1780"/>
                    <a:stretch/>
                  </pic:blipFill>
                  <pic:spPr bwMode="auto">
                    <a:xfrm>
                      <a:off x="0" y="0"/>
                      <a:ext cx="2594225" cy="1977889"/>
                    </a:xfrm>
                    <a:prstGeom prst="rect">
                      <a:avLst/>
                    </a:prstGeom>
                    <a:noFill/>
                    <a:ln>
                      <a:noFill/>
                    </a:ln>
                    <a:extLst>
                      <a:ext uri="{53640926-AAD7-44D8-BBD7-CCE9431645EC}">
                        <a14:shadowObscured xmlns:a14="http://schemas.microsoft.com/office/drawing/2010/main"/>
                      </a:ext>
                    </a:extLst>
                  </pic:spPr>
                </pic:pic>
              </a:graphicData>
            </a:graphic>
          </wp:inline>
        </w:drawing>
      </w:r>
    </w:p>
    <w:p w14:paraId="3DADA79E" w14:textId="37244232" w:rsidR="002F6077" w:rsidRPr="00CF17C5" w:rsidRDefault="000B3096" w:rsidP="00D872AE">
      <w:pPr>
        <w:pStyle w:val="a3"/>
        <w:spacing w:after="0" w:line="312" w:lineRule="auto"/>
        <w:jc w:val="center"/>
        <w:rPr>
          <w:rFonts w:ascii="David" w:hAnsi="David" w:cs="David"/>
          <w:rtl/>
        </w:rPr>
      </w:pPr>
      <w:r>
        <w:rPr>
          <w:rtl/>
        </w:rPr>
        <w:t>איור</w:t>
      </w:r>
      <w:r>
        <w:rPr>
          <w:rFonts w:ascii="David" w:hAnsi="David" w:cs="David" w:hint="cs"/>
          <w:rtl/>
        </w:rPr>
        <w:t xml:space="preserve"> 5: צירופי המילים באורך 2 הנפוצים ביותר לאורך העשורים</w:t>
      </w:r>
    </w:p>
    <w:p w14:paraId="0226C64C" w14:textId="050C4126" w:rsidR="00CF17C5" w:rsidRDefault="002F6077" w:rsidP="00D872AE">
      <w:pPr>
        <w:spacing w:after="0" w:line="312" w:lineRule="auto"/>
        <w:rPr>
          <w:rFonts w:ascii="David" w:hAnsi="David" w:cs="David"/>
          <w:rtl/>
        </w:rPr>
      </w:pPr>
      <w:r>
        <w:rPr>
          <w:rFonts w:ascii="David" w:hAnsi="David" w:cs="David" w:hint="cs"/>
          <w:rtl/>
        </w:rPr>
        <w:lastRenderedPageBreak/>
        <w:t xml:space="preserve">יצרנו פונקציה שבודקת בכל עשור מה מייחד אותו לעומת עשורים אחרים, סוג של </w:t>
      </w:r>
      <w:r>
        <w:rPr>
          <w:rFonts w:ascii="David" w:hAnsi="David" w:cs="David"/>
        </w:rPr>
        <w:t>tf-idf</w:t>
      </w:r>
      <w:r>
        <w:rPr>
          <w:rFonts w:ascii="David" w:hAnsi="David" w:cs="David" w:hint="cs"/>
          <w:rtl/>
        </w:rPr>
        <w:t>.</w:t>
      </w:r>
    </w:p>
    <w:p w14:paraId="1E2805CF" w14:textId="38446EF6" w:rsidR="002F6077" w:rsidRDefault="002F6077" w:rsidP="00D872AE">
      <w:pPr>
        <w:spacing w:after="0" w:line="312" w:lineRule="auto"/>
        <w:rPr>
          <w:rFonts w:ascii="David" w:hAnsi="David" w:cs="David"/>
          <w:rtl/>
        </w:rPr>
      </w:pPr>
      <w:r>
        <w:rPr>
          <w:rFonts w:ascii="David" w:hAnsi="David" w:cs="David" w:hint="cs"/>
          <w:rtl/>
        </w:rPr>
        <w:t>למשל עבור מילים באורך 2 קיבלנו:</w:t>
      </w:r>
    </w:p>
    <w:p w14:paraId="3461A437" w14:textId="48DC37C1" w:rsidR="002F6077" w:rsidRDefault="009D4718" w:rsidP="00D872AE">
      <w:pPr>
        <w:spacing w:after="0" w:line="312" w:lineRule="auto"/>
        <w:rPr>
          <w:rFonts w:ascii="David" w:hAnsi="David" w:cs="David"/>
          <w:rtl/>
        </w:rPr>
      </w:pPr>
      <w:r w:rsidRPr="009D4718">
        <w:rPr>
          <w:rFonts w:ascii="David" w:hAnsi="David" w:cs="David" w:hint="cs"/>
          <w:u w:val="single"/>
          <w:rtl/>
        </w:rPr>
        <w:t>1970</w:t>
      </w:r>
      <w:r>
        <w:rPr>
          <w:rFonts w:ascii="David" w:hAnsi="David" w:cs="David" w:hint="cs"/>
          <w:rtl/>
        </w:rPr>
        <w:t>: אין לך, דבר לא, לו רק, אל מול, תן לי, את השיר, אני הולך</w:t>
      </w:r>
    </w:p>
    <w:p w14:paraId="387FCF11" w14:textId="3241B800" w:rsidR="009D4718" w:rsidRDefault="009D4718" w:rsidP="00D872AE">
      <w:pPr>
        <w:spacing w:after="0" w:line="312" w:lineRule="auto"/>
        <w:rPr>
          <w:rFonts w:ascii="David" w:hAnsi="David" w:cs="David"/>
          <w:rtl/>
        </w:rPr>
      </w:pPr>
      <w:r w:rsidRPr="009D4718">
        <w:rPr>
          <w:rFonts w:ascii="David" w:hAnsi="David" w:cs="David" w:hint="cs"/>
          <w:u w:val="single"/>
          <w:rtl/>
        </w:rPr>
        <w:t>1980</w:t>
      </w:r>
      <w:r>
        <w:rPr>
          <w:rFonts w:ascii="David" w:hAnsi="David" w:cs="David" w:hint="cs"/>
          <w:rtl/>
        </w:rPr>
        <w:t>:</w:t>
      </w:r>
      <w:r>
        <w:rPr>
          <w:rFonts w:ascii="David" w:hAnsi="David" w:cs="David" w:hint="cs"/>
        </w:rPr>
        <w:t xml:space="preserve"> </w:t>
      </w:r>
      <w:r>
        <w:rPr>
          <w:rFonts w:ascii="David" w:hAnsi="David" w:cs="David" w:hint="cs"/>
          <w:rtl/>
        </w:rPr>
        <w:t>בן אדם, אני עוד, תל אביב, לי על</w:t>
      </w:r>
    </w:p>
    <w:p w14:paraId="1E3C9AD7" w14:textId="138DFB96" w:rsidR="009D4718" w:rsidRDefault="009D4718" w:rsidP="00D872AE">
      <w:pPr>
        <w:spacing w:after="0" w:line="312" w:lineRule="auto"/>
        <w:rPr>
          <w:rFonts w:ascii="David" w:hAnsi="David" w:cs="David"/>
          <w:rtl/>
        </w:rPr>
      </w:pPr>
      <w:r w:rsidRPr="009D4718">
        <w:rPr>
          <w:rFonts w:ascii="David" w:hAnsi="David" w:cs="David" w:hint="cs"/>
          <w:u w:val="single"/>
          <w:rtl/>
        </w:rPr>
        <w:t>1990</w:t>
      </w:r>
      <w:r>
        <w:rPr>
          <w:rFonts w:ascii="David" w:hAnsi="David" w:cs="David" w:hint="cs"/>
          <w:rtl/>
        </w:rPr>
        <w:t>: כל אחד, כי אני</w:t>
      </w:r>
    </w:p>
    <w:p w14:paraId="48F965E2" w14:textId="7209C6CB" w:rsidR="009D4718" w:rsidRDefault="009D4718" w:rsidP="00D872AE">
      <w:pPr>
        <w:spacing w:after="0" w:line="312" w:lineRule="auto"/>
        <w:rPr>
          <w:rFonts w:ascii="David" w:hAnsi="David" w:cs="David"/>
          <w:rtl/>
        </w:rPr>
      </w:pPr>
      <w:r w:rsidRPr="009D4718">
        <w:rPr>
          <w:rFonts w:ascii="David" w:hAnsi="David" w:cs="David" w:hint="cs"/>
          <w:u w:val="single"/>
          <w:rtl/>
        </w:rPr>
        <w:t>2000</w:t>
      </w:r>
      <w:r>
        <w:rPr>
          <w:rFonts w:ascii="David" w:hAnsi="David" w:cs="David" w:hint="cs"/>
          <w:rtl/>
        </w:rPr>
        <w:t>: אבל לא, מה שהיה, אחד לא, כי את</w:t>
      </w:r>
    </w:p>
    <w:p w14:paraId="7C1C47F6" w14:textId="1FE75B06" w:rsidR="009D4718" w:rsidRDefault="009D4718" w:rsidP="00D872AE">
      <w:pPr>
        <w:spacing w:after="0" w:line="312" w:lineRule="auto"/>
        <w:rPr>
          <w:rFonts w:ascii="David" w:hAnsi="David" w:cs="David"/>
          <w:rtl/>
        </w:rPr>
      </w:pPr>
      <w:r w:rsidRPr="009D4718">
        <w:rPr>
          <w:rFonts w:ascii="David" w:hAnsi="David" w:cs="David" w:hint="cs"/>
          <w:u w:val="single"/>
          <w:rtl/>
        </w:rPr>
        <w:t>2010</w:t>
      </w:r>
      <w:r>
        <w:rPr>
          <w:rFonts w:ascii="David" w:hAnsi="David" w:cs="David" w:hint="cs"/>
          <w:rtl/>
        </w:rPr>
        <w:t>:</w:t>
      </w:r>
      <w:r>
        <w:rPr>
          <w:rFonts w:ascii="David" w:hAnsi="David" w:cs="David" w:hint="cs"/>
        </w:rPr>
        <w:t xml:space="preserve"> </w:t>
      </w:r>
      <w:r>
        <w:rPr>
          <w:rFonts w:ascii="David" w:hAnsi="David" w:cs="David" w:hint="cs"/>
          <w:rtl/>
        </w:rPr>
        <w:t>איך זה, איך את, לי לא</w:t>
      </w:r>
    </w:p>
    <w:p w14:paraId="099BC5F5" w14:textId="7DE4D068" w:rsidR="009D4718" w:rsidRDefault="009D4718" w:rsidP="00D872AE">
      <w:pPr>
        <w:spacing w:after="0" w:line="312" w:lineRule="auto"/>
        <w:rPr>
          <w:rFonts w:ascii="David" w:hAnsi="David" w:cs="David"/>
          <w:rtl/>
        </w:rPr>
      </w:pPr>
      <w:r w:rsidRPr="009D4718">
        <w:rPr>
          <w:rFonts w:ascii="David" w:hAnsi="David" w:cs="David" w:hint="cs"/>
          <w:u w:val="single"/>
          <w:rtl/>
        </w:rPr>
        <w:t>2020</w:t>
      </w:r>
      <w:r>
        <w:rPr>
          <w:rFonts w:ascii="David" w:hAnsi="David" w:cs="David" w:hint="cs"/>
          <w:rtl/>
        </w:rPr>
        <w:t>: אני כאן, אתן לך, עושה לי, רק את, זה אני</w:t>
      </w:r>
    </w:p>
    <w:p w14:paraId="4E1C1A5E" w14:textId="272C7A44" w:rsidR="009D4718" w:rsidRDefault="009D4718" w:rsidP="00D872AE">
      <w:pPr>
        <w:spacing w:after="0" w:line="312" w:lineRule="auto"/>
        <w:rPr>
          <w:rFonts w:ascii="David" w:hAnsi="David" w:cs="David"/>
          <w:rtl/>
        </w:rPr>
      </w:pPr>
    </w:p>
    <w:p w14:paraId="705B4EAE" w14:textId="48DB1666" w:rsidR="009D4718" w:rsidRDefault="009D4718" w:rsidP="00D872AE">
      <w:pPr>
        <w:spacing w:after="0" w:line="312" w:lineRule="auto"/>
        <w:rPr>
          <w:rFonts w:ascii="David" w:hAnsi="David" w:cs="David"/>
          <w:rtl/>
        </w:rPr>
      </w:pPr>
      <w:r>
        <w:rPr>
          <w:rFonts w:ascii="David" w:hAnsi="David" w:cs="David" w:hint="cs"/>
          <w:rtl/>
        </w:rPr>
        <w:t xml:space="preserve">עשינו דבר דומה גם עבור </w:t>
      </w:r>
      <w:r>
        <w:rPr>
          <w:rFonts w:ascii="David" w:hAnsi="David" w:cs="David"/>
        </w:rPr>
        <w:t>n_grams</w:t>
      </w:r>
      <w:r>
        <w:rPr>
          <w:rFonts w:ascii="David" w:hAnsi="David" w:cs="David" w:hint="cs"/>
          <w:rtl/>
        </w:rPr>
        <w:t xml:space="preserve"> באורכים 3+ וקיבלנו:</w:t>
      </w:r>
    </w:p>
    <w:p w14:paraId="75ABDDB7" w14:textId="10F044D8" w:rsidR="009D4718" w:rsidRDefault="009D4718" w:rsidP="00D872AE">
      <w:pPr>
        <w:spacing w:after="0" w:line="312" w:lineRule="auto"/>
        <w:rPr>
          <w:rFonts w:ascii="David" w:hAnsi="David" w:cs="David"/>
          <w:rtl/>
        </w:rPr>
      </w:pPr>
      <w:r w:rsidRPr="009D4718">
        <w:rPr>
          <w:rFonts w:ascii="David" w:hAnsi="David" w:cs="David" w:hint="cs"/>
          <w:u w:val="single"/>
          <w:rtl/>
        </w:rPr>
        <w:t>1970</w:t>
      </w:r>
      <w:r>
        <w:rPr>
          <w:rFonts w:ascii="David" w:hAnsi="David" w:cs="David" w:hint="cs"/>
          <w:rtl/>
        </w:rPr>
        <w:t xml:space="preserve">: </w:t>
      </w:r>
      <w:r w:rsidR="000B3096">
        <w:rPr>
          <w:rFonts w:ascii="David" w:hAnsi="David" w:cs="David" w:hint="cs"/>
          <w:rtl/>
        </w:rPr>
        <w:t>לי שום דבר, אני רואה אותו, אין לך מה, על אם הדרך, בו מכל צד, מה את חושבת, זה רק חלום</w:t>
      </w:r>
    </w:p>
    <w:p w14:paraId="1DC840EC" w14:textId="7726934C" w:rsidR="000B3096" w:rsidRDefault="009D4718" w:rsidP="00D872AE">
      <w:pPr>
        <w:spacing w:after="0" w:line="312" w:lineRule="auto"/>
        <w:rPr>
          <w:rFonts w:ascii="David" w:hAnsi="David" w:cs="David"/>
          <w:rtl/>
        </w:rPr>
      </w:pPr>
      <w:r w:rsidRPr="009D4718">
        <w:rPr>
          <w:rFonts w:ascii="David" w:hAnsi="David" w:cs="David" w:hint="cs"/>
          <w:u w:val="single"/>
          <w:rtl/>
        </w:rPr>
        <w:t>1980</w:t>
      </w:r>
      <w:r>
        <w:rPr>
          <w:rFonts w:ascii="David" w:hAnsi="David" w:cs="David" w:hint="cs"/>
          <w:rtl/>
        </w:rPr>
        <w:t>:</w:t>
      </w:r>
      <w:r>
        <w:rPr>
          <w:rFonts w:ascii="David" w:hAnsi="David" w:cs="David" w:hint="cs"/>
        </w:rPr>
        <w:t xml:space="preserve"> </w:t>
      </w:r>
      <w:r w:rsidR="000B3096">
        <w:rPr>
          <w:rFonts w:ascii="David" w:hAnsi="David" w:cs="David" w:hint="cs"/>
          <w:rtl/>
        </w:rPr>
        <w:t>מה קורה לי, לא חשוב מה, דבר לא השתנה, כל זה היה</w:t>
      </w:r>
    </w:p>
    <w:p w14:paraId="21C12EB5" w14:textId="61563812" w:rsidR="009D4718" w:rsidRDefault="009D4718" w:rsidP="00D872AE">
      <w:pPr>
        <w:spacing w:after="0" w:line="312" w:lineRule="auto"/>
        <w:rPr>
          <w:rFonts w:ascii="David" w:hAnsi="David" w:cs="David"/>
          <w:rtl/>
        </w:rPr>
      </w:pPr>
      <w:r w:rsidRPr="009D4718">
        <w:rPr>
          <w:rFonts w:ascii="David" w:hAnsi="David" w:cs="David" w:hint="cs"/>
          <w:u w:val="single"/>
          <w:rtl/>
        </w:rPr>
        <w:t>1990</w:t>
      </w:r>
      <w:r>
        <w:rPr>
          <w:rFonts w:ascii="David" w:hAnsi="David" w:cs="David" w:hint="cs"/>
          <w:rtl/>
        </w:rPr>
        <w:t xml:space="preserve">: </w:t>
      </w:r>
      <w:r w:rsidR="000B3096">
        <w:rPr>
          <w:rFonts w:ascii="David" w:hAnsi="David" w:cs="David" w:hint="cs"/>
          <w:rtl/>
        </w:rPr>
        <w:t>את לא לבד, כל כך קשה, לא יודע אם, אני כל כך</w:t>
      </w:r>
    </w:p>
    <w:p w14:paraId="0B298A5B" w14:textId="03B7C9A6" w:rsidR="009D4718" w:rsidRDefault="009D4718" w:rsidP="00D872AE">
      <w:pPr>
        <w:spacing w:after="0" w:line="312" w:lineRule="auto"/>
        <w:rPr>
          <w:rFonts w:ascii="David" w:hAnsi="David" w:cs="David"/>
          <w:rtl/>
        </w:rPr>
      </w:pPr>
      <w:r w:rsidRPr="009D4718">
        <w:rPr>
          <w:rFonts w:ascii="David" w:hAnsi="David" w:cs="David" w:hint="cs"/>
          <w:u w:val="single"/>
          <w:rtl/>
        </w:rPr>
        <w:t>2000</w:t>
      </w:r>
      <w:r>
        <w:rPr>
          <w:rFonts w:ascii="David" w:hAnsi="David" w:cs="David" w:hint="cs"/>
          <w:rtl/>
        </w:rPr>
        <w:t xml:space="preserve">: </w:t>
      </w:r>
      <w:r w:rsidR="000B3096">
        <w:rPr>
          <w:rFonts w:ascii="David" w:hAnsi="David" w:cs="David" w:hint="cs"/>
          <w:rtl/>
        </w:rPr>
        <w:t>אני רוצה להיות, אני רוצה אותך</w:t>
      </w:r>
    </w:p>
    <w:p w14:paraId="53AD8C2A" w14:textId="0FA2814E" w:rsidR="009D4718" w:rsidRDefault="009D4718" w:rsidP="00D872AE">
      <w:pPr>
        <w:spacing w:after="0" w:line="312" w:lineRule="auto"/>
        <w:rPr>
          <w:rFonts w:ascii="David" w:hAnsi="David" w:cs="David"/>
          <w:rtl/>
        </w:rPr>
      </w:pPr>
      <w:r w:rsidRPr="009D4718">
        <w:rPr>
          <w:rFonts w:ascii="David" w:hAnsi="David" w:cs="David" w:hint="cs"/>
          <w:u w:val="single"/>
          <w:rtl/>
        </w:rPr>
        <w:t>2010</w:t>
      </w:r>
      <w:r>
        <w:rPr>
          <w:rFonts w:ascii="David" w:hAnsi="David" w:cs="David" w:hint="cs"/>
          <w:rtl/>
        </w:rPr>
        <w:t>:</w:t>
      </w:r>
      <w:r>
        <w:rPr>
          <w:rFonts w:ascii="David" w:hAnsi="David" w:cs="David" w:hint="cs"/>
        </w:rPr>
        <w:t xml:space="preserve"> </w:t>
      </w:r>
      <w:r w:rsidR="000B3096">
        <w:rPr>
          <w:rFonts w:ascii="David" w:hAnsi="David" w:cs="David" w:hint="cs"/>
          <w:rtl/>
        </w:rPr>
        <w:t>לא יודע איך, אני לא יכול, כל מה שיש</w:t>
      </w:r>
    </w:p>
    <w:p w14:paraId="43E70F8F" w14:textId="28245FDF" w:rsidR="009D4718" w:rsidRDefault="009D4718" w:rsidP="00D872AE">
      <w:pPr>
        <w:spacing w:after="0" w:line="312" w:lineRule="auto"/>
        <w:rPr>
          <w:rFonts w:ascii="David" w:hAnsi="David" w:cs="David"/>
          <w:rtl/>
        </w:rPr>
      </w:pPr>
      <w:r w:rsidRPr="009D4718">
        <w:rPr>
          <w:rFonts w:ascii="David" w:hAnsi="David" w:cs="David" w:hint="cs"/>
          <w:u w:val="single"/>
          <w:rtl/>
        </w:rPr>
        <w:t>2020</w:t>
      </w:r>
      <w:r>
        <w:rPr>
          <w:rFonts w:ascii="David" w:hAnsi="David" w:cs="David" w:hint="cs"/>
          <w:rtl/>
        </w:rPr>
        <w:t xml:space="preserve">: </w:t>
      </w:r>
      <w:r w:rsidR="000B3096">
        <w:rPr>
          <w:rFonts w:ascii="David" w:hAnsi="David" w:cs="David" w:hint="cs"/>
          <w:rtl/>
        </w:rPr>
        <w:t xml:space="preserve"> אשיר לך שיר, אתן לך את הכל, לומר לך תודה, מה את עושה, רוצה לומר לך, מה שבא לי</w:t>
      </w:r>
    </w:p>
    <w:p w14:paraId="17F7106A" w14:textId="00CE8C01" w:rsidR="009D4718" w:rsidRDefault="009D4718" w:rsidP="00D872AE">
      <w:pPr>
        <w:spacing w:after="0" w:line="312" w:lineRule="auto"/>
        <w:rPr>
          <w:rFonts w:ascii="David" w:hAnsi="David" w:cs="David"/>
          <w:rtl/>
        </w:rPr>
      </w:pPr>
    </w:p>
    <w:p w14:paraId="0EDDA848" w14:textId="242DA0B1" w:rsidR="000B3096" w:rsidRDefault="000B3096" w:rsidP="00D872AE">
      <w:pPr>
        <w:spacing w:after="0" w:line="312" w:lineRule="auto"/>
        <w:rPr>
          <w:rFonts w:ascii="David" w:hAnsi="David" w:cs="David"/>
          <w:rtl/>
        </w:rPr>
      </w:pPr>
      <w:r>
        <w:rPr>
          <w:rFonts w:ascii="David" w:hAnsi="David" w:cs="David" w:hint="cs"/>
          <w:rtl/>
        </w:rPr>
        <w:t>כשעברנו על הדאטא שמנו לב לתופעה מעניינת, שבשנים האחרונים זמרים נוטים להשתמש בשם של עצמם במילות השיר. בדקנו את זה והתוצאות מעניינות:</w:t>
      </w:r>
    </w:p>
    <w:p w14:paraId="41FA3ACA" w14:textId="77777777" w:rsidR="000B3096" w:rsidRDefault="000B3096" w:rsidP="00D872AE">
      <w:pPr>
        <w:keepNext/>
        <w:spacing w:after="0" w:line="312" w:lineRule="auto"/>
        <w:jc w:val="center"/>
      </w:pPr>
      <w:r>
        <w:rPr>
          <w:rFonts w:ascii="David" w:hAnsi="David" w:cs="David"/>
          <w:noProof/>
        </w:rPr>
        <w:drawing>
          <wp:inline distT="0" distB="0" distL="0" distR="0" wp14:anchorId="2F0DF148" wp14:editId="074590C2">
            <wp:extent cx="3050540" cy="2289743"/>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115" cy="2305937"/>
                    </a:xfrm>
                    <a:prstGeom prst="rect">
                      <a:avLst/>
                    </a:prstGeom>
                    <a:noFill/>
                    <a:ln>
                      <a:noFill/>
                    </a:ln>
                  </pic:spPr>
                </pic:pic>
              </a:graphicData>
            </a:graphic>
          </wp:inline>
        </w:drawing>
      </w:r>
    </w:p>
    <w:p w14:paraId="166A2307" w14:textId="219AF8FE" w:rsidR="000B3096" w:rsidRDefault="000B3096" w:rsidP="00D872AE">
      <w:pPr>
        <w:pStyle w:val="a3"/>
        <w:spacing w:after="0" w:line="312" w:lineRule="auto"/>
        <w:jc w:val="center"/>
        <w:rPr>
          <w:rFonts w:ascii="David" w:hAnsi="David" w:cs="David"/>
          <w:rtl/>
        </w:rPr>
      </w:pPr>
      <w:r>
        <w:rPr>
          <w:rtl/>
        </w:rPr>
        <w:t xml:space="preserve">איור </w:t>
      </w:r>
      <w:r>
        <w:rPr>
          <w:rFonts w:ascii="David" w:hAnsi="David" w:cs="David" w:hint="cs"/>
          <w:rtl/>
        </w:rPr>
        <w:t>6: מדד לכמה</w:t>
      </w:r>
      <w:r w:rsidR="006237CF">
        <w:rPr>
          <w:rFonts w:ascii="David" w:hAnsi="David" w:cs="David" w:hint="cs"/>
          <w:rtl/>
        </w:rPr>
        <w:t xml:space="preserve"> פעמים אמן משתמש בשם שלו במילות השיר לאורך העשורים</w:t>
      </w:r>
    </w:p>
    <w:p w14:paraId="1EFF2475" w14:textId="77777777" w:rsidR="000B3096" w:rsidRPr="000B3096" w:rsidRDefault="000B3096" w:rsidP="00D872AE">
      <w:pPr>
        <w:spacing w:after="0" w:line="312" w:lineRule="auto"/>
        <w:rPr>
          <w:rtl/>
        </w:rPr>
      </w:pPr>
    </w:p>
    <w:p w14:paraId="2CFD6663" w14:textId="11079782" w:rsidR="00BF7913" w:rsidRPr="006237CF" w:rsidRDefault="006237CF" w:rsidP="00D872AE">
      <w:pPr>
        <w:spacing w:after="0" w:line="312" w:lineRule="auto"/>
        <w:rPr>
          <w:rFonts w:ascii="David" w:hAnsi="David" w:cs="David"/>
          <w:b/>
          <w:bCs/>
          <w:rtl/>
        </w:rPr>
      </w:pPr>
      <w:r w:rsidRPr="006237CF">
        <w:rPr>
          <w:rFonts w:ascii="David" w:hAnsi="David" w:cs="David" w:hint="cs"/>
          <w:b/>
          <w:bCs/>
          <w:rtl/>
        </w:rPr>
        <w:t xml:space="preserve">מין / </w:t>
      </w:r>
      <w:r w:rsidRPr="006237CF">
        <w:rPr>
          <w:rFonts w:ascii="David" w:hAnsi="David" w:cs="David"/>
          <w:b/>
          <w:bCs/>
        </w:rPr>
        <w:t>Gender</w:t>
      </w:r>
    </w:p>
    <w:p w14:paraId="26B370F3" w14:textId="4BD04D28" w:rsidR="006237CF" w:rsidRDefault="006237CF" w:rsidP="00D872AE">
      <w:pPr>
        <w:spacing w:after="0" w:line="312" w:lineRule="auto"/>
        <w:rPr>
          <w:rFonts w:ascii="David" w:hAnsi="David" w:cs="David"/>
          <w:rtl/>
        </w:rPr>
      </w:pPr>
      <w:r>
        <w:rPr>
          <w:rFonts w:ascii="David" w:hAnsi="David" w:cs="David" w:hint="cs"/>
          <w:rtl/>
        </w:rPr>
        <w:t>רצינו לבדוק מגמות לאורך השנים גם בתחום המגדרי. אנחנו שמים לב</w:t>
      </w:r>
      <w:r w:rsidR="00A53522">
        <w:rPr>
          <w:rFonts w:ascii="David" w:hAnsi="David" w:cs="David" w:hint="cs"/>
          <w:rtl/>
        </w:rPr>
        <w:t xml:space="preserve"> לתופעה מעניינת שככל שאנחנו מתקדמים בשנים, נשים פחות בולטות בלהיטים. כמו כן להקות באופן כללי פחות בולטות בלהיטים.</w:t>
      </w:r>
    </w:p>
    <w:p w14:paraId="6F62EEBB" w14:textId="77777777" w:rsidR="00A53522" w:rsidRDefault="006237CF" w:rsidP="00D872AE">
      <w:pPr>
        <w:keepNext/>
        <w:spacing w:after="0" w:line="312" w:lineRule="auto"/>
      </w:pPr>
      <w:r>
        <w:rPr>
          <w:rFonts w:ascii="David" w:hAnsi="David" w:cs="David"/>
          <w:noProof/>
        </w:rPr>
        <w:drawing>
          <wp:inline distT="0" distB="0" distL="0" distR="0" wp14:anchorId="295E54D0" wp14:editId="57484040">
            <wp:extent cx="2249309" cy="1904799"/>
            <wp:effectExtent l="0" t="0" r="0" b="63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375" r="8990"/>
                    <a:stretch/>
                  </pic:blipFill>
                  <pic:spPr bwMode="auto">
                    <a:xfrm>
                      <a:off x="0" y="0"/>
                      <a:ext cx="2268441" cy="192100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noProof/>
          <w:rtl/>
        </w:rPr>
        <w:t xml:space="preserve">     </w:t>
      </w:r>
      <w:r>
        <w:rPr>
          <w:rFonts w:ascii="David" w:hAnsi="David" w:cs="David"/>
          <w:noProof/>
        </w:rPr>
        <w:drawing>
          <wp:inline distT="0" distB="0" distL="0" distR="0" wp14:anchorId="6C1C3477" wp14:editId="6A551D36">
            <wp:extent cx="2267585" cy="1917871"/>
            <wp:effectExtent l="0" t="0" r="0" b="635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42" r="8611"/>
                    <a:stretch/>
                  </pic:blipFill>
                  <pic:spPr bwMode="auto">
                    <a:xfrm>
                      <a:off x="0" y="0"/>
                      <a:ext cx="2270626" cy="1920443"/>
                    </a:xfrm>
                    <a:prstGeom prst="rect">
                      <a:avLst/>
                    </a:prstGeom>
                    <a:noFill/>
                    <a:ln>
                      <a:noFill/>
                    </a:ln>
                    <a:extLst>
                      <a:ext uri="{53640926-AAD7-44D8-BBD7-CCE9431645EC}">
                        <a14:shadowObscured xmlns:a14="http://schemas.microsoft.com/office/drawing/2010/main"/>
                      </a:ext>
                    </a:extLst>
                  </pic:spPr>
                </pic:pic>
              </a:graphicData>
            </a:graphic>
          </wp:inline>
        </w:drawing>
      </w:r>
    </w:p>
    <w:p w14:paraId="382EF9BE" w14:textId="591D8563" w:rsidR="006237CF" w:rsidRDefault="00A53522" w:rsidP="00D872AE">
      <w:pPr>
        <w:pStyle w:val="a3"/>
        <w:spacing w:after="0" w:line="312" w:lineRule="auto"/>
        <w:jc w:val="center"/>
        <w:rPr>
          <w:rFonts w:ascii="David" w:hAnsi="David" w:cs="David"/>
          <w:rtl/>
        </w:rPr>
      </w:pPr>
      <w:r>
        <w:rPr>
          <w:rtl/>
        </w:rPr>
        <w:t xml:space="preserve">איור </w:t>
      </w:r>
      <w:r w:rsidR="000B5FD8">
        <w:rPr>
          <w:rFonts w:ascii="David" w:hAnsi="David" w:cs="David" w:hint="cs"/>
          <w:rtl/>
        </w:rPr>
        <w:t>7</w:t>
      </w:r>
      <w:r>
        <w:rPr>
          <w:rFonts w:ascii="David" w:hAnsi="David" w:cs="David" w:hint="cs"/>
          <w:rtl/>
        </w:rPr>
        <w:t>: אמן המבצע (גבר/אישה/להקה) לאורך העשורים</w:t>
      </w:r>
    </w:p>
    <w:p w14:paraId="268BBF92" w14:textId="32F6FF5E" w:rsidR="006237CF" w:rsidRDefault="00472A3B" w:rsidP="00D872AE">
      <w:pPr>
        <w:spacing w:after="0" w:line="312" w:lineRule="auto"/>
        <w:rPr>
          <w:rFonts w:ascii="David" w:hAnsi="David" w:cs="David"/>
          <w:b/>
          <w:bCs/>
          <w:rtl/>
        </w:rPr>
      </w:pPr>
      <w:r>
        <w:rPr>
          <w:rFonts w:ascii="David" w:hAnsi="David" w:cs="David" w:hint="cs"/>
          <w:b/>
          <w:bCs/>
          <w:rtl/>
        </w:rPr>
        <w:lastRenderedPageBreak/>
        <w:t>אורך שיר</w:t>
      </w:r>
    </w:p>
    <w:p w14:paraId="48AF7C95" w14:textId="7BCB2CCB" w:rsidR="00472A3B" w:rsidRDefault="00472A3B" w:rsidP="00D872AE">
      <w:pPr>
        <w:spacing w:after="0" w:line="312" w:lineRule="auto"/>
        <w:rPr>
          <w:rFonts w:ascii="David" w:hAnsi="David" w:cs="David"/>
          <w:rtl/>
        </w:rPr>
      </w:pPr>
      <w:r>
        <w:rPr>
          <w:rFonts w:ascii="David" w:hAnsi="David" w:cs="David" w:hint="cs"/>
          <w:rtl/>
        </w:rPr>
        <w:t xml:space="preserve">דבר נוסף שבדקנו היה אורך השיר לפי עשורים. הופתענו לגלות שדווקא ככל שמתקדמים השנים, כך השירים נהיים ארוכים יותר. לדעתנו זה נובע מכך שהשפה נהיית פחות ופחות גבוהה </w:t>
      </w:r>
      <w:r w:rsidR="00CD04BF">
        <w:rPr>
          <w:rFonts w:ascii="David" w:hAnsi="David" w:cs="David" w:hint="cs"/>
          <w:rtl/>
        </w:rPr>
        <w:t>ולכן יש צורך ביותר מילים כדי להביע כוונה. הכוונה לא רק בשפה גבוה</w:t>
      </w:r>
      <w:r w:rsidR="002F5595">
        <w:rPr>
          <w:rFonts w:ascii="David" w:hAnsi="David" w:cs="David" w:hint="cs"/>
          <w:rtl/>
        </w:rPr>
        <w:t>ה</w:t>
      </w:r>
      <w:r w:rsidR="00CD04BF">
        <w:rPr>
          <w:rFonts w:ascii="David" w:hAnsi="David" w:cs="David" w:hint="cs"/>
          <w:rtl/>
        </w:rPr>
        <w:t xml:space="preserve"> מבחינת המילים עצמן, אלא מבחינת עומק ואבסטרקטיות של הטקסט. כשהטקסט עמוק, נדרשים לדעתנו פחות מילים בכדי לתאר אותו.</w:t>
      </w:r>
    </w:p>
    <w:p w14:paraId="3763B689" w14:textId="77777777" w:rsidR="00CD04BF" w:rsidRDefault="00CD04BF" w:rsidP="00D872AE">
      <w:pPr>
        <w:keepNext/>
        <w:spacing w:after="0" w:line="312" w:lineRule="auto"/>
        <w:jc w:val="center"/>
      </w:pPr>
      <w:r>
        <w:rPr>
          <w:rFonts w:ascii="David" w:hAnsi="David" w:cs="David"/>
          <w:noProof/>
        </w:rPr>
        <w:drawing>
          <wp:inline distT="0" distB="0" distL="0" distR="0" wp14:anchorId="211BFD39" wp14:editId="091E170B">
            <wp:extent cx="3625850" cy="2721572"/>
            <wp:effectExtent l="0" t="0" r="0" b="317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7434" cy="2730267"/>
                    </a:xfrm>
                    <a:prstGeom prst="rect">
                      <a:avLst/>
                    </a:prstGeom>
                    <a:noFill/>
                    <a:ln>
                      <a:noFill/>
                    </a:ln>
                  </pic:spPr>
                </pic:pic>
              </a:graphicData>
            </a:graphic>
          </wp:inline>
        </w:drawing>
      </w:r>
    </w:p>
    <w:p w14:paraId="062337CD" w14:textId="0EA10FDD" w:rsidR="00CD04BF" w:rsidRPr="00472A3B" w:rsidRDefault="00CD04BF" w:rsidP="00D872AE">
      <w:pPr>
        <w:pStyle w:val="a3"/>
        <w:spacing w:after="0" w:line="312" w:lineRule="auto"/>
        <w:jc w:val="center"/>
        <w:rPr>
          <w:rFonts w:ascii="David" w:hAnsi="David" w:cs="David"/>
          <w:rtl/>
        </w:rPr>
      </w:pPr>
      <w:r>
        <w:rPr>
          <w:rtl/>
        </w:rPr>
        <w:t xml:space="preserve">איור </w:t>
      </w:r>
      <w:r w:rsidR="000B5FD8">
        <w:rPr>
          <w:rFonts w:ascii="David" w:hAnsi="David" w:cs="David" w:hint="cs"/>
          <w:rtl/>
        </w:rPr>
        <w:t>8</w:t>
      </w:r>
      <w:r>
        <w:rPr>
          <w:rFonts w:ascii="David" w:hAnsi="David" w:cs="David" w:hint="cs"/>
          <w:rtl/>
        </w:rPr>
        <w:t>: אורך השיר לאורך העשורים</w:t>
      </w:r>
    </w:p>
    <w:p w14:paraId="0D3B6866" w14:textId="77F64857" w:rsidR="006237CF" w:rsidRDefault="006237CF" w:rsidP="00D872AE">
      <w:pPr>
        <w:spacing w:after="0" w:line="312" w:lineRule="auto"/>
        <w:rPr>
          <w:rFonts w:ascii="David" w:hAnsi="David" w:cs="David"/>
          <w:rtl/>
        </w:rPr>
      </w:pPr>
    </w:p>
    <w:p w14:paraId="3E4229A4" w14:textId="2B05A504" w:rsidR="00CD04BF" w:rsidRDefault="00CD04BF" w:rsidP="00D872AE">
      <w:pPr>
        <w:spacing w:after="0" w:line="312" w:lineRule="auto"/>
        <w:rPr>
          <w:rFonts w:ascii="David" w:hAnsi="David" w:cs="David"/>
          <w:b/>
          <w:bCs/>
          <w:rtl/>
        </w:rPr>
      </w:pPr>
      <w:r w:rsidRPr="00CD04BF">
        <w:rPr>
          <w:rFonts w:ascii="David" w:hAnsi="David" w:cs="David" w:hint="cs"/>
          <w:b/>
          <w:bCs/>
          <w:rtl/>
        </w:rPr>
        <w:t>קונוטציה</w:t>
      </w:r>
    </w:p>
    <w:p w14:paraId="1298438D" w14:textId="3BD6E1CB" w:rsidR="00CD04BF" w:rsidRDefault="001A3753" w:rsidP="00D872AE">
      <w:pPr>
        <w:spacing w:after="0" w:line="312" w:lineRule="auto"/>
        <w:rPr>
          <w:rFonts w:ascii="David" w:hAnsi="David" w:cs="David"/>
          <w:rtl/>
        </w:rPr>
      </w:pPr>
      <w:r>
        <w:rPr>
          <w:rFonts w:ascii="David" w:hAnsi="David" w:cs="David" w:hint="cs"/>
          <w:rtl/>
        </w:rPr>
        <w:t xml:space="preserve">זה אולי הפיצ'ר המרכזי בפרויקט שלנו שהשקענו בו את מירב הזמן. עניין אותנו מאוד לדעת להעריך האם שיר הוא בעל קונוטציה חיובית או שלילית. כלומר שיר שמח ואופטימי זה שיר עם קונוטציה חיובית, ואילו שיר פרידה או שיר שמדבר על מוות הוא בעל קונוטציה שלילית. מעבר ליכולת לסווג שירים ככאלה, שזו משימה מעניינת בפני עצמה, רצינו גם לבדוק קונוטציה כללית של עשור מסוים ולהשוות לעשורים אחרים. כמו-כן, </w:t>
      </w:r>
      <w:r w:rsidR="00AE325B">
        <w:rPr>
          <w:rFonts w:ascii="David" w:hAnsi="David" w:cs="David" w:hint="cs"/>
          <w:rtl/>
        </w:rPr>
        <w:t>התעניינו גם בשנים בהם היו מלחמות.</w:t>
      </w:r>
    </w:p>
    <w:p w14:paraId="3DA0F326" w14:textId="5690EEC2" w:rsidR="00AE325B" w:rsidRDefault="00AE325B" w:rsidP="00D872AE">
      <w:pPr>
        <w:spacing w:after="0" w:line="312" w:lineRule="auto"/>
        <w:rPr>
          <w:rFonts w:ascii="David" w:hAnsi="David" w:cs="David"/>
          <w:rtl/>
        </w:rPr>
      </w:pPr>
    </w:p>
    <w:p w14:paraId="11247726" w14:textId="44B74573" w:rsidR="00AE325B" w:rsidRDefault="00AE325B" w:rsidP="00D872AE">
      <w:pPr>
        <w:spacing w:after="0" w:line="312" w:lineRule="auto"/>
        <w:rPr>
          <w:rFonts w:ascii="David" w:hAnsi="David" w:cs="David"/>
          <w:rtl/>
        </w:rPr>
      </w:pPr>
      <w:r>
        <w:rPr>
          <w:rFonts w:ascii="David" w:hAnsi="David" w:cs="David" w:hint="cs"/>
          <w:rtl/>
        </w:rPr>
        <w:t>אז איך עשינו את זה?</w:t>
      </w:r>
    </w:p>
    <w:p w14:paraId="2FD2E90A" w14:textId="25B5D96F" w:rsidR="00AE325B" w:rsidRDefault="00AE325B" w:rsidP="00D872AE">
      <w:pPr>
        <w:spacing w:after="0" w:line="312" w:lineRule="auto"/>
        <w:rPr>
          <w:rFonts w:ascii="David" w:hAnsi="David" w:cs="David"/>
          <w:rtl/>
        </w:rPr>
      </w:pPr>
      <w:r>
        <w:rPr>
          <w:rFonts w:ascii="David" w:hAnsi="David" w:cs="David" w:hint="cs"/>
          <w:rtl/>
        </w:rPr>
        <w:t xml:space="preserve">תחילה לקחנו מודל </w:t>
      </w:r>
      <w:r>
        <w:rPr>
          <w:rFonts w:ascii="David" w:hAnsi="David" w:cs="David"/>
        </w:rPr>
        <w:t>AlephBERT</w:t>
      </w:r>
      <w:r>
        <w:rPr>
          <w:rFonts w:ascii="David" w:hAnsi="David" w:cs="David" w:hint="cs"/>
          <w:rtl/>
        </w:rPr>
        <w:t xml:space="preserve"> מ-</w:t>
      </w:r>
      <w:r>
        <w:rPr>
          <w:rFonts w:ascii="David" w:hAnsi="David" w:cs="David" w:hint="cs"/>
        </w:rPr>
        <w:t>H</w:t>
      </w:r>
      <w:r>
        <w:rPr>
          <w:rFonts w:ascii="David" w:hAnsi="David" w:cs="David"/>
        </w:rPr>
        <w:t>uggingFace</w:t>
      </w:r>
      <w:r>
        <w:rPr>
          <w:rFonts w:ascii="David" w:hAnsi="David" w:cs="David" w:hint="cs"/>
          <w:rtl/>
        </w:rPr>
        <w:t xml:space="preserve">, ועשינו לו </w:t>
      </w:r>
      <w:r>
        <w:rPr>
          <w:rFonts w:ascii="David" w:hAnsi="David" w:cs="David" w:hint="cs"/>
        </w:rPr>
        <w:t>F</w:t>
      </w:r>
      <w:r>
        <w:rPr>
          <w:rFonts w:ascii="David" w:hAnsi="David" w:cs="David"/>
        </w:rPr>
        <w:t>ine-tuning</w:t>
      </w:r>
      <w:r>
        <w:rPr>
          <w:rFonts w:ascii="David" w:hAnsi="David" w:cs="David" w:hint="cs"/>
          <w:rtl/>
        </w:rPr>
        <w:t xml:space="preserve"> על ציוצים בטוויטר שקשורים לרובי ריבלין, כאשר הציוצים האלה מתויגים (קונוטציה שלילית או חיובית). את הקוד לאימון אפשר למצוא תחת </w:t>
      </w:r>
      <w:r>
        <w:rPr>
          <w:rFonts w:ascii="David" w:hAnsi="David" w:cs="David"/>
        </w:rPr>
        <w:t>AlephBERT.py</w:t>
      </w:r>
      <w:r>
        <w:rPr>
          <w:rFonts w:ascii="David" w:hAnsi="David" w:cs="David" w:hint="cs"/>
          <w:rtl/>
        </w:rPr>
        <w:t xml:space="preserve"> ואילו את הדאטה תחת </w:t>
      </w:r>
      <w:r>
        <w:rPr>
          <w:rFonts w:ascii="David" w:hAnsi="David" w:cs="David"/>
        </w:rPr>
        <w:t>data/train_sentiment.csv</w:t>
      </w:r>
      <w:r>
        <w:rPr>
          <w:rFonts w:ascii="David" w:hAnsi="David" w:cs="David" w:hint="cs"/>
          <w:rtl/>
        </w:rPr>
        <w:t>. את האימון עשינו ב-</w:t>
      </w:r>
      <w:r>
        <w:rPr>
          <w:rFonts w:ascii="David" w:hAnsi="David" w:cs="David"/>
        </w:rPr>
        <w:t>Google Colab</w:t>
      </w:r>
      <w:r>
        <w:rPr>
          <w:rFonts w:ascii="David" w:hAnsi="David" w:cs="David" w:hint="cs"/>
          <w:rtl/>
        </w:rPr>
        <w:t xml:space="preserve"> כדי להשיג כוח חישובי (</w:t>
      </w:r>
      <w:r>
        <w:rPr>
          <w:rFonts w:ascii="David" w:hAnsi="David" w:cs="David"/>
        </w:rPr>
        <w:t>GPU</w:t>
      </w:r>
      <w:r>
        <w:rPr>
          <w:rFonts w:ascii="David" w:hAnsi="David" w:cs="David" w:hint="cs"/>
          <w:rtl/>
        </w:rPr>
        <w:t>).</w:t>
      </w:r>
    </w:p>
    <w:p w14:paraId="4C63445A" w14:textId="06A518AB" w:rsidR="00AE325B" w:rsidRDefault="00AE325B" w:rsidP="00D872AE">
      <w:pPr>
        <w:spacing w:after="0" w:line="312" w:lineRule="auto"/>
        <w:rPr>
          <w:rFonts w:ascii="David" w:hAnsi="David" w:cs="David"/>
          <w:rtl/>
        </w:rPr>
      </w:pPr>
      <w:r>
        <w:rPr>
          <w:rFonts w:ascii="David" w:hAnsi="David" w:cs="David" w:hint="cs"/>
          <w:rtl/>
        </w:rPr>
        <w:t>לאחר מכן, פירקנו את השיר לפי שורות וסכמנו את מספר השורות עם הקונוטציה השלילית/חיובית, וכך החלטנו האם שיר הוא בעל קונוטציה חיובית, שלילית או ניטרלי.</w:t>
      </w:r>
    </w:p>
    <w:p w14:paraId="06AFFB1E" w14:textId="628ACED7" w:rsidR="00AE325B" w:rsidRDefault="00AE325B" w:rsidP="00D872AE">
      <w:pPr>
        <w:spacing w:after="0" w:line="312" w:lineRule="auto"/>
        <w:rPr>
          <w:rFonts w:ascii="David" w:hAnsi="David" w:cs="David"/>
          <w:rtl/>
        </w:rPr>
      </w:pPr>
    </w:p>
    <w:p w14:paraId="635180F3" w14:textId="77777777" w:rsidR="00175277" w:rsidRDefault="00175277" w:rsidP="00175277">
      <w:pPr>
        <w:keepNext/>
        <w:spacing w:after="0" w:line="312" w:lineRule="auto"/>
        <w:jc w:val="right"/>
      </w:pPr>
      <w:r>
        <w:rPr>
          <w:rFonts w:ascii="David" w:hAnsi="David" w:cs="David"/>
          <w:noProof/>
        </w:rPr>
        <w:drawing>
          <wp:inline distT="0" distB="0" distL="0" distR="0" wp14:anchorId="15B855EF" wp14:editId="06DB9437">
            <wp:extent cx="2240915" cy="1909693"/>
            <wp:effectExtent l="0" t="0" r="698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46" r="8675"/>
                    <a:stretch/>
                  </pic:blipFill>
                  <pic:spPr bwMode="auto">
                    <a:xfrm>
                      <a:off x="0" y="0"/>
                      <a:ext cx="2263436" cy="192888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David" w:hAnsi="David" w:cs="David" w:hint="cs"/>
          <w:rtl/>
        </w:rPr>
        <w:t xml:space="preserve">       </w:t>
      </w:r>
      <w:r>
        <w:rPr>
          <w:rFonts w:ascii="David" w:hAnsi="David" w:cs="David"/>
          <w:noProof/>
        </w:rPr>
        <w:drawing>
          <wp:inline distT="0" distB="0" distL="0" distR="0" wp14:anchorId="29B0EC3A" wp14:editId="25830191">
            <wp:extent cx="2231674" cy="1917700"/>
            <wp:effectExtent l="0" t="0" r="0" b="635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614" r="9037"/>
                    <a:stretch/>
                  </pic:blipFill>
                  <pic:spPr bwMode="auto">
                    <a:xfrm>
                      <a:off x="0" y="0"/>
                      <a:ext cx="2233312" cy="1919108"/>
                    </a:xfrm>
                    <a:prstGeom prst="rect">
                      <a:avLst/>
                    </a:prstGeom>
                    <a:noFill/>
                    <a:ln>
                      <a:noFill/>
                    </a:ln>
                    <a:extLst>
                      <a:ext uri="{53640926-AAD7-44D8-BBD7-CCE9431645EC}">
                        <a14:shadowObscured xmlns:a14="http://schemas.microsoft.com/office/drawing/2010/main"/>
                      </a:ext>
                    </a:extLst>
                  </pic:spPr>
                </pic:pic>
              </a:graphicData>
            </a:graphic>
          </wp:inline>
        </w:drawing>
      </w:r>
    </w:p>
    <w:p w14:paraId="022DFC54" w14:textId="24E62A87" w:rsidR="00175277" w:rsidRDefault="00175277" w:rsidP="00175277">
      <w:pPr>
        <w:pStyle w:val="a3"/>
        <w:jc w:val="center"/>
        <w:rPr>
          <w:rtl/>
        </w:rPr>
      </w:pPr>
      <w:r>
        <w:rPr>
          <w:rtl/>
        </w:rPr>
        <w:t>איור</w:t>
      </w:r>
      <w:r>
        <w:rPr>
          <w:rFonts w:hint="cs"/>
          <w:rtl/>
        </w:rPr>
        <w:t xml:space="preserve"> </w:t>
      </w:r>
      <w:r w:rsidR="00C70BE7">
        <w:rPr>
          <w:rFonts w:hint="cs"/>
          <w:rtl/>
        </w:rPr>
        <w:t>9</w:t>
      </w:r>
      <w:r>
        <w:rPr>
          <w:rFonts w:hint="cs"/>
          <w:rtl/>
        </w:rPr>
        <w:t>:</w:t>
      </w:r>
      <w:r>
        <w:rPr>
          <w:rFonts w:hint="cs"/>
        </w:rPr>
        <w:t xml:space="preserve"> </w:t>
      </w:r>
      <w:r>
        <w:rPr>
          <w:rFonts w:hint="cs"/>
          <w:rtl/>
        </w:rPr>
        <w:t>מימין כמה אחוז מהשירים הם בעלי קונוטציה שלילית/חיובית/ניטרלית. משמאל: אותו הדבר רק עבור להיטים</w:t>
      </w:r>
    </w:p>
    <w:p w14:paraId="6A47C670" w14:textId="77777777" w:rsidR="00213DB9" w:rsidRDefault="00175277" w:rsidP="00213DB9">
      <w:pPr>
        <w:rPr>
          <w:rFonts w:ascii="David" w:hAnsi="David" w:cs="David"/>
          <w:rtl/>
        </w:rPr>
      </w:pPr>
      <w:r>
        <w:rPr>
          <w:rFonts w:ascii="David" w:hAnsi="David" w:cs="David" w:hint="cs"/>
          <w:rtl/>
        </w:rPr>
        <w:lastRenderedPageBreak/>
        <w:t>אפשר לראות שלא ראינו הבדל ניכר לעין בין להיטים לכאלה שלא, מלבד נשים, שכאשר מוציאות להיטים זה בדרך כלל לא יהיה שיר עם קונוטציה שלילית.</w:t>
      </w:r>
    </w:p>
    <w:p w14:paraId="7741E7E6" w14:textId="52A3A041" w:rsidR="00175277" w:rsidRDefault="00175277" w:rsidP="00213DB9">
      <w:pPr>
        <w:rPr>
          <w:rFonts w:ascii="David" w:hAnsi="David" w:cs="David"/>
          <w:rtl/>
        </w:rPr>
      </w:pPr>
      <w:r>
        <w:rPr>
          <w:rFonts w:ascii="David" w:hAnsi="David" w:cs="David" w:hint="cs"/>
          <w:rtl/>
        </w:rPr>
        <w:t>דבר נוסף שרצינו לראות זה השפעה של שנים בהם היו מלחמות על הקונוטציה בשירים. ואכן זה השתקף בתוצאות:</w:t>
      </w:r>
    </w:p>
    <w:p w14:paraId="5E332B9F" w14:textId="77777777" w:rsidR="00213DB9" w:rsidRDefault="00175277" w:rsidP="00213DB9">
      <w:pPr>
        <w:keepNext/>
        <w:jc w:val="center"/>
      </w:pPr>
      <w:r>
        <w:rPr>
          <w:rFonts w:ascii="David" w:hAnsi="David" w:cs="David"/>
          <w:noProof/>
        </w:rPr>
        <w:drawing>
          <wp:inline distT="0" distB="0" distL="0" distR="0" wp14:anchorId="725A7A0F" wp14:editId="372CDA4C">
            <wp:extent cx="2693542" cy="1816100"/>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t="5046" b="5127"/>
                    <a:stretch/>
                  </pic:blipFill>
                  <pic:spPr bwMode="auto">
                    <a:xfrm>
                      <a:off x="0" y="0"/>
                      <a:ext cx="2716625" cy="1831664"/>
                    </a:xfrm>
                    <a:prstGeom prst="rect">
                      <a:avLst/>
                    </a:prstGeom>
                    <a:noFill/>
                    <a:ln>
                      <a:noFill/>
                    </a:ln>
                    <a:extLst>
                      <a:ext uri="{53640926-AAD7-44D8-BBD7-CCE9431645EC}">
                        <a14:shadowObscured xmlns:a14="http://schemas.microsoft.com/office/drawing/2010/main"/>
                      </a:ext>
                    </a:extLst>
                  </pic:spPr>
                </pic:pic>
              </a:graphicData>
            </a:graphic>
          </wp:inline>
        </w:drawing>
      </w:r>
    </w:p>
    <w:p w14:paraId="4DD24EC8" w14:textId="7C886B2E" w:rsidR="00175277" w:rsidRPr="00175277" w:rsidRDefault="00213DB9" w:rsidP="00213DB9">
      <w:pPr>
        <w:pStyle w:val="a3"/>
        <w:jc w:val="center"/>
        <w:rPr>
          <w:rFonts w:ascii="David" w:hAnsi="David" w:cs="David"/>
          <w:rtl/>
        </w:rPr>
      </w:pPr>
      <w:r>
        <w:rPr>
          <w:rFonts w:hint="cs"/>
          <w:rtl/>
        </w:rPr>
        <w:t xml:space="preserve">איור </w:t>
      </w:r>
      <w:r w:rsidR="00C70BE7">
        <w:rPr>
          <w:rFonts w:ascii="David" w:hAnsi="David" w:cs="David" w:hint="cs"/>
          <w:rtl/>
        </w:rPr>
        <w:t>10</w:t>
      </w:r>
      <w:r>
        <w:rPr>
          <w:rFonts w:ascii="David" w:hAnsi="David" w:cs="David" w:hint="cs"/>
          <w:rtl/>
        </w:rPr>
        <w:t>: שנות מלחמה, כמה מהשירים מוגדרים בעלי קונוטציה שלילית.</w:t>
      </w:r>
    </w:p>
    <w:p w14:paraId="45F01A7A" w14:textId="2750945B" w:rsidR="00AE325B" w:rsidRDefault="00175277" w:rsidP="00D872AE">
      <w:pPr>
        <w:spacing w:after="0" w:line="312" w:lineRule="auto"/>
        <w:rPr>
          <w:rFonts w:ascii="David" w:hAnsi="David" w:cs="David"/>
          <w:rtl/>
        </w:rPr>
      </w:pPr>
      <w:r>
        <w:rPr>
          <w:rFonts w:ascii="David" w:hAnsi="David" w:cs="David" w:hint="cs"/>
          <w:rtl/>
        </w:rPr>
        <w:t>כלומר בשנים בהם היו מלחמות</w:t>
      </w:r>
      <w:r w:rsidR="00307995">
        <w:rPr>
          <w:rFonts w:ascii="David" w:hAnsi="David" w:cs="David" w:hint="cs"/>
          <w:rtl/>
        </w:rPr>
        <w:t xml:space="preserve"> או מבצעים גדולים</w:t>
      </w:r>
      <w:r>
        <w:rPr>
          <w:rFonts w:ascii="David" w:hAnsi="David" w:cs="David" w:hint="cs"/>
          <w:rtl/>
        </w:rPr>
        <w:t xml:space="preserve"> (</w:t>
      </w:r>
      <w:r w:rsidR="00307995">
        <w:rPr>
          <w:rFonts w:ascii="David" w:hAnsi="David" w:cs="David" w:hint="cs"/>
          <w:rtl/>
        </w:rPr>
        <w:t xml:space="preserve">1973, 1982, 2006, 2008, 2012, 2014, 2021), ניתן לראות שיש יותר שירים עם קונוטציה שלילית. חשוב לציין שלקחנו גם שנה אחת קדימה לכל שנה כי לפעמים לוקח זמן עד </w:t>
      </w:r>
      <w:r w:rsidR="003E6546">
        <w:rPr>
          <w:rFonts w:ascii="David" w:hAnsi="David" w:cs="David" w:hint="cs"/>
          <w:rtl/>
        </w:rPr>
        <w:t>שהרגש</w:t>
      </w:r>
      <w:r w:rsidR="00307995">
        <w:rPr>
          <w:rFonts w:ascii="David" w:hAnsi="David" w:cs="David" w:hint="cs"/>
          <w:rtl/>
        </w:rPr>
        <w:t xml:space="preserve"> מחלחל לשירים.</w:t>
      </w:r>
    </w:p>
    <w:p w14:paraId="562C9ED0" w14:textId="08D587F4" w:rsidR="00483135" w:rsidRDefault="00483135" w:rsidP="00D872AE">
      <w:pPr>
        <w:spacing w:after="0" w:line="312" w:lineRule="auto"/>
        <w:rPr>
          <w:rFonts w:ascii="David" w:hAnsi="David" w:cs="David"/>
          <w:rtl/>
        </w:rPr>
      </w:pPr>
    </w:p>
    <w:p w14:paraId="4B3F349B" w14:textId="7722A712" w:rsidR="00BB65AC" w:rsidRDefault="00483135" w:rsidP="00213DB9">
      <w:pPr>
        <w:spacing w:after="0" w:line="312" w:lineRule="auto"/>
        <w:rPr>
          <w:rFonts w:ascii="David" w:hAnsi="David" w:cs="David"/>
          <w:rtl/>
        </w:rPr>
      </w:pPr>
      <w:r>
        <w:rPr>
          <w:rFonts w:ascii="David" w:hAnsi="David" w:cs="David" w:hint="cs"/>
          <w:rtl/>
        </w:rPr>
        <w:t xml:space="preserve">בנוסף, עשינו פונקציה שנותנת לנו מדד (ערך מספרי רציף ולא בינארי) לשאלה האם שיר הוא בעל קונוטציה שלילית או חיובית. ועשינו את זה בצורה דומה לסיווג הבינארי עליו הסברנו בהתחלה, רק ששקללנו את התוצאה ביחס לאורך השיר. התוצאות היו אכן כמצופה. למשל, </w:t>
      </w:r>
      <w:r w:rsidR="00BB65AC">
        <w:rPr>
          <w:rFonts w:ascii="David" w:hAnsi="David" w:cs="David" w:hint="cs"/>
          <w:rtl/>
        </w:rPr>
        <w:t xml:space="preserve">בין השירים עם </w:t>
      </w:r>
      <w:r>
        <w:rPr>
          <w:rFonts w:ascii="David" w:hAnsi="David" w:cs="David" w:hint="cs"/>
          <w:rtl/>
        </w:rPr>
        <w:t>הקונוטציה הכי שלילית הוא 'מה נעשה' של הדג נחש. שזה הגיוני מאחר ומדובר בשיר מחאה.</w:t>
      </w:r>
      <w:r w:rsidR="00BB65AC">
        <w:rPr>
          <w:rFonts w:ascii="David" w:hAnsi="David" w:cs="David" w:hint="cs"/>
          <w:rtl/>
        </w:rPr>
        <w:t xml:space="preserve"> </w:t>
      </w:r>
    </w:p>
    <w:p w14:paraId="02CD4ED2" w14:textId="4EBF5D04" w:rsidR="00483135" w:rsidRDefault="00BB65AC" w:rsidP="00D872AE">
      <w:pPr>
        <w:spacing w:after="0" w:line="312" w:lineRule="auto"/>
        <w:rPr>
          <w:rFonts w:ascii="David" w:hAnsi="David" w:cs="David"/>
          <w:rtl/>
        </w:rPr>
      </w:pPr>
      <w:r>
        <w:rPr>
          <w:rFonts w:ascii="David" w:hAnsi="David" w:cs="David" w:hint="cs"/>
          <w:rtl/>
        </w:rPr>
        <w:t>שיר נוסף</w:t>
      </w:r>
      <w:r w:rsidR="003E6546">
        <w:rPr>
          <w:rFonts w:ascii="David" w:hAnsi="David" w:cs="David" w:hint="cs"/>
          <w:rtl/>
        </w:rPr>
        <w:t xml:space="preserve"> בלע קונוטציה שלילית,</w:t>
      </w:r>
      <w:r>
        <w:rPr>
          <w:rFonts w:ascii="David" w:hAnsi="David" w:cs="David" w:hint="cs"/>
          <w:rtl/>
        </w:rPr>
        <w:t xml:space="preserve"> של נורית גלרון:</w:t>
      </w:r>
    </w:p>
    <w:p w14:paraId="1E604044" w14:textId="77777777" w:rsidR="00213DB9" w:rsidRDefault="00213DB9" w:rsidP="00D872AE">
      <w:pPr>
        <w:spacing w:after="0" w:line="312" w:lineRule="auto"/>
        <w:rPr>
          <w:rFonts w:ascii="David" w:hAnsi="David" w:cs="David"/>
          <w:rtl/>
        </w:rPr>
      </w:pPr>
    </w:p>
    <w:p w14:paraId="3F7FC966" w14:textId="372F20B6" w:rsidR="00BB65AC" w:rsidRPr="00BB65AC" w:rsidRDefault="00BB65AC" w:rsidP="00BB65AC">
      <w:pPr>
        <w:spacing w:after="0" w:line="312" w:lineRule="auto"/>
        <w:jc w:val="center"/>
        <w:rPr>
          <w:rFonts w:cstheme="minorHAnsi"/>
          <w:b/>
          <w:bCs/>
          <w:sz w:val="18"/>
          <w:szCs w:val="18"/>
          <w:rtl/>
        </w:rPr>
      </w:pPr>
      <w:r w:rsidRPr="00BB65AC">
        <w:rPr>
          <w:rFonts w:cstheme="minorHAnsi"/>
          <w:b/>
          <w:bCs/>
          <w:color w:val="000000"/>
          <w:sz w:val="18"/>
          <w:szCs w:val="18"/>
          <w:shd w:val="clear" w:color="auto" w:fill="FFFFFF"/>
          <w:rtl/>
        </w:rPr>
        <w:t>"אלוהיך נתן לך למות</w:t>
      </w:r>
      <w:r w:rsidRPr="00BB65AC">
        <w:rPr>
          <w:rFonts w:cstheme="minorHAnsi"/>
          <w:b/>
          <w:bCs/>
          <w:color w:val="000000"/>
          <w:sz w:val="18"/>
          <w:szCs w:val="18"/>
        </w:rPr>
        <w:br/>
      </w:r>
      <w:r w:rsidRPr="00BB65AC">
        <w:rPr>
          <w:rFonts w:cstheme="minorHAnsi"/>
          <w:b/>
          <w:bCs/>
          <w:color w:val="000000"/>
          <w:sz w:val="18"/>
          <w:szCs w:val="18"/>
          <w:shd w:val="clear" w:color="auto" w:fill="FFFFFF"/>
          <w:rtl/>
        </w:rPr>
        <w:t>בהרגשת אשמה</w:t>
      </w:r>
      <w:r w:rsidRPr="00BB65AC">
        <w:rPr>
          <w:rFonts w:cstheme="minorHAnsi"/>
          <w:b/>
          <w:bCs/>
          <w:color w:val="000000"/>
          <w:sz w:val="18"/>
          <w:szCs w:val="18"/>
        </w:rPr>
        <w:br/>
      </w:r>
      <w:r w:rsidRPr="00BB65AC">
        <w:rPr>
          <w:rFonts w:cstheme="minorHAnsi"/>
          <w:b/>
          <w:bCs/>
          <w:color w:val="000000"/>
          <w:sz w:val="18"/>
          <w:szCs w:val="18"/>
          <w:shd w:val="clear" w:color="auto" w:fill="FFFFFF"/>
          <w:rtl/>
        </w:rPr>
        <w:t>כתוב למרומים</w:t>
      </w:r>
      <w:r w:rsidRPr="00BB65AC">
        <w:rPr>
          <w:rFonts w:cstheme="minorHAnsi"/>
          <w:b/>
          <w:bCs/>
          <w:color w:val="000000"/>
          <w:sz w:val="18"/>
          <w:szCs w:val="18"/>
          <w:shd w:val="clear" w:color="auto" w:fill="FFFFFF"/>
        </w:rPr>
        <w:t>:</w:t>
      </w:r>
      <w:r w:rsidRPr="00BB65AC">
        <w:rPr>
          <w:rFonts w:cstheme="minorHAnsi"/>
          <w:b/>
          <w:bCs/>
          <w:color w:val="000000"/>
          <w:sz w:val="18"/>
          <w:szCs w:val="18"/>
        </w:rPr>
        <w:br/>
      </w:r>
      <w:r w:rsidRPr="00BB65AC">
        <w:rPr>
          <w:rFonts w:cstheme="minorHAnsi"/>
          <w:b/>
          <w:bCs/>
          <w:color w:val="000000"/>
          <w:sz w:val="18"/>
          <w:szCs w:val="18"/>
          <w:shd w:val="clear" w:color="auto" w:fill="FFFFFF"/>
          <w:rtl/>
        </w:rPr>
        <w:t>הוא עזב אותך</w:t>
      </w:r>
      <w:r w:rsidRPr="00BB65AC">
        <w:rPr>
          <w:rFonts w:cstheme="minorHAnsi"/>
          <w:b/>
          <w:bCs/>
          <w:color w:val="000000"/>
          <w:sz w:val="18"/>
          <w:szCs w:val="18"/>
          <w:shd w:val="clear" w:color="auto" w:fill="FFFFFF"/>
        </w:rPr>
        <w:t>".</w:t>
      </w:r>
    </w:p>
    <w:p w14:paraId="6FC3C474" w14:textId="77777777" w:rsidR="00BB65AC" w:rsidRDefault="00BB65AC" w:rsidP="00D872AE">
      <w:pPr>
        <w:spacing w:after="0" w:line="312" w:lineRule="auto"/>
        <w:rPr>
          <w:rFonts w:ascii="David" w:hAnsi="David" w:cs="David"/>
          <w:rtl/>
        </w:rPr>
      </w:pPr>
    </w:p>
    <w:p w14:paraId="2C9282EF" w14:textId="7C0B5C4D" w:rsidR="00D872AE" w:rsidRPr="00213DB9" w:rsidRDefault="00BB65AC" w:rsidP="00213DB9">
      <w:pPr>
        <w:spacing w:after="0" w:line="312" w:lineRule="auto"/>
        <w:rPr>
          <w:rFonts w:ascii="David" w:hAnsi="David" w:cs="David"/>
          <w:rtl/>
        </w:rPr>
      </w:pPr>
      <w:r>
        <w:rPr>
          <w:rFonts w:ascii="David" w:hAnsi="David" w:cs="David" w:hint="cs"/>
          <w:rtl/>
        </w:rPr>
        <w:t xml:space="preserve">לעומת זאת, בין השירים עם הקונוטציה החיובית אפשר למצוא את </w:t>
      </w:r>
      <w:r w:rsidR="00805C4E">
        <w:rPr>
          <w:rFonts w:ascii="David" w:hAnsi="David" w:cs="David" w:hint="cs"/>
          <w:rtl/>
        </w:rPr>
        <w:t>'אלילת האגם' של אהובה עוזרי, 'דוניה דוניה' של יהורם גאון וגם 'אני קיים' של החברים של נטשה.</w:t>
      </w:r>
    </w:p>
    <w:p w14:paraId="02C7AE51" w14:textId="417704BC" w:rsidR="00D872AE" w:rsidRDefault="00D872AE" w:rsidP="00D872AE">
      <w:pPr>
        <w:spacing w:after="0" w:line="312" w:lineRule="auto"/>
        <w:rPr>
          <w:rFonts w:ascii="David" w:hAnsi="David" w:cs="David"/>
          <w:b/>
          <w:bCs/>
          <w:rtl/>
        </w:rPr>
      </w:pPr>
    </w:p>
    <w:p w14:paraId="2FCD35E0" w14:textId="77777777" w:rsidR="00213DB9" w:rsidRDefault="00213DB9" w:rsidP="00D872AE">
      <w:pPr>
        <w:spacing w:after="0" w:line="312" w:lineRule="auto"/>
        <w:rPr>
          <w:rFonts w:ascii="David" w:hAnsi="David" w:cs="David"/>
          <w:b/>
          <w:bCs/>
          <w:rtl/>
        </w:rPr>
      </w:pPr>
    </w:p>
    <w:p w14:paraId="71BD4F88" w14:textId="77777777" w:rsidR="00213DB9" w:rsidRDefault="00213DB9" w:rsidP="00D872AE">
      <w:pPr>
        <w:spacing w:after="0" w:line="312" w:lineRule="auto"/>
        <w:rPr>
          <w:rFonts w:ascii="David" w:hAnsi="David" w:cs="David"/>
          <w:b/>
          <w:bCs/>
          <w:rtl/>
        </w:rPr>
      </w:pPr>
    </w:p>
    <w:p w14:paraId="68172AAA" w14:textId="77777777" w:rsidR="00213DB9" w:rsidRDefault="00213DB9" w:rsidP="00D872AE">
      <w:pPr>
        <w:spacing w:after="0" w:line="312" w:lineRule="auto"/>
        <w:rPr>
          <w:rFonts w:ascii="David" w:hAnsi="David" w:cs="David"/>
          <w:b/>
          <w:bCs/>
          <w:rtl/>
        </w:rPr>
      </w:pPr>
    </w:p>
    <w:p w14:paraId="55D85A9E" w14:textId="77777777" w:rsidR="00213DB9" w:rsidRDefault="00213DB9" w:rsidP="00D872AE">
      <w:pPr>
        <w:spacing w:after="0" w:line="312" w:lineRule="auto"/>
        <w:rPr>
          <w:rFonts w:ascii="David" w:hAnsi="David" w:cs="David"/>
          <w:b/>
          <w:bCs/>
          <w:rtl/>
        </w:rPr>
      </w:pPr>
    </w:p>
    <w:p w14:paraId="2EE5DA98" w14:textId="77777777" w:rsidR="00213DB9" w:rsidRDefault="00213DB9" w:rsidP="00D872AE">
      <w:pPr>
        <w:spacing w:after="0" w:line="312" w:lineRule="auto"/>
        <w:rPr>
          <w:rFonts w:ascii="David" w:hAnsi="David" w:cs="David"/>
          <w:b/>
          <w:bCs/>
          <w:rtl/>
        </w:rPr>
      </w:pPr>
    </w:p>
    <w:p w14:paraId="6ADADD6C" w14:textId="77777777" w:rsidR="00213DB9" w:rsidRDefault="00213DB9" w:rsidP="00D872AE">
      <w:pPr>
        <w:spacing w:after="0" w:line="312" w:lineRule="auto"/>
        <w:rPr>
          <w:rFonts w:ascii="David" w:hAnsi="David" w:cs="David"/>
          <w:b/>
          <w:bCs/>
          <w:rtl/>
        </w:rPr>
      </w:pPr>
    </w:p>
    <w:p w14:paraId="24343A95" w14:textId="77777777" w:rsidR="00213DB9" w:rsidRDefault="00213DB9" w:rsidP="00D872AE">
      <w:pPr>
        <w:spacing w:after="0" w:line="312" w:lineRule="auto"/>
        <w:rPr>
          <w:rFonts w:ascii="David" w:hAnsi="David" w:cs="David"/>
          <w:b/>
          <w:bCs/>
          <w:rtl/>
        </w:rPr>
      </w:pPr>
    </w:p>
    <w:p w14:paraId="6E02A6BA" w14:textId="77777777" w:rsidR="00213DB9" w:rsidRDefault="00213DB9" w:rsidP="00D872AE">
      <w:pPr>
        <w:spacing w:after="0" w:line="312" w:lineRule="auto"/>
        <w:rPr>
          <w:rFonts w:ascii="David" w:hAnsi="David" w:cs="David"/>
          <w:b/>
          <w:bCs/>
          <w:rtl/>
        </w:rPr>
      </w:pPr>
    </w:p>
    <w:p w14:paraId="340B83DE" w14:textId="77777777" w:rsidR="00213DB9" w:rsidRDefault="00213DB9" w:rsidP="00D872AE">
      <w:pPr>
        <w:spacing w:after="0" w:line="312" w:lineRule="auto"/>
        <w:rPr>
          <w:rFonts w:ascii="David" w:hAnsi="David" w:cs="David"/>
          <w:b/>
          <w:bCs/>
          <w:rtl/>
        </w:rPr>
      </w:pPr>
    </w:p>
    <w:p w14:paraId="6CC4D1B3" w14:textId="77777777" w:rsidR="00213DB9" w:rsidRDefault="00213DB9" w:rsidP="00D872AE">
      <w:pPr>
        <w:spacing w:after="0" w:line="312" w:lineRule="auto"/>
        <w:rPr>
          <w:rFonts w:ascii="David" w:hAnsi="David" w:cs="David"/>
          <w:b/>
          <w:bCs/>
          <w:rtl/>
        </w:rPr>
      </w:pPr>
    </w:p>
    <w:p w14:paraId="05AEA971" w14:textId="77777777" w:rsidR="00213DB9" w:rsidRDefault="00213DB9" w:rsidP="00D872AE">
      <w:pPr>
        <w:spacing w:after="0" w:line="312" w:lineRule="auto"/>
        <w:rPr>
          <w:rFonts w:ascii="David" w:hAnsi="David" w:cs="David"/>
          <w:b/>
          <w:bCs/>
          <w:rtl/>
        </w:rPr>
      </w:pPr>
    </w:p>
    <w:p w14:paraId="5D0EDE3C" w14:textId="77777777" w:rsidR="00213DB9" w:rsidRDefault="00213DB9" w:rsidP="00D872AE">
      <w:pPr>
        <w:spacing w:after="0" w:line="312" w:lineRule="auto"/>
        <w:rPr>
          <w:rFonts w:ascii="David" w:hAnsi="David" w:cs="David"/>
          <w:b/>
          <w:bCs/>
          <w:rtl/>
        </w:rPr>
      </w:pPr>
    </w:p>
    <w:p w14:paraId="6150912E" w14:textId="77777777" w:rsidR="00213DB9" w:rsidRDefault="00213DB9" w:rsidP="00D872AE">
      <w:pPr>
        <w:spacing w:after="0" w:line="312" w:lineRule="auto"/>
        <w:rPr>
          <w:rFonts w:ascii="David" w:hAnsi="David" w:cs="David"/>
          <w:b/>
          <w:bCs/>
          <w:rtl/>
        </w:rPr>
      </w:pPr>
    </w:p>
    <w:p w14:paraId="74F88D8D" w14:textId="77777777" w:rsidR="00213DB9" w:rsidRDefault="00213DB9" w:rsidP="00D872AE">
      <w:pPr>
        <w:spacing w:after="0" w:line="312" w:lineRule="auto"/>
        <w:rPr>
          <w:rFonts w:ascii="David" w:hAnsi="David" w:cs="David"/>
          <w:b/>
          <w:bCs/>
          <w:rtl/>
        </w:rPr>
      </w:pPr>
    </w:p>
    <w:p w14:paraId="74EC1D36" w14:textId="77777777" w:rsidR="00213DB9" w:rsidRDefault="00213DB9" w:rsidP="00D872AE">
      <w:pPr>
        <w:spacing w:after="0" w:line="312" w:lineRule="auto"/>
        <w:rPr>
          <w:rFonts w:ascii="David" w:hAnsi="David" w:cs="David"/>
          <w:b/>
          <w:bCs/>
          <w:rtl/>
        </w:rPr>
      </w:pPr>
    </w:p>
    <w:p w14:paraId="0DFD79B1" w14:textId="02258857" w:rsidR="00D872AE" w:rsidRDefault="00D872AE" w:rsidP="00D872AE">
      <w:pPr>
        <w:spacing w:after="0" w:line="312" w:lineRule="auto"/>
        <w:rPr>
          <w:rFonts w:ascii="David" w:hAnsi="David" w:cs="David"/>
          <w:b/>
          <w:bCs/>
          <w:rtl/>
        </w:rPr>
      </w:pPr>
      <w:r>
        <w:rPr>
          <w:rFonts w:ascii="David" w:hAnsi="David" w:cs="David" w:hint="cs"/>
          <w:b/>
          <w:bCs/>
          <w:rtl/>
        </w:rPr>
        <w:lastRenderedPageBreak/>
        <w:t>חרוזים</w:t>
      </w:r>
    </w:p>
    <w:p w14:paraId="0BAD8A5A" w14:textId="78796A9D" w:rsidR="000D3E64" w:rsidRDefault="000D3E64" w:rsidP="000D3E64">
      <w:pPr>
        <w:spacing w:after="0" w:line="312" w:lineRule="auto"/>
        <w:rPr>
          <w:rFonts w:ascii="David" w:hAnsi="David" w:cs="David"/>
          <w:rtl/>
        </w:rPr>
      </w:pPr>
      <w:r>
        <w:rPr>
          <w:rFonts w:ascii="David" w:hAnsi="David" w:cs="David" w:hint="cs"/>
          <w:rtl/>
        </w:rPr>
        <w:t xml:space="preserve">בנינו פונקציה שבודקת כמה </w:t>
      </w:r>
      <w:r w:rsidR="00633700">
        <w:rPr>
          <w:rFonts w:ascii="David" w:hAnsi="David" w:cs="David" w:hint="cs"/>
          <w:rtl/>
        </w:rPr>
        <w:t>חרוזים</w:t>
      </w:r>
      <w:r>
        <w:rPr>
          <w:rFonts w:ascii="David" w:hAnsi="David" w:cs="David" w:hint="cs"/>
          <w:rtl/>
        </w:rPr>
        <w:t xml:space="preserve"> יש בשיר. לאחר קריאה ספרותית של כיצד מוגדר חרוז ולאחר כמה ניסיונות, החלטנו בסוף ללכת עם הגרסה הכי נאיבית שמצאנו שדווקא לדעתנו עבדה הכי טוב. אנחנו בודקים את שתי האותיות האחרונות של המשפט ומשווים לשתי אותיות האחרונות במשפט שקדם לו. אנחנו שמים לב שבעשור שהחל מ-2010 יש קפיצה משמעותית בשימוש בחרוזים:</w:t>
      </w:r>
    </w:p>
    <w:p w14:paraId="41E16BC4" w14:textId="77777777" w:rsidR="000D3E64" w:rsidRDefault="000D3E64" w:rsidP="000D3E64">
      <w:pPr>
        <w:keepNext/>
        <w:spacing w:after="0" w:line="312" w:lineRule="auto"/>
        <w:jc w:val="center"/>
      </w:pPr>
      <w:r>
        <w:rPr>
          <w:rFonts w:ascii="David" w:hAnsi="David" w:cs="David"/>
          <w:noProof/>
        </w:rPr>
        <w:drawing>
          <wp:inline distT="0" distB="0" distL="0" distR="0" wp14:anchorId="44D87140" wp14:editId="39E9E001">
            <wp:extent cx="2590800" cy="1824974"/>
            <wp:effectExtent l="0" t="0" r="0" b="444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6154"/>
                    <a:stretch/>
                  </pic:blipFill>
                  <pic:spPr bwMode="auto">
                    <a:xfrm>
                      <a:off x="0" y="0"/>
                      <a:ext cx="2600194" cy="1831591"/>
                    </a:xfrm>
                    <a:prstGeom prst="rect">
                      <a:avLst/>
                    </a:prstGeom>
                    <a:noFill/>
                    <a:ln>
                      <a:noFill/>
                    </a:ln>
                    <a:extLst>
                      <a:ext uri="{53640926-AAD7-44D8-BBD7-CCE9431645EC}">
                        <a14:shadowObscured xmlns:a14="http://schemas.microsoft.com/office/drawing/2010/main"/>
                      </a:ext>
                    </a:extLst>
                  </pic:spPr>
                </pic:pic>
              </a:graphicData>
            </a:graphic>
          </wp:inline>
        </w:drawing>
      </w:r>
    </w:p>
    <w:p w14:paraId="71AA213F" w14:textId="638F1DEE" w:rsidR="000D3E64" w:rsidRDefault="000D3E64" w:rsidP="000D3E64">
      <w:pPr>
        <w:pStyle w:val="a3"/>
        <w:jc w:val="center"/>
        <w:rPr>
          <w:rFonts w:ascii="David" w:hAnsi="David" w:cs="David"/>
          <w:rtl/>
        </w:rPr>
      </w:pPr>
      <w:r>
        <w:rPr>
          <w:rtl/>
        </w:rPr>
        <w:t xml:space="preserve">איור </w:t>
      </w:r>
      <w:r w:rsidR="00213DB9">
        <w:rPr>
          <w:rFonts w:ascii="David" w:hAnsi="David" w:cs="David" w:hint="cs"/>
          <w:rtl/>
        </w:rPr>
        <w:t>1</w:t>
      </w:r>
      <w:r w:rsidR="00C70BE7">
        <w:rPr>
          <w:rFonts w:ascii="David" w:hAnsi="David" w:cs="David" w:hint="cs"/>
          <w:rtl/>
        </w:rPr>
        <w:t>1</w:t>
      </w:r>
      <w:r>
        <w:rPr>
          <w:rFonts w:ascii="David" w:hAnsi="David" w:cs="David" w:hint="cs"/>
          <w:rtl/>
        </w:rPr>
        <w:t>: מספר ממוצע של חרוזים בשיר לאורך השנים</w:t>
      </w:r>
    </w:p>
    <w:p w14:paraId="44E28657" w14:textId="792E5C85" w:rsidR="002F44C5" w:rsidRDefault="002F44C5" w:rsidP="00D872AE">
      <w:pPr>
        <w:spacing w:after="0" w:line="312" w:lineRule="auto"/>
        <w:rPr>
          <w:rFonts w:ascii="David" w:hAnsi="David" w:cs="David"/>
          <w:rtl/>
        </w:rPr>
      </w:pPr>
      <w:r>
        <w:rPr>
          <w:rFonts w:ascii="David" w:hAnsi="David" w:cs="David" w:hint="cs"/>
          <w:rtl/>
        </w:rPr>
        <w:t>לאחר נרמול של מספר החרוזים בהתאם לאורך השיר, אפשר לדבר על "השיר הכי חרוזי". אצלנו, השיר 'על ראש החרמון' של חווה אלברשטיין, נמצא במקום הראשון:</w:t>
      </w:r>
    </w:p>
    <w:p w14:paraId="02A05F05" w14:textId="77777777" w:rsidR="002F44C5" w:rsidRDefault="002F44C5" w:rsidP="00D872AE">
      <w:pPr>
        <w:spacing w:after="0" w:line="312" w:lineRule="auto"/>
        <w:rPr>
          <w:rFonts w:ascii="David" w:hAnsi="David" w:cs="David"/>
          <w:rtl/>
        </w:rPr>
      </w:pPr>
    </w:p>
    <w:p w14:paraId="369E174D" w14:textId="5DA11D73" w:rsidR="002F44C5" w:rsidRPr="002F44C5" w:rsidRDefault="002F44C5" w:rsidP="002F44C5">
      <w:pPr>
        <w:spacing w:after="0" w:line="312" w:lineRule="auto"/>
        <w:jc w:val="center"/>
        <w:rPr>
          <w:rFonts w:cstheme="minorHAnsi"/>
          <w:b/>
          <w:bCs/>
          <w:sz w:val="18"/>
          <w:szCs w:val="18"/>
          <w:rtl/>
        </w:rPr>
      </w:pPr>
      <w:r w:rsidRPr="002F44C5">
        <w:rPr>
          <w:rFonts w:cstheme="minorHAnsi"/>
          <w:b/>
          <w:bCs/>
          <w:color w:val="000000"/>
          <w:sz w:val="18"/>
          <w:szCs w:val="18"/>
          <w:shd w:val="clear" w:color="auto" w:fill="FFFFFF"/>
          <w:rtl/>
        </w:rPr>
        <w:t>"על ראש החרמון</w:t>
      </w:r>
      <w:r w:rsidRPr="002F44C5">
        <w:rPr>
          <w:rFonts w:cstheme="minorHAnsi"/>
          <w:b/>
          <w:bCs/>
          <w:color w:val="000000"/>
          <w:sz w:val="18"/>
          <w:szCs w:val="18"/>
        </w:rPr>
        <w:br/>
      </w:r>
      <w:r w:rsidRPr="002F44C5">
        <w:rPr>
          <w:rFonts w:cstheme="minorHAnsi"/>
          <w:b/>
          <w:bCs/>
          <w:color w:val="000000"/>
          <w:sz w:val="18"/>
          <w:szCs w:val="18"/>
          <w:shd w:val="clear" w:color="auto" w:fill="FFFFFF"/>
          <w:rtl/>
        </w:rPr>
        <w:t>היה היה ארמון</w:t>
      </w:r>
      <w:r w:rsidRPr="002F44C5">
        <w:rPr>
          <w:rFonts w:cstheme="minorHAnsi"/>
          <w:b/>
          <w:bCs/>
          <w:color w:val="000000"/>
          <w:sz w:val="18"/>
          <w:szCs w:val="18"/>
        </w:rPr>
        <w:br/>
      </w:r>
      <w:r w:rsidRPr="002F44C5">
        <w:rPr>
          <w:rFonts w:cstheme="minorHAnsi"/>
          <w:b/>
          <w:bCs/>
          <w:color w:val="000000"/>
          <w:sz w:val="18"/>
          <w:szCs w:val="18"/>
          <w:shd w:val="clear" w:color="auto" w:fill="FFFFFF"/>
          <w:rtl/>
        </w:rPr>
        <w:t>ועל ראש הארמון</w:t>
      </w:r>
      <w:r w:rsidRPr="002F44C5">
        <w:rPr>
          <w:rFonts w:cstheme="minorHAnsi"/>
          <w:b/>
          <w:bCs/>
          <w:color w:val="000000"/>
          <w:sz w:val="18"/>
          <w:szCs w:val="18"/>
        </w:rPr>
        <w:br/>
      </w:r>
      <w:r w:rsidRPr="002F44C5">
        <w:rPr>
          <w:rFonts w:cstheme="minorHAnsi"/>
          <w:b/>
          <w:bCs/>
          <w:color w:val="000000"/>
          <w:sz w:val="18"/>
          <w:szCs w:val="18"/>
          <w:shd w:val="clear" w:color="auto" w:fill="FFFFFF"/>
          <w:rtl/>
        </w:rPr>
        <w:t>מגדל עם פעמון</w:t>
      </w:r>
      <w:r w:rsidRPr="002F44C5">
        <w:rPr>
          <w:rFonts w:cstheme="minorHAnsi"/>
          <w:b/>
          <w:bCs/>
          <w:color w:val="000000"/>
          <w:sz w:val="18"/>
          <w:szCs w:val="18"/>
        </w:rPr>
        <w:br/>
      </w:r>
      <w:r w:rsidRPr="002F44C5">
        <w:rPr>
          <w:rFonts w:cstheme="minorHAnsi"/>
          <w:b/>
          <w:bCs/>
          <w:color w:val="000000"/>
          <w:sz w:val="18"/>
          <w:szCs w:val="18"/>
        </w:rPr>
        <w:br/>
      </w:r>
      <w:r w:rsidRPr="002F44C5">
        <w:rPr>
          <w:rFonts w:cstheme="minorHAnsi"/>
          <w:b/>
          <w:bCs/>
          <w:color w:val="000000"/>
          <w:sz w:val="18"/>
          <w:szCs w:val="18"/>
          <w:shd w:val="clear" w:color="auto" w:fill="FFFFFF"/>
          <w:rtl/>
        </w:rPr>
        <w:t>פעם ילד קטון</w:t>
      </w:r>
      <w:r w:rsidRPr="002F44C5">
        <w:rPr>
          <w:rFonts w:cstheme="minorHAnsi"/>
          <w:b/>
          <w:bCs/>
          <w:color w:val="000000"/>
          <w:sz w:val="18"/>
          <w:szCs w:val="18"/>
        </w:rPr>
        <w:br/>
      </w:r>
      <w:r w:rsidRPr="002F44C5">
        <w:rPr>
          <w:rFonts w:cstheme="minorHAnsi"/>
          <w:b/>
          <w:bCs/>
          <w:color w:val="000000"/>
          <w:sz w:val="18"/>
          <w:szCs w:val="18"/>
          <w:shd w:val="clear" w:color="auto" w:fill="FFFFFF"/>
          <w:rtl/>
        </w:rPr>
        <w:t>עלה על החרמון</w:t>
      </w:r>
      <w:r w:rsidRPr="002F44C5">
        <w:rPr>
          <w:rFonts w:cstheme="minorHAnsi"/>
          <w:b/>
          <w:bCs/>
          <w:color w:val="000000"/>
          <w:sz w:val="18"/>
          <w:szCs w:val="18"/>
        </w:rPr>
        <w:br/>
      </w:r>
      <w:r w:rsidRPr="002F44C5">
        <w:rPr>
          <w:rFonts w:cstheme="minorHAnsi"/>
          <w:b/>
          <w:bCs/>
          <w:color w:val="000000"/>
          <w:sz w:val="18"/>
          <w:szCs w:val="18"/>
          <w:shd w:val="clear" w:color="auto" w:fill="FFFFFF"/>
          <w:rtl/>
        </w:rPr>
        <w:t>מצא את הארמון</w:t>
      </w:r>
      <w:r w:rsidRPr="002F44C5">
        <w:rPr>
          <w:rFonts w:cstheme="minorHAnsi"/>
          <w:b/>
          <w:bCs/>
          <w:color w:val="000000"/>
          <w:sz w:val="18"/>
          <w:szCs w:val="18"/>
        </w:rPr>
        <w:br/>
      </w:r>
      <w:r w:rsidRPr="002F44C5">
        <w:rPr>
          <w:rFonts w:cstheme="minorHAnsi"/>
          <w:b/>
          <w:bCs/>
          <w:color w:val="000000"/>
          <w:sz w:val="18"/>
          <w:szCs w:val="18"/>
          <w:shd w:val="clear" w:color="auto" w:fill="FFFFFF"/>
          <w:rtl/>
        </w:rPr>
        <w:t>וצלצל בפעמון</w:t>
      </w:r>
      <w:r w:rsidRPr="002F44C5">
        <w:rPr>
          <w:rFonts w:cstheme="minorHAnsi"/>
          <w:b/>
          <w:bCs/>
          <w:color w:val="000000"/>
          <w:sz w:val="18"/>
          <w:szCs w:val="18"/>
        </w:rPr>
        <w:br/>
      </w:r>
      <w:r w:rsidRPr="002F44C5">
        <w:rPr>
          <w:rFonts w:cstheme="minorHAnsi"/>
          <w:b/>
          <w:bCs/>
          <w:color w:val="000000"/>
          <w:sz w:val="18"/>
          <w:szCs w:val="18"/>
        </w:rPr>
        <w:br/>
      </w:r>
      <w:r w:rsidRPr="002F44C5">
        <w:rPr>
          <w:rFonts w:cstheme="minorHAnsi"/>
          <w:b/>
          <w:bCs/>
          <w:color w:val="000000"/>
          <w:sz w:val="18"/>
          <w:szCs w:val="18"/>
          <w:shd w:val="clear" w:color="auto" w:fill="FFFFFF"/>
          <w:rtl/>
        </w:rPr>
        <w:t>דין דין</w:t>
      </w:r>
      <w:r w:rsidRPr="002F44C5">
        <w:rPr>
          <w:rFonts w:cstheme="minorHAnsi"/>
          <w:b/>
          <w:bCs/>
          <w:color w:val="000000"/>
          <w:sz w:val="18"/>
          <w:szCs w:val="18"/>
          <w:shd w:val="clear" w:color="auto" w:fill="FFFFFF"/>
        </w:rPr>
        <w:t>...</w:t>
      </w:r>
      <w:r w:rsidRPr="002F44C5">
        <w:rPr>
          <w:rFonts w:cstheme="minorHAnsi"/>
          <w:b/>
          <w:bCs/>
          <w:sz w:val="18"/>
          <w:szCs w:val="18"/>
          <w:rtl/>
        </w:rPr>
        <w:t>"</w:t>
      </w:r>
    </w:p>
    <w:p w14:paraId="45F841C5" w14:textId="0C4B26F0" w:rsidR="00FE5201" w:rsidRDefault="00FE5201" w:rsidP="00D872AE">
      <w:pPr>
        <w:spacing w:after="0" w:line="312" w:lineRule="auto"/>
        <w:rPr>
          <w:rFonts w:ascii="David" w:hAnsi="David" w:cs="David"/>
          <w:rtl/>
        </w:rPr>
      </w:pPr>
    </w:p>
    <w:p w14:paraId="3A2179DD" w14:textId="2E3A3784" w:rsidR="003E6546" w:rsidRDefault="003E6546" w:rsidP="00D872AE">
      <w:pPr>
        <w:spacing w:after="0" w:line="312" w:lineRule="auto"/>
        <w:rPr>
          <w:rFonts w:ascii="David" w:hAnsi="David" w:cs="David"/>
          <w:b/>
          <w:bCs/>
          <w:rtl/>
        </w:rPr>
      </w:pPr>
      <w:r>
        <w:rPr>
          <w:rFonts w:ascii="David" w:hAnsi="David" w:cs="David" w:hint="cs"/>
          <w:b/>
          <w:bCs/>
          <w:rtl/>
        </w:rPr>
        <w:t>חיזוי שנת השיר</w:t>
      </w:r>
    </w:p>
    <w:p w14:paraId="2D957C58" w14:textId="0453B502" w:rsidR="009E6999" w:rsidRDefault="003E6546" w:rsidP="009E6999">
      <w:pPr>
        <w:spacing w:after="0" w:line="312" w:lineRule="auto"/>
        <w:rPr>
          <w:rFonts w:ascii="David" w:hAnsi="David" w:cs="David"/>
          <w:rtl/>
        </w:rPr>
      </w:pPr>
      <w:r>
        <w:rPr>
          <w:rFonts w:ascii="David" w:hAnsi="David" w:cs="David" w:hint="cs"/>
          <w:rtl/>
        </w:rPr>
        <w:t xml:space="preserve">בנינו מודל </w:t>
      </w:r>
      <w:r>
        <w:rPr>
          <w:rFonts w:ascii="David" w:hAnsi="David" w:cs="David"/>
        </w:rPr>
        <w:t>naïve base</w:t>
      </w:r>
      <w:r>
        <w:rPr>
          <w:rFonts w:ascii="David" w:hAnsi="David" w:cs="David" w:hint="cs"/>
          <w:rtl/>
        </w:rPr>
        <w:t xml:space="preserve"> שמבוסס על מילות השיר, שמטרתו לחזות מהי שנת ההוצאה לאור של השיר. </w:t>
      </w:r>
      <w:r w:rsidR="009E6999">
        <w:rPr>
          <w:rFonts w:ascii="David" w:hAnsi="David" w:cs="David" w:hint="cs"/>
          <w:rtl/>
        </w:rPr>
        <w:t xml:space="preserve">לדוגמה, עבור </w:t>
      </w:r>
      <w:r w:rsidR="00633700">
        <w:rPr>
          <w:rFonts w:ascii="David" w:hAnsi="David" w:cs="David" w:hint="cs"/>
          <w:rtl/>
        </w:rPr>
        <w:t>6</w:t>
      </w:r>
      <w:r w:rsidR="009E6999">
        <w:rPr>
          <w:rFonts w:ascii="David" w:hAnsi="David" w:cs="David" w:hint="cs"/>
          <w:rtl/>
        </w:rPr>
        <w:t xml:space="preserve"> עשורים אופציונליים (1970, 1980, 1990, 2000, 2010, 2020), </w:t>
      </w:r>
      <w:r>
        <w:rPr>
          <w:rFonts w:ascii="David" w:hAnsi="David" w:cs="David" w:hint="cs"/>
          <w:rtl/>
        </w:rPr>
        <w:t>המודל מצליח במשימה בדיוק של</w:t>
      </w:r>
      <w:r w:rsidR="009E6999">
        <w:rPr>
          <w:rFonts w:ascii="David" w:hAnsi="David" w:cs="David" w:hint="cs"/>
          <w:rtl/>
        </w:rPr>
        <w:t xml:space="preserve"> קרוב ל-</w:t>
      </w:r>
      <w:r>
        <w:rPr>
          <w:rFonts w:ascii="David" w:hAnsi="David" w:cs="David" w:hint="cs"/>
          <w:rtl/>
        </w:rPr>
        <w:t xml:space="preserve">40%, </w:t>
      </w:r>
      <w:r w:rsidR="009E6999">
        <w:rPr>
          <w:rFonts w:ascii="David" w:hAnsi="David" w:cs="David" w:hint="cs"/>
          <w:rtl/>
        </w:rPr>
        <w:t>כאשר ניחוש רנדומלי הוא</w:t>
      </w:r>
      <w:r>
        <w:rPr>
          <w:rFonts w:ascii="David" w:hAnsi="David" w:cs="David" w:hint="cs"/>
          <w:rtl/>
        </w:rPr>
        <w:t xml:space="preserve"> </w:t>
      </w:r>
      <w:r w:rsidR="00633700">
        <w:rPr>
          <w:rFonts w:ascii="David" w:hAnsi="David" w:cs="David" w:hint="cs"/>
          <w:rtl/>
        </w:rPr>
        <w:t>16.667</w:t>
      </w:r>
      <w:r w:rsidR="009E6999">
        <w:rPr>
          <w:rFonts w:ascii="David" w:hAnsi="David" w:cs="David" w:hint="cs"/>
          <w:rtl/>
        </w:rPr>
        <w:t xml:space="preserve">%. </w:t>
      </w:r>
    </w:p>
    <w:p w14:paraId="77E225E8" w14:textId="77777777" w:rsidR="009E6999" w:rsidRDefault="009E6999" w:rsidP="009E6999">
      <w:pPr>
        <w:spacing w:after="0" w:line="312" w:lineRule="auto"/>
        <w:rPr>
          <w:rFonts w:ascii="David" w:hAnsi="David" w:cs="David"/>
          <w:rtl/>
        </w:rPr>
      </w:pPr>
    </w:p>
    <w:p w14:paraId="41A211B1" w14:textId="71A119F1" w:rsidR="009E6999" w:rsidRDefault="009E6999" w:rsidP="00213DB9">
      <w:pPr>
        <w:spacing w:after="0" w:line="312" w:lineRule="auto"/>
        <w:rPr>
          <w:rFonts w:ascii="David" w:hAnsi="David" w:cs="David"/>
          <w:rtl/>
        </w:rPr>
      </w:pPr>
      <w:r>
        <w:rPr>
          <w:rFonts w:ascii="David" w:hAnsi="David" w:cs="David" w:hint="cs"/>
          <w:rtl/>
        </w:rPr>
        <w:t xml:space="preserve">התוצאות ברורות יותר כאשר מציגים את ה- </w:t>
      </w:r>
      <w:r>
        <w:rPr>
          <w:rFonts w:ascii="David" w:hAnsi="David" w:cs="David"/>
        </w:rPr>
        <w:t>confusion matrix</w:t>
      </w:r>
      <w:r>
        <w:rPr>
          <w:rFonts w:ascii="David" w:hAnsi="David" w:cs="David" w:hint="cs"/>
          <w:rtl/>
        </w:rPr>
        <w:t xml:space="preserve">, שלמעשה העמודות מייצגות את הערך הנכון ואילו השורות מייצגות את הערך שהתקבל מהמודל. כך שבצורה אידיאלית היינו מצפים לראות ריכוז גדול באלכסון הראשי. </w:t>
      </w:r>
    </w:p>
    <w:p w14:paraId="4C6D209F" w14:textId="77777777" w:rsidR="00213DB9" w:rsidRDefault="00213DB9" w:rsidP="00213DB9">
      <w:pPr>
        <w:spacing w:after="0" w:line="312" w:lineRule="auto"/>
        <w:rPr>
          <w:rFonts w:ascii="David" w:hAnsi="David" w:cs="David"/>
          <w:rtl/>
        </w:rPr>
      </w:pPr>
    </w:p>
    <w:tbl>
      <w:tblPr>
        <w:tblStyle w:val="a9"/>
        <w:bidiVisual/>
        <w:tblW w:w="0" w:type="auto"/>
        <w:jc w:val="center"/>
        <w:tblLook w:val="04A0" w:firstRow="1" w:lastRow="0" w:firstColumn="1" w:lastColumn="0" w:noHBand="0" w:noVBand="1"/>
      </w:tblPr>
      <w:tblGrid>
        <w:gridCol w:w="606"/>
        <w:gridCol w:w="631"/>
        <w:gridCol w:w="606"/>
        <w:gridCol w:w="606"/>
        <w:gridCol w:w="622"/>
        <w:gridCol w:w="606"/>
        <w:gridCol w:w="606"/>
      </w:tblGrid>
      <w:tr w:rsidR="009E6999" w14:paraId="2389E8E4" w14:textId="77777777" w:rsidTr="00213DB9">
        <w:trPr>
          <w:jc w:val="center"/>
        </w:trPr>
        <w:tc>
          <w:tcPr>
            <w:tcW w:w="606" w:type="dxa"/>
          </w:tcPr>
          <w:p w14:paraId="032296BB" w14:textId="42472CF3"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2020</w:t>
            </w:r>
          </w:p>
        </w:tc>
        <w:tc>
          <w:tcPr>
            <w:tcW w:w="631" w:type="dxa"/>
          </w:tcPr>
          <w:p w14:paraId="60FD4798" w14:textId="3BDF1F3E"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2010</w:t>
            </w:r>
          </w:p>
        </w:tc>
        <w:tc>
          <w:tcPr>
            <w:tcW w:w="606" w:type="dxa"/>
          </w:tcPr>
          <w:p w14:paraId="6FB06CE2" w14:textId="5478B423"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2000</w:t>
            </w:r>
          </w:p>
        </w:tc>
        <w:tc>
          <w:tcPr>
            <w:tcW w:w="606" w:type="dxa"/>
          </w:tcPr>
          <w:p w14:paraId="5E4E02B3" w14:textId="3449B515"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1990</w:t>
            </w:r>
          </w:p>
        </w:tc>
        <w:tc>
          <w:tcPr>
            <w:tcW w:w="622" w:type="dxa"/>
          </w:tcPr>
          <w:p w14:paraId="71CA7CBE" w14:textId="731B7379" w:rsidR="009E6999" w:rsidRPr="009E6999" w:rsidRDefault="009E6999" w:rsidP="009E6999">
            <w:pPr>
              <w:spacing w:line="312" w:lineRule="auto"/>
              <w:jc w:val="center"/>
              <w:rPr>
                <w:rFonts w:ascii="David" w:hAnsi="David" w:cs="David"/>
                <w:b/>
                <w:bCs/>
              </w:rPr>
            </w:pPr>
            <w:r w:rsidRPr="009E6999">
              <w:rPr>
                <w:rFonts w:ascii="David" w:hAnsi="David" w:cs="David" w:hint="cs"/>
                <w:b/>
                <w:bCs/>
                <w:rtl/>
              </w:rPr>
              <w:t>1980</w:t>
            </w:r>
          </w:p>
        </w:tc>
        <w:tc>
          <w:tcPr>
            <w:tcW w:w="606" w:type="dxa"/>
          </w:tcPr>
          <w:p w14:paraId="00207E90" w14:textId="41E4822B" w:rsidR="009E6999" w:rsidRPr="009E6999" w:rsidRDefault="009E6999" w:rsidP="009E6999">
            <w:pPr>
              <w:spacing w:line="312" w:lineRule="auto"/>
              <w:jc w:val="center"/>
              <w:rPr>
                <w:rFonts w:ascii="David" w:hAnsi="David" w:cs="David"/>
                <w:b/>
                <w:bCs/>
              </w:rPr>
            </w:pPr>
            <w:r w:rsidRPr="009E6999">
              <w:rPr>
                <w:rFonts w:ascii="David" w:hAnsi="David" w:cs="David" w:hint="cs"/>
                <w:b/>
                <w:bCs/>
                <w:rtl/>
              </w:rPr>
              <w:t>1970</w:t>
            </w:r>
          </w:p>
        </w:tc>
        <w:tc>
          <w:tcPr>
            <w:tcW w:w="606" w:type="dxa"/>
          </w:tcPr>
          <w:p w14:paraId="79A3FF66" w14:textId="77777777" w:rsidR="009E6999" w:rsidRDefault="009E6999" w:rsidP="009E6999">
            <w:pPr>
              <w:spacing w:line="312" w:lineRule="auto"/>
              <w:jc w:val="center"/>
              <w:rPr>
                <w:rFonts w:ascii="David" w:hAnsi="David" w:cs="David"/>
              </w:rPr>
            </w:pPr>
          </w:p>
        </w:tc>
      </w:tr>
      <w:tr w:rsidR="009E6999" w14:paraId="4B7F5644" w14:textId="77777777" w:rsidTr="00213DB9">
        <w:trPr>
          <w:jc w:val="center"/>
        </w:trPr>
        <w:tc>
          <w:tcPr>
            <w:tcW w:w="606" w:type="dxa"/>
          </w:tcPr>
          <w:p w14:paraId="7CB825DA" w14:textId="1DDDF6EE" w:rsidR="009E6999" w:rsidRDefault="009E6999" w:rsidP="009E6999">
            <w:pPr>
              <w:spacing w:line="312" w:lineRule="auto"/>
              <w:jc w:val="center"/>
              <w:rPr>
                <w:rFonts w:ascii="David" w:hAnsi="David" w:cs="David"/>
                <w:rtl/>
              </w:rPr>
            </w:pPr>
            <w:r>
              <w:rPr>
                <w:rFonts w:ascii="David" w:hAnsi="David" w:cs="David" w:hint="cs"/>
                <w:rtl/>
              </w:rPr>
              <w:t>0</w:t>
            </w:r>
          </w:p>
        </w:tc>
        <w:tc>
          <w:tcPr>
            <w:tcW w:w="631" w:type="dxa"/>
          </w:tcPr>
          <w:p w14:paraId="3F9110C9" w14:textId="76C5D088" w:rsidR="009E6999" w:rsidRDefault="009E6999" w:rsidP="009E6999">
            <w:pPr>
              <w:spacing w:line="312" w:lineRule="auto"/>
              <w:jc w:val="center"/>
              <w:rPr>
                <w:rFonts w:ascii="David" w:hAnsi="David" w:cs="David"/>
                <w:rtl/>
              </w:rPr>
            </w:pPr>
            <w:r>
              <w:rPr>
                <w:rFonts w:ascii="David" w:hAnsi="David" w:cs="David" w:hint="cs"/>
                <w:rtl/>
              </w:rPr>
              <w:t>44</w:t>
            </w:r>
          </w:p>
        </w:tc>
        <w:tc>
          <w:tcPr>
            <w:tcW w:w="606" w:type="dxa"/>
          </w:tcPr>
          <w:p w14:paraId="3B3DBAC6" w14:textId="4275A942" w:rsidR="009E6999" w:rsidRDefault="009E6999" w:rsidP="009E6999">
            <w:pPr>
              <w:spacing w:line="312" w:lineRule="auto"/>
              <w:jc w:val="center"/>
              <w:rPr>
                <w:rFonts w:ascii="David" w:hAnsi="David" w:cs="David"/>
                <w:rtl/>
              </w:rPr>
            </w:pPr>
            <w:r>
              <w:rPr>
                <w:rFonts w:ascii="David" w:hAnsi="David" w:cs="David" w:hint="cs"/>
                <w:rtl/>
              </w:rPr>
              <w:t>64</w:t>
            </w:r>
          </w:p>
        </w:tc>
        <w:tc>
          <w:tcPr>
            <w:tcW w:w="606" w:type="dxa"/>
          </w:tcPr>
          <w:p w14:paraId="4A3309E8" w14:textId="51D2388E" w:rsidR="009E6999" w:rsidRDefault="009E6999" w:rsidP="009E6999">
            <w:pPr>
              <w:spacing w:line="312" w:lineRule="auto"/>
              <w:jc w:val="center"/>
              <w:rPr>
                <w:rFonts w:ascii="David" w:hAnsi="David" w:cs="David"/>
                <w:rtl/>
              </w:rPr>
            </w:pPr>
            <w:r>
              <w:rPr>
                <w:rFonts w:ascii="David" w:hAnsi="David" w:cs="David" w:hint="cs"/>
                <w:rtl/>
              </w:rPr>
              <w:t>25</w:t>
            </w:r>
          </w:p>
        </w:tc>
        <w:tc>
          <w:tcPr>
            <w:tcW w:w="622" w:type="dxa"/>
          </w:tcPr>
          <w:p w14:paraId="230FEA2A" w14:textId="6C476EB9" w:rsidR="009E6999" w:rsidRDefault="009E6999" w:rsidP="009E6999">
            <w:pPr>
              <w:spacing w:line="312" w:lineRule="auto"/>
              <w:jc w:val="center"/>
              <w:rPr>
                <w:rFonts w:ascii="David" w:hAnsi="David" w:cs="David"/>
                <w:rtl/>
              </w:rPr>
            </w:pPr>
            <w:r>
              <w:rPr>
                <w:rFonts w:ascii="David" w:hAnsi="David" w:cs="David" w:hint="cs"/>
                <w:rtl/>
              </w:rPr>
              <w:t>10</w:t>
            </w:r>
          </w:p>
        </w:tc>
        <w:tc>
          <w:tcPr>
            <w:tcW w:w="606" w:type="dxa"/>
          </w:tcPr>
          <w:p w14:paraId="349721C7" w14:textId="3517337B" w:rsidR="009E6999" w:rsidRDefault="009E6999" w:rsidP="009E6999">
            <w:pPr>
              <w:spacing w:line="312" w:lineRule="auto"/>
              <w:jc w:val="center"/>
              <w:rPr>
                <w:rFonts w:ascii="David" w:hAnsi="David" w:cs="David"/>
                <w:rtl/>
              </w:rPr>
            </w:pPr>
            <w:r>
              <w:rPr>
                <w:rFonts w:ascii="David" w:hAnsi="David" w:cs="David" w:hint="cs"/>
                <w:rtl/>
              </w:rPr>
              <w:t>3</w:t>
            </w:r>
          </w:p>
        </w:tc>
        <w:tc>
          <w:tcPr>
            <w:tcW w:w="606" w:type="dxa"/>
          </w:tcPr>
          <w:p w14:paraId="24F7A4F0" w14:textId="1EDFA34E"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1970</w:t>
            </w:r>
          </w:p>
        </w:tc>
      </w:tr>
      <w:tr w:rsidR="009E6999" w14:paraId="1F595FA8" w14:textId="77777777" w:rsidTr="00213DB9">
        <w:trPr>
          <w:jc w:val="center"/>
        </w:trPr>
        <w:tc>
          <w:tcPr>
            <w:tcW w:w="606" w:type="dxa"/>
          </w:tcPr>
          <w:p w14:paraId="6F1D48B1" w14:textId="5D76CA81" w:rsidR="009E6999" w:rsidRDefault="009E6999" w:rsidP="009E6999">
            <w:pPr>
              <w:spacing w:line="312" w:lineRule="auto"/>
              <w:jc w:val="center"/>
              <w:rPr>
                <w:rFonts w:ascii="David" w:hAnsi="David" w:cs="David"/>
                <w:rtl/>
              </w:rPr>
            </w:pPr>
            <w:r>
              <w:rPr>
                <w:rFonts w:ascii="David" w:hAnsi="David" w:cs="David" w:hint="cs"/>
                <w:rtl/>
              </w:rPr>
              <w:t>0</w:t>
            </w:r>
          </w:p>
        </w:tc>
        <w:tc>
          <w:tcPr>
            <w:tcW w:w="631" w:type="dxa"/>
          </w:tcPr>
          <w:p w14:paraId="517A8DE9" w14:textId="5CE522D9" w:rsidR="009E6999" w:rsidRDefault="009E6999" w:rsidP="009E6999">
            <w:pPr>
              <w:spacing w:line="312" w:lineRule="auto"/>
              <w:jc w:val="center"/>
              <w:rPr>
                <w:rFonts w:ascii="David" w:hAnsi="David" w:cs="David"/>
                <w:rtl/>
              </w:rPr>
            </w:pPr>
            <w:r>
              <w:rPr>
                <w:rFonts w:ascii="David" w:hAnsi="David" w:cs="David" w:hint="cs"/>
                <w:rtl/>
              </w:rPr>
              <w:t>67</w:t>
            </w:r>
          </w:p>
        </w:tc>
        <w:tc>
          <w:tcPr>
            <w:tcW w:w="606" w:type="dxa"/>
          </w:tcPr>
          <w:p w14:paraId="65A2F4CA" w14:textId="5C369933" w:rsidR="009E6999" w:rsidRDefault="009E6999" w:rsidP="009E6999">
            <w:pPr>
              <w:spacing w:line="312" w:lineRule="auto"/>
              <w:jc w:val="center"/>
              <w:rPr>
                <w:rFonts w:ascii="David" w:hAnsi="David" w:cs="David"/>
                <w:rtl/>
              </w:rPr>
            </w:pPr>
            <w:r>
              <w:rPr>
                <w:rFonts w:ascii="David" w:hAnsi="David" w:cs="David" w:hint="cs"/>
                <w:rtl/>
              </w:rPr>
              <w:t>101</w:t>
            </w:r>
          </w:p>
        </w:tc>
        <w:tc>
          <w:tcPr>
            <w:tcW w:w="606" w:type="dxa"/>
          </w:tcPr>
          <w:p w14:paraId="3795DEB9" w14:textId="4D70AEA9" w:rsidR="009E6999" w:rsidRDefault="009E6999" w:rsidP="009E6999">
            <w:pPr>
              <w:spacing w:line="312" w:lineRule="auto"/>
              <w:jc w:val="center"/>
              <w:rPr>
                <w:rFonts w:ascii="David" w:hAnsi="David" w:cs="David"/>
                <w:rtl/>
              </w:rPr>
            </w:pPr>
            <w:r>
              <w:rPr>
                <w:rFonts w:ascii="David" w:hAnsi="David" w:cs="David" w:hint="cs"/>
                <w:rtl/>
              </w:rPr>
              <w:t>21</w:t>
            </w:r>
          </w:p>
        </w:tc>
        <w:tc>
          <w:tcPr>
            <w:tcW w:w="622" w:type="dxa"/>
          </w:tcPr>
          <w:p w14:paraId="0B8E23EB" w14:textId="09688A57" w:rsidR="009E6999" w:rsidRDefault="009E6999" w:rsidP="009E6999">
            <w:pPr>
              <w:spacing w:line="312" w:lineRule="auto"/>
              <w:jc w:val="center"/>
              <w:rPr>
                <w:rFonts w:ascii="David" w:hAnsi="David" w:cs="David"/>
                <w:rtl/>
              </w:rPr>
            </w:pPr>
            <w:r>
              <w:rPr>
                <w:rFonts w:ascii="David" w:hAnsi="David" w:cs="David" w:hint="cs"/>
                <w:rtl/>
              </w:rPr>
              <w:t>29</w:t>
            </w:r>
          </w:p>
        </w:tc>
        <w:tc>
          <w:tcPr>
            <w:tcW w:w="606" w:type="dxa"/>
          </w:tcPr>
          <w:p w14:paraId="6704B780" w14:textId="561ED0A5" w:rsidR="009E6999" w:rsidRDefault="009E6999" w:rsidP="009E6999">
            <w:pPr>
              <w:spacing w:line="312" w:lineRule="auto"/>
              <w:jc w:val="center"/>
              <w:rPr>
                <w:rFonts w:ascii="David" w:hAnsi="David" w:cs="David"/>
                <w:rtl/>
              </w:rPr>
            </w:pPr>
            <w:r>
              <w:rPr>
                <w:rFonts w:ascii="David" w:hAnsi="David" w:cs="David" w:hint="cs"/>
                <w:rtl/>
              </w:rPr>
              <w:t>4</w:t>
            </w:r>
          </w:p>
        </w:tc>
        <w:tc>
          <w:tcPr>
            <w:tcW w:w="606" w:type="dxa"/>
          </w:tcPr>
          <w:p w14:paraId="3B008E21" w14:textId="1ADDB31A"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1980</w:t>
            </w:r>
          </w:p>
        </w:tc>
      </w:tr>
      <w:tr w:rsidR="009E6999" w14:paraId="70D92CE9" w14:textId="77777777" w:rsidTr="00213DB9">
        <w:trPr>
          <w:jc w:val="center"/>
        </w:trPr>
        <w:tc>
          <w:tcPr>
            <w:tcW w:w="606" w:type="dxa"/>
          </w:tcPr>
          <w:p w14:paraId="42B77770" w14:textId="2B62A1B9" w:rsidR="009E6999" w:rsidRDefault="009E6999" w:rsidP="009E6999">
            <w:pPr>
              <w:spacing w:line="312" w:lineRule="auto"/>
              <w:jc w:val="center"/>
              <w:rPr>
                <w:rFonts w:ascii="David" w:hAnsi="David" w:cs="David"/>
                <w:rtl/>
              </w:rPr>
            </w:pPr>
            <w:r>
              <w:rPr>
                <w:rFonts w:ascii="David" w:hAnsi="David" w:cs="David" w:hint="cs"/>
                <w:rtl/>
              </w:rPr>
              <w:t>0</w:t>
            </w:r>
          </w:p>
        </w:tc>
        <w:tc>
          <w:tcPr>
            <w:tcW w:w="631" w:type="dxa"/>
          </w:tcPr>
          <w:p w14:paraId="136DE180" w14:textId="6F7D0CD8" w:rsidR="009E6999" w:rsidRDefault="009E6999" w:rsidP="009E6999">
            <w:pPr>
              <w:spacing w:line="312" w:lineRule="auto"/>
              <w:jc w:val="center"/>
              <w:rPr>
                <w:rFonts w:ascii="David" w:hAnsi="David" w:cs="David"/>
                <w:rtl/>
              </w:rPr>
            </w:pPr>
            <w:r>
              <w:rPr>
                <w:rFonts w:ascii="David" w:hAnsi="David" w:cs="David" w:hint="cs"/>
                <w:rtl/>
              </w:rPr>
              <w:t>140</w:t>
            </w:r>
          </w:p>
        </w:tc>
        <w:tc>
          <w:tcPr>
            <w:tcW w:w="606" w:type="dxa"/>
          </w:tcPr>
          <w:p w14:paraId="7970AEDB" w14:textId="523D2B37" w:rsidR="009E6999" w:rsidRDefault="009E6999" w:rsidP="009E6999">
            <w:pPr>
              <w:spacing w:line="312" w:lineRule="auto"/>
              <w:jc w:val="center"/>
              <w:rPr>
                <w:rFonts w:ascii="David" w:hAnsi="David" w:cs="David"/>
                <w:rtl/>
              </w:rPr>
            </w:pPr>
            <w:r>
              <w:rPr>
                <w:rFonts w:ascii="David" w:hAnsi="David" w:cs="David" w:hint="cs"/>
                <w:rtl/>
              </w:rPr>
              <w:t>174</w:t>
            </w:r>
          </w:p>
        </w:tc>
        <w:tc>
          <w:tcPr>
            <w:tcW w:w="606" w:type="dxa"/>
          </w:tcPr>
          <w:p w14:paraId="72F11313" w14:textId="679680F0" w:rsidR="009E6999" w:rsidRDefault="009E6999" w:rsidP="009E6999">
            <w:pPr>
              <w:spacing w:line="312" w:lineRule="auto"/>
              <w:jc w:val="center"/>
              <w:rPr>
                <w:rFonts w:ascii="David" w:hAnsi="David" w:cs="David"/>
                <w:rtl/>
              </w:rPr>
            </w:pPr>
            <w:r>
              <w:rPr>
                <w:rFonts w:ascii="David" w:hAnsi="David" w:cs="David" w:hint="cs"/>
                <w:rtl/>
              </w:rPr>
              <w:t>84</w:t>
            </w:r>
          </w:p>
        </w:tc>
        <w:tc>
          <w:tcPr>
            <w:tcW w:w="622" w:type="dxa"/>
          </w:tcPr>
          <w:p w14:paraId="2575A223" w14:textId="082CF9E7" w:rsidR="009E6999" w:rsidRDefault="009E6999" w:rsidP="009E6999">
            <w:pPr>
              <w:spacing w:line="312" w:lineRule="auto"/>
              <w:jc w:val="center"/>
              <w:rPr>
                <w:rFonts w:ascii="David" w:hAnsi="David" w:cs="David"/>
                <w:rtl/>
              </w:rPr>
            </w:pPr>
            <w:r>
              <w:rPr>
                <w:rFonts w:ascii="David" w:hAnsi="David" w:cs="David" w:hint="cs"/>
                <w:rtl/>
              </w:rPr>
              <w:t>24</w:t>
            </w:r>
          </w:p>
        </w:tc>
        <w:tc>
          <w:tcPr>
            <w:tcW w:w="606" w:type="dxa"/>
          </w:tcPr>
          <w:p w14:paraId="2CD9D14A" w14:textId="77373769" w:rsidR="009E6999" w:rsidRDefault="009E6999" w:rsidP="009E6999">
            <w:pPr>
              <w:spacing w:line="312" w:lineRule="auto"/>
              <w:jc w:val="center"/>
              <w:rPr>
                <w:rFonts w:ascii="David" w:hAnsi="David" w:cs="David"/>
                <w:rtl/>
              </w:rPr>
            </w:pPr>
            <w:r>
              <w:rPr>
                <w:rFonts w:ascii="David" w:hAnsi="David" w:cs="David" w:hint="cs"/>
                <w:rtl/>
              </w:rPr>
              <w:t>5</w:t>
            </w:r>
          </w:p>
        </w:tc>
        <w:tc>
          <w:tcPr>
            <w:tcW w:w="606" w:type="dxa"/>
          </w:tcPr>
          <w:p w14:paraId="3B3EBCAE" w14:textId="502F27DB"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1990</w:t>
            </w:r>
          </w:p>
        </w:tc>
      </w:tr>
      <w:tr w:rsidR="009E6999" w14:paraId="2C86325A" w14:textId="77777777" w:rsidTr="00213DB9">
        <w:trPr>
          <w:jc w:val="center"/>
        </w:trPr>
        <w:tc>
          <w:tcPr>
            <w:tcW w:w="606" w:type="dxa"/>
          </w:tcPr>
          <w:p w14:paraId="569CCE58" w14:textId="1011A481" w:rsidR="009E6999" w:rsidRDefault="009E6999" w:rsidP="009E6999">
            <w:pPr>
              <w:spacing w:line="312" w:lineRule="auto"/>
              <w:jc w:val="center"/>
              <w:rPr>
                <w:rFonts w:ascii="David" w:hAnsi="David" w:cs="David"/>
                <w:rtl/>
              </w:rPr>
            </w:pPr>
            <w:r>
              <w:rPr>
                <w:rFonts w:ascii="David" w:hAnsi="David" w:cs="David" w:hint="cs"/>
                <w:rtl/>
              </w:rPr>
              <w:t>0</w:t>
            </w:r>
          </w:p>
        </w:tc>
        <w:tc>
          <w:tcPr>
            <w:tcW w:w="631" w:type="dxa"/>
          </w:tcPr>
          <w:p w14:paraId="58A4EECB" w14:textId="1EF3F52E" w:rsidR="009E6999" w:rsidRDefault="009E6999" w:rsidP="009E6999">
            <w:pPr>
              <w:spacing w:line="312" w:lineRule="auto"/>
              <w:jc w:val="center"/>
              <w:rPr>
                <w:rFonts w:ascii="David" w:hAnsi="David" w:cs="David"/>
                <w:rtl/>
              </w:rPr>
            </w:pPr>
            <w:r>
              <w:rPr>
                <w:rFonts w:ascii="David" w:hAnsi="David" w:cs="David" w:hint="cs"/>
                <w:rtl/>
              </w:rPr>
              <w:t>257</w:t>
            </w:r>
          </w:p>
        </w:tc>
        <w:tc>
          <w:tcPr>
            <w:tcW w:w="606" w:type="dxa"/>
          </w:tcPr>
          <w:p w14:paraId="4A69C001" w14:textId="21DFB285" w:rsidR="009E6999" w:rsidRDefault="009E6999" w:rsidP="009E6999">
            <w:pPr>
              <w:spacing w:line="312" w:lineRule="auto"/>
              <w:jc w:val="center"/>
              <w:rPr>
                <w:rFonts w:ascii="David" w:hAnsi="David" w:cs="David"/>
                <w:rtl/>
              </w:rPr>
            </w:pPr>
            <w:r>
              <w:rPr>
                <w:rFonts w:ascii="David" w:hAnsi="David" w:cs="David" w:hint="cs"/>
                <w:rtl/>
              </w:rPr>
              <w:t>288</w:t>
            </w:r>
          </w:p>
        </w:tc>
        <w:tc>
          <w:tcPr>
            <w:tcW w:w="606" w:type="dxa"/>
          </w:tcPr>
          <w:p w14:paraId="55F7D388" w14:textId="77EA7AA6" w:rsidR="009E6999" w:rsidRDefault="009E6999" w:rsidP="009E6999">
            <w:pPr>
              <w:spacing w:line="312" w:lineRule="auto"/>
              <w:jc w:val="center"/>
              <w:rPr>
                <w:rFonts w:ascii="David" w:hAnsi="David" w:cs="David"/>
                <w:rtl/>
              </w:rPr>
            </w:pPr>
            <w:r>
              <w:rPr>
                <w:rFonts w:ascii="David" w:hAnsi="David" w:cs="David" w:hint="cs"/>
                <w:rtl/>
              </w:rPr>
              <w:t>40</w:t>
            </w:r>
          </w:p>
        </w:tc>
        <w:tc>
          <w:tcPr>
            <w:tcW w:w="622" w:type="dxa"/>
          </w:tcPr>
          <w:p w14:paraId="1F7AFB33" w14:textId="7AEC1C11" w:rsidR="009E6999" w:rsidRDefault="009E6999" w:rsidP="009E6999">
            <w:pPr>
              <w:spacing w:line="312" w:lineRule="auto"/>
              <w:jc w:val="center"/>
              <w:rPr>
                <w:rFonts w:ascii="David" w:hAnsi="David" w:cs="David"/>
                <w:rtl/>
              </w:rPr>
            </w:pPr>
            <w:r>
              <w:rPr>
                <w:rFonts w:ascii="David" w:hAnsi="David" w:cs="David" w:hint="cs"/>
                <w:rtl/>
              </w:rPr>
              <w:t>25</w:t>
            </w:r>
          </w:p>
        </w:tc>
        <w:tc>
          <w:tcPr>
            <w:tcW w:w="606" w:type="dxa"/>
          </w:tcPr>
          <w:p w14:paraId="4C03917E" w14:textId="1C559F72" w:rsidR="009E6999" w:rsidRDefault="009E6999" w:rsidP="009E6999">
            <w:pPr>
              <w:spacing w:line="312" w:lineRule="auto"/>
              <w:jc w:val="center"/>
              <w:rPr>
                <w:rFonts w:ascii="David" w:hAnsi="David" w:cs="David"/>
                <w:rtl/>
              </w:rPr>
            </w:pPr>
            <w:r>
              <w:rPr>
                <w:rFonts w:ascii="David" w:hAnsi="David" w:cs="David" w:hint="cs"/>
                <w:rtl/>
              </w:rPr>
              <w:t>4</w:t>
            </w:r>
          </w:p>
        </w:tc>
        <w:tc>
          <w:tcPr>
            <w:tcW w:w="606" w:type="dxa"/>
          </w:tcPr>
          <w:p w14:paraId="3FF170EE" w14:textId="3F8C76B1"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2000</w:t>
            </w:r>
          </w:p>
        </w:tc>
      </w:tr>
      <w:tr w:rsidR="009E6999" w14:paraId="36349A4F" w14:textId="77777777" w:rsidTr="00213DB9">
        <w:trPr>
          <w:jc w:val="center"/>
        </w:trPr>
        <w:tc>
          <w:tcPr>
            <w:tcW w:w="606" w:type="dxa"/>
          </w:tcPr>
          <w:p w14:paraId="33468302" w14:textId="2D8BE45D" w:rsidR="009E6999" w:rsidRDefault="009E6999" w:rsidP="009E6999">
            <w:pPr>
              <w:spacing w:line="312" w:lineRule="auto"/>
              <w:jc w:val="center"/>
              <w:rPr>
                <w:rFonts w:ascii="David" w:hAnsi="David" w:cs="David"/>
                <w:rtl/>
              </w:rPr>
            </w:pPr>
            <w:r>
              <w:rPr>
                <w:rFonts w:ascii="David" w:hAnsi="David" w:cs="David" w:hint="cs"/>
                <w:rtl/>
              </w:rPr>
              <w:t>2</w:t>
            </w:r>
          </w:p>
        </w:tc>
        <w:tc>
          <w:tcPr>
            <w:tcW w:w="631" w:type="dxa"/>
          </w:tcPr>
          <w:p w14:paraId="331CB52D" w14:textId="12AE06D3" w:rsidR="009E6999" w:rsidRDefault="009E6999" w:rsidP="009E6999">
            <w:pPr>
              <w:spacing w:line="312" w:lineRule="auto"/>
              <w:jc w:val="center"/>
              <w:rPr>
                <w:rFonts w:ascii="David" w:hAnsi="David" w:cs="David"/>
                <w:rtl/>
              </w:rPr>
            </w:pPr>
            <w:r>
              <w:rPr>
                <w:rFonts w:ascii="David" w:hAnsi="David" w:cs="David" w:hint="cs"/>
                <w:rtl/>
              </w:rPr>
              <w:t>285</w:t>
            </w:r>
          </w:p>
        </w:tc>
        <w:tc>
          <w:tcPr>
            <w:tcW w:w="606" w:type="dxa"/>
          </w:tcPr>
          <w:p w14:paraId="6F5F43D4" w14:textId="27E96D9B" w:rsidR="009E6999" w:rsidRDefault="009E6999" w:rsidP="009E6999">
            <w:pPr>
              <w:spacing w:line="312" w:lineRule="auto"/>
              <w:jc w:val="center"/>
              <w:rPr>
                <w:rFonts w:ascii="David" w:hAnsi="David" w:cs="David"/>
                <w:rtl/>
              </w:rPr>
            </w:pPr>
            <w:r>
              <w:rPr>
                <w:rFonts w:ascii="David" w:hAnsi="David" w:cs="David" w:hint="cs"/>
                <w:rtl/>
              </w:rPr>
              <w:t>159</w:t>
            </w:r>
          </w:p>
        </w:tc>
        <w:tc>
          <w:tcPr>
            <w:tcW w:w="606" w:type="dxa"/>
          </w:tcPr>
          <w:p w14:paraId="34BA1CF8" w14:textId="7A33B79A" w:rsidR="009E6999" w:rsidRDefault="009E6999" w:rsidP="009E6999">
            <w:pPr>
              <w:spacing w:line="312" w:lineRule="auto"/>
              <w:jc w:val="center"/>
              <w:rPr>
                <w:rFonts w:ascii="David" w:hAnsi="David" w:cs="David"/>
                <w:rtl/>
              </w:rPr>
            </w:pPr>
            <w:r>
              <w:rPr>
                <w:rFonts w:ascii="David" w:hAnsi="David" w:cs="David" w:hint="cs"/>
                <w:rtl/>
              </w:rPr>
              <w:t>33</w:t>
            </w:r>
          </w:p>
        </w:tc>
        <w:tc>
          <w:tcPr>
            <w:tcW w:w="622" w:type="dxa"/>
          </w:tcPr>
          <w:p w14:paraId="62F620CC" w14:textId="3816B90D" w:rsidR="009E6999" w:rsidRDefault="009E6999" w:rsidP="009E6999">
            <w:pPr>
              <w:spacing w:line="312" w:lineRule="auto"/>
              <w:jc w:val="center"/>
              <w:rPr>
                <w:rFonts w:ascii="David" w:hAnsi="David" w:cs="David"/>
                <w:rtl/>
              </w:rPr>
            </w:pPr>
            <w:r>
              <w:rPr>
                <w:rFonts w:ascii="David" w:hAnsi="David" w:cs="David" w:hint="cs"/>
                <w:rtl/>
              </w:rPr>
              <w:t>28</w:t>
            </w:r>
          </w:p>
        </w:tc>
        <w:tc>
          <w:tcPr>
            <w:tcW w:w="606" w:type="dxa"/>
          </w:tcPr>
          <w:p w14:paraId="17550F9F" w14:textId="1BD2AC43" w:rsidR="009E6999" w:rsidRDefault="009E6999" w:rsidP="009E6999">
            <w:pPr>
              <w:spacing w:line="312" w:lineRule="auto"/>
              <w:jc w:val="center"/>
              <w:rPr>
                <w:rFonts w:ascii="David" w:hAnsi="David" w:cs="David"/>
                <w:rtl/>
              </w:rPr>
            </w:pPr>
            <w:r>
              <w:rPr>
                <w:rFonts w:ascii="David" w:hAnsi="David" w:cs="David" w:hint="cs"/>
                <w:rtl/>
              </w:rPr>
              <w:t>6</w:t>
            </w:r>
          </w:p>
        </w:tc>
        <w:tc>
          <w:tcPr>
            <w:tcW w:w="606" w:type="dxa"/>
          </w:tcPr>
          <w:p w14:paraId="3545149D" w14:textId="41DD43D6"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2010</w:t>
            </w:r>
          </w:p>
        </w:tc>
      </w:tr>
      <w:tr w:rsidR="009E6999" w14:paraId="653F4DB2" w14:textId="77777777" w:rsidTr="00213DB9">
        <w:trPr>
          <w:jc w:val="center"/>
        </w:trPr>
        <w:tc>
          <w:tcPr>
            <w:tcW w:w="606" w:type="dxa"/>
          </w:tcPr>
          <w:p w14:paraId="1B10A949" w14:textId="6AC496E1" w:rsidR="009E6999" w:rsidRDefault="009E6999" w:rsidP="009E6999">
            <w:pPr>
              <w:spacing w:line="312" w:lineRule="auto"/>
              <w:jc w:val="center"/>
              <w:rPr>
                <w:rFonts w:ascii="David" w:hAnsi="David" w:cs="David"/>
                <w:rtl/>
              </w:rPr>
            </w:pPr>
            <w:r>
              <w:rPr>
                <w:rFonts w:ascii="David" w:hAnsi="David" w:cs="David" w:hint="cs"/>
                <w:rtl/>
              </w:rPr>
              <w:t>3</w:t>
            </w:r>
          </w:p>
        </w:tc>
        <w:tc>
          <w:tcPr>
            <w:tcW w:w="631" w:type="dxa"/>
          </w:tcPr>
          <w:p w14:paraId="693B0E2A" w14:textId="48323557" w:rsidR="009E6999" w:rsidRDefault="009E6999" w:rsidP="009E6999">
            <w:pPr>
              <w:spacing w:line="312" w:lineRule="auto"/>
              <w:jc w:val="center"/>
              <w:rPr>
                <w:rFonts w:ascii="David" w:hAnsi="David" w:cs="David"/>
                <w:rtl/>
              </w:rPr>
            </w:pPr>
            <w:r>
              <w:rPr>
                <w:rFonts w:ascii="David" w:hAnsi="David" w:cs="David" w:hint="cs"/>
                <w:rtl/>
              </w:rPr>
              <w:t>33</w:t>
            </w:r>
          </w:p>
        </w:tc>
        <w:tc>
          <w:tcPr>
            <w:tcW w:w="606" w:type="dxa"/>
          </w:tcPr>
          <w:p w14:paraId="199B4763" w14:textId="15B8A71E" w:rsidR="009E6999" w:rsidRDefault="009E6999" w:rsidP="009E6999">
            <w:pPr>
              <w:spacing w:line="312" w:lineRule="auto"/>
              <w:jc w:val="center"/>
              <w:rPr>
                <w:rFonts w:ascii="David" w:hAnsi="David" w:cs="David"/>
                <w:rtl/>
              </w:rPr>
            </w:pPr>
            <w:r>
              <w:rPr>
                <w:rFonts w:ascii="David" w:hAnsi="David" w:cs="David" w:hint="cs"/>
                <w:rtl/>
              </w:rPr>
              <w:t>21</w:t>
            </w:r>
          </w:p>
        </w:tc>
        <w:tc>
          <w:tcPr>
            <w:tcW w:w="606" w:type="dxa"/>
          </w:tcPr>
          <w:p w14:paraId="750E6A8B" w14:textId="67EFDC8C" w:rsidR="009E6999" w:rsidRDefault="009E6999" w:rsidP="009E6999">
            <w:pPr>
              <w:spacing w:line="312" w:lineRule="auto"/>
              <w:jc w:val="center"/>
              <w:rPr>
                <w:rFonts w:ascii="David" w:hAnsi="David" w:cs="David"/>
                <w:rtl/>
              </w:rPr>
            </w:pPr>
            <w:r>
              <w:rPr>
                <w:rFonts w:ascii="David" w:hAnsi="David" w:cs="David" w:hint="cs"/>
                <w:rtl/>
              </w:rPr>
              <w:t>2</w:t>
            </w:r>
          </w:p>
        </w:tc>
        <w:tc>
          <w:tcPr>
            <w:tcW w:w="622" w:type="dxa"/>
          </w:tcPr>
          <w:p w14:paraId="451A3E92" w14:textId="77ECDEF7" w:rsidR="009E6999" w:rsidRDefault="009E6999" w:rsidP="009E6999">
            <w:pPr>
              <w:spacing w:line="312" w:lineRule="auto"/>
              <w:jc w:val="center"/>
              <w:rPr>
                <w:rFonts w:ascii="David" w:hAnsi="David" w:cs="David"/>
                <w:rtl/>
              </w:rPr>
            </w:pPr>
            <w:r>
              <w:rPr>
                <w:rFonts w:ascii="David" w:hAnsi="David" w:cs="David" w:hint="cs"/>
                <w:rtl/>
              </w:rPr>
              <w:t>2</w:t>
            </w:r>
          </w:p>
        </w:tc>
        <w:tc>
          <w:tcPr>
            <w:tcW w:w="606" w:type="dxa"/>
          </w:tcPr>
          <w:p w14:paraId="1ADF4C6B" w14:textId="7C2743A1" w:rsidR="009E6999" w:rsidRDefault="009E6999" w:rsidP="009E6999">
            <w:pPr>
              <w:spacing w:line="312" w:lineRule="auto"/>
              <w:jc w:val="center"/>
              <w:rPr>
                <w:rFonts w:ascii="David" w:hAnsi="David" w:cs="David"/>
                <w:rtl/>
              </w:rPr>
            </w:pPr>
            <w:r>
              <w:rPr>
                <w:rFonts w:ascii="David" w:hAnsi="David" w:cs="David" w:hint="cs"/>
                <w:rtl/>
              </w:rPr>
              <w:t>0</w:t>
            </w:r>
          </w:p>
        </w:tc>
        <w:tc>
          <w:tcPr>
            <w:tcW w:w="606" w:type="dxa"/>
          </w:tcPr>
          <w:p w14:paraId="0383757F" w14:textId="58BF11B5" w:rsidR="009E6999" w:rsidRPr="009E6999" w:rsidRDefault="009E6999" w:rsidP="009E6999">
            <w:pPr>
              <w:spacing w:line="312" w:lineRule="auto"/>
              <w:jc w:val="center"/>
              <w:rPr>
                <w:rFonts w:ascii="David" w:hAnsi="David" w:cs="David"/>
                <w:b/>
                <w:bCs/>
                <w:rtl/>
              </w:rPr>
            </w:pPr>
            <w:r w:rsidRPr="009E6999">
              <w:rPr>
                <w:rFonts w:ascii="David" w:hAnsi="David" w:cs="David" w:hint="cs"/>
                <w:b/>
                <w:bCs/>
                <w:rtl/>
              </w:rPr>
              <w:t>2020</w:t>
            </w:r>
          </w:p>
        </w:tc>
      </w:tr>
      <w:tr w:rsidR="00213DB9" w14:paraId="759722D0" w14:textId="77777777" w:rsidTr="00477889">
        <w:trPr>
          <w:jc w:val="center"/>
        </w:trPr>
        <w:tc>
          <w:tcPr>
            <w:tcW w:w="4283" w:type="dxa"/>
            <w:gridSpan w:val="7"/>
          </w:tcPr>
          <w:p w14:paraId="0BF5F3D0" w14:textId="2048895E" w:rsidR="00213DB9" w:rsidRPr="00213DB9" w:rsidRDefault="00213DB9" w:rsidP="00213DB9">
            <w:pPr>
              <w:spacing w:line="312" w:lineRule="auto"/>
              <w:jc w:val="center"/>
              <w:rPr>
                <w:rFonts w:ascii="David" w:hAnsi="David" w:cs="David"/>
                <w:sz w:val="18"/>
                <w:szCs w:val="18"/>
                <w:rtl/>
              </w:rPr>
            </w:pPr>
            <w:r w:rsidRPr="00213DB9">
              <w:rPr>
                <w:rFonts w:ascii="David" w:hAnsi="David" w:cs="David"/>
                <w:sz w:val="18"/>
                <w:szCs w:val="18"/>
              </w:rPr>
              <w:t>Accuracy: 38.56%</w:t>
            </w:r>
          </w:p>
        </w:tc>
      </w:tr>
    </w:tbl>
    <w:p w14:paraId="1AE8012C" w14:textId="5F2A4DA0" w:rsidR="009E6999" w:rsidRDefault="00213DB9" w:rsidP="00213DB9">
      <w:pPr>
        <w:spacing w:after="0" w:line="312" w:lineRule="auto"/>
        <w:rPr>
          <w:rFonts w:ascii="David" w:hAnsi="David" w:cs="David"/>
          <w:rtl/>
        </w:rPr>
      </w:pPr>
      <w:r>
        <w:rPr>
          <w:rFonts w:ascii="David" w:hAnsi="David" w:cs="David" w:hint="cs"/>
          <w:rtl/>
        </w:rPr>
        <w:lastRenderedPageBreak/>
        <w:t>אומנם לא קיבלנו תוצאה אידיאלית בה הכל נמצא על האלכסון הראשי, אבל כן אפשר לראות שרוב המסה מתרכזת סביב המרכז, כאשר רוב השגיאות הן עבור עשורים עוקבים שזה הגיוני.</w:t>
      </w:r>
    </w:p>
    <w:p w14:paraId="4CB884D2" w14:textId="39D53E53" w:rsidR="003E6546" w:rsidRDefault="003E6546" w:rsidP="003E6546">
      <w:pPr>
        <w:spacing w:after="0" w:line="312" w:lineRule="auto"/>
        <w:rPr>
          <w:rFonts w:ascii="David" w:hAnsi="David" w:cs="David"/>
          <w:b/>
          <w:bCs/>
          <w:color w:val="FF0000"/>
          <w:rtl/>
        </w:rPr>
      </w:pPr>
    </w:p>
    <w:p w14:paraId="44C4D889" w14:textId="77777777" w:rsidR="009E6999" w:rsidRDefault="009E6999" w:rsidP="003E6546">
      <w:pPr>
        <w:spacing w:after="0" w:line="312" w:lineRule="auto"/>
        <w:rPr>
          <w:rFonts w:ascii="David" w:hAnsi="David" w:cs="David"/>
          <w:rtl/>
        </w:rPr>
      </w:pPr>
    </w:p>
    <w:p w14:paraId="0303F6A3" w14:textId="5D4705B9" w:rsidR="003E6546" w:rsidRDefault="003E6546" w:rsidP="003E6546">
      <w:pPr>
        <w:spacing w:after="0" w:line="312" w:lineRule="auto"/>
        <w:rPr>
          <w:rFonts w:ascii="David" w:hAnsi="David" w:cs="David"/>
          <w:b/>
          <w:bCs/>
          <w:rtl/>
        </w:rPr>
      </w:pPr>
      <w:r>
        <w:rPr>
          <w:rFonts w:ascii="David" w:hAnsi="David" w:cs="David" w:hint="cs"/>
          <w:b/>
          <w:bCs/>
          <w:rtl/>
        </w:rPr>
        <w:t>חיזוי האמן המבצע</w:t>
      </w:r>
    </w:p>
    <w:p w14:paraId="7BB90DF6" w14:textId="5A2BBA75" w:rsidR="00DA443B" w:rsidRDefault="00DA443B" w:rsidP="00DA443B">
      <w:pPr>
        <w:spacing w:after="0" w:line="312" w:lineRule="auto"/>
        <w:rPr>
          <w:rFonts w:ascii="David" w:hAnsi="David" w:cs="David"/>
          <w:rtl/>
        </w:rPr>
      </w:pPr>
      <w:r>
        <w:rPr>
          <w:rFonts w:ascii="David" w:hAnsi="David" w:cs="David" w:hint="cs"/>
          <w:rtl/>
        </w:rPr>
        <w:t>מודל נוסף שבנינו שמבוסס על עץ החלטה (</w:t>
      </w:r>
      <w:r>
        <w:rPr>
          <w:rFonts w:ascii="David" w:hAnsi="David" w:cs="David"/>
        </w:rPr>
        <w:t>decision tree</w:t>
      </w:r>
      <w:r>
        <w:rPr>
          <w:rFonts w:ascii="David" w:hAnsi="David" w:cs="David" w:hint="cs"/>
          <w:rtl/>
        </w:rPr>
        <w:t>), מקבל רשימה של אמנים ופיצ'רים עליהם אנחנו רוצים שילמד, כאשר המטרה היא לחזות מי האמן המבצע בהינתן שיר. למשל בדוגמה הבאה, נתנו למודל שלנו ללמוד על האמנים: אייל גולן, שרית חדד, עומר אדם, כוורת, נועה קירל והדג נחש. הפיצ'רים עליהם אפשרנו לו ללמוד הם: אורך השיר, האם השיר להיט או לא, ומה הקונוטציה של השיר.</w:t>
      </w:r>
    </w:p>
    <w:p w14:paraId="6C90B3F1" w14:textId="6D2C1AE1"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w:t>
      </w:r>
      <w:r w:rsidRPr="00A061B5">
        <w:rPr>
          <w:rFonts w:ascii="Consolas" w:hAnsi="Consolas"/>
          <w:color w:val="ED7D31" w:themeColor="accent2"/>
          <w:sz w:val="17"/>
          <w:szCs w:val="17"/>
        </w:rPr>
        <w:t xml:space="preserve">lyrics length </w:t>
      </w:r>
      <w:r w:rsidRPr="00A061B5">
        <w:rPr>
          <w:rFonts w:ascii="Consolas" w:hAnsi="Consolas"/>
          <w:sz w:val="17"/>
          <w:szCs w:val="17"/>
        </w:rPr>
        <w:t>&lt;= 190.50</w:t>
      </w:r>
    </w:p>
    <w:p w14:paraId="065403B7" w14:textId="7867A54D"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w:t>
      </w:r>
      <w:r w:rsidRPr="00A061B5">
        <w:rPr>
          <w:rFonts w:ascii="Consolas" w:hAnsi="Consolas"/>
          <w:color w:val="ED7D31" w:themeColor="accent2"/>
          <w:sz w:val="17"/>
          <w:szCs w:val="17"/>
        </w:rPr>
        <w:t xml:space="preserve">lyrics length </w:t>
      </w:r>
      <w:r w:rsidRPr="00A061B5">
        <w:rPr>
          <w:rFonts w:ascii="Consolas" w:hAnsi="Consolas"/>
          <w:sz w:val="17"/>
          <w:szCs w:val="17"/>
        </w:rPr>
        <w:t>&lt;= 109.50</w:t>
      </w:r>
    </w:p>
    <w:p w14:paraId="601F2AF7" w14:textId="670191FF"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&lt;= 69.50</w:t>
      </w:r>
    </w:p>
    <w:p w14:paraId="26C03B5F" w14:textId="1131D70A"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&lt;= 46.50</w:t>
      </w:r>
    </w:p>
    <w:p w14:paraId="37B265BB" w14:textId="74926AF5"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שרית חדד</w:t>
      </w:r>
    </w:p>
    <w:p w14:paraId="51F595F1" w14:textId="0E0F58B8"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&gt;  46.50</w:t>
      </w:r>
    </w:p>
    <w:p w14:paraId="558624AD" w14:textId="0588F474"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שרית חדד</w:t>
      </w:r>
    </w:p>
    <w:p w14:paraId="1639F0CB" w14:textId="4D13A38E"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&gt;  69.50</w:t>
      </w:r>
    </w:p>
    <w:p w14:paraId="47D75D75" w14:textId="69485366"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50"/>
          <w:sz w:val="17"/>
          <w:szCs w:val="17"/>
        </w:rPr>
        <w:t>song</w:t>
      </w:r>
      <w:r w:rsidR="00DA443B">
        <w:rPr>
          <w:rFonts w:ascii="Consolas" w:hAnsi="Consolas"/>
          <w:color w:val="00B050"/>
          <w:sz w:val="17"/>
          <w:szCs w:val="17"/>
        </w:rPr>
        <w:t xml:space="preserve"> </w:t>
      </w:r>
      <w:r w:rsidRPr="00DA443B">
        <w:rPr>
          <w:rFonts w:ascii="Consolas" w:hAnsi="Consolas"/>
          <w:color w:val="00B050"/>
          <w:sz w:val="17"/>
          <w:szCs w:val="17"/>
        </w:rPr>
        <w:t xml:space="preserve">sentiment </w:t>
      </w:r>
      <w:r w:rsidRPr="00A061B5">
        <w:rPr>
          <w:rFonts w:ascii="Consolas" w:hAnsi="Consolas"/>
          <w:sz w:val="17"/>
          <w:szCs w:val="17"/>
        </w:rPr>
        <w:t>&lt;= 1.50</w:t>
      </w:r>
    </w:p>
    <w:p w14:paraId="2C2936CF" w14:textId="195B9266"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אייל גולן</w:t>
      </w:r>
    </w:p>
    <w:p w14:paraId="44286CDB" w14:textId="2867C1BD"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50"/>
          <w:sz w:val="17"/>
          <w:szCs w:val="17"/>
        </w:rPr>
        <w:t>song</w:t>
      </w:r>
      <w:r w:rsidR="00DA443B">
        <w:rPr>
          <w:rFonts w:ascii="Consolas" w:hAnsi="Consolas"/>
          <w:color w:val="00B050"/>
          <w:sz w:val="17"/>
          <w:szCs w:val="17"/>
        </w:rPr>
        <w:t xml:space="preserve"> </w:t>
      </w:r>
      <w:r w:rsidRPr="00DA443B">
        <w:rPr>
          <w:rFonts w:ascii="Consolas" w:hAnsi="Consolas"/>
          <w:color w:val="00B050"/>
          <w:sz w:val="17"/>
          <w:szCs w:val="17"/>
        </w:rPr>
        <w:t xml:space="preserve">sentiment </w:t>
      </w:r>
      <w:r w:rsidRPr="00A061B5">
        <w:rPr>
          <w:rFonts w:ascii="Consolas" w:hAnsi="Consolas"/>
          <w:sz w:val="17"/>
          <w:szCs w:val="17"/>
        </w:rPr>
        <w:t>&gt;  1.50</w:t>
      </w:r>
    </w:p>
    <w:p w14:paraId="5DE4D63D" w14:textId="50BA6F4E"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00DA443B" w:rsidRPr="00A061B5">
        <w:rPr>
          <w:rFonts w:ascii="Consolas" w:hAnsi="Consolas"/>
          <w:b/>
          <w:bCs/>
          <w:sz w:val="17"/>
          <w:szCs w:val="17"/>
          <w:rtl/>
        </w:rPr>
        <w:t>כוורת</w:t>
      </w:r>
    </w:p>
    <w:p w14:paraId="2EFBC358" w14:textId="0FE9684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w:t>
      </w:r>
      <w:r w:rsidRPr="00A061B5">
        <w:rPr>
          <w:rFonts w:ascii="Consolas" w:hAnsi="Consolas"/>
          <w:color w:val="ED7D31" w:themeColor="accent2"/>
          <w:sz w:val="17"/>
          <w:szCs w:val="17"/>
        </w:rPr>
        <w:t xml:space="preserve">lyrics length </w:t>
      </w:r>
      <w:r w:rsidRPr="00A061B5">
        <w:rPr>
          <w:rFonts w:ascii="Consolas" w:hAnsi="Consolas"/>
          <w:sz w:val="17"/>
          <w:szCs w:val="17"/>
        </w:rPr>
        <w:t>&gt;  109.50</w:t>
      </w:r>
    </w:p>
    <w:p w14:paraId="0B81D100" w14:textId="3C9E3159"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&lt;= 119.50</w:t>
      </w:r>
    </w:p>
    <w:p w14:paraId="0E3BB22A" w14:textId="736A669A"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&lt;= 114.50</w:t>
      </w:r>
    </w:p>
    <w:p w14:paraId="232E9B79" w14:textId="44F61242"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אייל גולן</w:t>
      </w:r>
    </w:p>
    <w:p w14:paraId="4E0F3CDC" w14:textId="35A6B25F"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&gt;  114.50</w:t>
      </w:r>
    </w:p>
    <w:p w14:paraId="399E9DD6" w14:textId="4BD3E906"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אייל גולן</w:t>
      </w:r>
    </w:p>
    <w:p w14:paraId="1519F363" w14:textId="14A9125C"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&gt;  119.50</w:t>
      </w:r>
    </w:p>
    <w:p w14:paraId="1F9ACBDF" w14:textId="7777777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F0"/>
          <w:sz w:val="17"/>
          <w:szCs w:val="17"/>
        </w:rPr>
        <w:t>hit</w:t>
      </w:r>
      <w:r w:rsidRPr="00A061B5">
        <w:rPr>
          <w:rFonts w:ascii="Consolas" w:hAnsi="Consolas"/>
          <w:sz w:val="17"/>
          <w:szCs w:val="17"/>
        </w:rPr>
        <w:t xml:space="preserve"> &lt;= 0.50</w:t>
      </w:r>
    </w:p>
    <w:p w14:paraId="108BF89D" w14:textId="0CA86F52"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עומר אדם</w:t>
      </w:r>
    </w:p>
    <w:p w14:paraId="64CD6744" w14:textId="7777777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F0"/>
          <w:sz w:val="17"/>
          <w:szCs w:val="17"/>
        </w:rPr>
        <w:t>hit</w:t>
      </w:r>
      <w:r w:rsidRPr="00A061B5">
        <w:rPr>
          <w:rFonts w:ascii="Consolas" w:hAnsi="Consolas"/>
          <w:sz w:val="17"/>
          <w:szCs w:val="17"/>
        </w:rPr>
        <w:t xml:space="preserve"> &gt;  0.50</w:t>
      </w:r>
    </w:p>
    <w:p w14:paraId="36FF7970" w14:textId="43A56CE4"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כוורת</w:t>
      </w:r>
    </w:p>
    <w:p w14:paraId="01E2A072" w14:textId="38F842C2"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w:t>
      </w:r>
      <w:r w:rsidRPr="00A061B5">
        <w:rPr>
          <w:rFonts w:ascii="Consolas" w:hAnsi="Consolas"/>
          <w:color w:val="ED7D31" w:themeColor="accent2"/>
          <w:sz w:val="17"/>
          <w:szCs w:val="17"/>
        </w:rPr>
        <w:t xml:space="preserve">lyrics length </w:t>
      </w:r>
      <w:r w:rsidRPr="00A061B5">
        <w:rPr>
          <w:rFonts w:ascii="Consolas" w:hAnsi="Consolas"/>
          <w:sz w:val="17"/>
          <w:szCs w:val="17"/>
        </w:rPr>
        <w:t>&gt;  190.50</w:t>
      </w:r>
    </w:p>
    <w:p w14:paraId="6E31F853" w14:textId="2E944181"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w:t>
      </w:r>
      <w:r w:rsidRPr="00A061B5">
        <w:rPr>
          <w:rFonts w:ascii="Consolas" w:hAnsi="Consolas"/>
          <w:color w:val="ED7D31" w:themeColor="accent2"/>
          <w:sz w:val="17"/>
          <w:szCs w:val="17"/>
        </w:rPr>
        <w:t xml:space="preserve">lyrics length </w:t>
      </w:r>
      <w:r w:rsidRPr="00A061B5">
        <w:rPr>
          <w:rFonts w:ascii="Consolas" w:hAnsi="Consolas"/>
          <w:sz w:val="17"/>
          <w:szCs w:val="17"/>
        </w:rPr>
        <w:t>&lt;= 250.50</w:t>
      </w:r>
    </w:p>
    <w:p w14:paraId="0E1069DD" w14:textId="10EAE319"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&lt;= 239.50</w:t>
      </w:r>
    </w:p>
    <w:p w14:paraId="26BA0872" w14:textId="6EFDAA53"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&lt;= 227.50</w:t>
      </w:r>
    </w:p>
    <w:p w14:paraId="49E2C9FE" w14:textId="260E0523"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נועה קירל</w:t>
      </w:r>
    </w:p>
    <w:p w14:paraId="1C6BE12E" w14:textId="6A24F283"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&gt;  227.50</w:t>
      </w:r>
    </w:p>
    <w:p w14:paraId="71AA5542" w14:textId="06C74076"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נועה קירל</w:t>
      </w:r>
    </w:p>
    <w:p w14:paraId="2E95C3FB" w14:textId="3F84F310"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&gt;  239.50</w:t>
      </w:r>
    </w:p>
    <w:p w14:paraId="428C4987" w14:textId="7777777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F0"/>
          <w:sz w:val="17"/>
          <w:szCs w:val="17"/>
        </w:rPr>
        <w:t>hit</w:t>
      </w:r>
      <w:r w:rsidRPr="00A061B5">
        <w:rPr>
          <w:rFonts w:ascii="Consolas" w:hAnsi="Consolas"/>
          <w:sz w:val="17"/>
          <w:szCs w:val="17"/>
        </w:rPr>
        <w:t xml:space="preserve"> &lt;= 0.50</w:t>
      </w:r>
    </w:p>
    <w:p w14:paraId="1AED959D" w14:textId="2B2E896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עומר אדם</w:t>
      </w:r>
    </w:p>
    <w:p w14:paraId="27916C26" w14:textId="7777777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DA443B">
        <w:rPr>
          <w:rFonts w:ascii="Consolas" w:hAnsi="Consolas"/>
          <w:color w:val="00B0F0"/>
          <w:sz w:val="17"/>
          <w:szCs w:val="17"/>
        </w:rPr>
        <w:t>hit</w:t>
      </w:r>
      <w:r w:rsidRPr="00A061B5">
        <w:rPr>
          <w:rFonts w:ascii="Consolas" w:hAnsi="Consolas"/>
          <w:sz w:val="17"/>
          <w:szCs w:val="17"/>
        </w:rPr>
        <w:t xml:space="preserve"> &gt;  0.50</w:t>
      </w:r>
    </w:p>
    <w:p w14:paraId="10EEA58E" w14:textId="45367EA2"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הדג נחש</w:t>
      </w:r>
    </w:p>
    <w:p w14:paraId="2E51F175" w14:textId="43C443E3"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w:t>
      </w:r>
      <w:r w:rsidRPr="00A061B5">
        <w:rPr>
          <w:rFonts w:ascii="Consolas" w:hAnsi="Consolas"/>
          <w:color w:val="ED7D31" w:themeColor="accent2"/>
          <w:sz w:val="17"/>
          <w:szCs w:val="17"/>
        </w:rPr>
        <w:t xml:space="preserve">lyrics length </w:t>
      </w:r>
      <w:r w:rsidRPr="00A061B5">
        <w:rPr>
          <w:rFonts w:ascii="Consolas" w:hAnsi="Consolas"/>
          <w:sz w:val="17"/>
          <w:szCs w:val="17"/>
        </w:rPr>
        <w:t>&gt;  250.50</w:t>
      </w:r>
    </w:p>
    <w:p w14:paraId="18A8EA2D" w14:textId="50581B5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&lt;= 295.50</w:t>
      </w:r>
    </w:p>
    <w:p w14:paraId="232C7D91" w14:textId="6570876F"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הדג נחש</w:t>
      </w:r>
    </w:p>
    <w:p w14:paraId="7CD9E682" w14:textId="546D1807"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w:t>
      </w:r>
      <w:r w:rsidRPr="00A061B5">
        <w:rPr>
          <w:rFonts w:ascii="Consolas" w:hAnsi="Consolas"/>
          <w:color w:val="ED7D31" w:themeColor="accent2"/>
          <w:sz w:val="17"/>
          <w:szCs w:val="17"/>
        </w:rPr>
        <w:t xml:space="preserve">lyrics length </w:t>
      </w:r>
      <w:r w:rsidRPr="00A061B5">
        <w:rPr>
          <w:rFonts w:ascii="Consolas" w:hAnsi="Consolas"/>
          <w:sz w:val="17"/>
          <w:szCs w:val="17"/>
        </w:rPr>
        <w:t>&gt;  295.50</w:t>
      </w:r>
    </w:p>
    <w:p w14:paraId="4E6D0A54" w14:textId="17838B8E"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&lt;= 313.00</w:t>
      </w:r>
    </w:p>
    <w:p w14:paraId="48321128" w14:textId="1160BD3B"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tl/>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נועה קירל</w:t>
      </w:r>
    </w:p>
    <w:p w14:paraId="43C900CD" w14:textId="3C64C80D" w:rsidR="00A061B5" w:rsidRP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w:t>
      </w:r>
      <w:r w:rsidRPr="00A061B5">
        <w:rPr>
          <w:rFonts w:ascii="Consolas" w:hAnsi="Consolas"/>
          <w:color w:val="ED7D31" w:themeColor="accent2"/>
          <w:sz w:val="17"/>
          <w:szCs w:val="17"/>
        </w:rPr>
        <w:t xml:space="preserve">lyrics length </w:t>
      </w:r>
      <w:r w:rsidRPr="00A061B5">
        <w:rPr>
          <w:rFonts w:ascii="Consolas" w:hAnsi="Consolas"/>
          <w:sz w:val="17"/>
          <w:szCs w:val="17"/>
        </w:rPr>
        <w:t>&gt;  313.00</w:t>
      </w:r>
    </w:p>
    <w:p w14:paraId="48131F9B" w14:textId="4259858C" w:rsidR="00A061B5" w:rsidRDefault="00A061B5" w:rsidP="00A061B5">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8549821"/>
        <w:rPr>
          <w:rFonts w:ascii="Consolas" w:hAnsi="Consolas"/>
          <w:sz w:val="17"/>
          <w:szCs w:val="17"/>
        </w:rPr>
      </w:pPr>
      <w:r w:rsidRPr="00A061B5">
        <w:rPr>
          <w:rFonts w:ascii="Consolas" w:hAnsi="Consolas"/>
          <w:sz w:val="17"/>
          <w:szCs w:val="17"/>
        </w:rPr>
        <w:t xml:space="preserve">|   |   |   |   |--- </w:t>
      </w:r>
      <w:r w:rsidRPr="00A061B5">
        <w:rPr>
          <w:rFonts w:ascii="Consolas" w:hAnsi="Consolas"/>
          <w:b/>
          <w:bCs/>
          <w:color w:val="0070C0"/>
          <w:sz w:val="17"/>
          <w:szCs w:val="17"/>
        </w:rPr>
        <w:t>prediction</w:t>
      </w:r>
      <w:r w:rsidRPr="00A061B5">
        <w:rPr>
          <w:rFonts w:ascii="Consolas" w:hAnsi="Consolas"/>
          <w:color w:val="0070C0"/>
          <w:sz w:val="17"/>
          <w:szCs w:val="17"/>
        </w:rPr>
        <w:t xml:space="preserve">: </w:t>
      </w:r>
      <w:r w:rsidRPr="00A061B5">
        <w:rPr>
          <w:rFonts w:ascii="Consolas" w:hAnsi="Consolas"/>
          <w:b/>
          <w:bCs/>
          <w:sz w:val="17"/>
          <w:szCs w:val="17"/>
          <w:rtl/>
        </w:rPr>
        <w:t>הדג נחש</w:t>
      </w:r>
    </w:p>
    <w:p w14:paraId="2C2F21B4" w14:textId="02B53790" w:rsidR="00A061B5" w:rsidRPr="003E6546" w:rsidRDefault="00DA443B" w:rsidP="003E6546">
      <w:pPr>
        <w:spacing w:after="0" w:line="312" w:lineRule="auto"/>
        <w:rPr>
          <w:rFonts w:ascii="David" w:hAnsi="David" w:cs="David"/>
        </w:rPr>
      </w:pPr>
      <w:r>
        <w:rPr>
          <w:rFonts w:ascii="David" w:hAnsi="David" w:cs="David" w:hint="cs"/>
          <w:rtl/>
        </w:rPr>
        <w:t xml:space="preserve">אפשר לראות בתוצאות שלמשל אם אורך </w:t>
      </w:r>
      <w:r w:rsidR="00633700">
        <w:rPr>
          <w:rFonts w:ascii="David" w:hAnsi="David" w:cs="David" w:hint="cs"/>
          <w:rtl/>
        </w:rPr>
        <w:t xml:space="preserve">השיר </w:t>
      </w:r>
      <w:r>
        <w:rPr>
          <w:rFonts w:ascii="David" w:hAnsi="David" w:cs="David" w:hint="cs"/>
          <w:rtl/>
        </w:rPr>
        <w:t>גדול מ-70 מילים</w:t>
      </w:r>
      <w:r w:rsidR="00633700">
        <w:rPr>
          <w:rFonts w:ascii="David" w:hAnsi="David" w:cs="David" w:hint="cs"/>
          <w:rtl/>
        </w:rPr>
        <w:t xml:space="preserve"> (שורה 8)</w:t>
      </w:r>
      <w:r>
        <w:rPr>
          <w:rFonts w:ascii="David" w:hAnsi="David" w:cs="David" w:hint="cs"/>
          <w:rtl/>
        </w:rPr>
        <w:t xml:space="preserve"> אך קטן מ-110 מילים</w:t>
      </w:r>
      <w:r w:rsidR="00633700">
        <w:rPr>
          <w:rFonts w:ascii="David" w:hAnsi="David" w:cs="David" w:hint="cs"/>
          <w:rtl/>
        </w:rPr>
        <w:t xml:space="preserve"> (שורה 2)</w:t>
      </w:r>
      <w:r>
        <w:rPr>
          <w:rFonts w:ascii="David" w:hAnsi="David" w:cs="David" w:hint="cs"/>
          <w:rtl/>
        </w:rPr>
        <w:t xml:space="preserve">, </w:t>
      </w:r>
      <w:r w:rsidR="00D41139">
        <w:rPr>
          <w:rFonts w:ascii="David" w:hAnsi="David" w:cs="David" w:hint="cs"/>
          <w:rtl/>
        </w:rPr>
        <w:t xml:space="preserve">ואם מדד הקונוטציה החיובית גדול מ-1.5 </w:t>
      </w:r>
      <w:r w:rsidR="00633700">
        <w:rPr>
          <w:rFonts w:ascii="David" w:hAnsi="David" w:cs="David" w:hint="cs"/>
          <w:rtl/>
        </w:rPr>
        <w:t xml:space="preserve">(שורה 11) </w:t>
      </w:r>
      <w:r w:rsidR="00D41139">
        <w:rPr>
          <w:rFonts w:ascii="David" w:hAnsi="David" w:cs="David" w:hint="cs"/>
          <w:rtl/>
        </w:rPr>
        <w:t xml:space="preserve">אז כנראה שמדובר בשיר של כוורת. בצורה דומה אם </w:t>
      </w:r>
      <w:r w:rsidR="00633700">
        <w:rPr>
          <w:rFonts w:ascii="David" w:hAnsi="David" w:cs="David" w:hint="cs"/>
          <w:rtl/>
        </w:rPr>
        <w:t xml:space="preserve">אורך השיר </w:t>
      </w:r>
      <w:r w:rsidR="00D41139">
        <w:rPr>
          <w:rFonts w:ascii="David" w:hAnsi="David" w:cs="David" w:hint="cs"/>
          <w:rtl/>
        </w:rPr>
        <w:t xml:space="preserve">גדול מ-239 מילים </w:t>
      </w:r>
      <w:r w:rsidR="00633700">
        <w:rPr>
          <w:rFonts w:ascii="David" w:hAnsi="David" w:cs="David" w:hint="cs"/>
          <w:rtl/>
        </w:rPr>
        <w:t xml:space="preserve">(שורה 31) </w:t>
      </w:r>
      <w:r w:rsidR="00D41139">
        <w:rPr>
          <w:rFonts w:ascii="David" w:hAnsi="David" w:cs="David" w:hint="cs"/>
          <w:rtl/>
        </w:rPr>
        <w:t>אך קטן מ-251 מילים</w:t>
      </w:r>
      <w:r w:rsidR="00633700">
        <w:rPr>
          <w:rFonts w:ascii="David" w:hAnsi="David" w:cs="David" w:hint="cs"/>
          <w:rtl/>
        </w:rPr>
        <w:t xml:space="preserve"> (שורה 25)</w:t>
      </w:r>
      <w:r w:rsidR="00D41139">
        <w:rPr>
          <w:rFonts w:ascii="David" w:hAnsi="David" w:cs="David" w:hint="cs"/>
          <w:rtl/>
        </w:rPr>
        <w:t>, אז אם מדובר בלהיט</w:t>
      </w:r>
      <w:r w:rsidR="00633700">
        <w:rPr>
          <w:rFonts w:ascii="David" w:hAnsi="David" w:cs="David" w:hint="cs"/>
          <w:rtl/>
        </w:rPr>
        <w:t xml:space="preserve">  </w:t>
      </w:r>
      <w:r w:rsidR="00633700">
        <w:rPr>
          <w:rFonts w:ascii="David" w:hAnsi="David" w:cs="David" w:hint="cs"/>
          <w:rtl/>
        </w:rPr>
        <w:t>(שורה 34)</w:t>
      </w:r>
      <w:r w:rsidR="00D41139">
        <w:rPr>
          <w:rFonts w:ascii="David" w:hAnsi="David" w:cs="David" w:hint="cs"/>
          <w:rtl/>
        </w:rPr>
        <w:t xml:space="preserve"> סיכוי גדול שמדובר בשיר של הדג נחש.</w:t>
      </w:r>
    </w:p>
    <w:p w14:paraId="03DFFCE1" w14:textId="77777777" w:rsidR="003E6546" w:rsidRDefault="003E6546" w:rsidP="003E6546">
      <w:pPr>
        <w:spacing w:after="0" w:line="312" w:lineRule="auto"/>
        <w:rPr>
          <w:rFonts w:ascii="David" w:hAnsi="David" w:cs="David"/>
          <w:rtl/>
        </w:rPr>
      </w:pPr>
    </w:p>
    <w:p w14:paraId="25B14B0D" w14:textId="06C1D423" w:rsidR="00FE5201" w:rsidRDefault="00FE5201" w:rsidP="00D872AE">
      <w:pPr>
        <w:spacing w:after="0" w:line="312" w:lineRule="auto"/>
        <w:rPr>
          <w:rFonts w:ascii="David" w:hAnsi="David" w:cs="David"/>
          <w:rtl/>
        </w:rPr>
      </w:pPr>
    </w:p>
    <w:p w14:paraId="54F4083F" w14:textId="30ED484E" w:rsidR="005F3088" w:rsidRDefault="005F3088" w:rsidP="00D872AE">
      <w:pPr>
        <w:spacing w:after="0" w:line="312" w:lineRule="auto"/>
        <w:rPr>
          <w:rFonts w:ascii="David" w:hAnsi="David" w:cs="David"/>
          <w:rtl/>
        </w:rPr>
      </w:pPr>
    </w:p>
    <w:p w14:paraId="7C601DFB" w14:textId="3CA94BC4" w:rsidR="00FE5201" w:rsidRDefault="00FE5201" w:rsidP="00D872AE">
      <w:pPr>
        <w:spacing w:after="0" w:line="312" w:lineRule="auto"/>
        <w:rPr>
          <w:rFonts w:ascii="David" w:hAnsi="David" w:cs="David"/>
          <w:b/>
          <w:bCs/>
          <w:rtl/>
        </w:rPr>
      </w:pPr>
      <w:r>
        <w:rPr>
          <w:rFonts w:ascii="David" w:hAnsi="David" w:cs="David" w:hint="cs"/>
          <w:b/>
          <w:bCs/>
          <w:rtl/>
        </w:rPr>
        <w:lastRenderedPageBreak/>
        <w:t>מסקנות</w:t>
      </w:r>
    </w:p>
    <w:p w14:paraId="45CC81B5" w14:textId="6EBC3846" w:rsidR="00C70BE7" w:rsidRDefault="00C70BE7" w:rsidP="00D872AE">
      <w:pPr>
        <w:spacing w:after="0" w:line="312" w:lineRule="auto"/>
        <w:rPr>
          <w:rFonts w:ascii="David" w:hAnsi="David" w:cs="David"/>
          <w:rtl/>
        </w:rPr>
      </w:pPr>
      <w:r>
        <w:rPr>
          <w:rFonts w:ascii="David" w:hAnsi="David" w:cs="David" w:hint="cs"/>
          <w:rtl/>
        </w:rPr>
        <w:t>אחת המסקנות העיקריות שלנו היא שאין מקום מרוכז ומסודר שמחזיק בדאטה לגבי שירים במוזיקה הישראלית. כלומר אתרים כמו שירונט אומנם מחז</w:t>
      </w:r>
      <w:r w:rsidR="004866CC">
        <w:rPr>
          <w:rFonts w:ascii="David" w:hAnsi="David" w:cs="David" w:hint="cs"/>
          <w:rtl/>
        </w:rPr>
        <w:t>יק</w:t>
      </w:r>
      <w:r>
        <w:rPr>
          <w:rFonts w:ascii="David" w:hAnsi="David" w:cs="David" w:hint="cs"/>
          <w:rtl/>
        </w:rPr>
        <w:t>ים בדאטה גדול של אמנים והשירים שלהם, א</w:t>
      </w:r>
      <w:r w:rsidR="00183CEB">
        <w:rPr>
          <w:rFonts w:ascii="David" w:hAnsi="David" w:cs="David" w:hint="cs"/>
          <w:rtl/>
        </w:rPr>
        <w:t>בל</w:t>
      </w:r>
      <w:r>
        <w:rPr>
          <w:rFonts w:ascii="David" w:hAnsi="David" w:cs="David" w:hint="cs"/>
          <w:rtl/>
        </w:rPr>
        <w:t xml:space="preserve"> חסר מידע לגבי שנת ההוצאה של השיר ובעיקר האם השיר הזה הצליח או איזשהו מדד הצלחה של השיר.</w:t>
      </w:r>
      <w:r w:rsidR="00183CEB">
        <w:rPr>
          <w:rFonts w:ascii="David" w:hAnsi="David" w:cs="David" w:hint="cs"/>
          <w:rtl/>
        </w:rPr>
        <w:t xml:space="preserve"> כמו שציינו בתחילת המסמך, מטרת הפרויקט המקורית הייתה לנבא האם שיר הוא להיט או לא, אבל המחסור במידע בנוגע להצלחתו של שיר גרמה לנו לשנות כיוון ולהתעסק יותר בדאטה שכן יש לנו. </w:t>
      </w:r>
    </w:p>
    <w:p w14:paraId="2C06A4F1" w14:textId="15F2700B" w:rsidR="00183CEB" w:rsidRDefault="00183CEB" w:rsidP="00D872AE">
      <w:pPr>
        <w:spacing w:after="0" w:line="312" w:lineRule="auto"/>
        <w:rPr>
          <w:rFonts w:ascii="David" w:hAnsi="David" w:cs="David"/>
          <w:rtl/>
        </w:rPr>
      </w:pPr>
    </w:p>
    <w:p w14:paraId="10C11C35" w14:textId="45C7D03D" w:rsidR="00183CEB" w:rsidRDefault="00183CEB" w:rsidP="00D872AE">
      <w:pPr>
        <w:spacing w:after="0" w:line="312" w:lineRule="auto"/>
        <w:rPr>
          <w:rFonts w:ascii="David" w:hAnsi="David" w:cs="David"/>
          <w:rtl/>
        </w:rPr>
      </w:pPr>
      <w:r>
        <w:rPr>
          <w:rFonts w:ascii="David" w:hAnsi="David" w:cs="David" w:hint="cs"/>
          <w:rtl/>
        </w:rPr>
        <w:t>מבחינת תוצאות, אנחנו כן מסיקים שבצורה חד משמעית ניתן לראות שינוי מגמתי בתוכן ובסגנון השירים. לאורך השנים השירים נהיים ארוכים יותר (בצורה מפתיעה, אבל זה כנראה נובע משיר</w:t>
      </w:r>
      <w:r w:rsidR="004866CC">
        <w:rPr>
          <w:rFonts w:ascii="David" w:hAnsi="David" w:cs="David" w:hint="cs"/>
          <w:rtl/>
        </w:rPr>
        <w:t>י</w:t>
      </w:r>
      <w:r>
        <w:rPr>
          <w:rFonts w:ascii="David" w:hAnsi="David" w:cs="David" w:hint="cs"/>
          <w:rtl/>
        </w:rPr>
        <w:t xml:space="preserve"> ראפ ומחאה), יש יותר שימוש בחרוזים, אמנים נוטים להשתמש בשמות שלהם במילות השיר, וכן המילים עצמן משתנות. אין לנו ספק שבהינתן דאטא גדול יותר מזה שהיה לנו, ובהינתן דאטה שמכיל מדד הצלחה של השיר, אפשר לקבל תוצאות מאוד מעניינות.</w:t>
      </w:r>
    </w:p>
    <w:p w14:paraId="70AF4867" w14:textId="77777777" w:rsidR="00C70BE7" w:rsidRPr="00C70BE7" w:rsidRDefault="00C70BE7" w:rsidP="00D872AE">
      <w:pPr>
        <w:spacing w:after="0" w:line="312" w:lineRule="auto"/>
        <w:rPr>
          <w:rFonts w:ascii="David" w:hAnsi="David" w:cs="David"/>
          <w:rtl/>
        </w:rPr>
      </w:pPr>
    </w:p>
    <w:p w14:paraId="69B0DCF7" w14:textId="244872AD" w:rsidR="000E7BD9" w:rsidRDefault="000E7BD9" w:rsidP="00D872AE">
      <w:pPr>
        <w:spacing w:after="0" w:line="312" w:lineRule="auto"/>
        <w:rPr>
          <w:rFonts w:ascii="David" w:hAnsi="David" w:cs="David"/>
          <w:b/>
          <w:bCs/>
          <w:rtl/>
        </w:rPr>
      </w:pPr>
    </w:p>
    <w:p w14:paraId="0A640A8D" w14:textId="0E11EB42" w:rsidR="00E306D4" w:rsidRDefault="00E306D4" w:rsidP="00D872AE">
      <w:pPr>
        <w:spacing w:after="0" w:line="312" w:lineRule="auto"/>
        <w:rPr>
          <w:rFonts w:ascii="David" w:hAnsi="David" w:cs="David"/>
          <w:b/>
          <w:bCs/>
          <w:rtl/>
        </w:rPr>
      </w:pPr>
      <w:r>
        <w:rPr>
          <w:rFonts w:ascii="David" w:hAnsi="David" w:cs="David" w:hint="cs"/>
          <w:b/>
          <w:bCs/>
          <w:rtl/>
        </w:rPr>
        <w:t>שימושים ושיתופי פעולה</w:t>
      </w:r>
    </w:p>
    <w:p w14:paraId="607AE930" w14:textId="36FD3124" w:rsidR="00E306D4" w:rsidRPr="00D64212" w:rsidRDefault="00E306D4" w:rsidP="00D872AE">
      <w:pPr>
        <w:spacing w:after="0" w:line="312" w:lineRule="auto"/>
        <w:rPr>
          <w:rFonts w:ascii="David" w:hAnsi="David" w:cs="David"/>
          <w:rtl/>
        </w:rPr>
      </w:pPr>
      <w:r w:rsidRPr="00D64212">
        <w:rPr>
          <w:rFonts w:ascii="David" w:hAnsi="David" w:cs="David" w:hint="cs"/>
          <w:rtl/>
        </w:rPr>
        <w:t xml:space="preserve">לדעתנו השימוש העיקרי בכלי הנוכחי הוא בעיקר לצרכי מחקר והבנה </w:t>
      </w:r>
      <w:r w:rsidR="00D64212">
        <w:rPr>
          <w:rFonts w:ascii="David" w:hAnsi="David" w:cs="David" w:hint="cs"/>
          <w:rtl/>
        </w:rPr>
        <w:t>של</w:t>
      </w:r>
      <w:r w:rsidRPr="00D64212">
        <w:rPr>
          <w:rFonts w:ascii="David" w:hAnsi="David" w:cs="David" w:hint="cs"/>
          <w:rtl/>
        </w:rPr>
        <w:t xml:space="preserve"> התרבות </w:t>
      </w:r>
      <w:r w:rsidR="00D64212">
        <w:rPr>
          <w:rFonts w:ascii="David" w:hAnsi="David" w:cs="David" w:hint="cs"/>
          <w:rtl/>
        </w:rPr>
        <w:t>הק</w:t>
      </w:r>
      <w:r w:rsidRPr="00D64212">
        <w:rPr>
          <w:rFonts w:ascii="David" w:hAnsi="David" w:cs="David" w:hint="cs"/>
          <w:rtl/>
        </w:rPr>
        <w:t>יימת.</w:t>
      </w:r>
    </w:p>
    <w:p w14:paraId="2B3F6405" w14:textId="6AE07985" w:rsidR="00E306D4" w:rsidRPr="00D64212" w:rsidRDefault="00E306D4" w:rsidP="00D872AE">
      <w:pPr>
        <w:spacing w:after="0" w:line="312" w:lineRule="auto"/>
        <w:rPr>
          <w:rFonts w:ascii="David" w:hAnsi="David" w:cs="David"/>
          <w:rtl/>
        </w:rPr>
      </w:pPr>
      <w:r w:rsidRPr="00D64212">
        <w:rPr>
          <w:rFonts w:ascii="David" w:hAnsi="David" w:cs="David" w:hint="cs"/>
          <w:rtl/>
        </w:rPr>
        <w:t xml:space="preserve">במידה ונצליח למממש בצורה טובה את השאלה המקורית של האם שיר הוא להיט </w:t>
      </w:r>
      <w:r w:rsidRPr="00D64212">
        <w:rPr>
          <w:rFonts w:ascii="David" w:hAnsi="David" w:cs="David"/>
          <w:rtl/>
        </w:rPr>
        <w:t>–</w:t>
      </w:r>
      <w:r w:rsidRPr="00D64212">
        <w:rPr>
          <w:rFonts w:ascii="David" w:hAnsi="David" w:cs="David" w:hint="cs"/>
          <w:rtl/>
        </w:rPr>
        <w:t xml:space="preserve"> זה יכול לשמש את האמנים עצמם.</w:t>
      </w:r>
    </w:p>
    <w:p w14:paraId="0D878D67" w14:textId="77777777" w:rsidR="00E306D4" w:rsidRDefault="00E306D4" w:rsidP="00D872AE">
      <w:pPr>
        <w:spacing w:after="0" w:line="312" w:lineRule="auto"/>
        <w:rPr>
          <w:rFonts w:ascii="David" w:hAnsi="David" w:cs="David"/>
          <w:b/>
          <w:bCs/>
          <w:rtl/>
        </w:rPr>
      </w:pPr>
    </w:p>
    <w:p w14:paraId="3E0FDA65" w14:textId="77777777" w:rsidR="000E7BD9" w:rsidRDefault="000E7BD9" w:rsidP="00D872AE">
      <w:pPr>
        <w:spacing w:after="0" w:line="312" w:lineRule="auto"/>
        <w:rPr>
          <w:rFonts w:ascii="David" w:hAnsi="David" w:cs="David"/>
          <w:b/>
          <w:bCs/>
          <w:rtl/>
        </w:rPr>
      </w:pPr>
    </w:p>
    <w:p w14:paraId="1A951B51" w14:textId="442F115B" w:rsidR="000E7BD9" w:rsidRDefault="000E7BD9" w:rsidP="00D872AE">
      <w:pPr>
        <w:spacing w:after="0" w:line="312" w:lineRule="auto"/>
        <w:rPr>
          <w:rFonts w:ascii="David" w:hAnsi="David" w:cs="David"/>
          <w:b/>
          <w:bCs/>
          <w:rtl/>
        </w:rPr>
      </w:pPr>
      <w:r>
        <w:rPr>
          <w:rFonts w:ascii="David" w:hAnsi="David" w:cs="David" w:hint="cs"/>
          <w:b/>
          <w:bCs/>
          <w:rtl/>
        </w:rPr>
        <w:t>הצעות להמשך</w:t>
      </w:r>
    </w:p>
    <w:p w14:paraId="5CB9B56F" w14:textId="0B51AC67" w:rsidR="002E7B9B" w:rsidRPr="002E7B9B" w:rsidRDefault="002E7B9B" w:rsidP="00D872AE">
      <w:pPr>
        <w:spacing w:after="0" w:line="312" w:lineRule="auto"/>
        <w:rPr>
          <w:rFonts w:ascii="David" w:hAnsi="David" w:cs="David"/>
          <w:rtl/>
        </w:rPr>
      </w:pPr>
      <w:r>
        <w:rPr>
          <w:rFonts w:ascii="David" w:hAnsi="David" w:cs="David" w:hint="cs"/>
          <w:rtl/>
        </w:rPr>
        <w:t>אנחנו חושבים שהצעת המשך לפרויקט הזה, יכולה להיות מדד (שהוא לא בינארי), לגבי כמה השיר הוא להיט. בגלל הבעייתיות בשירים ישנים, אולי אפשר להתרכז רק בשירים מהמילניום הנוכחי. אנחנו חושבים שכלי שגם משתמש ב-</w:t>
      </w:r>
      <w:r>
        <w:rPr>
          <w:rFonts w:ascii="David" w:hAnsi="David" w:cs="David"/>
        </w:rPr>
        <w:t>YouTube</w:t>
      </w:r>
      <w:r>
        <w:rPr>
          <w:rFonts w:ascii="David" w:hAnsi="David" w:cs="David" w:hint="cs"/>
          <w:rtl/>
        </w:rPr>
        <w:t xml:space="preserve"> וגם משתמש בצורה יותר פרטנית במצעדי שירים כמו גלגל"צ (ולא רק לקיחת 5 שירים הכי מצליחים באותה שנה), יכולים להביא לשינוי שאנחנו "נתקענו" בגללו. כלומר ייתכן שהתמקדות בשירים רק מהמילניום הנוכחי הייתה פותרת את הבעיה שלנו, כי אז היינו יכולים ממש להיכנס לגלגל"צ ולבדוק כמה פעמים הושמע שיר ברדיו (מדד מעולה להצלחה של שיר) </w:t>
      </w:r>
      <w:r>
        <w:rPr>
          <w:rFonts w:ascii="David" w:hAnsi="David" w:cs="David"/>
          <w:rtl/>
        </w:rPr>
        <w:t>–</w:t>
      </w:r>
      <w:r>
        <w:rPr>
          <w:rFonts w:ascii="David" w:hAnsi="David" w:cs="David" w:hint="cs"/>
          <w:rtl/>
        </w:rPr>
        <w:t xml:space="preserve"> כמובן שזה לא אפשרי כשאנחנו מדברים על עשורים רבים אחורה.</w:t>
      </w:r>
    </w:p>
    <w:p w14:paraId="09CE8C54" w14:textId="77777777" w:rsidR="00E306D4" w:rsidRPr="00CD04BF" w:rsidRDefault="00E306D4" w:rsidP="00D872AE">
      <w:pPr>
        <w:spacing w:after="0" w:line="312" w:lineRule="auto"/>
        <w:rPr>
          <w:rFonts w:ascii="David" w:hAnsi="David" w:cs="David"/>
          <w:b/>
          <w:bCs/>
          <w:rtl/>
        </w:rPr>
      </w:pPr>
    </w:p>
    <w:p w14:paraId="570F250F" w14:textId="77777777" w:rsidR="00CD04BF" w:rsidRDefault="00CD04BF" w:rsidP="00D872AE">
      <w:pPr>
        <w:spacing w:after="0" w:line="312" w:lineRule="auto"/>
        <w:rPr>
          <w:rFonts w:ascii="David" w:hAnsi="David" w:cs="David"/>
          <w:rtl/>
        </w:rPr>
      </w:pPr>
    </w:p>
    <w:p w14:paraId="0F69512D" w14:textId="272C1B27" w:rsidR="00BF7913" w:rsidRDefault="00FE5201" w:rsidP="00D872AE">
      <w:pPr>
        <w:spacing w:after="0" w:line="312" w:lineRule="auto"/>
        <w:rPr>
          <w:rFonts w:ascii="David" w:hAnsi="David" w:cs="David"/>
          <w:b/>
          <w:bCs/>
          <w:u w:val="single"/>
        </w:rPr>
      </w:pPr>
      <w:r>
        <w:rPr>
          <w:rFonts w:ascii="David" w:hAnsi="David" w:cs="David" w:hint="cs"/>
          <w:b/>
          <w:bCs/>
          <w:u w:val="single"/>
          <w:rtl/>
        </w:rPr>
        <w:t xml:space="preserve">הפניות / </w:t>
      </w:r>
      <w:r w:rsidR="00BF7913">
        <w:rPr>
          <w:rFonts w:ascii="David" w:hAnsi="David" w:cs="David"/>
          <w:b/>
          <w:bCs/>
          <w:u w:val="single"/>
        </w:rPr>
        <w:t>References</w:t>
      </w:r>
    </w:p>
    <w:p w14:paraId="42DA315B" w14:textId="7010CEF3" w:rsidR="00BF7913" w:rsidRDefault="00BF7913" w:rsidP="00D872AE">
      <w:pPr>
        <w:spacing w:after="0" w:line="312" w:lineRule="auto"/>
        <w:rPr>
          <w:rFonts w:ascii="David" w:hAnsi="David" w:cs="David"/>
        </w:rPr>
      </w:pPr>
      <w:r>
        <w:rPr>
          <w:rFonts w:ascii="David" w:hAnsi="David" w:cs="David" w:hint="cs"/>
          <w:rtl/>
        </w:rPr>
        <w:t xml:space="preserve">[1] - </w:t>
      </w:r>
      <w:hyperlink r:id="rId28" w:history="1">
        <w:r w:rsidRPr="00D87876">
          <w:rPr>
            <w:rStyle w:val="Hyperlink"/>
            <w:rFonts w:ascii="David" w:hAnsi="David" w:cs="David"/>
          </w:rPr>
          <w:t>https://shironet.mako.co.il</w:t>
        </w:r>
      </w:hyperlink>
    </w:p>
    <w:p w14:paraId="3985C10F" w14:textId="49AAEC97" w:rsidR="00BF7913" w:rsidRDefault="00BF7913" w:rsidP="00D872AE">
      <w:pPr>
        <w:spacing w:after="0" w:line="312" w:lineRule="auto"/>
        <w:rPr>
          <w:rFonts w:ascii="David" w:hAnsi="David" w:cs="David"/>
          <w:rtl/>
        </w:rPr>
      </w:pPr>
      <w:r>
        <w:rPr>
          <w:rFonts w:ascii="David" w:hAnsi="David" w:cs="David" w:hint="cs"/>
          <w:rtl/>
        </w:rPr>
        <w:t xml:space="preserve">[2] - </w:t>
      </w:r>
      <w:hyperlink r:id="rId29" w:history="1">
        <w:r w:rsidRPr="00BF7913">
          <w:rPr>
            <w:rStyle w:val="Hyperlink"/>
            <w:rFonts w:ascii="David" w:hAnsi="David" w:cs="David" w:hint="eastAsia"/>
            <w:rtl/>
          </w:rPr>
          <w:t>מצעד</w:t>
        </w:r>
        <w:r w:rsidRPr="00BF7913">
          <w:rPr>
            <w:rStyle w:val="Hyperlink"/>
            <w:rFonts w:ascii="David" w:hAnsi="David" w:cs="David"/>
            <w:rtl/>
          </w:rPr>
          <w:t xml:space="preserve"> הפזמונים העברי השנתי - ויקיפדיה</w:t>
        </w:r>
      </w:hyperlink>
    </w:p>
    <w:p w14:paraId="3D4338DE" w14:textId="56E97896" w:rsidR="00B242D3" w:rsidRDefault="00B242D3" w:rsidP="00D872AE">
      <w:pPr>
        <w:spacing w:after="0" w:line="312" w:lineRule="auto"/>
        <w:rPr>
          <w:rFonts w:ascii="David" w:hAnsi="David" w:cs="David"/>
          <w:rtl/>
        </w:rPr>
      </w:pPr>
    </w:p>
    <w:p w14:paraId="55C3E776" w14:textId="579372F5" w:rsidR="00B242D3" w:rsidRDefault="00B242D3" w:rsidP="00D872AE">
      <w:pPr>
        <w:spacing w:after="0" w:line="312" w:lineRule="auto"/>
        <w:rPr>
          <w:rFonts w:ascii="David" w:hAnsi="David" w:cs="David"/>
          <w:rtl/>
        </w:rPr>
      </w:pPr>
    </w:p>
    <w:p w14:paraId="4EADF9B8" w14:textId="0351E416" w:rsidR="00B242D3" w:rsidRDefault="00B242D3" w:rsidP="00D872AE">
      <w:pPr>
        <w:spacing w:after="0" w:line="312" w:lineRule="auto"/>
        <w:rPr>
          <w:rFonts w:ascii="David" w:hAnsi="David" w:cs="David"/>
          <w:rtl/>
        </w:rPr>
      </w:pPr>
    </w:p>
    <w:p w14:paraId="77A7C41B" w14:textId="7A1B2EC7" w:rsidR="00B242D3" w:rsidRDefault="00B242D3" w:rsidP="00D872AE">
      <w:pPr>
        <w:spacing w:after="0" w:line="312" w:lineRule="auto"/>
        <w:rPr>
          <w:rFonts w:ascii="David" w:hAnsi="David" w:cs="David"/>
          <w:rtl/>
        </w:rPr>
      </w:pPr>
    </w:p>
    <w:p w14:paraId="7FDE7982" w14:textId="14E85BC0" w:rsidR="00B242D3" w:rsidRDefault="00B242D3" w:rsidP="00D872AE">
      <w:pPr>
        <w:spacing w:after="0" w:line="312" w:lineRule="auto"/>
        <w:rPr>
          <w:rFonts w:ascii="David" w:hAnsi="David" w:cs="David"/>
          <w:rtl/>
        </w:rPr>
      </w:pPr>
    </w:p>
    <w:p w14:paraId="4E5C56E3" w14:textId="77777777" w:rsidR="00FE5201" w:rsidRDefault="00FE5201" w:rsidP="00D872AE">
      <w:pPr>
        <w:spacing w:after="0" w:line="312" w:lineRule="auto"/>
        <w:rPr>
          <w:rFonts w:ascii="David" w:hAnsi="David" w:cs="David"/>
          <w:rtl/>
        </w:rPr>
      </w:pPr>
    </w:p>
    <w:p w14:paraId="3C4467E7" w14:textId="2752E528" w:rsidR="00B242D3" w:rsidRDefault="00B242D3" w:rsidP="00D872AE">
      <w:pPr>
        <w:spacing w:after="0" w:line="312" w:lineRule="auto"/>
        <w:rPr>
          <w:rFonts w:ascii="David" w:hAnsi="David" w:cs="David"/>
          <w:rtl/>
        </w:rPr>
      </w:pPr>
    </w:p>
    <w:p w14:paraId="322DFA03" w14:textId="28DD0DB2" w:rsidR="00B242D3" w:rsidRDefault="00B242D3" w:rsidP="00D872AE">
      <w:pPr>
        <w:spacing w:after="0" w:line="312" w:lineRule="auto"/>
        <w:rPr>
          <w:rFonts w:ascii="David" w:hAnsi="David" w:cs="David"/>
          <w:rtl/>
        </w:rPr>
      </w:pPr>
    </w:p>
    <w:p w14:paraId="43633FE1" w14:textId="519668E3" w:rsidR="00B242D3" w:rsidRDefault="00B242D3" w:rsidP="00D872AE">
      <w:pPr>
        <w:spacing w:after="0" w:line="312" w:lineRule="auto"/>
        <w:rPr>
          <w:rFonts w:ascii="David" w:hAnsi="David" w:cs="David"/>
          <w:rtl/>
        </w:rPr>
      </w:pPr>
    </w:p>
    <w:p w14:paraId="1242B79E" w14:textId="248AD223" w:rsidR="00B242D3" w:rsidRDefault="00B242D3" w:rsidP="00D872AE">
      <w:pPr>
        <w:spacing w:after="0" w:line="312" w:lineRule="auto"/>
        <w:rPr>
          <w:rFonts w:ascii="David" w:hAnsi="David" w:cs="David"/>
          <w:rtl/>
        </w:rPr>
      </w:pPr>
    </w:p>
    <w:p w14:paraId="7CAC42DB" w14:textId="778DC9F6" w:rsidR="00B242D3" w:rsidRDefault="00B242D3" w:rsidP="00D872AE">
      <w:pPr>
        <w:spacing w:after="0" w:line="312" w:lineRule="auto"/>
        <w:rPr>
          <w:rFonts w:ascii="David" w:hAnsi="David" w:cs="David"/>
          <w:rtl/>
        </w:rPr>
      </w:pPr>
    </w:p>
    <w:p w14:paraId="1589CCB1" w14:textId="627E728C" w:rsidR="00B242D3" w:rsidRDefault="00B242D3" w:rsidP="00D872AE">
      <w:pPr>
        <w:spacing w:after="0" w:line="312" w:lineRule="auto"/>
        <w:rPr>
          <w:rFonts w:ascii="David" w:hAnsi="David" w:cs="David"/>
          <w:rtl/>
        </w:rPr>
      </w:pPr>
    </w:p>
    <w:p w14:paraId="27FD534E" w14:textId="3C71A723" w:rsidR="00B242D3" w:rsidRDefault="00B242D3" w:rsidP="00D872AE">
      <w:pPr>
        <w:spacing w:after="0" w:line="312" w:lineRule="auto"/>
        <w:rPr>
          <w:rFonts w:ascii="David" w:hAnsi="David" w:cs="David"/>
          <w:rtl/>
        </w:rPr>
      </w:pPr>
    </w:p>
    <w:p w14:paraId="6F25AE59" w14:textId="139E74DC" w:rsidR="00B242D3" w:rsidRDefault="00B242D3" w:rsidP="00D872AE">
      <w:pPr>
        <w:spacing w:after="0" w:line="312" w:lineRule="auto"/>
        <w:rPr>
          <w:rFonts w:ascii="David" w:hAnsi="David" w:cs="David"/>
          <w:rtl/>
        </w:rPr>
      </w:pPr>
    </w:p>
    <w:p w14:paraId="1E3F652E" w14:textId="011959E6" w:rsidR="00B242D3" w:rsidRDefault="00B242D3" w:rsidP="00D872AE">
      <w:pPr>
        <w:spacing w:after="0" w:line="312" w:lineRule="auto"/>
        <w:rPr>
          <w:rFonts w:ascii="David" w:hAnsi="David" w:cs="David"/>
          <w:rtl/>
        </w:rPr>
      </w:pPr>
    </w:p>
    <w:sectPr w:rsidR="00B242D3" w:rsidSect="00BA172D">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795C" w14:textId="77777777" w:rsidR="009B08AF" w:rsidRDefault="009B08AF" w:rsidP="00CF1E53">
      <w:pPr>
        <w:spacing w:after="0" w:line="240" w:lineRule="auto"/>
      </w:pPr>
      <w:r>
        <w:separator/>
      </w:r>
    </w:p>
  </w:endnote>
  <w:endnote w:type="continuationSeparator" w:id="0">
    <w:p w14:paraId="0BCD5666" w14:textId="77777777" w:rsidR="009B08AF" w:rsidRDefault="009B08AF" w:rsidP="00CF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66244030"/>
      <w:docPartObj>
        <w:docPartGallery w:val="Page Numbers (Bottom of Page)"/>
        <w:docPartUnique/>
      </w:docPartObj>
    </w:sdtPr>
    <w:sdtEndPr>
      <w:rPr>
        <w:rFonts w:ascii="David" w:hAnsi="David" w:cs="David"/>
      </w:rPr>
    </w:sdtEndPr>
    <w:sdtContent>
      <w:p w14:paraId="407B0211" w14:textId="269059DF" w:rsidR="00CF1E53" w:rsidRDefault="00CF1E53">
        <w:pPr>
          <w:pStyle w:val="a7"/>
          <w:jc w:val="right"/>
        </w:pPr>
        <w:r>
          <w:fldChar w:fldCharType="begin"/>
        </w:r>
        <w:r>
          <w:instrText>PAGE   \* MERGEFORMAT</w:instrText>
        </w:r>
        <w:r>
          <w:fldChar w:fldCharType="separate"/>
        </w:r>
        <w:r>
          <w:rPr>
            <w:rtl/>
            <w:lang w:val="he-IL"/>
          </w:rPr>
          <w:t>2</w:t>
        </w:r>
        <w:r>
          <w:fldChar w:fldCharType="end"/>
        </w:r>
      </w:p>
    </w:sdtContent>
  </w:sdt>
  <w:p w14:paraId="54F7E52E" w14:textId="77777777" w:rsidR="00CF1E53" w:rsidRDefault="00CF1E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E27E" w14:textId="77777777" w:rsidR="009B08AF" w:rsidRDefault="009B08AF" w:rsidP="00CF1E53">
      <w:pPr>
        <w:spacing w:after="0" w:line="240" w:lineRule="auto"/>
      </w:pPr>
      <w:r>
        <w:separator/>
      </w:r>
    </w:p>
  </w:footnote>
  <w:footnote w:type="continuationSeparator" w:id="0">
    <w:p w14:paraId="3C265960" w14:textId="77777777" w:rsidR="009B08AF" w:rsidRDefault="009B08AF" w:rsidP="00CF1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54F"/>
    <w:multiLevelType w:val="multilevel"/>
    <w:tmpl w:val="BAF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C7"/>
    <w:rsid w:val="00012D35"/>
    <w:rsid w:val="0002231A"/>
    <w:rsid w:val="000B3096"/>
    <w:rsid w:val="000B5FD8"/>
    <w:rsid w:val="000D3E64"/>
    <w:rsid w:val="000E7BD9"/>
    <w:rsid w:val="00175277"/>
    <w:rsid w:val="00183CEB"/>
    <w:rsid w:val="00193E58"/>
    <w:rsid w:val="001A3753"/>
    <w:rsid w:val="001B07D3"/>
    <w:rsid w:val="00213DB9"/>
    <w:rsid w:val="002A0B41"/>
    <w:rsid w:val="002B74B4"/>
    <w:rsid w:val="002D0779"/>
    <w:rsid w:val="002E7B9B"/>
    <w:rsid w:val="002F44C5"/>
    <w:rsid w:val="002F5595"/>
    <w:rsid w:val="002F6077"/>
    <w:rsid w:val="00307995"/>
    <w:rsid w:val="003373B7"/>
    <w:rsid w:val="00357186"/>
    <w:rsid w:val="003A0CC1"/>
    <w:rsid w:val="003C1764"/>
    <w:rsid w:val="003E6546"/>
    <w:rsid w:val="004411BA"/>
    <w:rsid w:val="004514F3"/>
    <w:rsid w:val="00467377"/>
    <w:rsid w:val="00472A3B"/>
    <w:rsid w:val="00483135"/>
    <w:rsid w:val="004866CC"/>
    <w:rsid w:val="00573344"/>
    <w:rsid w:val="005B125C"/>
    <w:rsid w:val="005F3088"/>
    <w:rsid w:val="0061196C"/>
    <w:rsid w:val="006237CF"/>
    <w:rsid w:val="00633700"/>
    <w:rsid w:val="00636103"/>
    <w:rsid w:val="006A7F3C"/>
    <w:rsid w:val="006B6B65"/>
    <w:rsid w:val="007A66C7"/>
    <w:rsid w:val="007A71E8"/>
    <w:rsid w:val="00805C4E"/>
    <w:rsid w:val="009B08AF"/>
    <w:rsid w:val="009D4718"/>
    <w:rsid w:val="009E1DB0"/>
    <w:rsid w:val="009E6999"/>
    <w:rsid w:val="00A061B5"/>
    <w:rsid w:val="00A53522"/>
    <w:rsid w:val="00A67C67"/>
    <w:rsid w:val="00A91C48"/>
    <w:rsid w:val="00AA5A37"/>
    <w:rsid w:val="00AE2F47"/>
    <w:rsid w:val="00AE325B"/>
    <w:rsid w:val="00B242D3"/>
    <w:rsid w:val="00BA172D"/>
    <w:rsid w:val="00BB65AC"/>
    <w:rsid w:val="00BF7913"/>
    <w:rsid w:val="00C023DB"/>
    <w:rsid w:val="00C70BE7"/>
    <w:rsid w:val="00C93AE0"/>
    <w:rsid w:val="00CD04BF"/>
    <w:rsid w:val="00CF17C5"/>
    <w:rsid w:val="00CF1E53"/>
    <w:rsid w:val="00D41139"/>
    <w:rsid w:val="00D64212"/>
    <w:rsid w:val="00D76C14"/>
    <w:rsid w:val="00D872AE"/>
    <w:rsid w:val="00DA443B"/>
    <w:rsid w:val="00DB2C77"/>
    <w:rsid w:val="00DE3770"/>
    <w:rsid w:val="00DF2186"/>
    <w:rsid w:val="00E306D4"/>
    <w:rsid w:val="00FE5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207A9"/>
  <w15:chartTrackingRefBased/>
  <w15:docId w15:val="{19C0457F-31DA-4958-AD6B-097D0FE9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71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F2186"/>
    <w:pPr>
      <w:spacing w:after="200" w:line="240" w:lineRule="auto"/>
    </w:pPr>
    <w:rPr>
      <w:i/>
      <w:iCs/>
      <w:color w:val="44546A" w:themeColor="text2"/>
      <w:sz w:val="18"/>
      <w:szCs w:val="18"/>
    </w:rPr>
  </w:style>
  <w:style w:type="character" w:styleId="Hyperlink">
    <w:name w:val="Hyperlink"/>
    <w:basedOn w:val="a0"/>
    <w:uiPriority w:val="99"/>
    <w:unhideWhenUsed/>
    <w:rsid w:val="00BF7913"/>
    <w:rPr>
      <w:color w:val="0563C1" w:themeColor="hyperlink"/>
      <w:u w:val="single"/>
    </w:rPr>
  </w:style>
  <w:style w:type="character" w:styleId="a4">
    <w:name w:val="Unresolved Mention"/>
    <w:basedOn w:val="a0"/>
    <w:uiPriority w:val="99"/>
    <w:semiHidden/>
    <w:unhideWhenUsed/>
    <w:rsid w:val="00BF7913"/>
    <w:rPr>
      <w:color w:val="605E5C"/>
      <w:shd w:val="clear" w:color="auto" w:fill="E1DFDD"/>
    </w:rPr>
  </w:style>
  <w:style w:type="paragraph" w:styleId="a5">
    <w:name w:val="header"/>
    <w:basedOn w:val="a"/>
    <w:link w:val="a6"/>
    <w:uiPriority w:val="99"/>
    <w:unhideWhenUsed/>
    <w:rsid w:val="00CF1E53"/>
    <w:pPr>
      <w:tabs>
        <w:tab w:val="center" w:pos="4153"/>
        <w:tab w:val="right" w:pos="8306"/>
      </w:tabs>
      <w:spacing w:after="0" w:line="240" w:lineRule="auto"/>
    </w:pPr>
  </w:style>
  <w:style w:type="character" w:customStyle="1" w:styleId="a6">
    <w:name w:val="כותרת עליונה תו"/>
    <w:basedOn w:val="a0"/>
    <w:link w:val="a5"/>
    <w:uiPriority w:val="99"/>
    <w:rsid w:val="00CF1E53"/>
  </w:style>
  <w:style w:type="paragraph" w:styleId="a7">
    <w:name w:val="footer"/>
    <w:basedOn w:val="a"/>
    <w:link w:val="a8"/>
    <w:uiPriority w:val="99"/>
    <w:unhideWhenUsed/>
    <w:rsid w:val="00CF1E53"/>
    <w:pPr>
      <w:tabs>
        <w:tab w:val="center" w:pos="4153"/>
        <w:tab w:val="right" w:pos="8306"/>
      </w:tabs>
      <w:spacing w:after="0" w:line="240" w:lineRule="auto"/>
    </w:pPr>
  </w:style>
  <w:style w:type="character" w:customStyle="1" w:styleId="a8">
    <w:name w:val="כותרת תחתונה תו"/>
    <w:basedOn w:val="a0"/>
    <w:link w:val="a7"/>
    <w:uiPriority w:val="99"/>
    <w:rsid w:val="00CF1E53"/>
  </w:style>
  <w:style w:type="paragraph" w:styleId="HTML">
    <w:name w:val="HTML Preformatted"/>
    <w:basedOn w:val="a"/>
    <w:link w:val="HTML0"/>
    <w:uiPriority w:val="99"/>
    <w:semiHidden/>
    <w:unhideWhenUsed/>
    <w:rsid w:val="00A0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0">
    <w:name w:val="HTML מעוצב מראש תו"/>
    <w:basedOn w:val="a0"/>
    <w:link w:val="HTML"/>
    <w:uiPriority w:val="99"/>
    <w:semiHidden/>
    <w:rsid w:val="00A061B5"/>
    <w:rPr>
      <w:rFonts w:ascii="Courier New" w:eastAsiaTheme="minorEastAsia" w:hAnsi="Courier New" w:cs="Courier New"/>
      <w:sz w:val="20"/>
      <w:szCs w:val="20"/>
    </w:rPr>
  </w:style>
  <w:style w:type="table" w:styleId="a9">
    <w:name w:val="Table Grid"/>
    <w:basedOn w:val="a1"/>
    <w:uiPriority w:val="39"/>
    <w:rsid w:val="009E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e.wikipedia.org/wiki/%D7%9E%D7%A6%D7%A2%D7%93_%D7%94%D7%A4%D7%96%D7%9E%D7%95%D7%A0%D7%99%D7%9D_%D7%94%D7%A2%D7%91%D7%A8%D7%99_%D7%94%D7%A9%D7%A0%D7%AA%D7%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hironet.mako.co.i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harjacob/hebrew-song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A219B-ABB4-43FB-9A8E-52E420106640}">
  <we:reference id="wa104382008" version="1.1.0.0" store="he-IL"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1336</TotalTime>
  <Pages>1</Pages>
  <Words>2183</Words>
  <Characters>10915</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יעקב</dc:creator>
  <cp:keywords/>
  <dc:description/>
  <cp:lastModifiedBy>שחר יעקב</cp:lastModifiedBy>
  <cp:revision>38</cp:revision>
  <cp:lastPrinted>2021-09-13T19:45:00Z</cp:lastPrinted>
  <dcterms:created xsi:type="dcterms:W3CDTF">2021-09-05T14:50:00Z</dcterms:created>
  <dcterms:modified xsi:type="dcterms:W3CDTF">2021-09-13T19:46:00Z</dcterms:modified>
</cp:coreProperties>
</file>