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1F163" w14:textId="77777777" w:rsidR="00B6529B" w:rsidRPr="006F4ABA" w:rsidRDefault="00B6529B" w:rsidP="00B6529B">
      <w:pPr>
        <w:pStyle w:val="Heading1"/>
        <w:spacing w:before="240" w:after="120" w:line="360" w:lineRule="auto"/>
        <w:rPr>
          <w:rFonts w:ascii="Calibri" w:hAnsi="Calibri" w:cs="Calibri"/>
          <w:sz w:val="24"/>
        </w:rPr>
      </w:pPr>
      <w:r w:rsidRPr="006F4ABA">
        <w:rPr>
          <w:rFonts w:ascii="Calibri" w:hAnsi="Calibri" w:cs="Calibri"/>
          <w:sz w:val="24"/>
        </w:rPr>
        <w:t>Conclusions</w:t>
      </w:r>
    </w:p>
    <w:p w14:paraId="6FC62CEB" w14:textId="77777777" w:rsidR="00B6529B" w:rsidRPr="006F4ABA" w:rsidRDefault="00B6529B" w:rsidP="00B6529B">
      <w:pPr>
        <w:spacing w:after="120" w:line="360" w:lineRule="auto"/>
        <w:rPr>
          <w:rFonts w:ascii="Calibri" w:hAnsi="Calibri" w:cs="Calibri"/>
          <w:sz w:val="22"/>
        </w:rPr>
      </w:pPr>
      <w:r w:rsidRPr="006F4ABA">
        <w:rPr>
          <w:rFonts w:ascii="Calibri" w:hAnsi="Calibri" w:cs="Calibri"/>
          <w:sz w:val="22"/>
        </w:rPr>
        <w:t xml:space="preserve">Grain composition in wild barley is organized around carbon allocation involving starch, </w:t>
      </w:r>
      <w:proofErr w:type="spellStart"/>
      <w:r w:rsidRPr="006F4ABA">
        <w:rPr>
          <w:rFonts w:ascii="Calibri" w:hAnsi="Calibri" w:cs="Calibri"/>
          <w:sz w:val="22"/>
        </w:rPr>
        <w:t>fiber</w:t>
      </w:r>
      <w:proofErr w:type="spellEnd"/>
      <w:r w:rsidRPr="006F4ABA">
        <w:rPr>
          <w:rFonts w:ascii="Calibri" w:hAnsi="Calibri" w:cs="Calibri"/>
          <w:sz w:val="22"/>
        </w:rPr>
        <w:t>, and β glucan, alongside a distinct protein axis governed by carbon and nitrogen balance. By applying genome wide association studies and haplotype analysis to ecologically diverse populations, this research identified heritable variation and specific genetic architectures for these traits. Trait associations varied significantly; β glucan was distributed across multiple loci, whereas starch required haplotype level resolution to identify. Key regions, including a shared 7H locus and the 3H Pho/PHT locus, successfully link grain composition to glucan metabolism, phosphate transport, transcriptional regulation, and cell wall organization.</w:t>
      </w:r>
    </w:p>
    <w:p w14:paraId="20B617ED" w14:textId="77777777" w:rsidR="00B6529B" w:rsidRPr="006F4ABA" w:rsidRDefault="00B6529B" w:rsidP="00B6529B">
      <w:pPr>
        <w:spacing w:after="120" w:line="360" w:lineRule="auto"/>
        <w:rPr>
          <w:rFonts w:ascii="Calibri" w:hAnsi="Calibri" w:cs="Calibri"/>
          <w:sz w:val="22"/>
        </w:rPr>
      </w:pPr>
      <w:r w:rsidRPr="006F4ABA">
        <w:rPr>
          <w:rFonts w:ascii="Calibri" w:hAnsi="Calibri" w:cs="Calibri"/>
          <w:sz w:val="22"/>
        </w:rPr>
        <w:t>These defined loci provide precise targets for improving cultivated barley nutrition while minimizing the linkage drag commonly associated with wild germplasm introgression. Previous research successfully transferred beneficial wild alleles to increase β amylase activity and yield, yet the simultaneous transfer of undesirable traits remains a persistent challenge. Refining broad genetic associations into a focused set of biologically plausible targets simplifies the monitoring of transferred genomic segments. Future breeding efforts must validate these haplotypes in elite cultivars, replicate their effects in independent populations, and conduct functional tests to assess their overall agronomic impact.</w:t>
      </w:r>
    </w:p>
    <w:p w14:paraId="5870E968" w14:textId="77777777" w:rsidR="00F676EE" w:rsidRDefault="00F676EE"/>
    <w:p w14:paraId="3F99DE45" w14:textId="77777777" w:rsidR="00B6529B" w:rsidRDefault="00B6529B"/>
    <w:sectPr w:rsidR="00B6529B">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6EE"/>
    <w:rsid w:val="00712061"/>
    <w:rsid w:val="00B6529B"/>
    <w:rsid w:val="00F676EE"/>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A5559"/>
  <w15:chartTrackingRefBased/>
  <w15:docId w15:val="{6DB75A24-E98E-4CBF-A4EC-766CDB265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529B"/>
    <w:pPr>
      <w:spacing w:after="0" w:line="240" w:lineRule="auto"/>
    </w:pPr>
    <w:rPr>
      <w:rFonts w:ascii="Times New Roman" w:eastAsia="Times New Roman" w:hAnsi="Times New Roman" w:cs="Times New Roman"/>
      <w:kern w:val="0"/>
      <w:lang w:val="en-IL" w:eastAsia="en-IL"/>
      <w14:ligatures w14:val="none"/>
    </w:rPr>
  </w:style>
  <w:style w:type="paragraph" w:styleId="Heading1">
    <w:name w:val="heading 1"/>
    <w:basedOn w:val="Normal"/>
    <w:next w:val="Normal"/>
    <w:link w:val="Heading1Char"/>
    <w:uiPriority w:val="9"/>
    <w:qFormat/>
    <w:rsid w:val="00F676EE"/>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IL" w:eastAsia="en-US"/>
      <w14:ligatures w14:val="standardContextual"/>
    </w:rPr>
  </w:style>
  <w:style w:type="paragraph" w:styleId="Heading2">
    <w:name w:val="heading 2"/>
    <w:basedOn w:val="Normal"/>
    <w:next w:val="Normal"/>
    <w:link w:val="Heading2Char"/>
    <w:uiPriority w:val="9"/>
    <w:semiHidden/>
    <w:unhideWhenUsed/>
    <w:qFormat/>
    <w:rsid w:val="00F676EE"/>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IL" w:eastAsia="en-US"/>
      <w14:ligatures w14:val="standardContextual"/>
    </w:rPr>
  </w:style>
  <w:style w:type="paragraph" w:styleId="Heading3">
    <w:name w:val="heading 3"/>
    <w:basedOn w:val="Normal"/>
    <w:next w:val="Normal"/>
    <w:link w:val="Heading3Char"/>
    <w:uiPriority w:val="9"/>
    <w:semiHidden/>
    <w:unhideWhenUsed/>
    <w:qFormat/>
    <w:rsid w:val="00F676EE"/>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IL" w:eastAsia="en-US"/>
      <w14:ligatures w14:val="standardContextual"/>
    </w:rPr>
  </w:style>
  <w:style w:type="paragraph" w:styleId="Heading4">
    <w:name w:val="heading 4"/>
    <w:basedOn w:val="Normal"/>
    <w:next w:val="Normal"/>
    <w:link w:val="Heading4Char"/>
    <w:uiPriority w:val="9"/>
    <w:semiHidden/>
    <w:unhideWhenUsed/>
    <w:qFormat/>
    <w:rsid w:val="00F676EE"/>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val="en-IL" w:eastAsia="en-US"/>
      <w14:ligatures w14:val="standardContextual"/>
    </w:rPr>
  </w:style>
  <w:style w:type="paragraph" w:styleId="Heading5">
    <w:name w:val="heading 5"/>
    <w:basedOn w:val="Normal"/>
    <w:next w:val="Normal"/>
    <w:link w:val="Heading5Char"/>
    <w:uiPriority w:val="9"/>
    <w:semiHidden/>
    <w:unhideWhenUsed/>
    <w:qFormat/>
    <w:rsid w:val="00F676EE"/>
    <w:pPr>
      <w:keepNext/>
      <w:keepLines/>
      <w:spacing w:before="80" w:after="40" w:line="278" w:lineRule="auto"/>
      <w:outlineLvl w:val="4"/>
    </w:pPr>
    <w:rPr>
      <w:rFonts w:asciiTheme="minorHAnsi" w:eastAsiaTheme="majorEastAsia" w:hAnsiTheme="minorHAnsi" w:cstheme="majorBidi"/>
      <w:color w:val="0F4761" w:themeColor="accent1" w:themeShade="BF"/>
      <w:kern w:val="2"/>
      <w:lang w:val="en-IL" w:eastAsia="en-US"/>
      <w14:ligatures w14:val="standardContextual"/>
    </w:rPr>
  </w:style>
  <w:style w:type="paragraph" w:styleId="Heading6">
    <w:name w:val="heading 6"/>
    <w:basedOn w:val="Normal"/>
    <w:next w:val="Normal"/>
    <w:link w:val="Heading6Char"/>
    <w:uiPriority w:val="9"/>
    <w:semiHidden/>
    <w:unhideWhenUsed/>
    <w:qFormat/>
    <w:rsid w:val="00F676EE"/>
    <w:pPr>
      <w:keepNext/>
      <w:keepLines/>
      <w:spacing w:before="40" w:line="278" w:lineRule="auto"/>
      <w:outlineLvl w:val="5"/>
    </w:pPr>
    <w:rPr>
      <w:rFonts w:asciiTheme="minorHAnsi" w:eastAsiaTheme="majorEastAsia" w:hAnsiTheme="minorHAnsi" w:cstheme="majorBidi"/>
      <w:i/>
      <w:iCs/>
      <w:color w:val="595959" w:themeColor="text1" w:themeTint="A6"/>
      <w:kern w:val="2"/>
      <w:lang w:val="en-IL" w:eastAsia="en-US"/>
      <w14:ligatures w14:val="standardContextual"/>
    </w:rPr>
  </w:style>
  <w:style w:type="paragraph" w:styleId="Heading7">
    <w:name w:val="heading 7"/>
    <w:basedOn w:val="Normal"/>
    <w:next w:val="Normal"/>
    <w:link w:val="Heading7Char"/>
    <w:uiPriority w:val="9"/>
    <w:semiHidden/>
    <w:unhideWhenUsed/>
    <w:qFormat/>
    <w:rsid w:val="00F676EE"/>
    <w:pPr>
      <w:keepNext/>
      <w:keepLines/>
      <w:spacing w:before="40" w:line="278" w:lineRule="auto"/>
      <w:outlineLvl w:val="6"/>
    </w:pPr>
    <w:rPr>
      <w:rFonts w:asciiTheme="minorHAnsi" w:eastAsiaTheme="majorEastAsia" w:hAnsiTheme="minorHAnsi" w:cstheme="majorBidi"/>
      <w:color w:val="595959" w:themeColor="text1" w:themeTint="A6"/>
      <w:kern w:val="2"/>
      <w:lang w:val="en-IL" w:eastAsia="en-US"/>
      <w14:ligatures w14:val="standardContextual"/>
    </w:rPr>
  </w:style>
  <w:style w:type="paragraph" w:styleId="Heading8">
    <w:name w:val="heading 8"/>
    <w:basedOn w:val="Normal"/>
    <w:next w:val="Normal"/>
    <w:link w:val="Heading8Char"/>
    <w:uiPriority w:val="9"/>
    <w:semiHidden/>
    <w:unhideWhenUsed/>
    <w:qFormat/>
    <w:rsid w:val="00F676EE"/>
    <w:pPr>
      <w:keepNext/>
      <w:keepLines/>
      <w:spacing w:line="278" w:lineRule="auto"/>
      <w:outlineLvl w:val="7"/>
    </w:pPr>
    <w:rPr>
      <w:rFonts w:asciiTheme="minorHAnsi" w:eastAsiaTheme="majorEastAsia" w:hAnsiTheme="minorHAnsi" w:cstheme="majorBidi"/>
      <w:i/>
      <w:iCs/>
      <w:color w:val="272727" w:themeColor="text1" w:themeTint="D8"/>
      <w:kern w:val="2"/>
      <w:lang w:val="en-IL" w:eastAsia="en-US"/>
      <w14:ligatures w14:val="standardContextual"/>
    </w:rPr>
  </w:style>
  <w:style w:type="paragraph" w:styleId="Heading9">
    <w:name w:val="heading 9"/>
    <w:basedOn w:val="Normal"/>
    <w:next w:val="Normal"/>
    <w:link w:val="Heading9Char"/>
    <w:uiPriority w:val="9"/>
    <w:semiHidden/>
    <w:unhideWhenUsed/>
    <w:qFormat/>
    <w:rsid w:val="00F676EE"/>
    <w:pPr>
      <w:keepNext/>
      <w:keepLines/>
      <w:spacing w:line="278" w:lineRule="auto"/>
      <w:outlineLvl w:val="8"/>
    </w:pPr>
    <w:rPr>
      <w:rFonts w:asciiTheme="minorHAnsi" w:eastAsiaTheme="majorEastAsia" w:hAnsiTheme="minorHAnsi" w:cstheme="majorBidi"/>
      <w:color w:val="272727" w:themeColor="text1" w:themeTint="D8"/>
      <w:kern w:val="2"/>
      <w:lang w:val="en-IL"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76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76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76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76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76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76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76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76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76EE"/>
    <w:rPr>
      <w:rFonts w:eastAsiaTheme="majorEastAsia" w:cstheme="majorBidi"/>
      <w:color w:val="272727" w:themeColor="text1" w:themeTint="D8"/>
    </w:rPr>
  </w:style>
  <w:style w:type="paragraph" w:styleId="Title">
    <w:name w:val="Title"/>
    <w:basedOn w:val="Normal"/>
    <w:next w:val="Normal"/>
    <w:link w:val="TitleChar"/>
    <w:uiPriority w:val="10"/>
    <w:qFormat/>
    <w:rsid w:val="00F676EE"/>
    <w:pPr>
      <w:spacing w:after="80"/>
      <w:contextualSpacing/>
    </w:pPr>
    <w:rPr>
      <w:rFonts w:asciiTheme="majorHAnsi" w:eastAsiaTheme="majorEastAsia" w:hAnsiTheme="majorHAnsi" w:cstheme="majorBidi"/>
      <w:spacing w:val="-10"/>
      <w:kern w:val="28"/>
      <w:sz w:val="56"/>
      <w:szCs w:val="56"/>
      <w:lang w:val="en-IL" w:eastAsia="en-US"/>
      <w14:ligatures w14:val="standardContextual"/>
    </w:rPr>
  </w:style>
  <w:style w:type="character" w:customStyle="1" w:styleId="TitleChar">
    <w:name w:val="Title Char"/>
    <w:basedOn w:val="DefaultParagraphFont"/>
    <w:link w:val="Title"/>
    <w:uiPriority w:val="10"/>
    <w:rsid w:val="00F676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76EE"/>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IL" w:eastAsia="en-US"/>
      <w14:ligatures w14:val="standardContextual"/>
    </w:rPr>
  </w:style>
  <w:style w:type="character" w:customStyle="1" w:styleId="SubtitleChar">
    <w:name w:val="Subtitle Char"/>
    <w:basedOn w:val="DefaultParagraphFont"/>
    <w:link w:val="Subtitle"/>
    <w:uiPriority w:val="11"/>
    <w:rsid w:val="00F676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76EE"/>
    <w:pPr>
      <w:spacing w:before="160" w:after="160" w:line="278" w:lineRule="auto"/>
      <w:jc w:val="center"/>
    </w:pPr>
    <w:rPr>
      <w:rFonts w:asciiTheme="minorHAnsi" w:eastAsiaTheme="minorHAnsi" w:hAnsiTheme="minorHAnsi" w:cstheme="minorBidi"/>
      <w:i/>
      <w:iCs/>
      <w:color w:val="404040" w:themeColor="text1" w:themeTint="BF"/>
      <w:kern w:val="2"/>
      <w:lang w:val="en-IL" w:eastAsia="en-US"/>
      <w14:ligatures w14:val="standardContextual"/>
    </w:rPr>
  </w:style>
  <w:style w:type="character" w:customStyle="1" w:styleId="QuoteChar">
    <w:name w:val="Quote Char"/>
    <w:basedOn w:val="DefaultParagraphFont"/>
    <w:link w:val="Quote"/>
    <w:uiPriority w:val="29"/>
    <w:rsid w:val="00F676EE"/>
    <w:rPr>
      <w:i/>
      <w:iCs/>
      <w:color w:val="404040" w:themeColor="text1" w:themeTint="BF"/>
    </w:rPr>
  </w:style>
  <w:style w:type="paragraph" w:styleId="ListParagraph">
    <w:name w:val="List Paragraph"/>
    <w:basedOn w:val="Normal"/>
    <w:uiPriority w:val="34"/>
    <w:qFormat/>
    <w:rsid w:val="00F676EE"/>
    <w:pPr>
      <w:spacing w:after="160" w:line="278" w:lineRule="auto"/>
      <w:ind w:left="720"/>
      <w:contextualSpacing/>
    </w:pPr>
    <w:rPr>
      <w:rFonts w:asciiTheme="minorHAnsi" w:eastAsiaTheme="minorHAnsi" w:hAnsiTheme="minorHAnsi" w:cstheme="minorBidi"/>
      <w:kern w:val="2"/>
      <w:lang w:val="en-IL" w:eastAsia="en-US"/>
      <w14:ligatures w14:val="standardContextual"/>
    </w:rPr>
  </w:style>
  <w:style w:type="character" w:styleId="IntenseEmphasis">
    <w:name w:val="Intense Emphasis"/>
    <w:basedOn w:val="DefaultParagraphFont"/>
    <w:uiPriority w:val="21"/>
    <w:qFormat/>
    <w:rsid w:val="00F676EE"/>
    <w:rPr>
      <w:i/>
      <w:iCs/>
      <w:color w:val="0F4761" w:themeColor="accent1" w:themeShade="BF"/>
    </w:rPr>
  </w:style>
  <w:style w:type="paragraph" w:styleId="IntenseQuote">
    <w:name w:val="Intense Quote"/>
    <w:basedOn w:val="Normal"/>
    <w:next w:val="Normal"/>
    <w:link w:val="IntenseQuoteChar"/>
    <w:uiPriority w:val="30"/>
    <w:qFormat/>
    <w:rsid w:val="00F676EE"/>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IL" w:eastAsia="en-US"/>
      <w14:ligatures w14:val="standardContextual"/>
    </w:rPr>
  </w:style>
  <w:style w:type="character" w:customStyle="1" w:styleId="IntenseQuoteChar">
    <w:name w:val="Intense Quote Char"/>
    <w:basedOn w:val="DefaultParagraphFont"/>
    <w:link w:val="IntenseQuote"/>
    <w:uiPriority w:val="30"/>
    <w:rsid w:val="00F676EE"/>
    <w:rPr>
      <w:i/>
      <w:iCs/>
      <w:color w:val="0F4761" w:themeColor="accent1" w:themeShade="BF"/>
    </w:rPr>
  </w:style>
  <w:style w:type="character" w:styleId="IntenseReference">
    <w:name w:val="Intense Reference"/>
    <w:basedOn w:val="DefaultParagraphFont"/>
    <w:uiPriority w:val="32"/>
    <w:qFormat/>
    <w:rsid w:val="00F676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219</Words>
  <Characters>1249</Characters>
  <Application>Microsoft Office Word</Application>
  <DocSecurity>0</DocSecurity>
  <Lines>10</Lines>
  <Paragraphs>2</Paragraphs>
  <ScaleCrop>false</ScaleCrop>
  <Company/>
  <LinksUpToDate>false</LinksUpToDate>
  <CharactersWithSpaces>1466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שחר לויתן</dc:creator>
  <cp:keywords/>
  <dc:description/>
  <cp:lastModifiedBy>שחר לויתן</cp:lastModifiedBy>
  <cp:revision>2</cp:revision>
  <dcterms:created xsi:type="dcterms:W3CDTF">2026-09-15T10:24:00Z</dcterms:created>
  <dcterms:modified xsi:type="dcterms:W3CDTF">2026-09-15T10:24:00Z</dcterms:modified>
</cp:coreProperties>
</file>