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83292" w14:textId="77777777" w:rsidR="00D8353D" w:rsidRPr="000C490C" w:rsidRDefault="00D8353D" w:rsidP="00F34B3A">
      <w:pPr>
        <w:pStyle w:val="Style1"/>
        <w:rPr>
          <w:sz w:val="2"/>
          <w:szCs w:val="2"/>
        </w:rPr>
      </w:pPr>
    </w:p>
    <w:p w14:paraId="4FC41FBE" w14:textId="485A94B6" w:rsidR="00687B6A" w:rsidRPr="000C490C" w:rsidRDefault="00117E1C" w:rsidP="00F34B3A">
      <w:pPr>
        <w:pStyle w:val="Style1"/>
        <w:jc w:val="center"/>
        <w:rPr>
          <w:sz w:val="40"/>
          <w:szCs w:val="36"/>
        </w:rPr>
      </w:pPr>
      <w:r w:rsidRPr="000C490C">
        <w:rPr>
          <w:sz w:val="36"/>
          <w:szCs w:val="32"/>
        </w:rPr>
        <w:t xml:space="preserve">EXPERIMENT </w:t>
      </w:r>
      <w:r w:rsidR="00DF526A">
        <w:rPr>
          <w:sz w:val="36"/>
          <w:szCs w:val="32"/>
        </w:rPr>
        <w:t>4</w:t>
      </w:r>
    </w:p>
    <w:p w14:paraId="12C0AB08" w14:textId="77777777" w:rsidR="009E23B1" w:rsidRPr="000C490C" w:rsidRDefault="009E23B1" w:rsidP="00F34B3A">
      <w:pPr>
        <w:pStyle w:val="Style1"/>
        <w:rPr>
          <w:sz w:val="2"/>
          <w:szCs w:val="2"/>
        </w:rPr>
      </w:pPr>
    </w:p>
    <w:p w14:paraId="4091FFD3" w14:textId="06A3AA2C" w:rsidR="007A095B" w:rsidRPr="000C490C" w:rsidRDefault="007A095B" w:rsidP="00F34B3A">
      <w:pPr>
        <w:pStyle w:val="Style1"/>
      </w:pPr>
      <w:r w:rsidRPr="000C490C">
        <w:t>Aim</w:t>
      </w:r>
    </w:p>
    <w:p w14:paraId="4984FAC5" w14:textId="031C6F69" w:rsidR="00F00094" w:rsidRPr="000C490C" w:rsidRDefault="00F00094" w:rsidP="00570E80">
      <w:pPr>
        <w:jc w:val="both"/>
        <w:rPr>
          <w:rFonts w:ascii="Times New Roman" w:hAnsi="Times New Roman" w:cs="Times New Roman"/>
          <w:sz w:val="24"/>
          <w:szCs w:val="24"/>
          <w:lang w:val="en-US"/>
        </w:rPr>
      </w:pPr>
      <w:r>
        <w:rPr>
          <w:rFonts w:ascii="Times New Roman" w:hAnsi="Times New Roman" w:cs="Times New Roman"/>
          <w:sz w:val="24"/>
          <w:szCs w:val="24"/>
          <w:lang w:val="en-US"/>
        </w:rPr>
        <w:t>Simulation of Routing Information Protocol (RIP)</w:t>
      </w:r>
    </w:p>
    <w:p w14:paraId="556B6C64" w14:textId="77777777" w:rsidR="00604BEA" w:rsidRPr="000C490C" w:rsidRDefault="00604BEA" w:rsidP="00570E80">
      <w:pPr>
        <w:jc w:val="both"/>
        <w:rPr>
          <w:rFonts w:ascii="Times New Roman" w:hAnsi="Times New Roman" w:cs="Times New Roman"/>
          <w:sz w:val="2"/>
          <w:szCs w:val="2"/>
          <w:lang w:val="en-US"/>
        </w:rPr>
      </w:pPr>
    </w:p>
    <w:p w14:paraId="301B55E7" w14:textId="52E10E64" w:rsidR="007A095B" w:rsidRPr="000C490C" w:rsidRDefault="007A095B" w:rsidP="00F34B3A">
      <w:pPr>
        <w:pStyle w:val="Style1"/>
      </w:pPr>
      <w:r w:rsidRPr="000C490C">
        <w:t>Prerequisite</w:t>
      </w:r>
    </w:p>
    <w:p w14:paraId="2C260C2A" w14:textId="7B9190C2" w:rsidR="00687B6A" w:rsidRPr="000C490C" w:rsidRDefault="007A095B" w:rsidP="00570E80">
      <w:pPr>
        <w:jc w:val="both"/>
        <w:rPr>
          <w:rFonts w:ascii="Times New Roman" w:hAnsi="Times New Roman" w:cs="Times New Roman"/>
          <w:sz w:val="24"/>
          <w:szCs w:val="24"/>
        </w:rPr>
      </w:pPr>
      <w:r w:rsidRPr="000C490C">
        <w:rPr>
          <w:rFonts w:ascii="Times New Roman" w:hAnsi="Times New Roman" w:cs="Times New Roman"/>
          <w:sz w:val="24"/>
          <w:szCs w:val="24"/>
        </w:rPr>
        <w:t>Nil</w:t>
      </w:r>
    </w:p>
    <w:p w14:paraId="0B43FF12" w14:textId="77777777" w:rsidR="00604BEA" w:rsidRPr="000C490C" w:rsidRDefault="00604BEA" w:rsidP="00570E80">
      <w:pPr>
        <w:jc w:val="both"/>
        <w:rPr>
          <w:rFonts w:ascii="Times New Roman" w:hAnsi="Times New Roman" w:cs="Times New Roman"/>
          <w:sz w:val="2"/>
          <w:szCs w:val="2"/>
        </w:rPr>
      </w:pPr>
    </w:p>
    <w:p w14:paraId="457ED6F1" w14:textId="2E08C786" w:rsidR="007A095B" w:rsidRPr="000C490C" w:rsidRDefault="007A095B" w:rsidP="00F34B3A">
      <w:pPr>
        <w:pStyle w:val="Style1"/>
      </w:pPr>
      <w:r w:rsidRPr="000C490C">
        <w:t>Outcome</w:t>
      </w:r>
    </w:p>
    <w:p w14:paraId="219730EA" w14:textId="21E391ED" w:rsidR="007A095B" w:rsidRPr="000C490C" w:rsidRDefault="007A095B" w:rsidP="00570E80">
      <w:pPr>
        <w:jc w:val="both"/>
        <w:rPr>
          <w:rFonts w:ascii="Times New Roman" w:hAnsi="Times New Roman" w:cs="Times New Roman"/>
          <w:sz w:val="24"/>
          <w:szCs w:val="24"/>
        </w:rPr>
      </w:pPr>
      <w:r w:rsidRPr="000C490C">
        <w:rPr>
          <w:rFonts w:ascii="Times New Roman" w:hAnsi="Times New Roman" w:cs="Times New Roman"/>
          <w:sz w:val="24"/>
          <w:szCs w:val="24"/>
        </w:rPr>
        <w:t>To impart knowledge of Computer Networking Technology</w:t>
      </w:r>
    </w:p>
    <w:p w14:paraId="7BD71DEB" w14:textId="77777777" w:rsidR="00687B6A" w:rsidRPr="000C490C" w:rsidRDefault="00687B6A" w:rsidP="00570E80">
      <w:pPr>
        <w:jc w:val="both"/>
        <w:rPr>
          <w:rFonts w:ascii="Times New Roman" w:hAnsi="Times New Roman" w:cs="Times New Roman"/>
          <w:sz w:val="2"/>
          <w:szCs w:val="2"/>
        </w:rPr>
      </w:pPr>
    </w:p>
    <w:p w14:paraId="7C613E02" w14:textId="20B05724" w:rsidR="00D94E52" w:rsidRPr="000C490C" w:rsidRDefault="007A095B" w:rsidP="00D94E52">
      <w:pPr>
        <w:pStyle w:val="Style1"/>
        <w:rPr>
          <w:sz w:val="24"/>
          <w:szCs w:val="24"/>
        </w:rPr>
      </w:pPr>
      <w:r w:rsidRPr="000C490C">
        <w:t>Theory</w:t>
      </w:r>
    </w:p>
    <w:p w14:paraId="39F7BC53" w14:textId="77777777" w:rsidR="00EB7526" w:rsidRPr="00EB7526" w:rsidRDefault="00EB7526" w:rsidP="00EB7526">
      <w:pPr>
        <w:jc w:val="both"/>
        <w:rPr>
          <w:rFonts w:ascii="Times New Roman" w:hAnsi="Times New Roman" w:cs="Times New Roman"/>
          <w:sz w:val="24"/>
          <w:szCs w:val="24"/>
        </w:rPr>
      </w:pPr>
      <w:r w:rsidRPr="00EB7526">
        <w:rPr>
          <w:rFonts w:ascii="Times New Roman" w:hAnsi="Times New Roman" w:cs="Times New Roman"/>
          <w:sz w:val="24"/>
          <w:szCs w:val="24"/>
        </w:rPr>
        <w:t>RIP, or Routing Information Protocol, is one of the oldest and simplest routing protocols used in computer networks. It falls under the category of distance-vector routing protocols and is primarily used in small to medium-sized networks. Here's an explanation of RIP:</w:t>
      </w:r>
    </w:p>
    <w:p w14:paraId="7000935E" w14:textId="561A14CA" w:rsidR="00EB7526" w:rsidRPr="00E70476" w:rsidRDefault="00EB7526" w:rsidP="00E70476">
      <w:pPr>
        <w:pStyle w:val="ListParagraph"/>
        <w:numPr>
          <w:ilvl w:val="0"/>
          <w:numId w:val="28"/>
        </w:numPr>
        <w:jc w:val="both"/>
        <w:rPr>
          <w:rFonts w:ascii="Times New Roman" w:hAnsi="Times New Roman" w:cs="Times New Roman"/>
          <w:sz w:val="24"/>
          <w:szCs w:val="24"/>
        </w:rPr>
      </w:pPr>
      <w:r w:rsidRPr="00E70476">
        <w:rPr>
          <w:rFonts w:ascii="Times New Roman" w:hAnsi="Times New Roman" w:cs="Times New Roman"/>
          <w:b/>
          <w:bCs/>
          <w:sz w:val="24"/>
          <w:szCs w:val="24"/>
        </w:rPr>
        <w:t>Distance-Vector Protocol:</w:t>
      </w:r>
    </w:p>
    <w:p w14:paraId="61226778" w14:textId="77777777" w:rsidR="00EB7526" w:rsidRPr="00EB7526" w:rsidRDefault="00EB7526" w:rsidP="00EB7526">
      <w:pPr>
        <w:numPr>
          <w:ilvl w:val="0"/>
          <w:numId w:val="18"/>
        </w:numPr>
        <w:jc w:val="both"/>
        <w:rPr>
          <w:rFonts w:ascii="Times New Roman" w:hAnsi="Times New Roman" w:cs="Times New Roman"/>
          <w:sz w:val="24"/>
          <w:szCs w:val="24"/>
        </w:rPr>
      </w:pPr>
      <w:r w:rsidRPr="00EB7526">
        <w:rPr>
          <w:rFonts w:ascii="Times New Roman" w:hAnsi="Times New Roman" w:cs="Times New Roman"/>
          <w:sz w:val="24"/>
          <w:szCs w:val="24"/>
        </w:rPr>
        <w:t>RIP operates as a distance-vector protocol, which means it determines the best path to a destination based on the number of hops (routers) it takes to reach that destination. Each router maintains a routing table that contains information about the number of hops to various network destinations.</w:t>
      </w:r>
    </w:p>
    <w:p w14:paraId="7FE85D34" w14:textId="7CF310B5" w:rsidR="00EB7526" w:rsidRPr="00E70476" w:rsidRDefault="00EB7526" w:rsidP="00E70476">
      <w:pPr>
        <w:pStyle w:val="ListParagraph"/>
        <w:numPr>
          <w:ilvl w:val="0"/>
          <w:numId w:val="28"/>
        </w:numPr>
        <w:jc w:val="both"/>
        <w:rPr>
          <w:rFonts w:ascii="Times New Roman" w:hAnsi="Times New Roman" w:cs="Times New Roman"/>
          <w:sz w:val="24"/>
          <w:szCs w:val="24"/>
        </w:rPr>
      </w:pPr>
      <w:r w:rsidRPr="00E70476">
        <w:rPr>
          <w:rFonts w:ascii="Times New Roman" w:hAnsi="Times New Roman" w:cs="Times New Roman"/>
          <w:b/>
          <w:bCs/>
          <w:sz w:val="24"/>
          <w:szCs w:val="24"/>
        </w:rPr>
        <w:t>RIP Versions:</w:t>
      </w:r>
    </w:p>
    <w:p w14:paraId="104C8257" w14:textId="77777777" w:rsidR="00EB7526" w:rsidRPr="00EB7526" w:rsidRDefault="00EB7526" w:rsidP="00EB7526">
      <w:pPr>
        <w:numPr>
          <w:ilvl w:val="0"/>
          <w:numId w:val="19"/>
        </w:numPr>
        <w:jc w:val="both"/>
        <w:rPr>
          <w:rFonts w:ascii="Times New Roman" w:hAnsi="Times New Roman" w:cs="Times New Roman"/>
          <w:sz w:val="24"/>
          <w:szCs w:val="24"/>
        </w:rPr>
      </w:pPr>
      <w:r w:rsidRPr="00EB7526">
        <w:rPr>
          <w:rFonts w:ascii="Times New Roman" w:hAnsi="Times New Roman" w:cs="Times New Roman"/>
          <w:sz w:val="24"/>
          <w:szCs w:val="24"/>
        </w:rPr>
        <w:t>There are two main versions of RIP: RIP-1 and RIP-2.</w:t>
      </w:r>
    </w:p>
    <w:p w14:paraId="6230ED30" w14:textId="77777777" w:rsidR="00EB7526" w:rsidRPr="00EB7526" w:rsidRDefault="00EB7526" w:rsidP="00EB7526">
      <w:pPr>
        <w:numPr>
          <w:ilvl w:val="0"/>
          <w:numId w:val="19"/>
        </w:numPr>
        <w:jc w:val="both"/>
        <w:rPr>
          <w:rFonts w:ascii="Times New Roman" w:hAnsi="Times New Roman" w:cs="Times New Roman"/>
          <w:sz w:val="24"/>
          <w:szCs w:val="24"/>
        </w:rPr>
      </w:pPr>
      <w:r w:rsidRPr="00EB7526">
        <w:rPr>
          <w:rFonts w:ascii="Times New Roman" w:hAnsi="Times New Roman" w:cs="Times New Roman"/>
          <w:b/>
          <w:bCs/>
          <w:sz w:val="24"/>
          <w:szCs w:val="24"/>
        </w:rPr>
        <w:t>RIP-1:</w:t>
      </w:r>
      <w:r w:rsidRPr="00EB7526">
        <w:rPr>
          <w:rFonts w:ascii="Times New Roman" w:hAnsi="Times New Roman" w:cs="Times New Roman"/>
          <w:sz w:val="24"/>
          <w:szCs w:val="24"/>
        </w:rPr>
        <w:t xml:space="preserve"> The original RIP version, defined in RFC 1058, supports classful routing and uses hop count as its metric.</w:t>
      </w:r>
    </w:p>
    <w:p w14:paraId="0A084360" w14:textId="77777777" w:rsidR="00EB7526" w:rsidRPr="00EB7526" w:rsidRDefault="00EB7526" w:rsidP="00EB7526">
      <w:pPr>
        <w:numPr>
          <w:ilvl w:val="0"/>
          <w:numId w:val="19"/>
        </w:numPr>
        <w:jc w:val="both"/>
        <w:rPr>
          <w:rFonts w:ascii="Times New Roman" w:hAnsi="Times New Roman" w:cs="Times New Roman"/>
          <w:sz w:val="24"/>
          <w:szCs w:val="24"/>
        </w:rPr>
      </w:pPr>
      <w:r w:rsidRPr="00EB7526">
        <w:rPr>
          <w:rFonts w:ascii="Times New Roman" w:hAnsi="Times New Roman" w:cs="Times New Roman"/>
          <w:b/>
          <w:bCs/>
          <w:sz w:val="24"/>
          <w:szCs w:val="24"/>
        </w:rPr>
        <w:t>RIP-2:</w:t>
      </w:r>
      <w:r w:rsidRPr="00EB7526">
        <w:rPr>
          <w:rFonts w:ascii="Times New Roman" w:hAnsi="Times New Roman" w:cs="Times New Roman"/>
          <w:sz w:val="24"/>
          <w:szCs w:val="24"/>
        </w:rPr>
        <w:t xml:space="preserve"> An improved version of RIP, defined in RFC 1723, supports classless routing (CIDR), VLSM (Variable Length Subnet Masking), and includes support for route authentication and multicast routing.</w:t>
      </w:r>
    </w:p>
    <w:p w14:paraId="7A0D73CB" w14:textId="2C1209E2" w:rsidR="00EB7526" w:rsidRPr="00E70476" w:rsidRDefault="00EB7526" w:rsidP="00E70476">
      <w:pPr>
        <w:pStyle w:val="ListParagraph"/>
        <w:numPr>
          <w:ilvl w:val="0"/>
          <w:numId w:val="28"/>
        </w:numPr>
        <w:jc w:val="both"/>
        <w:rPr>
          <w:rFonts w:ascii="Times New Roman" w:hAnsi="Times New Roman" w:cs="Times New Roman"/>
          <w:sz w:val="24"/>
          <w:szCs w:val="24"/>
        </w:rPr>
      </w:pPr>
      <w:r w:rsidRPr="00E70476">
        <w:rPr>
          <w:rFonts w:ascii="Times New Roman" w:hAnsi="Times New Roman" w:cs="Times New Roman"/>
          <w:b/>
          <w:bCs/>
          <w:sz w:val="24"/>
          <w:szCs w:val="24"/>
        </w:rPr>
        <w:t>Metric:</w:t>
      </w:r>
    </w:p>
    <w:p w14:paraId="71201C3E" w14:textId="77777777" w:rsidR="00EB7526" w:rsidRPr="00EB7526" w:rsidRDefault="00EB7526" w:rsidP="00EB7526">
      <w:pPr>
        <w:numPr>
          <w:ilvl w:val="0"/>
          <w:numId w:val="20"/>
        </w:numPr>
        <w:jc w:val="both"/>
        <w:rPr>
          <w:rFonts w:ascii="Times New Roman" w:hAnsi="Times New Roman" w:cs="Times New Roman"/>
          <w:sz w:val="24"/>
          <w:szCs w:val="24"/>
        </w:rPr>
      </w:pPr>
      <w:r w:rsidRPr="00EB7526">
        <w:rPr>
          <w:rFonts w:ascii="Times New Roman" w:hAnsi="Times New Roman" w:cs="Times New Roman"/>
          <w:sz w:val="24"/>
          <w:szCs w:val="24"/>
        </w:rPr>
        <w:t>RIP uses hop count as its metric to determine the best path to a destination. It assumes that the shortest path is the one with the fewest hops, which may not always be the most efficient route in terms of bandwidth or latency.</w:t>
      </w:r>
    </w:p>
    <w:p w14:paraId="77E86D22" w14:textId="4F01E4C7" w:rsidR="00EB7526" w:rsidRPr="00E70476" w:rsidRDefault="00EB7526" w:rsidP="00E70476">
      <w:pPr>
        <w:pStyle w:val="ListParagraph"/>
        <w:numPr>
          <w:ilvl w:val="0"/>
          <w:numId w:val="28"/>
        </w:numPr>
        <w:jc w:val="both"/>
        <w:rPr>
          <w:rFonts w:ascii="Times New Roman" w:hAnsi="Times New Roman" w:cs="Times New Roman"/>
          <w:sz w:val="24"/>
          <w:szCs w:val="24"/>
        </w:rPr>
      </w:pPr>
      <w:r w:rsidRPr="00E70476">
        <w:rPr>
          <w:rFonts w:ascii="Times New Roman" w:hAnsi="Times New Roman" w:cs="Times New Roman"/>
          <w:b/>
          <w:bCs/>
          <w:sz w:val="24"/>
          <w:szCs w:val="24"/>
        </w:rPr>
        <w:t>Periodic Updates:</w:t>
      </w:r>
    </w:p>
    <w:p w14:paraId="2AAF9FDF" w14:textId="1EC5DFF1" w:rsidR="00EB7526" w:rsidRPr="00EB7526" w:rsidRDefault="00EB7526" w:rsidP="00EB7526">
      <w:pPr>
        <w:numPr>
          <w:ilvl w:val="0"/>
          <w:numId w:val="21"/>
        </w:numPr>
        <w:jc w:val="both"/>
        <w:rPr>
          <w:rFonts w:ascii="Times New Roman" w:hAnsi="Times New Roman" w:cs="Times New Roman"/>
          <w:sz w:val="24"/>
          <w:szCs w:val="24"/>
        </w:rPr>
      </w:pPr>
      <w:r w:rsidRPr="00EB7526">
        <w:rPr>
          <w:rFonts w:ascii="Times New Roman" w:hAnsi="Times New Roman" w:cs="Times New Roman"/>
          <w:sz w:val="24"/>
          <w:szCs w:val="24"/>
        </w:rPr>
        <w:t xml:space="preserve">RIP routers periodically broadcast their entire routing table to </w:t>
      </w:r>
      <w:r w:rsidR="001A334D" w:rsidRPr="00EB7526">
        <w:rPr>
          <w:rFonts w:ascii="Times New Roman" w:hAnsi="Times New Roman" w:cs="Times New Roman"/>
          <w:sz w:val="24"/>
          <w:szCs w:val="24"/>
        </w:rPr>
        <w:t>neighbouring</w:t>
      </w:r>
      <w:r w:rsidRPr="00EB7526">
        <w:rPr>
          <w:rFonts w:ascii="Times New Roman" w:hAnsi="Times New Roman" w:cs="Times New Roman"/>
          <w:sz w:val="24"/>
          <w:szCs w:val="24"/>
        </w:rPr>
        <w:t xml:space="preserve"> routers. By default, RIP sends updates every 30 seconds.</w:t>
      </w:r>
    </w:p>
    <w:p w14:paraId="2E9504DB" w14:textId="77777777" w:rsidR="00EB7526" w:rsidRDefault="00EB7526" w:rsidP="00EB7526">
      <w:pPr>
        <w:numPr>
          <w:ilvl w:val="0"/>
          <w:numId w:val="21"/>
        </w:numPr>
        <w:jc w:val="both"/>
        <w:rPr>
          <w:rFonts w:ascii="Times New Roman" w:hAnsi="Times New Roman" w:cs="Times New Roman"/>
          <w:sz w:val="24"/>
          <w:szCs w:val="24"/>
        </w:rPr>
      </w:pPr>
      <w:r w:rsidRPr="00EB7526">
        <w:rPr>
          <w:rFonts w:ascii="Times New Roman" w:hAnsi="Times New Roman" w:cs="Times New Roman"/>
          <w:sz w:val="24"/>
          <w:szCs w:val="24"/>
        </w:rPr>
        <w:t>These updates contain information about reachable networks and their associated hop counts.</w:t>
      </w:r>
    </w:p>
    <w:p w14:paraId="28022AFF" w14:textId="77777777" w:rsidR="00505782" w:rsidRPr="00EB7526" w:rsidRDefault="00505782" w:rsidP="00505782">
      <w:pPr>
        <w:ind w:left="360"/>
        <w:jc w:val="both"/>
        <w:rPr>
          <w:rFonts w:ascii="Times New Roman" w:hAnsi="Times New Roman" w:cs="Times New Roman"/>
          <w:sz w:val="24"/>
          <w:szCs w:val="24"/>
        </w:rPr>
      </w:pPr>
    </w:p>
    <w:p w14:paraId="25E80D0B" w14:textId="40C1B80D" w:rsidR="00EB7526" w:rsidRPr="00E70476" w:rsidRDefault="00EB7526" w:rsidP="00E70476">
      <w:pPr>
        <w:pStyle w:val="ListParagraph"/>
        <w:numPr>
          <w:ilvl w:val="0"/>
          <w:numId w:val="28"/>
        </w:numPr>
        <w:jc w:val="both"/>
        <w:rPr>
          <w:rFonts w:ascii="Times New Roman" w:hAnsi="Times New Roman" w:cs="Times New Roman"/>
          <w:sz w:val="24"/>
          <w:szCs w:val="24"/>
        </w:rPr>
      </w:pPr>
      <w:r w:rsidRPr="00E70476">
        <w:rPr>
          <w:rFonts w:ascii="Times New Roman" w:hAnsi="Times New Roman" w:cs="Times New Roman"/>
          <w:b/>
          <w:bCs/>
          <w:sz w:val="24"/>
          <w:szCs w:val="24"/>
        </w:rPr>
        <w:lastRenderedPageBreak/>
        <w:t>Split Horizon and Route Poisoning:</w:t>
      </w:r>
    </w:p>
    <w:p w14:paraId="52491D69" w14:textId="77777777" w:rsidR="00EB7526" w:rsidRPr="00EB7526" w:rsidRDefault="00EB7526" w:rsidP="00EB7526">
      <w:pPr>
        <w:numPr>
          <w:ilvl w:val="0"/>
          <w:numId w:val="22"/>
        </w:numPr>
        <w:jc w:val="both"/>
        <w:rPr>
          <w:rFonts w:ascii="Times New Roman" w:hAnsi="Times New Roman" w:cs="Times New Roman"/>
          <w:sz w:val="24"/>
          <w:szCs w:val="24"/>
        </w:rPr>
      </w:pPr>
      <w:r w:rsidRPr="00EB7526">
        <w:rPr>
          <w:rFonts w:ascii="Times New Roman" w:hAnsi="Times New Roman" w:cs="Times New Roman"/>
          <w:sz w:val="24"/>
          <w:szCs w:val="24"/>
        </w:rPr>
        <w:t>To prevent routing loops, RIP employs mechanisms like "split horizon" and "route poisoning."</w:t>
      </w:r>
    </w:p>
    <w:p w14:paraId="59FA2ABF" w14:textId="10AC2F7A" w:rsidR="00EB7526" w:rsidRPr="00EB7526" w:rsidRDefault="00EB7526" w:rsidP="00EB7526">
      <w:pPr>
        <w:numPr>
          <w:ilvl w:val="0"/>
          <w:numId w:val="22"/>
        </w:numPr>
        <w:jc w:val="both"/>
        <w:rPr>
          <w:rFonts w:ascii="Times New Roman" w:hAnsi="Times New Roman" w:cs="Times New Roman"/>
          <w:sz w:val="24"/>
          <w:szCs w:val="24"/>
        </w:rPr>
      </w:pPr>
      <w:r w:rsidRPr="00EB7526">
        <w:rPr>
          <w:rFonts w:ascii="Times New Roman" w:hAnsi="Times New Roman" w:cs="Times New Roman"/>
          <w:b/>
          <w:bCs/>
          <w:sz w:val="24"/>
          <w:szCs w:val="24"/>
        </w:rPr>
        <w:t>Split Horizon:</w:t>
      </w:r>
      <w:r w:rsidRPr="00EB7526">
        <w:rPr>
          <w:rFonts w:ascii="Times New Roman" w:hAnsi="Times New Roman" w:cs="Times New Roman"/>
          <w:sz w:val="24"/>
          <w:szCs w:val="24"/>
        </w:rPr>
        <w:t xml:space="preserve"> Routers don't advertise routes back to the </w:t>
      </w:r>
      <w:r w:rsidR="001A334D" w:rsidRPr="00EB7526">
        <w:rPr>
          <w:rFonts w:ascii="Times New Roman" w:hAnsi="Times New Roman" w:cs="Times New Roman"/>
          <w:sz w:val="24"/>
          <w:szCs w:val="24"/>
        </w:rPr>
        <w:t>neighbour</w:t>
      </w:r>
      <w:r w:rsidR="001A334D">
        <w:rPr>
          <w:rFonts w:ascii="Times New Roman" w:hAnsi="Times New Roman" w:cs="Times New Roman"/>
          <w:sz w:val="24"/>
          <w:szCs w:val="24"/>
        </w:rPr>
        <w:t xml:space="preserve"> </w:t>
      </w:r>
      <w:r w:rsidRPr="00EB7526">
        <w:rPr>
          <w:rFonts w:ascii="Times New Roman" w:hAnsi="Times New Roman" w:cs="Times New Roman"/>
          <w:sz w:val="24"/>
          <w:szCs w:val="24"/>
        </w:rPr>
        <w:t>from which they learned them, reducing the risk of loops.</w:t>
      </w:r>
    </w:p>
    <w:p w14:paraId="6D46C6EA" w14:textId="290ABC26" w:rsidR="00EB7526" w:rsidRPr="00EB7526" w:rsidRDefault="00EB7526" w:rsidP="00EB7526">
      <w:pPr>
        <w:numPr>
          <w:ilvl w:val="0"/>
          <w:numId w:val="22"/>
        </w:numPr>
        <w:jc w:val="both"/>
        <w:rPr>
          <w:rFonts w:ascii="Times New Roman" w:hAnsi="Times New Roman" w:cs="Times New Roman"/>
          <w:sz w:val="24"/>
          <w:szCs w:val="24"/>
        </w:rPr>
      </w:pPr>
      <w:r w:rsidRPr="00EB7526">
        <w:rPr>
          <w:rFonts w:ascii="Times New Roman" w:hAnsi="Times New Roman" w:cs="Times New Roman"/>
          <w:b/>
          <w:bCs/>
          <w:sz w:val="24"/>
          <w:szCs w:val="24"/>
        </w:rPr>
        <w:t>Route Poisoning:</w:t>
      </w:r>
      <w:r w:rsidRPr="00EB7526">
        <w:rPr>
          <w:rFonts w:ascii="Times New Roman" w:hAnsi="Times New Roman" w:cs="Times New Roman"/>
          <w:sz w:val="24"/>
          <w:szCs w:val="24"/>
        </w:rPr>
        <w:t xml:space="preserve"> When a router detects a route has failed, it advertises the failed route to its </w:t>
      </w:r>
      <w:r w:rsidR="00E70476" w:rsidRPr="00EB7526">
        <w:rPr>
          <w:rFonts w:ascii="Times New Roman" w:hAnsi="Times New Roman" w:cs="Times New Roman"/>
          <w:sz w:val="24"/>
          <w:szCs w:val="24"/>
        </w:rPr>
        <w:t>neighbours</w:t>
      </w:r>
      <w:r w:rsidRPr="00EB7526">
        <w:rPr>
          <w:rFonts w:ascii="Times New Roman" w:hAnsi="Times New Roman" w:cs="Times New Roman"/>
          <w:sz w:val="24"/>
          <w:szCs w:val="24"/>
        </w:rPr>
        <w:t xml:space="preserve"> with an infinite metric (usually 16 hops). This informs other routers that the route is no longer valid.</w:t>
      </w:r>
    </w:p>
    <w:p w14:paraId="4F49DD91" w14:textId="757D64A4" w:rsidR="00EB7526" w:rsidRPr="00E70476" w:rsidRDefault="00EB7526" w:rsidP="00E70476">
      <w:pPr>
        <w:pStyle w:val="ListParagraph"/>
        <w:numPr>
          <w:ilvl w:val="0"/>
          <w:numId w:val="28"/>
        </w:numPr>
        <w:jc w:val="both"/>
        <w:rPr>
          <w:rFonts w:ascii="Times New Roman" w:hAnsi="Times New Roman" w:cs="Times New Roman"/>
          <w:sz w:val="24"/>
          <w:szCs w:val="24"/>
        </w:rPr>
      </w:pPr>
      <w:r w:rsidRPr="00E70476">
        <w:rPr>
          <w:rFonts w:ascii="Times New Roman" w:hAnsi="Times New Roman" w:cs="Times New Roman"/>
          <w:b/>
          <w:bCs/>
          <w:sz w:val="24"/>
          <w:szCs w:val="24"/>
        </w:rPr>
        <w:t>Convergence Time:</w:t>
      </w:r>
    </w:p>
    <w:p w14:paraId="5FC5E681" w14:textId="77777777" w:rsidR="00EB7526" w:rsidRPr="00EB7526" w:rsidRDefault="00EB7526" w:rsidP="00EB7526">
      <w:pPr>
        <w:numPr>
          <w:ilvl w:val="0"/>
          <w:numId w:val="23"/>
        </w:numPr>
        <w:jc w:val="both"/>
        <w:rPr>
          <w:rFonts w:ascii="Times New Roman" w:hAnsi="Times New Roman" w:cs="Times New Roman"/>
          <w:sz w:val="24"/>
          <w:szCs w:val="24"/>
        </w:rPr>
      </w:pPr>
      <w:r w:rsidRPr="00EB7526">
        <w:rPr>
          <w:rFonts w:ascii="Times New Roman" w:hAnsi="Times New Roman" w:cs="Times New Roman"/>
          <w:sz w:val="24"/>
          <w:szCs w:val="24"/>
        </w:rPr>
        <w:t>One limitation of RIP is its relatively slow convergence time. When a network change occurs, it takes time for RIP routers to recognize the change, update their routing tables, and propagate the changes throughout the network.</w:t>
      </w:r>
    </w:p>
    <w:p w14:paraId="4628D31B" w14:textId="7C0D353B" w:rsidR="00EB7526" w:rsidRPr="00E70476" w:rsidRDefault="00EB7526" w:rsidP="00E70476">
      <w:pPr>
        <w:pStyle w:val="ListParagraph"/>
        <w:numPr>
          <w:ilvl w:val="0"/>
          <w:numId w:val="28"/>
        </w:numPr>
        <w:jc w:val="both"/>
        <w:rPr>
          <w:rFonts w:ascii="Times New Roman" w:hAnsi="Times New Roman" w:cs="Times New Roman"/>
          <w:sz w:val="24"/>
          <w:szCs w:val="24"/>
        </w:rPr>
      </w:pPr>
      <w:r w:rsidRPr="00E70476">
        <w:rPr>
          <w:rFonts w:ascii="Times New Roman" w:hAnsi="Times New Roman" w:cs="Times New Roman"/>
          <w:b/>
          <w:bCs/>
          <w:sz w:val="24"/>
          <w:szCs w:val="24"/>
        </w:rPr>
        <w:t>Loop Prevention:</w:t>
      </w:r>
    </w:p>
    <w:p w14:paraId="27379065" w14:textId="77777777" w:rsidR="00EB7526" w:rsidRPr="00EB7526" w:rsidRDefault="00EB7526" w:rsidP="00EB7526">
      <w:pPr>
        <w:numPr>
          <w:ilvl w:val="0"/>
          <w:numId w:val="24"/>
        </w:numPr>
        <w:jc w:val="both"/>
        <w:rPr>
          <w:rFonts w:ascii="Times New Roman" w:hAnsi="Times New Roman" w:cs="Times New Roman"/>
          <w:sz w:val="24"/>
          <w:szCs w:val="24"/>
        </w:rPr>
      </w:pPr>
      <w:r w:rsidRPr="00EB7526">
        <w:rPr>
          <w:rFonts w:ascii="Times New Roman" w:hAnsi="Times New Roman" w:cs="Times New Roman"/>
          <w:sz w:val="24"/>
          <w:szCs w:val="24"/>
        </w:rPr>
        <w:t>RIP uses a maximum hop count of 15 to prevent routing loops. Routes with a hop count of 16 or higher are considered unreachable.</w:t>
      </w:r>
    </w:p>
    <w:p w14:paraId="19AB4783" w14:textId="67B266DB" w:rsidR="00EB7526" w:rsidRPr="00E70476" w:rsidRDefault="00EB7526" w:rsidP="00E70476">
      <w:pPr>
        <w:pStyle w:val="ListParagraph"/>
        <w:numPr>
          <w:ilvl w:val="0"/>
          <w:numId w:val="28"/>
        </w:numPr>
        <w:jc w:val="both"/>
        <w:rPr>
          <w:rFonts w:ascii="Times New Roman" w:hAnsi="Times New Roman" w:cs="Times New Roman"/>
          <w:sz w:val="24"/>
          <w:szCs w:val="24"/>
        </w:rPr>
      </w:pPr>
      <w:r w:rsidRPr="00E70476">
        <w:rPr>
          <w:rFonts w:ascii="Times New Roman" w:hAnsi="Times New Roman" w:cs="Times New Roman"/>
          <w:b/>
          <w:bCs/>
          <w:sz w:val="24"/>
          <w:szCs w:val="24"/>
        </w:rPr>
        <w:t>Authentication (in RIP-2):</w:t>
      </w:r>
    </w:p>
    <w:p w14:paraId="5AE337BE" w14:textId="77777777" w:rsidR="00EB7526" w:rsidRPr="00EB7526" w:rsidRDefault="00EB7526" w:rsidP="00EB7526">
      <w:pPr>
        <w:numPr>
          <w:ilvl w:val="0"/>
          <w:numId w:val="25"/>
        </w:numPr>
        <w:jc w:val="both"/>
        <w:rPr>
          <w:rFonts w:ascii="Times New Roman" w:hAnsi="Times New Roman" w:cs="Times New Roman"/>
          <w:sz w:val="24"/>
          <w:szCs w:val="24"/>
        </w:rPr>
      </w:pPr>
      <w:r w:rsidRPr="00EB7526">
        <w:rPr>
          <w:rFonts w:ascii="Times New Roman" w:hAnsi="Times New Roman" w:cs="Times New Roman"/>
          <w:sz w:val="24"/>
          <w:szCs w:val="24"/>
        </w:rPr>
        <w:t>RIP-2 introduces the option for route authentication, which helps secure routing information exchanges between routers.</w:t>
      </w:r>
    </w:p>
    <w:p w14:paraId="59DE54FB" w14:textId="16C8C1CF" w:rsidR="00EB7526" w:rsidRPr="00E70476" w:rsidRDefault="00EB7526" w:rsidP="00E70476">
      <w:pPr>
        <w:pStyle w:val="ListParagraph"/>
        <w:numPr>
          <w:ilvl w:val="0"/>
          <w:numId w:val="28"/>
        </w:numPr>
        <w:jc w:val="both"/>
        <w:rPr>
          <w:rFonts w:ascii="Times New Roman" w:hAnsi="Times New Roman" w:cs="Times New Roman"/>
          <w:sz w:val="24"/>
          <w:szCs w:val="24"/>
        </w:rPr>
      </w:pPr>
      <w:r w:rsidRPr="00E70476">
        <w:rPr>
          <w:rFonts w:ascii="Times New Roman" w:hAnsi="Times New Roman" w:cs="Times New Roman"/>
          <w:b/>
          <w:bCs/>
          <w:sz w:val="24"/>
          <w:szCs w:val="24"/>
        </w:rPr>
        <w:t>RIP Limitations:</w:t>
      </w:r>
    </w:p>
    <w:p w14:paraId="416EFCAC" w14:textId="77777777" w:rsidR="00EB7526" w:rsidRPr="00EB7526" w:rsidRDefault="00EB7526" w:rsidP="00EB7526">
      <w:pPr>
        <w:numPr>
          <w:ilvl w:val="0"/>
          <w:numId w:val="26"/>
        </w:numPr>
        <w:jc w:val="both"/>
        <w:rPr>
          <w:rFonts w:ascii="Times New Roman" w:hAnsi="Times New Roman" w:cs="Times New Roman"/>
          <w:sz w:val="24"/>
          <w:szCs w:val="24"/>
        </w:rPr>
      </w:pPr>
      <w:r w:rsidRPr="00EB7526">
        <w:rPr>
          <w:rFonts w:ascii="Times New Roman" w:hAnsi="Times New Roman" w:cs="Times New Roman"/>
          <w:sz w:val="24"/>
          <w:szCs w:val="24"/>
        </w:rPr>
        <w:t>RIP has several limitations, including its limited support for large networks, slow convergence, and its reliance on hop count as the sole metric, which may not always reflect the best path in terms of performance.</w:t>
      </w:r>
    </w:p>
    <w:p w14:paraId="59E02401" w14:textId="41DE63E8" w:rsidR="00EB7526" w:rsidRPr="00E70476" w:rsidRDefault="00EB7526" w:rsidP="00E70476">
      <w:pPr>
        <w:pStyle w:val="ListParagraph"/>
        <w:numPr>
          <w:ilvl w:val="0"/>
          <w:numId w:val="28"/>
        </w:numPr>
        <w:jc w:val="both"/>
        <w:rPr>
          <w:rFonts w:ascii="Times New Roman" w:hAnsi="Times New Roman" w:cs="Times New Roman"/>
          <w:sz w:val="24"/>
          <w:szCs w:val="24"/>
        </w:rPr>
      </w:pPr>
      <w:r w:rsidRPr="00E70476">
        <w:rPr>
          <w:rFonts w:ascii="Times New Roman" w:hAnsi="Times New Roman" w:cs="Times New Roman"/>
          <w:b/>
          <w:bCs/>
          <w:sz w:val="24"/>
          <w:szCs w:val="24"/>
        </w:rPr>
        <w:t>Common Use Cases:</w:t>
      </w:r>
    </w:p>
    <w:p w14:paraId="06D22C2F" w14:textId="77777777" w:rsidR="00EB7526" w:rsidRPr="00EB7526" w:rsidRDefault="00EB7526" w:rsidP="00EB7526">
      <w:pPr>
        <w:numPr>
          <w:ilvl w:val="0"/>
          <w:numId w:val="27"/>
        </w:numPr>
        <w:jc w:val="both"/>
        <w:rPr>
          <w:rFonts w:ascii="Times New Roman" w:hAnsi="Times New Roman" w:cs="Times New Roman"/>
          <w:sz w:val="24"/>
          <w:szCs w:val="24"/>
        </w:rPr>
      </w:pPr>
      <w:r w:rsidRPr="00EB7526">
        <w:rPr>
          <w:rFonts w:ascii="Times New Roman" w:hAnsi="Times New Roman" w:cs="Times New Roman"/>
          <w:sz w:val="24"/>
          <w:szCs w:val="24"/>
        </w:rPr>
        <w:t>RIP is typically used in small to medium-sized networks, such as home networks or small office setups, where simplicity is more important than advanced routing features.</w:t>
      </w:r>
    </w:p>
    <w:p w14:paraId="70D74627" w14:textId="213B735F" w:rsidR="00786838" w:rsidRPr="000C490C" w:rsidRDefault="00EB7526" w:rsidP="00570E80">
      <w:pPr>
        <w:jc w:val="both"/>
        <w:rPr>
          <w:rFonts w:ascii="Times New Roman" w:hAnsi="Times New Roman" w:cs="Times New Roman"/>
          <w:sz w:val="24"/>
          <w:szCs w:val="24"/>
        </w:rPr>
      </w:pPr>
      <w:r w:rsidRPr="00EB7526">
        <w:rPr>
          <w:rFonts w:ascii="Times New Roman" w:hAnsi="Times New Roman" w:cs="Times New Roman"/>
          <w:sz w:val="24"/>
          <w:szCs w:val="24"/>
        </w:rPr>
        <w:t>In summary, RIP is a basic routing protocol that uses hop count as a metric to determine the best paths in a network. While it's simple to configure and suitable for smaller networks, it has limitations in terms of scalability and convergence speed, making it less suitable for large, complex networks. RIP-2, with its additional features, is an improvement over the original RIP protocol.</w:t>
      </w:r>
    </w:p>
    <w:p w14:paraId="448CCAEA" w14:textId="48E234B3" w:rsidR="009575AD" w:rsidRPr="008C2338" w:rsidRDefault="007A095B" w:rsidP="008C2338">
      <w:pPr>
        <w:pStyle w:val="Style1"/>
      </w:pPr>
      <w:r w:rsidRPr="000C490C">
        <w:t>Procedure</w:t>
      </w:r>
    </w:p>
    <w:p w14:paraId="5E285EE1" w14:textId="77777777" w:rsidR="00786838" w:rsidRDefault="008C2338" w:rsidP="008C2338">
      <w:pPr>
        <w:numPr>
          <w:ilvl w:val="0"/>
          <w:numId w:val="29"/>
        </w:numPr>
        <w:tabs>
          <w:tab w:val="num" w:pos="720"/>
        </w:tabs>
        <w:jc w:val="both"/>
        <w:rPr>
          <w:rFonts w:ascii="Times New Roman" w:hAnsi="Times New Roman" w:cs="Times New Roman"/>
          <w:sz w:val="24"/>
          <w:szCs w:val="24"/>
        </w:rPr>
      </w:pPr>
      <w:r w:rsidRPr="008C2338">
        <w:rPr>
          <w:rFonts w:ascii="Times New Roman" w:hAnsi="Times New Roman" w:cs="Times New Roman"/>
          <w:b/>
          <w:bCs/>
          <w:sz w:val="24"/>
          <w:szCs w:val="24"/>
        </w:rPr>
        <w:t>Physical Setup:</w:t>
      </w:r>
    </w:p>
    <w:p w14:paraId="2AA57649" w14:textId="4C93D392" w:rsidR="008C2338" w:rsidRPr="008C2338" w:rsidRDefault="008C2338" w:rsidP="00786838">
      <w:pPr>
        <w:ind w:left="360"/>
        <w:jc w:val="both"/>
        <w:rPr>
          <w:rFonts w:ascii="Times New Roman" w:hAnsi="Times New Roman" w:cs="Times New Roman"/>
          <w:sz w:val="24"/>
          <w:szCs w:val="24"/>
        </w:rPr>
      </w:pPr>
      <w:r w:rsidRPr="008C2338">
        <w:rPr>
          <w:rFonts w:ascii="Times New Roman" w:hAnsi="Times New Roman" w:cs="Times New Roman"/>
          <w:sz w:val="24"/>
          <w:szCs w:val="24"/>
        </w:rPr>
        <w:t>Set up the routers in a network topology. Connect them using Ethernet cables.</w:t>
      </w:r>
    </w:p>
    <w:p w14:paraId="5B352DFA" w14:textId="77777777" w:rsidR="00786838" w:rsidRDefault="008C2338" w:rsidP="008C2338">
      <w:pPr>
        <w:numPr>
          <w:ilvl w:val="0"/>
          <w:numId w:val="29"/>
        </w:numPr>
        <w:tabs>
          <w:tab w:val="num" w:pos="720"/>
        </w:tabs>
        <w:jc w:val="both"/>
        <w:rPr>
          <w:rFonts w:ascii="Times New Roman" w:hAnsi="Times New Roman" w:cs="Times New Roman"/>
          <w:sz w:val="24"/>
          <w:szCs w:val="24"/>
        </w:rPr>
      </w:pPr>
      <w:r w:rsidRPr="008C2338">
        <w:rPr>
          <w:rFonts w:ascii="Times New Roman" w:hAnsi="Times New Roman" w:cs="Times New Roman"/>
          <w:b/>
          <w:bCs/>
          <w:sz w:val="24"/>
          <w:szCs w:val="24"/>
        </w:rPr>
        <w:t>Access Routers:</w:t>
      </w:r>
    </w:p>
    <w:p w14:paraId="2095F8AC" w14:textId="30E2B921" w:rsidR="00786838" w:rsidRDefault="008C2338" w:rsidP="00B119C1">
      <w:pPr>
        <w:ind w:left="360"/>
        <w:jc w:val="both"/>
        <w:rPr>
          <w:rFonts w:ascii="Times New Roman" w:hAnsi="Times New Roman" w:cs="Times New Roman"/>
          <w:sz w:val="24"/>
          <w:szCs w:val="24"/>
        </w:rPr>
      </w:pPr>
      <w:r w:rsidRPr="008C2338">
        <w:rPr>
          <w:rFonts w:ascii="Times New Roman" w:hAnsi="Times New Roman" w:cs="Times New Roman"/>
          <w:sz w:val="24"/>
          <w:szCs w:val="24"/>
        </w:rPr>
        <w:t>Use a computer with terminal software to access the command-line interface (CLI) of each router. You may need a console cable or access through SSH.</w:t>
      </w:r>
    </w:p>
    <w:p w14:paraId="64F57B36" w14:textId="77777777" w:rsidR="00505782" w:rsidRPr="008C2338" w:rsidRDefault="00505782" w:rsidP="00B119C1">
      <w:pPr>
        <w:ind w:left="360"/>
        <w:jc w:val="both"/>
        <w:rPr>
          <w:rFonts w:ascii="Times New Roman" w:hAnsi="Times New Roman" w:cs="Times New Roman"/>
          <w:sz w:val="24"/>
          <w:szCs w:val="24"/>
        </w:rPr>
      </w:pPr>
    </w:p>
    <w:p w14:paraId="39F178AC" w14:textId="77777777" w:rsidR="00786838" w:rsidRDefault="008C2338" w:rsidP="008C2338">
      <w:pPr>
        <w:numPr>
          <w:ilvl w:val="0"/>
          <w:numId w:val="29"/>
        </w:numPr>
        <w:tabs>
          <w:tab w:val="num" w:pos="720"/>
        </w:tabs>
        <w:jc w:val="both"/>
        <w:rPr>
          <w:rFonts w:ascii="Times New Roman" w:hAnsi="Times New Roman" w:cs="Times New Roman"/>
          <w:sz w:val="24"/>
          <w:szCs w:val="24"/>
        </w:rPr>
      </w:pPr>
      <w:r w:rsidRPr="008C2338">
        <w:rPr>
          <w:rFonts w:ascii="Times New Roman" w:hAnsi="Times New Roman" w:cs="Times New Roman"/>
          <w:b/>
          <w:bCs/>
          <w:sz w:val="24"/>
          <w:szCs w:val="24"/>
        </w:rPr>
        <w:lastRenderedPageBreak/>
        <w:t>Configure RIP:</w:t>
      </w:r>
    </w:p>
    <w:p w14:paraId="0CC706E0" w14:textId="77777777" w:rsidR="00786838" w:rsidRDefault="008C2338" w:rsidP="00786838">
      <w:pPr>
        <w:ind w:left="360"/>
        <w:jc w:val="both"/>
        <w:rPr>
          <w:rFonts w:ascii="Times New Roman" w:hAnsi="Times New Roman" w:cs="Times New Roman"/>
          <w:sz w:val="24"/>
          <w:szCs w:val="24"/>
        </w:rPr>
      </w:pPr>
      <w:r w:rsidRPr="008C2338">
        <w:rPr>
          <w:rFonts w:ascii="Times New Roman" w:hAnsi="Times New Roman" w:cs="Times New Roman"/>
          <w:sz w:val="24"/>
          <w:szCs w:val="24"/>
        </w:rPr>
        <w:t>Enter the CLI of each router.</w:t>
      </w:r>
    </w:p>
    <w:p w14:paraId="0AB8AB84" w14:textId="77777777" w:rsidR="00786838" w:rsidRDefault="008C2338" w:rsidP="00786838">
      <w:pPr>
        <w:ind w:firstLine="360"/>
        <w:jc w:val="both"/>
        <w:rPr>
          <w:rFonts w:ascii="Times New Roman" w:hAnsi="Times New Roman" w:cs="Times New Roman"/>
          <w:sz w:val="24"/>
          <w:szCs w:val="24"/>
        </w:rPr>
      </w:pPr>
      <w:r w:rsidRPr="008C2338">
        <w:rPr>
          <w:rFonts w:ascii="Times New Roman" w:hAnsi="Times New Roman" w:cs="Times New Roman"/>
          <w:sz w:val="24"/>
          <w:szCs w:val="24"/>
        </w:rPr>
        <w:t xml:space="preserve">Enter global configuration mode by typing: </w:t>
      </w:r>
      <w:r w:rsidRPr="008C2338">
        <w:rPr>
          <w:rFonts w:ascii="Times New Roman" w:hAnsi="Times New Roman" w:cs="Times New Roman"/>
          <w:b/>
          <w:bCs/>
          <w:sz w:val="24"/>
          <w:szCs w:val="24"/>
        </w:rPr>
        <w:t>enable</w:t>
      </w:r>
      <w:r w:rsidRPr="008C2338">
        <w:rPr>
          <w:rFonts w:ascii="Times New Roman" w:hAnsi="Times New Roman" w:cs="Times New Roman"/>
          <w:sz w:val="24"/>
          <w:szCs w:val="24"/>
        </w:rPr>
        <w:t xml:space="preserve"> or </w:t>
      </w:r>
      <w:r w:rsidRPr="008C2338">
        <w:rPr>
          <w:rFonts w:ascii="Times New Roman" w:hAnsi="Times New Roman" w:cs="Times New Roman"/>
          <w:b/>
          <w:bCs/>
          <w:sz w:val="24"/>
          <w:szCs w:val="24"/>
        </w:rPr>
        <w:t>configure terminal</w:t>
      </w:r>
      <w:r w:rsidRPr="008C2338">
        <w:rPr>
          <w:rFonts w:ascii="Times New Roman" w:hAnsi="Times New Roman" w:cs="Times New Roman"/>
          <w:sz w:val="24"/>
          <w:szCs w:val="24"/>
        </w:rPr>
        <w:t>.</w:t>
      </w:r>
    </w:p>
    <w:p w14:paraId="1821B47E" w14:textId="7D5A4291" w:rsidR="008C2338" w:rsidRPr="008C2338" w:rsidRDefault="008C2338" w:rsidP="00786838">
      <w:pPr>
        <w:ind w:firstLine="360"/>
        <w:jc w:val="both"/>
        <w:rPr>
          <w:rFonts w:ascii="Times New Roman" w:hAnsi="Times New Roman" w:cs="Times New Roman"/>
          <w:sz w:val="24"/>
          <w:szCs w:val="24"/>
        </w:rPr>
      </w:pPr>
      <w:r w:rsidRPr="008C2338">
        <w:rPr>
          <w:rFonts w:ascii="Times New Roman" w:hAnsi="Times New Roman" w:cs="Times New Roman"/>
          <w:sz w:val="24"/>
          <w:szCs w:val="24"/>
        </w:rPr>
        <w:t>Configure RIP on each router using the following commands:</w:t>
      </w:r>
    </w:p>
    <w:p w14:paraId="5267C6AE" w14:textId="77777777" w:rsidR="00753A0D" w:rsidRPr="00753A0D" w:rsidRDefault="00753A0D" w:rsidP="00786838">
      <w:pPr>
        <w:ind w:left="3600"/>
        <w:jc w:val="both"/>
        <w:rPr>
          <w:rFonts w:ascii="Consolas" w:hAnsi="Consolas" w:cs="Times New Roman"/>
          <w:b/>
          <w:bCs/>
        </w:rPr>
      </w:pPr>
      <w:r w:rsidRPr="00753A0D">
        <w:rPr>
          <w:rFonts w:ascii="Consolas" w:hAnsi="Consolas" w:cs="Times New Roman"/>
          <w:b/>
          <w:bCs/>
        </w:rPr>
        <w:t>router rip</w:t>
      </w:r>
    </w:p>
    <w:p w14:paraId="723DE5E9" w14:textId="77777777" w:rsidR="00753A0D" w:rsidRPr="00753A0D" w:rsidRDefault="00753A0D" w:rsidP="00786838">
      <w:pPr>
        <w:ind w:left="3600"/>
        <w:jc w:val="both"/>
        <w:rPr>
          <w:rFonts w:ascii="Consolas" w:hAnsi="Consolas" w:cs="Times New Roman"/>
          <w:b/>
          <w:bCs/>
        </w:rPr>
      </w:pPr>
      <w:r w:rsidRPr="00753A0D">
        <w:rPr>
          <w:rFonts w:ascii="Consolas" w:hAnsi="Consolas" w:cs="Times New Roman"/>
          <w:b/>
          <w:bCs/>
        </w:rPr>
        <w:t>version 2</w:t>
      </w:r>
    </w:p>
    <w:p w14:paraId="2D72AAFD" w14:textId="4BAA20A4" w:rsidR="008C2338" w:rsidRPr="00753A0D" w:rsidRDefault="00753A0D" w:rsidP="00786838">
      <w:pPr>
        <w:ind w:left="3600"/>
        <w:jc w:val="both"/>
        <w:rPr>
          <w:rFonts w:ascii="Consolas" w:hAnsi="Consolas" w:cs="Times New Roman"/>
          <w:b/>
          <w:bCs/>
        </w:rPr>
      </w:pPr>
      <w:r w:rsidRPr="00753A0D">
        <w:rPr>
          <w:rFonts w:ascii="Consolas" w:hAnsi="Consolas" w:cs="Times New Roman"/>
          <w:b/>
          <w:bCs/>
        </w:rPr>
        <w:t>network &lt;network-address&gt;</w:t>
      </w:r>
    </w:p>
    <w:p w14:paraId="179F8026" w14:textId="77777777" w:rsidR="00786838" w:rsidRPr="00786838" w:rsidRDefault="00753A0D" w:rsidP="00753A0D">
      <w:pPr>
        <w:pStyle w:val="ListParagraph"/>
        <w:numPr>
          <w:ilvl w:val="0"/>
          <w:numId w:val="29"/>
        </w:numPr>
        <w:jc w:val="both"/>
        <w:rPr>
          <w:rFonts w:ascii="Times New Roman" w:hAnsi="Times New Roman" w:cs="Times New Roman"/>
          <w:sz w:val="24"/>
          <w:szCs w:val="24"/>
        </w:rPr>
      </w:pPr>
      <w:r w:rsidRPr="00786838">
        <w:rPr>
          <w:rFonts w:ascii="Times New Roman" w:hAnsi="Times New Roman" w:cs="Times New Roman"/>
          <w:b/>
          <w:bCs/>
          <w:sz w:val="24"/>
          <w:szCs w:val="24"/>
        </w:rPr>
        <w:t>View Routing Table:</w:t>
      </w:r>
    </w:p>
    <w:p w14:paraId="712ED530" w14:textId="77777777" w:rsidR="00786838" w:rsidRDefault="00753A0D" w:rsidP="003F023C">
      <w:pPr>
        <w:pStyle w:val="ListParagraph"/>
        <w:spacing w:line="360" w:lineRule="auto"/>
        <w:ind w:left="360"/>
        <w:jc w:val="both"/>
        <w:rPr>
          <w:rFonts w:ascii="Times New Roman" w:hAnsi="Times New Roman" w:cs="Times New Roman"/>
          <w:sz w:val="24"/>
          <w:szCs w:val="24"/>
        </w:rPr>
      </w:pPr>
      <w:r w:rsidRPr="00786838">
        <w:rPr>
          <w:rFonts w:ascii="Times New Roman" w:hAnsi="Times New Roman" w:cs="Times New Roman"/>
          <w:sz w:val="24"/>
          <w:szCs w:val="24"/>
        </w:rPr>
        <w:t>Use the following command to view the routing table:</w:t>
      </w:r>
    </w:p>
    <w:p w14:paraId="2F83A60A" w14:textId="28D0E6B1" w:rsidR="008C2338" w:rsidRPr="00786838" w:rsidRDefault="00786838" w:rsidP="003F023C">
      <w:pPr>
        <w:pStyle w:val="ListParagraph"/>
        <w:spacing w:line="360" w:lineRule="auto"/>
        <w:ind w:left="3240" w:firstLine="360"/>
        <w:jc w:val="both"/>
        <w:rPr>
          <w:rFonts w:ascii="Times New Roman" w:hAnsi="Times New Roman" w:cs="Times New Roman"/>
          <w:sz w:val="24"/>
          <w:szCs w:val="24"/>
        </w:rPr>
      </w:pPr>
      <w:r w:rsidRPr="00786838">
        <w:rPr>
          <w:rFonts w:ascii="Consolas" w:hAnsi="Consolas" w:cs="Times New Roman"/>
          <w:b/>
          <w:bCs/>
        </w:rPr>
        <w:t>show ip route</w:t>
      </w:r>
    </w:p>
    <w:p w14:paraId="6F9143D7" w14:textId="77777777" w:rsidR="003F023C" w:rsidRPr="003F023C" w:rsidRDefault="00786838" w:rsidP="003F023C">
      <w:pPr>
        <w:pStyle w:val="ListParagraph"/>
        <w:numPr>
          <w:ilvl w:val="0"/>
          <w:numId w:val="29"/>
        </w:numPr>
        <w:spacing w:line="360" w:lineRule="auto"/>
        <w:jc w:val="both"/>
        <w:rPr>
          <w:rFonts w:ascii="Times New Roman" w:hAnsi="Times New Roman" w:cs="Times New Roman"/>
          <w:sz w:val="24"/>
          <w:szCs w:val="24"/>
        </w:rPr>
      </w:pPr>
      <w:r w:rsidRPr="00786838">
        <w:rPr>
          <w:rFonts w:ascii="Times New Roman" w:hAnsi="Times New Roman" w:cs="Times New Roman"/>
          <w:b/>
          <w:bCs/>
          <w:sz w:val="24"/>
          <w:szCs w:val="24"/>
        </w:rPr>
        <w:t>Introduce Network Changes:</w:t>
      </w:r>
    </w:p>
    <w:p w14:paraId="400C0D92" w14:textId="3E1A526B" w:rsidR="00786838" w:rsidRPr="003F023C" w:rsidRDefault="00786838" w:rsidP="003F023C">
      <w:pPr>
        <w:pStyle w:val="ListParagraph"/>
        <w:spacing w:line="360" w:lineRule="auto"/>
        <w:ind w:left="360"/>
        <w:jc w:val="both"/>
        <w:rPr>
          <w:rFonts w:ascii="Times New Roman" w:hAnsi="Times New Roman" w:cs="Times New Roman"/>
          <w:sz w:val="24"/>
          <w:szCs w:val="24"/>
        </w:rPr>
      </w:pPr>
      <w:r w:rsidRPr="003F023C">
        <w:rPr>
          <w:rFonts w:ascii="Times New Roman" w:hAnsi="Times New Roman" w:cs="Times New Roman"/>
          <w:sz w:val="24"/>
          <w:szCs w:val="24"/>
        </w:rPr>
        <w:t>Disconnect and reconnect Ethernet cables to simulate network changes.</w:t>
      </w:r>
    </w:p>
    <w:p w14:paraId="4FFC5B66" w14:textId="77777777" w:rsidR="003F023C" w:rsidRPr="003F023C" w:rsidRDefault="00786838" w:rsidP="003F023C">
      <w:pPr>
        <w:pStyle w:val="ListParagraph"/>
        <w:numPr>
          <w:ilvl w:val="0"/>
          <w:numId w:val="29"/>
        </w:numPr>
        <w:spacing w:line="360" w:lineRule="auto"/>
        <w:jc w:val="both"/>
        <w:rPr>
          <w:rFonts w:ascii="Times New Roman" w:hAnsi="Times New Roman" w:cs="Times New Roman"/>
          <w:sz w:val="24"/>
          <w:szCs w:val="24"/>
        </w:rPr>
      </w:pPr>
      <w:r w:rsidRPr="00786838">
        <w:rPr>
          <w:rFonts w:ascii="Times New Roman" w:hAnsi="Times New Roman" w:cs="Times New Roman"/>
          <w:b/>
          <w:bCs/>
          <w:sz w:val="24"/>
          <w:szCs w:val="24"/>
        </w:rPr>
        <w:t>Monitor RIP Updates:</w:t>
      </w:r>
    </w:p>
    <w:p w14:paraId="3ABA58A1" w14:textId="7BF7D55D" w:rsidR="008C2338" w:rsidRPr="000C490C" w:rsidRDefault="00786838" w:rsidP="00B119C1">
      <w:pPr>
        <w:pStyle w:val="ListParagraph"/>
        <w:ind w:left="360"/>
        <w:jc w:val="both"/>
        <w:rPr>
          <w:rFonts w:ascii="Times New Roman" w:hAnsi="Times New Roman" w:cs="Times New Roman"/>
          <w:sz w:val="24"/>
          <w:szCs w:val="24"/>
        </w:rPr>
      </w:pPr>
      <w:r w:rsidRPr="003F023C">
        <w:rPr>
          <w:rFonts w:ascii="Times New Roman" w:hAnsi="Times New Roman" w:cs="Times New Roman"/>
          <w:sz w:val="24"/>
          <w:szCs w:val="24"/>
        </w:rPr>
        <w:t xml:space="preserve">Continuously monitor the routing tables on both routers using the </w:t>
      </w:r>
      <w:r w:rsidRPr="003F023C">
        <w:rPr>
          <w:rFonts w:ascii="Times New Roman" w:hAnsi="Times New Roman" w:cs="Times New Roman"/>
          <w:b/>
          <w:bCs/>
          <w:sz w:val="24"/>
          <w:szCs w:val="24"/>
        </w:rPr>
        <w:t>show ip route</w:t>
      </w:r>
      <w:r w:rsidRPr="003F023C">
        <w:rPr>
          <w:rFonts w:ascii="Times New Roman" w:hAnsi="Times New Roman" w:cs="Times New Roman"/>
          <w:sz w:val="24"/>
          <w:szCs w:val="24"/>
        </w:rPr>
        <w:t xml:space="preserve"> command as RIP updates the routing information.</w:t>
      </w:r>
    </w:p>
    <w:p w14:paraId="29E0313A" w14:textId="753C0E2A" w:rsidR="002B7DE7" w:rsidRPr="000C490C" w:rsidRDefault="007A095B" w:rsidP="00F34B3A">
      <w:pPr>
        <w:pStyle w:val="Style1"/>
        <w:rPr>
          <w:sz w:val="28"/>
          <w:szCs w:val="24"/>
        </w:rPr>
      </w:pPr>
      <w:r w:rsidRPr="000C490C">
        <w:t>Output</w:t>
      </w:r>
    </w:p>
    <w:p w14:paraId="575C08A3" w14:textId="603EA05E" w:rsidR="00BC621A" w:rsidRDefault="003A4D34" w:rsidP="00B119C1">
      <w:pPr>
        <w:jc w:val="center"/>
        <w:rPr>
          <w:rFonts w:ascii="Times New Roman" w:hAnsi="Times New Roman" w:cs="Times New Roman"/>
        </w:rPr>
      </w:pPr>
      <w:r>
        <w:rPr>
          <w:noProof/>
        </w:rPr>
        <w:drawing>
          <wp:inline distT="0" distB="0" distL="0" distR="0" wp14:anchorId="1CD5E6FC" wp14:editId="2DCC18D0">
            <wp:extent cx="5193128" cy="2819400"/>
            <wp:effectExtent l="0" t="0" r="7620" b="0"/>
            <wp:docPr id="148457401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74016" name="Picture 1">
                      <a:extLst>
                        <a:ext uri="{C183D7F6-B498-43B3-948B-1728B52AA6E4}">
                          <adec:decorative xmlns:adec="http://schemas.microsoft.com/office/drawing/2017/decorative" val="1"/>
                        </a:ext>
                      </a:extLst>
                    </pic:cNvPr>
                    <pic:cNvPicPr>
                      <a:picLocks noChangeAspect="1" noChangeArrowheads="1"/>
                    </pic:cNvPicPr>
                  </pic:nvPicPr>
                  <pic:blipFill rotWithShape="1">
                    <a:blip r:embed="rId7">
                      <a:extLst>
                        <a:ext uri="{28A0092B-C50C-407E-A947-70E740481C1C}">
                          <a14:useLocalDpi xmlns:a14="http://schemas.microsoft.com/office/drawing/2010/main" val="0"/>
                        </a:ext>
                      </a:extLst>
                    </a:blip>
                    <a:srcRect t="2480" b="7171"/>
                    <a:stretch/>
                  </pic:blipFill>
                  <pic:spPr bwMode="auto">
                    <a:xfrm>
                      <a:off x="0" y="0"/>
                      <a:ext cx="5221612" cy="2834864"/>
                    </a:xfrm>
                    <a:prstGeom prst="rect">
                      <a:avLst/>
                    </a:prstGeom>
                    <a:noFill/>
                    <a:ln>
                      <a:noFill/>
                    </a:ln>
                    <a:extLst>
                      <a:ext uri="{53640926-AAD7-44D8-BBD7-CCE9431645EC}">
                        <a14:shadowObscured xmlns:a14="http://schemas.microsoft.com/office/drawing/2010/main"/>
                      </a:ext>
                    </a:extLst>
                  </pic:spPr>
                </pic:pic>
              </a:graphicData>
            </a:graphic>
          </wp:inline>
        </w:drawing>
      </w:r>
    </w:p>
    <w:p w14:paraId="212E57DE" w14:textId="75450844" w:rsidR="002B5414" w:rsidRDefault="00CE740F" w:rsidP="00A06BED">
      <w:pPr>
        <w:jc w:val="both"/>
        <w:rPr>
          <w:rFonts w:ascii="Times New Roman" w:hAnsi="Times New Roman" w:cs="Times New Roman"/>
        </w:rPr>
      </w:pPr>
      <w:r>
        <w:rPr>
          <w:noProof/>
        </w:rPr>
        <w:lastRenderedPageBreak/>
        <w:drawing>
          <wp:inline distT="0" distB="0" distL="0" distR="0" wp14:anchorId="3E11115C" wp14:editId="4BFB6E2A">
            <wp:extent cx="2946400" cy="2765102"/>
            <wp:effectExtent l="0" t="0" r="6350" b="0"/>
            <wp:docPr id="1073692766"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92766" name="Picture 2">
                      <a:extLst>
                        <a:ext uri="{C183D7F6-B498-43B3-948B-1728B52AA6E4}">
                          <adec:decorative xmlns:adec="http://schemas.microsoft.com/office/drawing/2017/decorative" val="1"/>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1496" b="7013"/>
                    <a:stretch/>
                  </pic:blipFill>
                  <pic:spPr bwMode="auto">
                    <a:xfrm>
                      <a:off x="0" y="0"/>
                      <a:ext cx="2984765" cy="2801106"/>
                    </a:xfrm>
                    <a:prstGeom prst="rect">
                      <a:avLst/>
                    </a:prstGeom>
                    <a:ln>
                      <a:noFill/>
                    </a:ln>
                    <a:extLst>
                      <a:ext uri="{53640926-AAD7-44D8-BBD7-CCE9431645EC}">
                        <a14:shadowObscured xmlns:a14="http://schemas.microsoft.com/office/drawing/2010/main"/>
                      </a:ext>
                    </a:extLst>
                  </pic:spPr>
                </pic:pic>
              </a:graphicData>
            </a:graphic>
          </wp:inline>
        </w:drawing>
      </w:r>
      <w:r w:rsidR="002B5414">
        <w:rPr>
          <w:rFonts w:ascii="Times New Roman" w:hAnsi="Times New Roman" w:cs="Times New Roman"/>
        </w:rPr>
        <w:t xml:space="preserve">    </w:t>
      </w:r>
      <w:r w:rsidR="00B119C1">
        <w:rPr>
          <w:rFonts w:ascii="Times New Roman" w:hAnsi="Times New Roman" w:cs="Times New Roman"/>
        </w:rPr>
        <w:t xml:space="preserve">     </w:t>
      </w:r>
      <w:r w:rsidR="002B5414">
        <w:rPr>
          <w:noProof/>
        </w:rPr>
        <w:drawing>
          <wp:inline distT="0" distB="0" distL="0" distR="0" wp14:anchorId="0AD5BC85" wp14:editId="07BE0DC3">
            <wp:extent cx="3025341" cy="2751667"/>
            <wp:effectExtent l="0" t="0" r="3810" b="0"/>
            <wp:docPr id="1861251735"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51735" name="Picture 3">
                      <a:extLst>
                        <a:ext uri="{C183D7F6-B498-43B3-948B-1728B52AA6E4}">
                          <adec:decorative xmlns:adec="http://schemas.microsoft.com/office/drawing/2017/decorative" val="1"/>
                        </a:ext>
                      </a:extLst>
                    </pic:cNvPr>
                    <pic:cNvPicPr>
                      <a:picLocks noChangeAspect="1" noChangeArrowheads="1"/>
                    </pic:cNvPicPr>
                  </pic:nvPicPr>
                  <pic:blipFill rotWithShape="1">
                    <a:blip r:embed="rId9">
                      <a:extLst>
                        <a:ext uri="{28A0092B-C50C-407E-A947-70E740481C1C}">
                          <a14:useLocalDpi xmlns:a14="http://schemas.microsoft.com/office/drawing/2010/main" val="0"/>
                        </a:ext>
                      </a:extLst>
                    </a:blip>
                    <a:srcRect t="3117" b="9020"/>
                    <a:stretch/>
                  </pic:blipFill>
                  <pic:spPr bwMode="auto">
                    <a:xfrm>
                      <a:off x="0" y="0"/>
                      <a:ext cx="3066399" cy="2789011"/>
                    </a:xfrm>
                    <a:prstGeom prst="rect">
                      <a:avLst/>
                    </a:prstGeom>
                    <a:noFill/>
                    <a:ln>
                      <a:noFill/>
                    </a:ln>
                    <a:extLst>
                      <a:ext uri="{53640926-AAD7-44D8-BBD7-CCE9431645EC}">
                        <a14:shadowObscured xmlns:a14="http://schemas.microsoft.com/office/drawing/2010/main"/>
                      </a:ext>
                    </a:extLst>
                  </pic:spPr>
                </pic:pic>
              </a:graphicData>
            </a:graphic>
          </wp:inline>
        </w:drawing>
      </w:r>
    </w:p>
    <w:p w14:paraId="69582CB5" w14:textId="7BF7CFA1" w:rsidR="003A4D34" w:rsidRDefault="000458B1" w:rsidP="0077259E">
      <w:pPr>
        <w:rPr>
          <w:rFonts w:ascii="Times New Roman" w:hAnsi="Times New Roman" w:cs="Times New Roman"/>
        </w:rPr>
      </w:pPr>
      <w:r>
        <w:rPr>
          <w:noProof/>
        </w:rPr>
        <w:drawing>
          <wp:inline distT="0" distB="0" distL="0" distR="0" wp14:anchorId="3480C396" wp14:editId="31BB1929">
            <wp:extent cx="3494314" cy="3258318"/>
            <wp:effectExtent l="0" t="0" r="0" b="0"/>
            <wp:docPr id="787233761"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33761" name="Picture 4">
                      <a:extLst>
                        <a:ext uri="{C183D7F6-B498-43B3-948B-1728B52AA6E4}">
                          <adec:decorative xmlns:adec="http://schemas.microsoft.com/office/drawing/2017/decorative" val="1"/>
                        </a:ext>
                      </a:extLst>
                    </pic:cNvPr>
                    <pic:cNvPicPr>
                      <a:picLocks noChangeAspect="1" noChangeArrowheads="1"/>
                    </pic:cNvPicPr>
                  </pic:nvPicPr>
                  <pic:blipFill rotWithShape="1">
                    <a:blip r:embed="rId10">
                      <a:extLst>
                        <a:ext uri="{28A0092B-C50C-407E-A947-70E740481C1C}">
                          <a14:useLocalDpi xmlns:a14="http://schemas.microsoft.com/office/drawing/2010/main" val="0"/>
                        </a:ext>
                      </a:extLst>
                    </a:blip>
                    <a:srcRect t="4109" b="8066"/>
                    <a:stretch/>
                  </pic:blipFill>
                  <pic:spPr bwMode="auto">
                    <a:xfrm>
                      <a:off x="0" y="0"/>
                      <a:ext cx="3521847" cy="3283992"/>
                    </a:xfrm>
                    <a:prstGeom prst="rect">
                      <a:avLst/>
                    </a:prstGeom>
                    <a:noFill/>
                    <a:ln>
                      <a:noFill/>
                    </a:ln>
                    <a:extLst>
                      <a:ext uri="{53640926-AAD7-44D8-BBD7-CCE9431645EC}">
                        <a14:shadowObscured xmlns:a14="http://schemas.microsoft.com/office/drawing/2010/main"/>
                      </a:ext>
                    </a:extLst>
                  </pic:spPr>
                </pic:pic>
              </a:graphicData>
            </a:graphic>
          </wp:inline>
        </w:drawing>
      </w:r>
    </w:p>
    <w:p w14:paraId="47DCDF01" w14:textId="77777777" w:rsidR="0077259E" w:rsidRPr="000C490C" w:rsidRDefault="0077259E" w:rsidP="0077259E">
      <w:pPr>
        <w:rPr>
          <w:rFonts w:ascii="Times New Roman" w:hAnsi="Times New Roman" w:cs="Times New Roman"/>
        </w:rPr>
      </w:pPr>
    </w:p>
    <w:p w14:paraId="156A0A24" w14:textId="7F260238" w:rsidR="004B66FC" w:rsidRPr="000C490C" w:rsidRDefault="007A095B" w:rsidP="004B66FC">
      <w:pPr>
        <w:pStyle w:val="Style1"/>
      </w:pPr>
      <w:r w:rsidRPr="000C490C">
        <w:t>Observation &amp; Learning</w:t>
      </w:r>
    </w:p>
    <w:p w14:paraId="6BE1631C" w14:textId="77777777" w:rsidR="00EB5B7C" w:rsidRPr="00EB5B7C" w:rsidRDefault="00EB5B7C" w:rsidP="00EB5B7C">
      <w:pPr>
        <w:numPr>
          <w:ilvl w:val="0"/>
          <w:numId w:val="32"/>
        </w:numPr>
        <w:tabs>
          <w:tab w:val="num" w:pos="720"/>
        </w:tabs>
        <w:jc w:val="both"/>
        <w:rPr>
          <w:rFonts w:ascii="Times New Roman" w:hAnsi="Times New Roman" w:cs="Times New Roman"/>
          <w:sz w:val="24"/>
          <w:szCs w:val="24"/>
        </w:rPr>
      </w:pPr>
      <w:r w:rsidRPr="00EB5B7C">
        <w:rPr>
          <w:rFonts w:ascii="Times New Roman" w:hAnsi="Times New Roman" w:cs="Times New Roman"/>
          <w:b/>
          <w:bCs/>
          <w:sz w:val="24"/>
          <w:szCs w:val="24"/>
        </w:rPr>
        <w:t>RIP Updates</w:t>
      </w:r>
      <w:r w:rsidRPr="00EB5B7C">
        <w:rPr>
          <w:rFonts w:ascii="Times New Roman" w:hAnsi="Times New Roman" w:cs="Times New Roman"/>
          <w:sz w:val="24"/>
          <w:szCs w:val="24"/>
        </w:rPr>
        <w:t>: During the experiment, we observed that RIP routers exchanged routing information with each other. This exchange of information allowed the routers to learn about available paths to various network destinations.</w:t>
      </w:r>
    </w:p>
    <w:p w14:paraId="40A420C2" w14:textId="77777777" w:rsidR="00EB5B7C" w:rsidRPr="00EB5B7C" w:rsidRDefault="00EB5B7C" w:rsidP="00EB5B7C">
      <w:pPr>
        <w:numPr>
          <w:ilvl w:val="0"/>
          <w:numId w:val="32"/>
        </w:numPr>
        <w:tabs>
          <w:tab w:val="num" w:pos="720"/>
        </w:tabs>
        <w:jc w:val="both"/>
        <w:rPr>
          <w:rFonts w:ascii="Times New Roman" w:hAnsi="Times New Roman" w:cs="Times New Roman"/>
          <w:sz w:val="24"/>
          <w:szCs w:val="24"/>
        </w:rPr>
      </w:pPr>
      <w:r w:rsidRPr="00EB5B7C">
        <w:rPr>
          <w:rFonts w:ascii="Times New Roman" w:hAnsi="Times New Roman" w:cs="Times New Roman"/>
          <w:b/>
          <w:bCs/>
          <w:sz w:val="24"/>
          <w:szCs w:val="24"/>
        </w:rPr>
        <w:t>Routing Table</w:t>
      </w:r>
      <w:r w:rsidRPr="00EB5B7C">
        <w:rPr>
          <w:rFonts w:ascii="Times New Roman" w:hAnsi="Times New Roman" w:cs="Times New Roman"/>
          <w:sz w:val="24"/>
          <w:szCs w:val="24"/>
        </w:rPr>
        <w:t>: The routers maintained routing tables containing information about the network topology, including network addresses and associated metrics (hop counts).</w:t>
      </w:r>
    </w:p>
    <w:p w14:paraId="7389886B" w14:textId="77777777" w:rsidR="00EB5B7C" w:rsidRPr="00EB5B7C" w:rsidRDefault="00EB5B7C" w:rsidP="00EB5B7C">
      <w:pPr>
        <w:numPr>
          <w:ilvl w:val="0"/>
          <w:numId w:val="32"/>
        </w:numPr>
        <w:tabs>
          <w:tab w:val="num" w:pos="720"/>
        </w:tabs>
        <w:jc w:val="both"/>
        <w:rPr>
          <w:rFonts w:ascii="Times New Roman" w:hAnsi="Times New Roman" w:cs="Times New Roman"/>
          <w:sz w:val="24"/>
          <w:szCs w:val="24"/>
        </w:rPr>
      </w:pPr>
      <w:r w:rsidRPr="00EB5B7C">
        <w:rPr>
          <w:rFonts w:ascii="Times New Roman" w:hAnsi="Times New Roman" w:cs="Times New Roman"/>
          <w:b/>
          <w:bCs/>
          <w:sz w:val="24"/>
          <w:szCs w:val="24"/>
        </w:rPr>
        <w:t>Path Selection</w:t>
      </w:r>
      <w:r w:rsidRPr="00EB5B7C">
        <w:rPr>
          <w:rFonts w:ascii="Times New Roman" w:hAnsi="Times New Roman" w:cs="Times New Roman"/>
          <w:sz w:val="24"/>
          <w:szCs w:val="24"/>
        </w:rPr>
        <w:t>: RIP selected paths based on hop counts, preferring paths with fewer hops to reach a destination network.</w:t>
      </w:r>
    </w:p>
    <w:p w14:paraId="3B1AF0B8" w14:textId="3F92502B" w:rsidR="0077259E" w:rsidRPr="00E843F1" w:rsidRDefault="00EB5B7C" w:rsidP="00E843F1">
      <w:pPr>
        <w:numPr>
          <w:ilvl w:val="0"/>
          <w:numId w:val="32"/>
        </w:numPr>
        <w:tabs>
          <w:tab w:val="num" w:pos="720"/>
        </w:tabs>
        <w:jc w:val="both"/>
        <w:rPr>
          <w:rFonts w:ascii="Times New Roman" w:hAnsi="Times New Roman" w:cs="Times New Roman"/>
          <w:sz w:val="24"/>
          <w:szCs w:val="24"/>
        </w:rPr>
      </w:pPr>
      <w:r w:rsidRPr="00EB5B7C">
        <w:rPr>
          <w:rFonts w:ascii="Times New Roman" w:hAnsi="Times New Roman" w:cs="Times New Roman"/>
          <w:b/>
          <w:bCs/>
          <w:sz w:val="24"/>
          <w:szCs w:val="24"/>
        </w:rPr>
        <w:t>Network Changes</w:t>
      </w:r>
      <w:r w:rsidRPr="00EB5B7C">
        <w:rPr>
          <w:rFonts w:ascii="Times New Roman" w:hAnsi="Times New Roman" w:cs="Times New Roman"/>
          <w:sz w:val="24"/>
          <w:szCs w:val="24"/>
        </w:rPr>
        <w:t>: When we introduced network changes by disconnecting and reconnecting cables, RIP routers updated their routing tables to adapt to the new topology.</w:t>
      </w:r>
    </w:p>
    <w:p w14:paraId="2F312442" w14:textId="0B48BA97" w:rsidR="007A095B" w:rsidRPr="000C490C" w:rsidRDefault="007A095B" w:rsidP="00620EE9">
      <w:pPr>
        <w:pStyle w:val="Style1"/>
      </w:pPr>
      <w:r w:rsidRPr="000C490C">
        <w:lastRenderedPageBreak/>
        <w:t>Conclusion</w:t>
      </w:r>
    </w:p>
    <w:p w14:paraId="4E3F70E4" w14:textId="38077996" w:rsidR="0077259E" w:rsidRPr="000C5276" w:rsidRDefault="000C5276" w:rsidP="000C5276">
      <w:pPr>
        <w:pStyle w:val="Style1"/>
        <w:rPr>
          <w:b w:val="0"/>
          <w:bCs w:val="0"/>
          <w:sz w:val="24"/>
          <w:szCs w:val="24"/>
          <w:lang w:val="en-IN"/>
        </w:rPr>
      </w:pPr>
      <w:r w:rsidRPr="000C5276">
        <w:rPr>
          <w:b w:val="0"/>
          <w:bCs w:val="0"/>
          <w:sz w:val="24"/>
          <w:szCs w:val="24"/>
          <w:lang w:val="en-IN"/>
        </w:rPr>
        <w:t>In conclusion, the experiment demonstrated the basic operation of the Routing Information Protocol (RIP) in exchanging routing information among routers to establish paths from source to destination. RIP routers efficiently updated their routing tables in response to network changes, showcasing their adaptability in maintaining network connectivity.</w:t>
      </w:r>
    </w:p>
    <w:p w14:paraId="0B935CDF" w14:textId="79122BFE" w:rsidR="007A095B" w:rsidRPr="000C490C" w:rsidRDefault="007A095B" w:rsidP="000C5276">
      <w:pPr>
        <w:pStyle w:val="Style1"/>
      </w:pPr>
      <w:r w:rsidRPr="000C490C">
        <w:t>Questions</w:t>
      </w:r>
    </w:p>
    <w:p w14:paraId="23CBA46C" w14:textId="77777777" w:rsidR="000C5276" w:rsidRDefault="000C5276" w:rsidP="000C5276">
      <w:pPr>
        <w:numPr>
          <w:ilvl w:val="0"/>
          <w:numId w:val="33"/>
        </w:numPr>
        <w:tabs>
          <w:tab w:val="num" w:pos="720"/>
        </w:tabs>
        <w:rPr>
          <w:rFonts w:ascii="Times New Roman" w:hAnsi="Times New Roman" w:cs="Times New Roman"/>
          <w:sz w:val="24"/>
          <w:szCs w:val="24"/>
        </w:rPr>
      </w:pPr>
      <w:r w:rsidRPr="000C5276">
        <w:rPr>
          <w:rFonts w:ascii="Times New Roman" w:hAnsi="Times New Roman" w:cs="Times New Roman"/>
          <w:b/>
          <w:bCs/>
          <w:sz w:val="24"/>
          <w:szCs w:val="24"/>
        </w:rPr>
        <w:t>What type of ports are used for the connection between the routers?</w:t>
      </w:r>
    </w:p>
    <w:p w14:paraId="2036E0F5" w14:textId="79A75743" w:rsidR="000C5276" w:rsidRPr="000C5276" w:rsidRDefault="000C5276" w:rsidP="000C5276">
      <w:pPr>
        <w:ind w:left="360"/>
        <w:rPr>
          <w:rFonts w:ascii="Times New Roman" w:hAnsi="Times New Roman" w:cs="Times New Roman"/>
          <w:sz w:val="24"/>
          <w:szCs w:val="24"/>
        </w:rPr>
      </w:pPr>
      <w:r w:rsidRPr="000C5276">
        <w:rPr>
          <w:rFonts w:ascii="Times New Roman" w:hAnsi="Times New Roman" w:cs="Times New Roman"/>
          <w:sz w:val="24"/>
          <w:szCs w:val="24"/>
        </w:rPr>
        <w:t>Ethernet ports (typically Fast Ethernet or Gigabit Ethernet) are commonly used for connecting routers in a network.</w:t>
      </w:r>
    </w:p>
    <w:p w14:paraId="34D2EAC2" w14:textId="77777777" w:rsidR="000C5276" w:rsidRDefault="000C5276" w:rsidP="000C5276">
      <w:pPr>
        <w:numPr>
          <w:ilvl w:val="0"/>
          <w:numId w:val="33"/>
        </w:numPr>
        <w:tabs>
          <w:tab w:val="num" w:pos="720"/>
        </w:tabs>
        <w:rPr>
          <w:rFonts w:ascii="Times New Roman" w:hAnsi="Times New Roman" w:cs="Times New Roman"/>
          <w:sz w:val="24"/>
          <w:szCs w:val="24"/>
        </w:rPr>
      </w:pPr>
      <w:r w:rsidRPr="000C5276">
        <w:rPr>
          <w:rFonts w:ascii="Times New Roman" w:hAnsi="Times New Roman" w:cs="Times New Roman"/>
          <w:b/>
          <w:bCs/>
          <w:sz w:val="24"/>
          <w:szCs w:val="24"/>
        </w:rPr>
        <w:t>How does RIP ensure the path from source to destination?</w:t>
      </w:r>
    </w:p>
    <w:p w14:paraId="40A09E38" w14:textId="3130B66B" w:rsidR="000C5276" w:rsidRPr="000C5276" w:rsidRDefault="000C5276" w:rsidP="000C5276">
      <w:pPr>
        <w:ind w:left="360"/>
        <w:rPr>
          <w:rFonts w:ascii="Times New Roman" w:hAnsi="Times New Roman" w:cs="Times New Roman"/>
          <w:sz w:val="24"/>
          <w:szCs w:val="24"/>
        </w:rPr>
      </w:pPr>
      <w:r w:rsidRPr="000C5276">
        <w:rPr>
          <w:rFonts w:ascii="Times New Roman" w:hAnsi="Times New Roman" w:cs="Times New Roman"/>
          <w:sz w:val="24"/>
          <w:szCs w:val="24"/>
        </w:rPr>
        <w:t>RIP ensures the path from source to destination by exchanging routing information between routers and selecting the path with the fewest hops (shortest path) based on hop counts.</w:t>
      </w:r>
    </w:p>
    <w:p w14:paraId="3B461431" w14:textId="77777777" w:rsidR="000C5276" w:rsidRDefault="000C5276" w:rsidP="000C5276">
      <w:pPr>
        <w:numPr>
          <w:ilvl w:val="0"/>
          <w:numId w:val="33"/>
        </w:numPr>
        <w:tabs>
          <w:tab w:val="num" w:pos="720"/>
        </w:tabs>
        <w:rPr>
          <w:rFonts w:ascii="Times New Roman" w:hAnsi="Times New Roman" w:cs="Times New Roman"/>
          <w:sz w:val="24"/>
          <w:szCs w:val="24"/>
        </w:rPr>
      </w:pPr>
      <w:r w:rsidRPr="000C5276">
        <w:rPr>
          <w:rFonts w:ascii="Times New Roman" w:hAnsi="Times New Roman" w:cs="Times New Roman"/>
          <w:b/>
          <w:bCs/>
          <w:sz w:val="24"/>
          <w:szCs w:val="24"/>
        </w:rPr>
        <w:t>What is the importance of the gateway address?</w:t>
      </w:r>
    </w:p>
    <w:p w14:paraId="4B320E3B" w14:textId="259AB608" w:rsidR="000C5276" w:rsidRPr="000C5276" w:rsidRDefault="000C5276" w:rsidP="000C5276">
      <w:pPr>
        <w:ind w:left="360"/>
        <w:rPr>
          <w:rFonts w:ascii="Times New Roman" w:hAnsi="Times New Roman" w:cs="Times New Roman"/>
          <w:sz w:val="24"/>
          <w:szCs w:val="24"/>
        </w:rPr>
      </w:pPr>
      <w:r w:rsidRPr="000C5276">
        <w:rPr>
          <w:rFonts w:ascii="Times New Roman" w:hAnsi="Times New Roman" w:cs="Times New Roman"/>
          <w:sz w:val="24"/>
          <w:szCs w:val="24"/>
        </w:rPr>
        <w:t>The gateway address (also known as the default gateway) is crucial in routing as it serves as the exit point for traffic leaving a local network. It enables devices within a network to access resources outside of that network, such as the internet, by forwarding traffic to the appropriate router for further routing.</w:t>
      </w:r>
    </w:p>
    <w:p w14:paraId="1C711301" w14:textId="220BC50B" w:rsidR="00304891" w:rsidRDefault="00304891" w:rsidP="000C490C">
      <w:pPr>
        <w:rPr>
          <w:rFonts w:ascii="Times New Roman" w:hAnsi="Times New Roman" w:cs="Times New Roman"/>
          <w:sz w:val="24"/>
          <w:szCs w:val="24"/>
        </w:rPr>
      </w:pPr>
    </w:p>
    <w:p w14:paraId="2A3D7668" w14:textId="77777777" w:rsidR="00A31412" w:rsidRPr="00A31412" w:rsidRDefault="00A31412" w:rsidP="00A31412">
      <w:pPr>
        <w:rPr>
          <w:rFonts w:ascii="Times New Roman" w:hAnsi="Times New Roman" w:cs="Times New Roman"/>
          <w:sz w:val="24"/>
          <w:szCs w:val="24"/>
        </w:rPr>
      </w:pPr>
    </w:p>
    <w:p w14:paraId="41699D66" w14:textId="77777777" w:rsidR="00A31412" w:rsidRPr="00A31412" w:rsidRDefault="00A31412" w:rsidP="00A31412">
      <w:pPr>
        <w:rPr>
          <w:rFonts w:ascii="Times New Roman" w:hAnsi="Times New Roman" w:cs="Times New Roman"/>
          <w:sz w:val="24"/>
          <w:szCs w:val="24"/>
        </w:rPr>
      </w:pPr>
    </w:p>
    <w:p w14:paraId="1A067955" w14:textId="77777777" w:rsidR="00A31412" w:rsidRPr="00A31412" w:rsidRDefault="00A31412" w:rsidP="00A31412">
      <w:pPr>
        <w:rPr>
          <w:rFonts w:ascii="Times New Roman" w:hAnsi="Times New Roman" w:cs="Times New Roman"/>
          <w:sz w:val="24"/>
          <w:szCs w:val="24"/>
        </w:rPr>
      </w:pPr>
    </w:p>
    <w:p w14:paraId="36CCAC75" w14:textId="77777777" w:rsidR="00A31412" w:rsidRPr="00A31412" w:rsidRDefault="00A31412" w:rsidP="00A31412">
      <w:pPr>
        <w:rPr>
          <w:rFonts w:ascii="Times New Roman" w:hAnsi="Times New Roman" w:cs="Times New Roman"/>
          <w:sz w:val="24"/>
          <w:szCs w:val="24"/>
        </w:rPr>
      </w:pPr>
    </w:p>
    <w:p w14:paraId="6AEC03D5" w14:textId="77777777" w:rsidR="00A31412" w:rsidRPr="00A31412" w:rsidRDefault="00A31412" w:rsidP="00A31412">
      <w:pPr>
        <w:rPr>
          <w:rFonts w:ascii="Times New Roman" w:hAnsi="Times New Roman" w:cs="Times New Roman"/>
          <w:sz w:val="24"/>
          <w:szCs w:val="24"/>
        </w:rPr>
      </w:pPr>
    </w:p>
    <w:p w14:paraId="10720732" w14:textId="77777777" w:rsidR="00A31412" w:rsidRPr="00A31412" w:rsidRDefault="00A31412" w:rsidP="00A31412">
      <w:pPr>
        <w:rPr>
          <w:rFonts w:ascii="Times New Roman" w:hAnsi="Times New Roman" w:cs="Times New Roman"/>
          <w:sz w:val="24"/>
          <w:szCs w:val="24"/>
        </w:rPr>
      </w:pPr>
    </w:p>
    <w:p w14:paraId="4176BCA2" w14:textId="77777777" w:rsidR="00A31412" w:rsidRPr="00A31412" w:rsidRDefault="00A31412" w:rsidP="00A31412">
      <w:pPr>
        <w:rPr>
          <w:rFonts w:ascii="Times New Roman" w:hAnsi="Times New Roman" w:cs="Times New Roman"/>
          <w:sz w:val="24"/>
          <w:szCs w:val="24"/>
        </w:rPr>
      </w:pPr>
    </w:p>
    <w:p w14:paraId="4A33846C" w14:textId="77777777" w:rsidR="00A31412" w:rsidRPr="00A31412" w:rsidRDefault="00A31412" w:rsidP="00A31412">
      <w:pPr>
        <w:rPr>
          <w:rFonts w:ascii="Times New Roman" w:hAnsi="Times New Roman" w:cs="Times New Roman"/>
          <w:sz w:val="24"/>
          <w:szCs w:val="24"/>
        </w:rPr>
      </w:pPr>
    </w:p>
    <w:p w14:paraId="0DBB6958" w14:textId="77777777" w:rsidR="00A31412" w:rsidRPr="00A31412" w:rsidRDefault="00A31412" w:rsidP="00A31412">
      <w:pPr>
        <w:rPr>
          <w:rFonts w:ascii="Times New Roman" w:hAnsi="Times New Roman" w:cs="Times New Roman"/>
          <w:sz w:val="24"/>
          <w:szCs w:val="24"/>
        </w:rPr>
      </w:pPr>
    </w:p>
    <w:p w14:paraId="47B68584" w14:textId="77777777" w:rsidR="00A31412" w:rsidRPr="00A31412" w:rsidRDefault="00A31412" w:rsidP="00A31412">
      <w:pPr>
        <w:rPr>
          <w:rFonts w:ascii="Times New Roman" w:hAnsi="Times New Roman" w:cs="Times New Roman"/>
          <w:sz w:val="24"/>
          <w:szCs w:val="24"/>
        </w:rPr>
      </w:pPr>
    </w:p>
    <w:p w14:paraId="17A4A4D6" w14:textId="77777777" w:rsidR="00A31412" w:rsidRPr="00A31412" w:rsidRDefault="00A31412" w:rsidP="00A31412">
      <w:pPr>
        <w:rPr>
          <w:rFonts w:ascii="Times New Roman" w:hAnsi="Times New Roman" w:cs="Times New Roman"/>
          <w:sz w:val="24"/>
          <w:szCs w:val="24"/>
        </w:rPr>
      </w:pPr>
    </w:p>
    <w:p w14:paraId="1803D5A0" w14:textId="77777777" w:rsidR="00A31412" w:rsidRPr="00A31412" w:rsidRDefault="00A31412" w:rsidP="00A31412">
      <w:pPr>
        <w:jc w:val="right"/>
        <w:rPr>
          <w:rFonts w:ascii="Times New Roman" w:hAnsi="Times New Roman" w:cs="Times New Roman"/>
          <w:sz w:val="24"/>
          <w:szCs w:val="24"/>
        </w:rPr>
      </w:pPr>
    </w:p>
    <w:sectPr w:rsidR="00A31412" w:rsidRPr="00A31412" w:rsidSect="008E12A9">
      <w:headerReference w:type="default" r:id="rId11"/>
      <w:footerReference w:type="default" r:id="rId12"/>
      <w:pgSz w:w="11907" w:h="16840" w:code="9"/>
      <w:pgMar w:top="1134" w:right="907" w:bottom="1134" w:left="907" w:header="720" w:footer="720"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892BA" w14:textId="77777777" w:rsidR="00947C50" w:rsidRDefault="00947C50" w:rsidP="00117E1C">
      <w:pPr>
        <w:spacing w:after="0" w:line="240" w:lineRule="auto"/>
      </w:pPr>
      <w:r>
        <w:separator/>
      </w:r>
    </w:p>
  </w:endnote>
  <w:endnote w:type="continuationSeparator" w:id="0">
    <w:p w14:paraId="763D7879" w14:textId="77777777" w:rsidR="00947C50" w:rsidRDefault="00947C50" w:rsidP="00117E1C">
      <w:pPr>
        <w:spacing w:after="0" w:line="240" w:lineRule="auto"/>
      </w:pPr>
      <w:r>
        <w:continuationSeparator/>
      </w:r>
    </w:p>
  </w:endnote>
  <w:endnote w:type="continuationNotice" w:id="1">
    <w:p w14:paraId="505B75E8" w14:textId="77777777" w:rsidR="00947C50" w:rsidRDefault="00947C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cstheme="minorHAnsi"/>
        <w:color w:val="808080" w:themeColor="background1" w:themeShade="80"/>
        <w:sz w:val="20"/>
        <w:szCs w:val="20"/>
      </w:rPr>
      <w:id w:val="1700741144"/>
      <w:docPartObj>
        <w:docPartGallery w:val="Page Numbers (Bottom of Page)"/>
        <w:docPartUnique/>
      </w:docPartObj>
    </w:sdtPr>
    <w:sdtEndPr>
      <w:rPr>
        <w:noProof/>
      </w:rPr>
    </w:sdtEndPr>
    <w:sdtContent>
      <w:p w14:paraId="271BD008" w14:textId="503E80AB" w:rsidR="00570A3F" w:rsidRPr="00DC6916" w:rsidRDefault="00187EAE">
        <w:pPr>
          <w:pStyle w:val="Footer"/>
          <w:jc w:val="right"/>
          <w:rPr>
            <w:rFonts w:eastAsiaTheme="majorEastAsia" w:cstheme="minorHAnsi"/>
            <w:color w:val="808080" w:themeColor="background1" w:themeShade="80"/>
            <w:sz w:val="20"/>
            <w:szCs w:val="20"/>
          </w:rPr>
        </w:pPr>
        <w:r w:rsidRPr="00DC6916">
          <w:rPr>
            <w:rFonts w:eastAsiaTheme="majorEastAsia" w:cstheme="minorHAnsi"/>
            <w:color w:val="808080" w:themeColor="background1" w:themeShade="80"/>
            <w:sz w:val="20"/>
            <w:szCs w:val="20"/>
          </w:rPr>
          <w:t>Pa</w:t>
        </w:r>
        <w:r w:rsidR="00570A3F" w:rsidRPr="00DC6916">
          <w:rPr>
            <w:rFonts w:eastAsiaTheme="majorEastAsia" w:cstheme="minorHAnsi"/>
            <w:color w:val="808080" w:themeColor="background1" w:themeShade="80"/>
            <w:sz w:val="20"/>
            <w:szCs w:val="20"/>
          </w:rPr>
          <w:t>g</w:t>
        </w:r>
        <w:r w:rsidRPr="00DC6916">
          <w:rPr>
            <w:rFonts w:eastAsiaTheme="majorEastAsia" w:cstheme="minorHAnsi"/>
            <w:color w:val="808080" w:themeColor="background1" w:themeShade="80"/>
            <w:sz w:val="20"/>
            <w:szCs w:val="20"/>
          </w:rPr>
          <w:t>e</w:t>
        </w:r>
        <w:r w:rsidR="00570A3F" w:rsidRPr="00DC6916">
          <w:rPr>
            <w:rFonts w:eastAsiaTheme="majorEastAsia" w:cstheme="minorHAnsi"/>
            <w:color w:val="808080" w:themeColor="background1" w:themeShade="80"/>
            <w:sz w:val="20"/>
            <w:szCs w:val="20"/>
          </w:rPr>
          <w:t xml:space="preserve"> </w:t>
        </w:r>
        <w:r w:rsidR="00A31412">
          <w:rPr>
            <w:rFonts w:eastAsiaTheme="majorEastAsia" w:cstheme="minorHAnsi"/>
            <w:color w:val="808080" w:themeColor="background1" w:themeShade="80"/>
            <w:sz w:val="20"/>
            <w:szCs w:val="20"/>
          </w:rPr>
          <w:t>4</w:t>
        </w:r>
        <w:r w:rsidR="00570A3F" w:rsidRPr="00DC6916">
          <w:rPr>
            <w:rFonts w:eastAsiaTheme="majorEastAsia" w:cstheme="minorHAnsi"/>
            <w:color w:val="808080" w:themeColor="background1" w:themeShade="80"/>
            <w:sz w:val="20"/>
            <w:szCs w:val="20"/>
          </w:rPr>
          <w:t>.</w:t>
        </w:r>
        <w:r w:rsidR="00570A3F" w:rsidRPr="00DC6916">
          <w:rPr>
            <w:rFonts w:eastAsiaTheme="minorEastAsia" w:cstheme="minorHAnsi"/>
            <w:color w:val="808080" w:themeColor="background1" w:themeShade="80"/>
            <w:sz w:val="20"/>
            <w:szCs w:val="20"/>
          </w:rPr>
          <w:fldChar w:fldCharType="begin"/>
        </w:r>
        <w:r w:rsidR="00570A3F" w:rsidRPr="00DC6916">
          <w:rPr>
            <w:rFonts w:cstheme="minorHAnsi"/>
            <w:color w:val="808080" w:themeColor="background1" w:themeShade="80"/>
            <w:sz w:val="20"/>
            <w:szCs w:val="20"/>
          </w:rPr>
          <w:instrText xml:space="preserve"> PAGE    \* MERGEFORMAT </w:instrText>
        </w:r>
        <w:r w:rsidR="00570A3F" w:rsidRPr="00DC6916">
          <w:rPr>
            <w:rFonts w:eastAsiaTheme="minorEastAsia" w:cstheme="minorHAnsi"/>
            <w:color w:val="808080" w:themeColor="background1" w:themeShade="80"/>
            <w:sz w:val="20"/>
            <w:szCs w:val="20"/>
          </w:rPr>
          <w:fldChar w:fldCharType="separate"/>
        </w:r>
        <w:r w:rsidR="00570A3F" w:rsidRPr="00DC6916">
          <w:rPr>
            <w:rFonts w:eastAsiaTheme="majorEastAsia" w:cstheme="minorHAnsi"/>
            <w:noProof/>
            <w:color w:val="808080" w:themeColor="background1" w:themeShade="80"/>
            <w:sz w:val="20"/>
            <w:szCs w:val="20"/>
          </w:rPr>
          <w:t>2</w:t>
        </w:r>
        <w:r w:rsidR="00570A3F" w:rsidRPr="00DC6916">
          <w:rPr>
            <w:rFonts w:eastAsiaTheme="majorEastAsia" w:cstheme="minorHAnsi"/>
            <w:noProof/>
            <w:color w:val="808080" w:themeColor="background1" w:themeShade="80"/>
            <w:sz w:val="20"/>
            <w:szCs w:val="20"/>
          </w:rPr>
          <w:fldChar w:fldCharType="end"/>
        </w:r>
      </w:p>
    </w:sdtContent>
  </w:sdt>
  <w:p w14:paraId="29EA5021" w14:textId="259C1400" w:rsidR="006D5CB1" w:rsidRPr="00DC6916" w:rsidRDefault="006D5CB1">
    <w:pPr>
      <w:pStyle w:val="Footer"/>
      <w:rPr>
        <w:rFonts w:cstheme="minorHAnsi"/>
        <w:color w:val="808080" w:themeColor="background1" w:themeShade="8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30986" w14:textId="77777777" w:rsidR="00947C50" w:rsidRDefault="00947C50" w:rsidP="00117E1C">
      <w:pPr>
        <w:spacing w:after="0" w:line="240" w:lineRule="auto"/>
      </w:pPr>
      <w:r>
        <w:separator/>
      </w:r>
    </w:p>
  </w:footnote>
  <w:footnote w:type="continuationSeparator" w:id="0">
    <w:p w14:paraId="503CF312" w14:textId="77777777" w:rsidR="00947C50" w:rsidRDefault="00947C50" w:rsidP="00117E1C">
      <w:pPr>
        <w:spacing w:after="0" w:line="240" w:lineRule="auto"/>
      </w:pPr>
      <w:r>
        <w:continuationSeparator/>
      </w:r>
    </w:p>
  </w:footnote>
  <w:footnote w:type="continuationNotice" w:id="1">
    <w:p w14:paraId="0D5A646D" w14:textId="77777777" w:rsidR="00947C50" w:rsidRDefault="00947C5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3922E" w14:textId="79FE3283" w:rsidR="00117E1C" w:rsidRPr="00DC6916" w:rsidRDefault="003956CF">
    <w:pPr>
      <w:pStyle w:val="Header"/>
      <w:rPr>
        <w:color w:val="808080" w:themeColor="background1" w:themeShade="80"/>
      </w:rPr>
    </w:pPr>
    <w:r w:rsidRPr="00DC6916">
      <w:rPr>
        <w:color w:val="808080" w:themeColor="background1" w:themeShade="80"/>
      </w:rPr>
      <w:t>20CP301P</w:t>
    </w:r>
    <w:r w:rsidR="00117E1C" w:rsidRPr="00DC6916">
      <w:rPr>
        <w:color w:val="808080" w:themeColor="background1" w:themeShade="80"/>
      </w:rPr>
      <w:ptab w:relativeTo="margin" w:alignment="center" w:leader="none"/>
    </w:r>
    <w:r w:rsidR="00117E1C" w:rsidRPr="00DC6916">
      <w:rPr>
        <w:color w:val="808080" w:themeColor="background1" w:themeShade="80"/>
      </w:rPr>
      <w:ptab w:relativeTo="margin" w:alignment="right" w:leader="none"/>
    </w:r>
    <w:r w:rsidR="00052061" w:rsidRPr="00DC6916">
      <w:rPr>
        <w:color w:val="808080" w:themeColor="background1" w:themeShade="80"/>
      </w:rPr>
      <w:t>21BCP359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B1F12"/>
    <w:multiLevelType w:val="multilevel"/>
    <w:tmpl w:val="7AC6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4C0996"/>
    <w:multiLevelType w:val="multilevel"/>
    <w:tmpl w:val="E85E14A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D60FE"/>
    <w:multiLevelType w:val="multilevel"/>
    <w:tmpl w:val="F7DC5518"/>
    <w:lvl w:ilvl="0">
      <w:start w:val="1"/>
      <w:numFmt w:val="decimal"/>
      <w:lvlText w:val="%1."/>
      <w:lvlJc w:val="left"/>
      <w:pPr>
        <w:tabs>
          <w:tab w:val="num" w:pos="360"/>
        </w:tabs>
        <w:ind w:left="360" w:hanging="360"/>
      </w:pPr>
      <w:rPr>
        <w:b/>
        <w:bCs/>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F9E4058"/>
    <w:multiLevelType w:val="multilevel"/>
    <w:tmpl w:val="7EE4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6C1616"/>
    <w:multiLevelType w:val="multilevel"/>
    <w:tmpl w:val="B24A673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205692"/>
    <w:multiLevelType w:val="hybridMultilevel"/>
    <w:tmpl w:val="AD14436E"/>
    <w:lvl w:ilvl="0" w:tplc="61A0CFD4">
      <w:start w:val="1"/>
      <w:numFmt w:val="decimal"/>
      <w:lvlText w:val="%1."/>
      <w:lvlJc w:val="left"/>
      <w:pPr>
        <w:ind w:left="540" w:hanging="360"/>
      </w:pPr>
      <w:rPr>
        <w:rFonts w:hint="default"/>
        <w:b/>
        <w:bCs/>
        <w:color w:val="auto"/>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6" w15:restartNumberingAfterBreak="0">
    <w:nsid w:val="18ED6396"/>
    <w:multiLevelType w:val="hybridMultilevel"/>
    <w:tmpl w:val="672C809C"/>
    <w:lvl w:ilvl="0" w:tplc="84EE0FD6">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9C13D9D"/>
    <w:multiLevelType w:val="multilevel"/>
    <w:tmpl w:val="39CCC296"/>
    <w:lvl w:ilvl="0">
      <w:start w:val="1"/>
      <w:numFmt w:val="decimal"/>
      <w:lvlText w:val="%1."/>
      <w:lvlJc w:val="left"/>
      <w:pPr>
        <w:tabs>
          <w:tab w:val="num" w:pos="360"/>
        </w:tabs>
        <w:ind w:left="360" w:hanging="360"/>
      </w:pPr>
      <w:rPr>
        <w:b/>
        <w:bCs/>
      </w:rPr>
    </w:lvl>
    <w:lvl w:ilvl="1">
      <w:start w:val="1"/>
      <w:numFmt w:val="lowerLetter"/>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A0D141C"/>
    <w:multiLevelType w:val="multilevel"/>
    <w:tmpl w:val="E32233F8"/>
    <w:lvl w:ilvl="0">
      <w:start w:val="1"/>
      <w:numFmt w:val="decimal"/>
      <w:lvlText w:val="%1."/>
      <w:lvlJc w:val="left"/>
      <w:pPr>
        <w:tabs>
          <w:tab w:val="num" w:pos="360"/>
        </w:tabs>
        <w:ind w:left="360" w:hanging="360"/>
      </w:pPr>
      <w:rPr>
        <w:b/>
        <w:bCs/>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A6F40D0"/>
    <w:multiLevelType w:val="multilevel"/>
    <w:tmpl w:val="75B4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E62998"/>
    <w:multiLevelType w:val="hybridMultilevel"/>
    <w:tmpl w:val="A6245D60"/>
    <w:lvl w:ilvl="0" w:tplc="D3306A70">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245E5412"/>
    <w:multiLevelType w:val="hybridMultilevel"/>
    <w:tmpl w:val="031223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9F96129"/>
    <w:multiLevelType w:val="hybridMultilevel"/>
    <w:tmpl w:val="12E8D034"/>
    <w:lvl w:ilvl="0" w:tplc="FD125994">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2A111B4B"/>
    <w:multiLevelType w:val="hybridMultilevel"/>
    <w:tmpl w:val="A468CC5C"/>
    <w:lvl w:ilvl="0" w:tplc="92C2A7C6">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2BFC17F0"/>
    <w:multiLevelType w:val="hybridMultilevel"/>
    <w:tmpl w:val="F0F48456"/>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5" w15:restartNumberingAfterBreak="0">
    <w:nsid w:val="36063FAB"/>
    <w:multiLevelType w:val="multilevel"/>
    <w:tmpl w:val="28B0655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6C269E8"/>
    <w:multiLevelType w:val="multilevel"/>
    <w:tmpl w:val="5774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1E345E"/>
    <w:multiLevelType w:val="multilevel"/>
    <w:tmpl w:val="262601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644"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7179E6"/>
    <w:multiLevelType w:val="hybridMultilevel"/>
    <w:tmpl w:val="FCE6B35C"/>
    <w:lvl w:ilvl="0" w:tplc="4009000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5725892"/>
    <w:multiLevelType w:val="multilevel"/>
    <w:tmpl w:val="4C48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760976"/>
    <w:multiLevelType w:val="multilevel"/>
    <w:tmpl w:val="E85E14A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27401D"/>
    <w:multiLevelType w:val="multilevel"/>
    <w:tmpl w:val="8648169A"/>
    <w:lvl w:ilvl="0">
      <w:start w:val="1"/>
      <w:numFmt w:val="decimal"/>
      <w:lvlText w:val="%1."/>
      <w:lvlJc w:val="left"/>
      <w:pPr>
        <w:tabs>
          <w:tab w:val="num" w:pos="360"/>
        </w:tabs>
        <w:ind w:left="360" w:hanging="360"/>
      </w:pPr>
      <w:rPr>
        <w:b/>
        <w:bCs/>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40B7DBB"/>
    <w:multiLevelType w:val="multilevel"/>
    <w:tmpl w:val="77C2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165956"/>
    <w:multiLevelType w:val="multilevel"/>
    <w:tmpl w:val="B24A673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92588E"/>
    <w:multiLevelType w:val="hybridMultilevel"/>
    <w:tmpl w:val="F19686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7A74857"/>
    <w:multiLevelType w:val="multilevel"/>
    <w:tmpl w:val="D1EA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4E081C"/>
    <w:multiLevelType w:val="hybridMultilevel"/>
    <w:tmpl w:val="82486F1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7" w15:restartNumberingAfterBreak="0">
    <w:nsid w:val="6EA7454E"/>
    <w:multiLevelType w:val="multilevel"/>
    <w:tmpl w:val="262601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644"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1F3AF3"/>
    <w:multiLevelType w:val="hybridMultilevel"/>
    <w:tmpl w:val="1708D5EA"/>
    <w:lvl w:ilvl="0" w:tplc="32DC7F2C">
      <w:start w:val="1"/>
      <w:numFmt w:val="decimal"/>
      <w:lvlText w:val="%1."/>
      <w:lvlJc w:val="left"/>
      <w:pPr>
        <w:ind w:left="501" w:hanging="360"/>
      </w:pPr>
      <w:rPr>
        <w:rFonts w:hint="default"/>
        <w:b/>
        <w:bCs/>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29" w15:restartNumberingAfterBreak="0">
    <w:nsid w:val="71AD4F0C"/>
    <w:multiLevelType w:val="multilevel"/>
    <w:tmpl w:val="88CC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4437CC6"/>
    <w:multiLevelType w:val="hybridMultilevel"/>
    <w:tmpl w:val="E5FEFBB6"/>
    <w:lvl w:ilvl="0" w:tplc="40090001">
      <w:start w:val="1"/>
      <w:numFmt w:val="bullet"/>
      <w:lvlText w:val=""/>
      <w:lvlJc w:val="left"/>
      <w:pPr>
        <w:ind w:left="501" w:hanging="360"/>
      </w:pPr>
      <w:rPr>
        <w:rFonts w:ascii="Symbol" w:hAnsi="Symbol" w:hint="default"/>
        <w:b/>
        <w:bCs/>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31" w15:restartNumberingAfterBreak="0">
    <w:nsid w:val="74B8022D"/>
    <w:multiLevelType w:val="multilevel"/>
    <w:tmpl w:val="702A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A6725C9"/>
    <w:multiLevelType w:val="multilevel"/>
    <w:tmpl w:val="B308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433440">
    <w:abstractNumId w:val="28"/>
  </w:num>
  <w:num w:numId="2" w16cid:durableId="119569925">
    <w:abstractNumId w:val="5"/>
  </w:num>
  <w:num w:numId="3" w16cid:durableId="1492863958">
    <w:abstractNumId w:val="6"/>
  </w:num>
  <w:num w:numId="4" w16cid:durableId="656499784">
    <w:abstractNumId w:val="26"/>
  </w:num>
  <w:num w:numId="5" w16cid:durableId="1068919055">
    <w:abstractNumId w:val="14"/>
  </w:num>
  <w:num w:numId="6" w16cid:durableId="1518081390">
    <w:abstractNumId w:val="12"/>
  </w:num>
  <w:num w:numId="7" w16cid:durableId="806093741">
    <w:abstractNumId w:val="13"/>
  </w:num>
  <w:num w:numId="8" w16cid:durableId="104231312">
    <w:abstractNumId w:val="30"/>
  </w:num>
  <w:num w:numId="9" w16cid:durableId="1203902835">
    <w:abstractNumId w:val="18"/>
  </w:num>
  <w:num w:numId="10" w16cid:durableId="1395086028">
    <w:abstractNumId w:val="11"/>
  </w:num>
  <w:num w:numId="11" w16cid:durableId="456992105">
    <w:abstractNumId w:val="24"/>
  </w:num>
  <w:num w:numId="12" w16cid:durableId="475225172">
    <w:abstractNumId w:val="20"/>
  </w:num>
  <w:num w:numId="13" w16cid:durableId="1288196070">
    <w:abstractNumId w:val="7"/>
  </w:num>
  <w:num w:numId="14" w16cid:durableId="1557353544">
    <w:abstractNumId w:val="1"/>
  </w:num>
  <w:num w:numId="15" w16cid:durableId="747112228">
    <w:abstractNumId w:val="17"/>
  </w:num>
  <w:num w:numId="16" w16cid:durableId="523522936">
    <w:abstractNumId w:val="27"/>
  </w:num>
  <w:num w:numId="17" w16cid:durableId="1208180765">
    <w:abstractNumId w:val="21"/>
  </w:num>
  <w:num w:numId="18" w16cid:durableId="1050039341">
    <w:abstractNumId w:val="16"/>
  </w:num>
  <w:num w:numId="19" w16cid:durableId="294140828">
    <w:abstractNumId w:val="0"/>
  </w:num>
  <w:num w:numId="20" w16cid:durableId="194925191">
    <w:abstractNumId w:val="3"/>
  </w:num>
  <w:num w:numId="21" w16cid:durableId="1297026008">
    <w:abstractNumId w:val="22"/>
  </w:num>
  <w:num w:numId="22" w16cid:durableId="14157833">
    <w:abstractNumId w:val="9"/>
  </w:num>
  <w:num w:numId="23" w16cid:durableId="1532954366">
    <w:abstractNumId w:val="25"/>
  </w:num>
  <w:num w:numId="24" w16cid:durableId="1659000046">
    <w:abstractNumId w:val="32"/>
  </w:num>
  <w:num w:numId="25" w16cid:durableId="1790395048">
    <w:abstractNumId w:val="31"/>
  </w:num>
  <w:num w:numId="26" w16cid:durableId="1335456667">
    <w:abstractNumId w:val="29"/>
  </w:num>
  <w:num w:numId="27" w16cid:durableId="437484623">
    <w:abstractNumId w:val="19"/>
  </w:num>
  <w:num w:numId="28" w16cid:durableId="10306420">
    <w:abstractNumId w:val="10"/>
  </w:num>
  <w:num w:numId="29" w16cid:durableId="1833133015">
    <w:abstractNumId w:val="2"/>
  </w:num>
  <w:num w:numId="30" w16cid:durableId="1774086877">
    <w:abstractNumId w:val="4"/>
  </w:num>
  <w:num w:numId="31" w16cid:durableId="206530802">
    <w:abstractNumId w:val="23"/>
  </w:num>
  <w:num w:numId="32" w16cid:durableId="1088698315">
    <w:abstractNumId w:val="15"/>
  </w:num>
  <w:num w:numId="33" w16cid:durableId="14536712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8F0"/>
    <w:rsid w:val="000458B1"/>
    <w:rsid w:val="00052061"/>
    <w:rsid w:val="0005644E"/>
    <w:rsid w:val="00062A98"/>
    <w:rsid w:val="00063689"/>
    <w:rsid w:val="00075ABF"/>
    <w:rsid w:val="00094FE4"/>
    <w:rsid w:val="000C490C"/>
    <w:rsid w:val="000C5276"/>
    <w:rsid w:val="00117E1C"/>
    <w:rsid w:val="00154AF7"/>
    <w:rsid w:val="00177C59"/>
    <w:rsid w:val="00177EA8"/>
    <w:rsid w:val="001804DB"/>
    <w:rsid w:val="00187EAE"/>
    <w:rsid w:val="00196C80"/>
    <w:rsid w:val="001A334D"/>
    <w:rsid w:val="001B6F91"/>
    <w:rsid w:val="001C774D"/>
    <w:rsid w:val="001D28F0"/>
    <w:rsid w:val="0025743B"/>
    <w:rsid w:val="00263FD9"/>
    <w:rsid w:val="00285F77"/>
    <w:rsid w:val="002B5414"/>
    <w:rsid w:val="002B5623"/>
    <w:rsid w:val="002B7D42"/>
    <w:rsid w:val="002B7DE7"/>
    <w:rsid w:val="002D636C"/>
    <w:rsid w:val="00304891"/>
    <w:rsid w:val="0034069A"/>
    <w:rsid w:val="00373ABB"/>
    <w:rsid w:val="00393CCD"/>
    <w:rsid w:val="003956CF"/>
    <w:rsid w:val="003A4D34"/>
    <w:rsid w:val="003B534D"/>
    <w:rsid w:val="003F023C"/>
    <w:rsid w:val="00443436"/>
    <w:rsid w:val="004652A8"/>
    <w:rsid w:val="0047175C"/>
    <w:rsid w:val="004A7DAC"/>
    <w:rsid w:val="004B66FC"/>
    <w:rsid w:val="004C093E"/>
    <w:rsid w:val="00505782"/>
    <w:rsid w:val="00536335"/>
    <w:rsid w:val="00547662"/>
    <w:rsid w:val="00570A3F"/>
    <w:rsid w:val="00570E80"/>
    <w:rsid w:val="00596D17"/>
    <w:rsid w:val="005A5783"/>
    <w:rsid w:val="005F3F3E"/>
    <w:rsid w:val="00604BEA"/>
    <w:rsid w:val="006067F7"/>
    <w:rsid w:val="006167A6"/>
    <w:rsid w:val="00620EE9"/>
    <w:rsid w:val="00687B6A"/>
    <w:rsid w:val="006B29D4"/>
    <w:rsid w:val="006D5CB1"/>
    <w:rsid w:val="006F23C8"/>
    <w:rsid w:val="0070088B"/>
    <w:rsid w:val="00707C3A"/>
    <w:rsid w:val="00753A0D"/>
    <w:rsid w:val="00761578"/>
    <w:rsid w:val="007648F1"/>
    <w:rsid w:val="0077259E"/>
    <w:rsid w:val="00781178"/>
    <w:rsid w:val="00786838"/>
    <w:rsid w:val="007A095B"/>
    <w:rsid w:val="007B2E36"/>
    <w:rsid w:val="007D6CFA"/>
    <w:rsid w:val="007E6C1E"/>
    <w:rsid w:val="007F46B3"/>
    <w:rsid w:val="00886845"/>
    <w:rsid w:val="008C2338"/>
    <w:rsid w:val="008E12A9"/>
    <w:rsid w:val="00947C50"/>
    <w:rsid w:val="009509B6"/>
    <w:rsid w:val="009575AD"/>
    <w:rsid w:val="00972AA1"/>
    <w:rsid w:val="00995378"/>
    <w:rsid w:val="009A7B56"/>
    <w:rsid w:val="009D6FE5"/>
    <w:rsid w:val="009E23B1"/>
    <w:rsid w:val="009E5A5C"/>
    <w:rsid w:val="00A06BED"/>
    <w:rsid w:val="00A25913"/>
    <w:rsid w:val="00A31412"/>
    <w:rsid w:val="00A900C9"/>
    <w:rsid w:val="00B06986"/>
    <w:rsid w:val="00B119C1"/>
    <w:rsid w:val="00B517C8"/>
    <w:rsid w:val="00B77C39"/>
    <w:rsid w:val="00B83E52"/>
    <w:rsid w:val="00BA5852"/>
    <w:rsid w:val="00BC621A"/>
    <w:rsid w:val="00C20346"/>
    <w:rsid w:val="00C96DA1"/>
    <w:rsid w:val="00CE11F8"/>
    <w:rsid w:val="00CE740F"/>
    <w:rsid w:val="00D13099"/>
    <w:rsid w:val="00D61E0A"/>
    <w:rsid w:val="00D8353D"/>
    <w:rsid w:val="00D9245D"/>
    <w:rsid w:val="00D94E52"/>
    <w:rsid w:val="00D96BE5"/>
    <w:rsid w:val="00DC6916"/>
    <w:rsid w:val="00DE6BB6"/>
    <w:rsid w:val="00DF526A"/>
    <w:rsid w:val="00E40E0D"/>
    <w:rsid w:val="00E70476"/>
    <w:rsid w:val="00E72C9D"/>
    <w:rsid w:val="00E843F1"/>
    <w:rsid w:val="00EB5B7C"/>
    <w:rsid w:val="00EB7526"/>
    <w:rsid w:val="00F00094"/>
    <w:rsid w:val="00F34B3A"/>
    <w:rsid w:val="00F52BD9"/>
    <w:rsid w:val="00F53B88"/>
    <w:rsid w:val="00F83AD0"/>
    <w:rsid w:val="00FB1D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1EBEB"/>
  <w15:chartTrackingRefBased/>
  <w15:docId w15:val="{3E129890-C267-439A-83BC-1D551457B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E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095B"/>
    <w:pPr>
      <w:spacing w:after="200" w:line="276" w:lineRule="auto"/>
      <w:ind w:left="720"/>
      <w:contextualSpacing/>
    </w:pPr>
    <w:rPr>
      <w:kern w:val="0"/>
      <w14:ligatures w14:val="none"/>
    </w:rPr>
  </w:style>
  <w:style w:type="paragraph" w:customStyle="1" w:styleId="Style1">
    <w:name w:val="Style1"/>
    <w:basedOn w:val="Normal"/>
    <w:link w:val="Style1Char"/>
    <w:autoRedefine/>
    <w:qFormat/>
    <w:rsid w:val="00F34B3A"/>
    <w:pPr>
      <w:jc w:val="both"/>
    </w:pPr>
    <w:rPr>
      <w:rFonts w:ascii="Times New Roman" w:hAnsi="Times New Roman" w:cs="Times New Roman"/>
      <w:b/>
      <w:bCs/>
      <w:sz w:val="32"/>
      <w:szCs w:val="28"/>
      <w:lang w:val="en-US"/>
    </w:rPr>
  </w:style>
  <w:style w:type="character" w:customStyle="1" w:styleId="Style1Char">
    <w:name w:val="Style1 Char"/>
    <w:basedOn w:val="DefaultParagraphFont"/>
    <w:link w:val="Style1"/>
    <w:rsid w:val="00F34B3A"/>
    <w:rPr>
      <w:rFonts w:ascii="Times New Roman" w:hAnsi="Times New Roman" w:cs="Times New Roman"/>
      <w:b/>
      <w:bCs/>
      <w:sz w:val="32"/>
      <w:szCs w:val="28"/>
      <w:lang w:val="en-US"/>
    </w:rPr>
  </w:style>
  <w:style w:type="paragraph" w:styleId="Header">
    <w:name w:val="header"/>
    <w:basedOn w:val="Normal"/>
    <w:link w:val="HeaderChar"/>
    <w:uiPriority w:val="99"/>
    <w:unhideWhenUsed/>
    <w:rsid w:val="00117E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7E1C"/>
  </w:style>
  <w:style w:type="paragraph" w:styleId="Footer">
    <w:name w:val="footer"/>
    <w:basedOn w:val="Normal"/>
    <w:link w:val="FooterChar"/>
    <w:uiPriority w:val="99"/>
    <w:unhideWhenUsed/>
    <w:rsid w:val="00117E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7E1C"/>
  </w:style>
  <w:style w:type="paragraph" w:styleId="Caption">
    <w:name w:val="caption"/>
    <w:basedOn w:val="Normal"/>
    <w:next w:val="Normal"/>
    <w:uiPriority w:val="35"/>
    <w:unhideWhenUsed/>
    <w:qFormat/>
    <w:rsid w:val="0044343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3769">
      <w:bodyDiv w:val="1"/>
      <w:marLeft w:val="0"/>
      <w:marRight w:val="0"/>
      <w:marTop w:val="0"/>
      <w:marBottom w:val="0"/>
      <w:divBdr>
        <w:top w:val="none" w:sz="0" w:space="0" w:color="auto"/>
        <w:left w:val="none" w:sz="0" w:space="0" w:color="auto"/>
        <w:bottom w:val="none" w:sz="0" w:space="0" w:color="auto"/>
        <w:right w:val="none" w:sz="0" w:space="0" w:color="auto"/>
      </w:divBdr>
    </w:div>
    <w:div w:id="142165157">
      <w:bodyDiv w:val="1"/>
      <w:marLeft w:val="0"/>
      <w:marRight w:val="0"/>
      <w:marTop w:val="0"/>
      <w:marBottom w:val="0"/>
      <w:divBdr>
        <w:top w:val="none" w:sz="0" w:space="0" w:color="auto"/>
        <w:left w:val="none" w:sz="0" w:space="0" w:color="auto"/>
        <w:bottom w:val="none" w:sz="0" w:space="0" w:color="auto"/>
        <w:right w:val="none" w:sz="0" w:space="0" w:color="auto"/>
      </w:divBdr>
    </w:div>
    <w:div w:id="146023396">
      <w:bodyDiv w:val="1"/>
      <w:marLeft w:val="0"/>
      <w:marRight w:val="0"/>
      <w:marTop w:val="0"/>
      <w:marBottom w:val="0"/>
      <w:divBdr>
        <w:top w:val="none" w:sz="0" w:space="0" w:color="auto"/>
        <w:left w:val="none" w:sz="0" w:space="0" w:color="auto"/>
        <w:bottom w:val="none" w:sz="0" w:space="0" w:color="auto"/>
        <w:right w:val="none" w:sz="0" w:space="0" w:color="auto"/>
      </w:divBdr>
    </w:div>
    <w:div w:id="167328380">
      <w:bodyDiv w:val="1"/>
      <w:marLeft w:val="0"/>
      <w:marRight w:val="0"/>
      <w:marTop w:val="0"/>
      <w:marBottom w:val="0"/>
      <w:divBdr>
        <w:top w:val="none" w:sz="0" w:space="0" w:color="auto"/>
        <w:left w:val="none" w:sz="0" w:space="0" w:color="auto"/>
        <w:bottom w:val="none" w:sz="0" w:space="0" w:color="auto"/>
        <w:right w:val="none" w:sz="0" w:space="0" w:color="auto"/>
      </w:divBdr>
    </w:div>
    <w:div w:id="179315029">
      <w:bodyDiv w:val="1"/>
      <w:marLeft w:val="0"/>
      <w:marRight w:val="0"/>
      <w:marTop w:val="0"/>
      <w:marBottom w:val="0"/>
      <w:divBdr>
        <w:top w:val="none" w:sz="0" w:space="0" w:color="auto"/>
        <w:left w:val="none" w:sz="0" w:space="0" w:color="auto"/>
        <w:bottom w:val="none" w:sz="0" w:space="0" w:color="auto"/>
        <w:right w:val="none" w:sz="0" w:space="0" w:color="auto"/>
      </w:divBdr>
    </w:div>
    <w:div w:id="253245206">
      <w:bodyDiv w:val="1"/>
      <w:marLeft w:val="0"/>
      <w:marRight w:val="0"/>
      <w:marTop w:val="0"/>
      <w:marBottom w:val="0"/>
      <w:divBdr>
        <w:top w:val="none" w:sz="0" w:space="0" w:color="auto"/>
        <w:left w:val="none" w:sz="0" w:space="0" w:color="auto"/>
        <w:bottom w:val="none" w:sz="0" w:space="0" w:color="auto"/>
        <w:right w:val="none" w:sz="0" w:space="0" w:color="auto"/>
      </w:divBdr>
    </w:div>
    <w:div w:id="343098122">
      <w:bodyDiv w:val="1"/>
      <w:marLeft w:val="0"/>
      <w:marRight w:val="0"/>
      <w:marTop w:val="0"/>
      <w:marBottom w:val="0"/>
      <w:divBdr>
        <w:top w:val="none" w:sz="0" w:space="0" w:color="auto"/>
        <w:left w:val="none" w:sz="0" w:space="0" w:color="auto"/>
        <w:bottom w:val="none" w:sz="0" w:space="0" w:color="auto"/>
        <w:right w:val="none" w:sz="0" w:space="0" w:color="auto"/>
      </w:divBdr>
    </w:div>
    <w:div w:id="384645836">
      <w:bodyDiv w:val="1"/>
      <w:marLeft w:val="0"/>
      <w:marRight w:val="0"/>
      <w:marTop w:val="0"/>
      <w:marBottom w:val="0"/>
      <w:divBdr>
        <w:top w:val="none" w:sz="0" w:space="0" w:color="auto"/>
        <w:left w:val="none" w:sz="0" w:space="0" w:color="auto"/>
        <w:bottom w:val="none" w:sz="0" w:space="0" w:color="auto"/>
        <w:right w:val="none" w:sz="0" w:space="0" w:color="auto"/>
      </w:divBdr>
    </w:div>
    <w:div w:id="429786381">
      <w:bodyDiv w:val="1"/>
      <w:marLeft w:val="0"/>
      <w:marRight w:val="0"/>
      <w:marTop w:val="0"/>
      <w:marBottom w:val="0"/>
      <w:divBdr>
        <w:top w:val="none" w:sz="0" w:space="0" w:color="auto"/>
        <w:left w:val="none" w:sz="0" w:space="0" w:color="auto"/>
        <w:bottom w:val="none" w:sz="0" w:space="0" w:color="auto"/>
        <w:right w:val="none" w:sz="0" w:space="0" w:color="auto"/>
      </w:divBdr>
      <w:divsChild>
        <w:div w:id="324743963">
          <w:marLeft w:val="0"/>
          <w:marRight w:val="0"/>
          <w:marTop w:val="0"/>
          <w:marBottom w:val="0"/>
          <w:divBdr>
            <w:top w:val="single" w:sz="2" w:space="0" w:color="D9D9E3"/>
            <w:left w:val="single" w:sz="2" w:space="0" w:color="D9D9E3"/>
            <w:bottom w:val="single" w:sz="2" w:space="0" w:color="D9D9E3"/>
            <w:right w:val="single" w:sz="2" w:space="0" w:color="D9D9E3"/>
          </w:divBdr>
          <w:divsChild>
            <w:div w:id="1575818901">
              <w:marLeft w:val="0"/>
              <w:marRight w:val="0"/>
              <w:marTop w:val="0"/>
              <w:marBottom w:val="0"/>
              <w:divBdr>
                <w:top w:val="single" w:sz="2" w:space="0" w:color="D9D9E3"/>
                <w:left w:val="single" w:sz="2" w:space="0" w:color="D9D9E3"/>
                <w:bottom w:val="single" w:sz="2" w:space="0" w:color="D9D9E3"/>
                <w:right w:val="single" w:sz="2" w:space="0" w:color="D9D9E3"/>
              </w:divBdr>
            </w:div>
            <w:div w:id="1414278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0105873">
      <w:bodyDiv w:val="1"/>
      <w:marLeft w:val="0"/>
      <w:marRight w:val="0"/>
      <w:marTop w:val="0"/>
      <w:marBottom w:val="0"/>
      <w:divBdr>
        <w:top w:val="none" w:sz="0" w:space="0" w:color="auto"/>
        <w:left w:val="none" w:sz="0" w:space="0" w:color="auto"/>
        <w:bottom w:val="none" w:sz="0" w:space="0" w:color="auto"/>
        <w:right w:val="none" w:sz="0" w:space="0" w:color="auto"/>
      </w:divBdr>
    </w:div>
    <w:div w:id="546576265">
      <w:bodyDiv w:val="1"/>
      <w:marLeft w:val="0"/>
      <w:marRight w:val="0"/>
      <w:marTop w:val="0"/>
      <w:marBottom w:val="0"/>
      <w:divBdr>
        <w:top w:val="none" w:sz="0" w:space="0" w:color="auto"/>
        <w:left w:val="none" w:sz="0" w:space="0" w:color="auto"/>
        <w:bottom w:val="none" w:sz="0" w:space="0" w:color="auto"/>
        <w:right w:val="none" w:sz="0" w:space="0" w:color="auto"/>
      </w:divBdr>
    </w:div>
    <w:div w:id="751124371">
      <w:bodyDiv w:val="1"/>
      <w:marLeft w:val="0"/>
      <w:marRight w:val="0"/>
      <w:marTop w:val="0"/>
      <w:marBottom w:val="0"/>
      <w:divBdr>
        <w:top w:val="none" w:sz="0" w:space="0" w:color="auto"/>
        <w:left w:val="none" w:sz="0" w:space="0" w:color="auto"/>
        <w:bottom w:val="none" w:sz="0" w:space="0" w:color="auto"/>
        <w:right w:val="none" w:sz="0" w:space="0" w:color="auto"/>
      </w:divBdr>
    </w:div>
    <w:div w:id="854540295">
      <w:bodyDiv w:val="1"/>
      <w:marLeft w:val="0"/>
      <w:marRight w:val="0"/>
      <w:marTop w:val="0"/>
      <w:marBottom w:val="0"/>
      <w:divBdr>
        <w:top w:val="none" w:sz="0" w:space="0" w:color="auto"/>
        <w:left w:val="none" w:sz="0" w:space="0" w:color="auto"/>
        <w:bottom w:val="none" w:sz="0" w:space="0" w:color="auto"/>
        <w:right w:val="none" w:sz="0" w:space="0" w:color="auto"/>
      </w:divBdr>
    </w:div>
    <w:div w:id="903296082">
      <w:bodyDiv w:val="1"/>
      <w:marLeft w:val="0"/>
      <w:marRight w:val="0"/>
      <w:marTop w:val="0"/>
      <w:marBottom w:val="0"/>
      <w:divBdr>
        <w:top w:val="none" w:sz="0" w:space="0" w:color="auto"/>
        <w:left w:val="none" w:sz="0" w:space="0" w:color="auto"/>
        <w:bottom w:val="none" w:sz="0" w:space="0" w:color="auto"/>
        <w:right w:val="none" w:sz="0" w:space="0" w:color="auto"/>
      </w:divBdr>
    </w:div>
    <w:div w:id="908538538">
      <w:bodyDiv w:val="1"/>
      <w:marLeft w:val="0"/>
      <w:marRight w:val="0"/>
      <w:marTop w:val="0"/>
      <w:marBottom w:val="0"/>
      <w:divBdr>
        <w:top w:val="none" w:sz="0" w:space="0" w:color="auto"/>
        <w:left w:val="none" w:sz="0" w:space="0" w:color="auto"/>
        <w:bottom w:val="none" w:sz="0" w:space="0" w:color="auto"/>
        <w:right w:val="none" w:sz="0" w:space="0" w:color="auto"/>
      </w:divBdr>
    </w:div>
    <w:div w:id="1146240024">
      <w:bodyDiv w:val="1"/>
      <w:marLeft w:val="0"/>
      <w:marRight w:val="0"/>
      <w:marTop w:val="0"/>
      <w:marBottom w:val="0"/>
      <w:divBdr>
        <w:top w:val="none" w:sz="0" w:space="0" w:color="auto"/>
        <w:left w:val="none" w:sz="0" w:space="0" w:color="auto"/>
        <w:bottom w:val="none" w:sz="0" w:space="0" w:color="auto"/>
        <w:right w:val="none" w:sz="0" w:space="0" w:color="auto"/>
      </w:divBdr>
    </w:div>
    <w:div w:id="1182820584">
      <w:bodyDiv w:val="1"/>
      <w:marLeft w:val="0"/>
      <w:marRight w:val="0"/>
      <w:marTop w:val="0"/>
      <w:marBottom w:val="0"/>
      <w:divBdr>
        <w:top w:val="none" w:sz="0" w:space="0" w:color="auto"/>
        <w:left w:val="none" w:sz="0" w:space="0" w:color="auto"/>
        <w:bottom w:val="none" w:sz="0" w:space="0" w:color="auto"/>
        <w:right w:val="none" w:sz="0" w:space="0" w:color="auto"/>
      </w:divBdr>
    </w:div>
    <w:div w:id="1222447223">
      <w:bodyDiv w:val="1"/>
      <w:marLeft w:val="0"/>
      <w:marRight w:val="0"/>
      <w:marTop w:val="0"/>
      <w:marBottom w:val="0"/>
      <w:divBdr>
        <w:top w:val="none" w:sz="0" w:space="0" w:color="auto"/>
        <w:left w:val="none" w:sz="0" w:space="0" w:color="auto"/>
        <w:bottom w:val="none" w:sz="0" w:space="0" w:color="auto"/>
        <w:right w:val="none" w:sz="0" w:space="0" w:color="auto"/>
      </w:divBdr>
    </w:div>
    <w:div w:id="1230462526">
      <w:bodyDiv w:val="1"/>
      <w:marLeft w:val="0"/>
      <w:marRight w:val="0"/>
      <w:marTop w:val="0"/>
      <w:marBottom w:val="0"/>
      <w:divBdr>
        <w:top w:val="none" w:sz="0" w:space="0" w:color="auto"/>
        <w:left w:val="none" w:sz="0" w:space="0" w:color="auto"/>
        <w:bottom w:val="none" w:sz="0" w:space="0" w:color="auto"/>
        <w:right w:val="none" w:sz="0" w:space="0" w:color="auto"/>
      </w:divBdr>
    </w:div>
    <w:div w:id="1287737818">
      <w:bodyDiv w:val="1"/>
      <w:marLeft w:val="0"/>
      <w:marRight w:val="0"/>
      <w:marTop w:val="0"/>
      <w:marBottom w:val="0"/>
      <w:divBdr>
        <w:top w:val="none" w:sz="0" w:space="0" w:color="auto"/>
        <w:left w:val="none" w:sz="0" w:space="0" w:color="auto"/>
        <w:bottom w:val="none" w:sz="0" w:space="0" w:color="auto"/>
        <w:right w:val="none" w:sz="0" w:space="0" w:color="auto"/>
      </w:divBdr>
    </w:div>
    <w:div w:id="1312561162">
      <w:bodyDiv w:val="1"/>
      <w:marLeft w:val="0"/>
      <w:marRight w:val="0"/>
      <w:marTop w:val="0"/>
      <w:marBottom w:val="0"/>
      <w:divBdr>
        <w:top w:val="none" w:sz="0" w:space="0" w:color="auto"/>
        <w:left w:val="none" w:sz="0" w:space="0" w:color="auto"/>
        <w:bottom w:val="none" w:sz="0" w:space="0" w:color="auto"/>
        <w:right w:val="none" w:sz="0" w:space="0" w:color="auto"/>
      </w:divBdr>
    </w:div>
    <w:div w:id="1336113059">
      <w:bodyDiv w:val="1"/>
      <w:marLeft w:val="0"/>
      <w:marRight w:val="0"/>
      <w:marTop w:val="0"/>
      <w:marBottom w:val="0"/>
      <w:divBdr>
        <w:top w:val="none" w:sz="0" w:space="0" w:color="auto"/>
        <w:left w:val="none" w:sz="0" w:space="0" w:color="auto"/>
        <w:bottom w:val="none" w:sz="0" w:space="0" w:color="auto"/>
        <w:right w:val="none" w:sz="0" w:space="0" w:color="auto"/>
      </w:divBdr>
    </w:div>
    <w:div w:id="1588340683">
      <w:bodyDiv w:val="1"/>
      <w:marLeft w:val="0"/>
      <w:marRight w:val="0"/>
      <w:marTop w:val="0"/>
      <w:marBottom w:val="0"/>
      <w:divBdr>
        <w:top w:val="none" w:sz="0" w:space="0" w:color="auto"/>
        <w:left w:val="none" w:sz="0" w:space="0" w:color="auto"/>
        <w:bottom w:val="none" w:sz="0" w:space="0" w:color="auto"/>
        <w:right w:val="none" w:sz="0" w:space="0" w:color="auto"/>
      </w:divBdr>
    </w:div>
    <w:div w:id="1732537139">
      <w:bodyDiv w:val="1"/>
      <w:marLeft w:val="0"/>
      <w:marRight w:val="0"/>
      <w:marTop w:val="0"/>
      <w:marBottom w:val="0"/>
      <w:divBdr>
        <w:top w:val="none" w:sz="0" w:space="0" w:color="auto"/>
        <w:left w:val="none" w:sz="0" w:space="0" w:color="auto"/>
        <w:bottom w:val="none" w:sz="0" w:space="0" w:color="auto"/>
        <w:right w:val="none" w:sz="0" w:space="0" w:color="auto"/>
      </w:divBdr>
    </w:div>
    <w:div w:id="1754929688">
      <w:bodyDiv w:val="1"/>
      <w:marLeft w:val="0"/>
      <w:marRight w:val="0"/>
      <w:marTop w:val="0"/>
      <w:marBottom w:val="0"/>
      <w:divBdr>
        <w:top w:val="none" w:sz="0" w:space="0" w:color="auto"/>
        <w:left w:val="none" w:sz="0" w:space="0" w:color="auto"/>
        <w:bottom w:val="none" w:sz="0" w:space="0" w:color="auto"/>
        <w:right w:val="none" w:sz="0" w:space="0" w:color="auto"/>
      </w:divBdr>
    </w:div>
    <w:div w:id="1788310542">
      <w:bodyDiv w:val="1"/>
      <w:marLeft w:val="0"/>
      <w:marRight w:val="0"/>
      <w:marTop w:val="0"/>
      <w:marBottom w:val="0"/>
      <w:divBdr>
        <w:top w:val="none" w:sz="0" w:space="0" w:color="auto"/>
        <w:left w:val="none" w:sz="0" w:space="0" w:color="auto"/>
        <w:bottom w:val="none" w:sz="0" w:space="0" w:color="auto"/>
        <w:right w:val="none" w:sz="0" w:space="0" w:color="auto"/>
      </w:divBdr>
    </w:div>
    <w:div w:id="1789811733">
      <w:bodyDiv w:val="1"/>
      <w:marLeft w:val="0"/>
      <w:marRight w:val="0"/>
      <w:marTop w:val="0"/>
      <w:marBottom w:val="0"/>
      <w:divBdr>
        <w:top w:val="none" w:sz="0" w:space="0" w:color="auto"/>
        <w:left w:val="none" w:sz="0" w:space="0" w:color="auto"/>
        <w:bottom w:val="none" w:sz="0" w:space="0" w:color="auto"/>
        <w:right w:val="none" w:sz="0" w:space="0" w:color="auto"/>
      </w:divBdr>
    </w:div>
    <w:div w:id="1871186808">
      <w:bodyDiv w:val="1"/>
      <w:marLeft w:val="0"/>
      <w:marRight w:val="0"/>
      <w:marTop w:val="0"/>
      <w:marBottom w:val="0"/>
      <w:divBdr>
        <w:top w:val="none" w:sz="0" w:space="0" w:color="auto"/>
        <w:left w:val="none" w:sz="0" w:space="0" w:color="auto"/>
        <w:bottom w:val="none" w:sz="0" w:space="0" w:color="auto"/>
        <w:right w:val="none" w:sz="0" w:space="0" w:color="auto"/>
      </w:divBdr>
    </w:div>
    <w:div w:id="1928072914">
      <w:bodyDiv w:val="1"/>
      <w:marLeft w:val="0"/>
      <w:marRight w:val="0"/>
      <w:marTop w:val="0"/>
      <w:marBottom w:val="0"/>
      <w:divBdr>
        <w:top w:val="none" w:sz="0" w:space="0" w:color="auto"/>
        <w:left w:val="none" w:sz="0" w:space="0" w:color="auto"/>
        <w:bottom w:val="none" w:sz="0" w:space="0" w:color="auto"/>
        <w:right w:val="none" w:sz="0" w:space="0" w:color="auto"/>
      </w:divBdr>
    </w:div>
    <w:div w:id="2027709508">
      <w:bodyDiv w:val="1"/>
      <w:marLeft w:val="0"/>
      <w:marRight w:val="0"/>
      <w:marTop w:val="0"/>
      <w:marBottom w:val="0"/>
      <w:divBdr>
        <w:top w:val="none" w:sz="0" w:space="0" w:color="auto"/>
        <w:left w:val="none" w:sz="0" w:space="0" w:color="auto"/>
        <w:bottom w:val="none" w:sz="0" w:space="0" w:color="auto"/>
        <w:right w:val="none" w:sz="0" w:space="0" w:color="auto"/>
      </w:divBdr>
      <w:divsChild>
        <w:div w:id="936601589">
          <w:marLeft w:val="0"/>
          <w:marRight w:val="0"/>
          <w:marTop w:val="0"/>
          <w:marBottom w:val="0"/>
          <w:divBdr>
            <w:top w:val="single" w:sz="2" w:space="0" w:color="D9D9E3"/>
            <w:left w:val="single" w:sz="2" w:space="0" w:color="D9D9E3"/>
            <w:bottom w:val="single" w:sz="2" w:space="0" w:color="D9D9E3"/>
            <w:right w:val="single" w:sz="2" w:space="0" w:color="D9D9E3"/>
          </w:divBdr>
          <w:divsChild>
            <w:div w:id="1266621764">
              <w:marLeft w:val="0"/>
              <w:marRight w:val="0"/>
              <w:marTop w:val="0"/>
              <w:marBottom w:val="0"/>
              <w:divBdr>
                <w:top w:val="single" w:sz="2" w:space="0" w:color="D9D9E3"/>
                <w:left w:val="single" w:sz="2" w:space="0" w:color="D9D9E3"/>
                <w:bottom w:val="single" w:sz="2" w:space="0" w:color="D9D9E3"/>
                <w:right w:val="single" w:sz="2" w:space="0" w:color="D9D9E3"/>
              </w:divBdr>
              <w:divsChild>
                <w:div w:id="1590121860">
                  <w:marLeft w:val="0"/>
                  <w:marRight w:val="0"/>
                  <w:marTop w:val="0"/>
                  <w:marBottom w:val="0"/>
                  <w:divBdr>
                    <w:top w:val="single" w:sz="2" w:space="0" w:color="D9D9E3"/>
                    <w:left w:val="single" w:sz="2" w:space="0" w:color="D9D9E3"/>
                    <w:bottom w:val="single" w:sz="2" w:space="0" w:color="D9D9E3"/>
                    <w:right w:val="single" w:sz="2" w:space="0" w:color="D9D9E3"/>
                  </w:divBdr>
                  <w:divsChild>
                    <w:div w:id="2100103635">
                      <w:marLeft w:val="0"/>
                      <w:marRight w:val="0"/>
                      <w:marTop w:val="0"/>
                      <w:marBottom w:val="0"/>
                      <w:divBdr>
                        <w:top w:val="single" w:sz="2" w:space="0" w:color="D9D9E3"/>
                        <w:left w:val="single" w:sz="2" w:space="0" w:color="D9D9E3"/>
                        <w:bottom w:val="single" w:sz="2" w:space="0" w:color="D9D9E3"/>
                        <w:right w:val="single" w:sz="2" w:space="0" w:color="D9D9E3"/>
                      </w:divBdr>
                      <w:divsChild>
                        <w:div w:id="333728710">
                          <w:marLeft w:val="0"/>
                          <w:marRight w:val="0"/>
                          <w:marTop w:val="0"/>
                          <w:marBottom w:val="0"/>
                          <w:divBdr>
                            <w:top w:val="single" w:sz="2" w:space="0" w:color="auto"/>
                            <w:left w:val="single" w:sz="2" w:space="0" w:color="auto"/>
                            <w:bottom w:val="single" w:sz="6" w:space="0" w:color="auto"/>
                            <w:right w:val="single" w:sz="2" w:space="0" w:color="auto"/>
                          </w:divBdr>
                          <w:divsChild>
                            <w:div w:id="1450316742">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3975">
                                  <w:marLeft w:val="0"/>
                                  <w:marRight w:val="0"/>
                                  <w:marTop w:val="0"/>
                                  <w:marBottom w:val="0"/>
                                  <w:divBdr>
                                    <w:top w:val="single" w:sz="2" w:space="0" w:color="D9D9E3"/>
                                    <w:left w:val="single" w:sz="2" w:space="0" w:color="D9D9E3"/>
                                    <w:bottom w:val="single" w:sz="2" w:space="0" w:color="D9D9E3"/>
                                    <w:right w:val="single" w:sz="2" w:space="0" w:color="D9D9E3"/>
                                  </w:divBdr>
                                  <w:divsChild>
                                    <w:div w:id="320159944">
                                      <w:marLeft w:val="0"/>
                                      <w:marRight w:val="0"/>
                                      <w:marTop w:val="0"/>
                                      <w:marBottom w:val="0"/>
                                      <w:divBdr>
                                        <w:top w:val="single" w:sz="2" w:space="0" w:color="D9D9E3"/>
                                        <w:left w:val="single" w:sz="2" w:space="0" w:color="D9D9E3"/>
                                        <w:bottom w:val="single" w:sz="2" w:space="0" w:color="D9D9E3"/>
                                        <w:right w:val="single" w:sz="2" w:space="0" w:color="D9D9E3"/>
                                      </w:divBdr>
                                      <w:divsChild>
                                        <w:div w:id="263421134">
                                          <w:marLeft w:val="0"/>
                                          <w:marRight w:val="0"/>
                                          <w:marTop w:val="0"/>
                                          <w:marBottom w:val="0"/>
                                          <w:divBdr>
                                            <w:top w:val="single" w:sz="2" w:space="0" w:color="D9D9E3"/>
                                            <w:left w:val="single" w:sz="2" w:space="0" w:color="D9D9E3"/>
                                            <w:bottom w:val="single" w:sz="2" w:space="0" w:color="D9D9E3"/>
                                            <w:right w:val="single" w:sz="2" w:space="0" w:color="D9D9E3"/>
                                          </w:divBdr>
                                          <w:divsChild>
                                            <w:div w:id="1399400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7018936">
          <w:marLeft w:val="0"/>
          <w:marRight w:val="0"/>
          <w:marTop w:val="0"/>
          <w:marBottom w:val="0"/>
          <w:divBdr>
            <w:top w:val="none" w:sz="0" w:space="0" w:color="auto"/>
            <w:left w:val="none" w:sz="0" w:space="0" w:color="auto"/>
            <w:bottom w:val="none" w:sz="0" w:space="0" w:color="auto"/>
            <w:right w:val="none" w:sz="0" w:space="0" w:color="auto"/>
          </w:divBdr>
        </w:div>
      </w:divsChild>
    </w:div>
    <w:div w:id="2030832884">
      <w:bodyDiv w:val="1"/>
      <w:marLeft w:val="0"/>
      <w:marRight w:val="0"/>
      <w:marTop w:val="0"/>
      <w:marBottom w:val="0"/>
      <w:divBdr>
        <w:top w:val="none" w:sz="0" w:space="0" w:color="auto"/>
        <w:left w:val="none" w:sz="0" w:space="0" w:color="auto"/>
        <w:bottom w:val="none" w:sz="0" w:space="0" w:color="auto"/>
        <w:right w:val="none" w:sz="0" w:space="0" w:color="auto"/>
      </w:divBdr>
    </w:div>
    <w:div w:id="2044817818">
      <w:bodyDiv w:val="1"/>
      <w:marLeft w:val="0"/>
      <w:marRight w:val="0"/>
      <w:marTop w:val="0"/>
      <w:marBottom w:val="0"/>
      <w:divBdr>
        <w:top w:val="none" w:sz="0" w:space="0" w:color="auto"/>
        <w:left w:val="none" w:sz="0" w:space="0" w:color="auto"/>
        <w:bottom w:val="none" w:sz="0" w:space="0" w:color="auto"/>
        <w:right w:val="none" w:sz="0" w:space="0" w:color="auto"/>
      </w:divBdr>
    </w:div>
    <w:div w:id="2063796021">
      <w:bodyDiv w:val="1"/>
      <w:marLeft w:val="0"/>
      <w:marRight w:val="0"/>
      <w:marTop w:val="0"/>
      <w:marBottom w:val="0"/>
      <w:divBdr>
        <w:top w:val="none" w:sz="0" w:space="0" w:color="auto"/>
        <w:left w:val="none" w:sz="0" w:space="0" w:color="auto"/>
        <w:bottom w:val="none" w:sz="0" w:space="0" w:color="auto"/>
        <w:right w:val="none" w:sz="0" w:space="0" w:color="auto"/>
      </w:divBdr>
      <w:divsChild>
        <w:div w:id="156458160">
          <w:marLeft w:val="0"/>
          <w:marRight w:val="0"/>
          <w:marTop w:val="0"/>
          <w:marBottom w:val="0"/>
          <w:divBdr>
            <w:top w:val="single" w:sz="2" w:space="0" w:color="D9D9E3"/>
            <w:left w:val="single" w:sz="2" w:space="0" w:color="D9D9E3"/>
            <w:bottom w:val="single" w:sz="2" w:space="0" w:color="D9D9E3"/>
            <w:right w:val="single" w:sz="2" w:space="0" w:color="D9D9E3"/>
          </w:divBdr>
          <w:divsChild>
            <w:div w:id="1519345983">
              <w:marLeft w:val="0"/>
              <w:marRight w:val="0"/>
              <w:marTop w:val="0"/>
              <w:marBottom w:val="0"/>
              <w:divBdr>
                <w:top w:val="single" w:sz="2" w:space="0" w:color="D9D9E3"/>
                <w:left w:val="single" w:sz="2" w:space="0" w:color="D9D9E3"/>
                <w:bottom w:val="single" w:sz="2" w:space="0" w:color="D9D9E3"/>
                <w:right w:val="single" w:sz="2" w:space="0" w:color="D9D9E3"/>
              </w:divBdr>
            </w:div>
            <w:div w:id="1378237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5</Pages>
  <Words>918</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HarshShah</dc:creator>
  <cp:keywords/>
  <dc:description/>
  <cp:lastModifiedBy>HarshShah</cp:lastModifiedBy>
  <cp:revision>103</cp:revision>
  <cp:lastPrinted>2023-10-04T13:16:00Z</cp:lastPrinted>
  <dcterms:created xsi:type="dcterms:W3CDTF">2023-08-07T10:00:00Z</dcterms:created>
  <dcterms:modified xsi:type="dcterms:W3CDTF">2023-10-05T02:02:00Z</dcterms:modified>
</cp:coreProperties>
</file>