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CE510D" w:rsidP="00DF767E">
      <w:pPr>
        <w:bidi/>
      </w:pPr>
      <w:r>
        <w:t xml:space="preserve">HTML </w:t>
      </w:r>
      <w:r>
        <w:rPr>
          <w:rFonts w:hint="cs"/>
          <w:rtl/>
        </w:rPr>
        <w:t>המשך</w:t>
      </w:r>
    </w:p>
    <w:p w:rsidR="00CE510D" w:rsidRDefault="00CE510D" w:rsidP="00DF767E">
      <w:pPr>
        <w:bidi/>
      </w:pPr>
    </w:p>
    <w:p w:rsidR="00CE510D" w:rsidRDefault="008875FA" w:rsidP="00DF767E">
      <w:pPr>
        <w:bidi/>
        <w:rPr>
          <w:rtl/>
        </w:rPr>
      </w:pPr>
      <w:r>
        <w:rPr>
          <w:rFonts w:hint="cs"/>
          <w:rtl/>
        </w:rPr>
        <w:t>תגיות שלמדנו:</w:t>
      </w:r>
    </w:p>
    <w:p w:rsidR="008875FA" w:rsidRDefault="008875FA" w:rsidP="00DF767E">
      <w:pPr>
        <w:bidi/>
      </w:pPr>
      <w:r>
        <w:rPr>
          <w:rFonts w:hint="cs"/>
          <w:rtl/>
        </w:rPr>
        <w:t>קו הפרדה אופקי</w:t>
      </w:r>
      <w:proofErr w:type="spellStart"/>
      <w:r>
        <w:t>hr</w:t>
      </w:r>
      <w:proofErr w:type="spellEnd"/>
    </w:p>
    <w:p w:rsidR="00DF767E" w:rsidRDefault="00DF767E" w:rsidP="00DF767E">
      <w:pPr>
        <w:bidi/>
        <w:rPr>
          <w:rtl/>
        </w:rPr>
      </w:pPr>
      <w:r>
        <w:t xml:space="preserve">A </w:t>
      </w:r>
      <w:r>
        <w:rPr>
          <w:rFonts w:hint="cs"/>
          <w:rtl/>
        </w:rPr>
        <w:t xml:space="preserve">תגית מקשרת בין דפים. הדף המקושר </w:t>
      </w:r>
      <w:proofErr w:type="spellStart"/>
      <w:r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 xml:space="preserve"> במאפיין </w:t>
      </w:r>
      <w:proofErr w:type="spellStart"/>
      <w:r>
        <w:t>href</w:t>
      </w:r>
      <w:proofErr w:type="spellEnd"/>
      <w:r>
        <w:rPr>
          <w:rFonts w:hint="cs"/>
          <w:rtl/>
        </w:rPr>
        <w:t>. לדוגמא:</w:t>
      </w:r>
    </w:p>
    <w:p w:rsidR="00DF767E" w:rsidRDefault="00DF767E" w:rsidP="00DF767E">
      <w:pPr>
        <w:bidi/>
        <w:rPr>
          <w:rtl/>
        </w:rPr>
      </w:pPr>
      <w:r>
        <w:t xml:space="preserve">&lt;a </w:t>
      </w:r>
      <w:proofErr w:type="spellStart"/>
      <w:r>
        <w:t>href</w:t>
      </w:r>
      <w:proofErr w:type="spellEnd"/>
      <w:r>
        <w:t>="about.html&gt;about us&lt;/a&gt;</w:t>
      </w:r>
    </w:p>
    <w:p w:rsidR="00DF767E" w:rsidRDefault="00DF767E" w:rsidP="00DF767E">
      <w:pPr>
        <w:bidi/>
        <w:rPr>
          <w:rtl/>
        </w:rPr>
      </w:pPr>
      <w:r>
        <w:rPr>
          <w:rFonts w:hint="cs"/>
          <w:rtl/>
        </w:rPr>
        <w:t>ניתן לקשר גם לדפים חיצוניים ברשת. לדוגמא:</w:t>
      </w:r>
    </w:p>
    <w:p w:rsidR="00DF767E" w:rsidRDefault="00DF767E" w:rsidP="00DF767E">
      <w:pPr>
        <w:bidi/>
        <w:rPr>
          <w:rtl/>
        </w:rPr>
      </w:pPr>
      <w:r>
        <w:t xml:space="preserve">&lt;a </w:t>
      </w:r>
      <w:proofErr w:type="spellStart"/>
      <w:r>
        <w:t>href</w:t>
      </w:r>
      <w:proofErr w:type="spellEnd"/>
      <w:r>
        <w:t>=</w:t>
      </w:r>
      <w:r w:rsidR="005F690B">
        <w:t>"</w:t>
      </w:r>
      <w:hyperlink r:id="rId4" w:history="1">
        <w:r w:rsidRPr="002749D9">
          <w:rPr>
            <w:rStyle w:val="Hyperlink"/>
          </w:rPr>
          <w:t>https://google.com</w:t>
        </w:r>
      </w:hyperlink>
      <w:r w:rsidR="005F690B">
        <w:t>"</w:t>
      </w:r>
      <w:r>
        <w:t>&gt;link to google search&lt;/a&gt;</w:t>
      </w:r>
    </w:p>
    <w:p w:rsidR="00FB617C" w:rsidRDefault="00FB617C" w:rsidP="00FB617C">
      <w:pPr>
        <w:bidi/>
        <w:rPr>
          <w:rFonts w:hint="cs"/>
          <w:rtl/>
        </w:rPr>
      </w:pPr>
      <w:r>
        <w:rPr>
          <w:rFonts w:hint="cs"/>
          <w:rtl/>
        </w:rPr>
        <w:t>תגיות טבלאות</w:t>
      </w:r>
    </w:p>
    <w:p w:rsidR="00FB617C" w:rsidRDefault="00FB617C" w:rsidP="00FB617C">
      <w:pPr>
        <w:bidi/>
        <w:rPr>
          <w:rFonts w:hint="cs"/>
          <w:rtl/>
        </w:rPr>
      </w:pPr>
      <w:r>
        <w:t>Table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התוחמת טבלה</w:t>
      </w:r>
    </w:p>
    <w:p w:rsidR="00FB617C" w:rsidRDefault="00FB617C" w:rsidP="00FB617C">
      <w:pPr>
        <w:bidi/>
        <w:rPr>
          <w:rFonts w:hint="cs"/>
          <w:rtl/>
        </w:rPr>
      </w:pPr>
      <w:proofErr w:type="spellStart"/>
      <w:r>
        <w:t>Thead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המציינת כותרת של טבלה</w:t>
      </w:r>
    </w:p>
    <w:p w:rsidR="00FB617C" w:rsidRDefault="00FB617C" w:rsidP="00FB617C">
      <w:pPr>
        <w:bidi/>
        <w:rPr>
          <w:rFonts w:hint="cs"/>
          <w:rtl/>
        </w:rPr>
      </w:pPr>
      <w:proofErr w:type="spellStart"/>
      <w:r>
        <w:t>Tbody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המציינת גוף של טבלה</w:t>
      </w:r>
    </w:p>
    <w:p w:rsidR="00FB617C" w:rsidRDefault="00FB617C" w:rsidP="00FB617C">
      <w:pPr>
        <w:bidi/>
        <w:rPr>
          <w:rtl/>
        </w:rPr>
      </w:pP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המציינת שורה בטבלה. ניתן להשתמש בה הן ב-</w:t>
      </w:r>
      <w:proofErr w:type="spellStart"/>
      <w:r>
        <w:t>thead</w:t>
      </w:r>
      <w:proofErr w:type="spellEnd"/>
      <w:r>
        <w:rPr>
          <w:rFonts w:hint="cs"/>
          <w:rtl/>
        </w:rPr>
        <w:t xml:space="preserve"> והן ב-</w:t>
      </w:r>
      <w:proofErr w:type="spellStart"/>
      <w:r>
        <w:t>tbody</w:t>
      </w:r>
      <w:proofErr w:type="spellEnd"/>
    </w:p>
    <w:p w:rsidR="00DF767E" w:rsidRDefault="0008143A" w:rsidP="00A55810">
      <w:pPr>
        <w:bidi/>
        <w:rPr>
          <w:rtl/>
        </w:rPr>
      </w:pPr>
      <w:proofErr w:type="spellStart"/>
      <w:r>
        <w:t>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לכותרת עמודה, נמצאת בתוך ה-</w:t>
      </w:r>
      <w:proofErr w:type="spellStart"/>
      <w:r>
        <w:t>thead</w:t>
      </w:r>
      <w:bookmarkStart w:id="0" w:name="_GoBack"/>
      <w:bookmarkEnd w:id="0"/>
      <w:proofErr w:type="spellEnd"/>
    </w:p>
    <w:p w:rsidR="0008143A" w:rsidRDefault="0008143A" w:rsidP="0008143A">
      <w:pPr>
        <w:bidi/>
        <w:rPr>
          <w:rtl/>
        </w:rPr>
      </w:pPr>
      <w:r>
        <w:t>Td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לנתונים בתא בטבלה, נמצאת בתוך ה-</w:t>
      </w:r>
      <w:proofErr w:type="spellStart"/>
      <w:r>
        <w:t>tbody</w:t>
      </w:r>
      <w:proofErr w:type="spellEnd"/>
    </w:p>
    <w:p w:rsidR="008D7537" w:rsidRDefault="00CD124E" w:rsidP="008D7537">
      <w:pPr>
        <w:bidi/>
        <w:rPr>
          <w:rFonts w:hint="cs"/>
          <w:rtl/>
        </w:rPr>
      </w:pPr>
      <w:r>
        <w:rPr>
          <w:rFonts w:hint="cs"/>
          <w:rtl/>
        </w:rPr>
        <w:t>תגיות הצהרה על מבנה. אלו תגיות המצהירות על מהות תוכנן אך לדפדפן אין אכיפה עליהן והוא לא מציג אותן בצורה שונה.</w:t>
      </w:r>
    </w:p>
    <w:p w:rsidR="00CD124E" w:rsidRDefault="00CD124E" w:rsidP="00CD124E">
      <w:pPr>
        <w:bidi/>
        <w:rPr>
          <w:rFonts w:hint="cs"/>
          <w:rtl/>
        </w:rPr>
      </w:pP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המציינת שמה שבתוכה הוא החלק המרכזי בדף.</w:t>
      </w:r>
    </w:p>
    <w:p w:rsidR="00CD124E" w:rsidRDefault="00CD124E" w:rsidP="00CD124E">
      <w:pPr>
        <w:bidi/>
        <w:rPr>
          <w:rFonts w:hint="cs"/>
          <w:rtl/>
        </w:rPr>
      </w:pPr>
      <w:r>
        <w:t>Footer</w:t>
      </w:r>
      <w:r>
        <w:rPr>
          <w:rFonts w:hint="cs"/>
          <w:rtl/>
        </w:rPr>
        <w:t>- תגית לפוטר בסוף הדף</w:t>
      </w:r>
    </w:p>
    <w:p w:rsidR="00CD124E" w:rsidRDefault="00CD124E" w:rsidP="00CD124E">
      <w:pPr>
        <w:bidi/>
        <w:rPr>
          <w:rtl/>
        </w:rPr>
      </w:pPr>
      <w:r>
        <w:t>Header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להדר בתחילת הדף (לא להתבלבל עם </w:t>
      </w:r>
      <w:r>
        <w:t>head</w:t>
      </w:r>
      <w:r>
        <w:rPr>
          <w:rFonts w:hint="cs"/>
          <w:rtl/>
        </w:rPr>
        <w:t>)</w:t>
      </w:r>
    </w:p>
    <w:p w:rsidR="00CD124E" w:rsidRDefault="00CD124E" w:rsidP="00CD124E">
      <w:pPr>
        <w:bidi/>
        <w:rPr>
          <w:rFonts w:hint="cs"/>
          <w:rtl/>
        </w:rPr>
      </w:pPr>
      <w:r>
        <w:t>Article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לציון פריט תוכן משמעותי</w:t>
      </w:r>
    </w:p>
    <w:p w:rsidR="00CD124E" w:rsidRDefault="00CD124E" w:rsidP="00CD124E">
      <w:pPr>
        <w:bidi/>
        <w:rPr>
          <w:rFonts w:hint="cs"/>
          <w:rtl/>
        </w:rPr>
      </w:pPr>
      <w:r>
        <w:t>Section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המציינת חלק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בדף</w:t>
      </w:r>
    </w:p>
    <w:p w:rsidR="00CD124E" w:rsidRDefault="00CD124E" w:rsidP="00CD124E">
      <w:pPr>
        <w:bidi/>
        <w:rPr>
          <w:rFonts w:hint="cs"/>
          <w:rtl/>
        </w:rPr>
      </w:pPr>
      <w:proofErr w:type="spellStart"/>
      <w:r>
        <w:t>Nav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מקובל לעטוף תפריטי ניווט בתגית זו. היא מציינת שבתוכה יהיו תפריטי ניווט</w:t>
      </w:r>
    </w:p>
    <w:p w:rsidR="008D7537" w:rsidRDefault="008D7537" w:rsidP="008D7537">
      <w:pPr>
        <w:bidi/>
        <w:rPr>
          <w:rtl/>
        </w:rPr>
      </w:pPr>
    </w:p>
    <w:p w:rsidR="008D7537" w:rsidRDefault="008D7537" w:rsidP="008D7537">
      <w:pPr>
        <w:bidi/>
        <w:rPr>
          <w:rtl/>
        </w:rPr>
      </w:pPr>
      <w:r>
        <w:t>Form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משמת לקליטת קלט מהמשתמש. מכילה בתוכה את תגיות הקלט הספציפיות</w:t>
      </w:r>
    </w:p>
    <w:p w:rsidR="002F7626" w:rsidRDefault="002F7626" w:rsidP="008D7537">
      <w:pPr>
        <w:bidi/>
        <w:rPr>
          <w:rtl/>
        </w:rPr>
      </w:pPr>
      <w:r>
        <w:lastRenderedPageBreak/>
        <w:t>Label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טקסט המקושר לשדה קלט, ומציין מפורשות מה צריך להזין בו. לחיצה עליו, מביאה את הפוקוס ואת הסמן אל שדה הקלט המקושר. הקישור מתבצע </w:t>
      </w:r>
      <w:proofErr w:type="spellStart"/>
      <w:r>
        <w:rPr>
          <w:rFonts w:hint="cs"/>
          <w:rtl/>
        </w:rPr>
        <w:t>באמצות</w:t>
      </w:r>
      <w:proofErr w:type="spellEnd"/>
      <w:r>
        <w:rPr>
          <w:rFonts w:hint="cs"/>
          <w:rtl/>
        </w:rPr>
        <w:t xml:space="preserve"> המאפיין </w:t>
      </w:r>
      <w:r>
        <w:t>for</w:t>
      </w:r>
      <w:r>
        <w:rPr>
          <w:rFonts w:hint="cs"/>
          <w:rtl/>
        </w:rPr>
        <w:t xml:space="preserve"> כאשר משימים לתוכו את ה-</w:t>
      </w:r>
      <w:r>
        <w:t xml:space="preserve">id </w:t>
      </w:r>
      <w:r>
        <w:rPr>
          <w:rFonts w:hint="cs"/>
          <w:rtl/>
        </w:rPr>
        <w:t xml:space="preserve"> של שדה הקלט. לדוגמה:</w:t>
      </w:r>
    </w:p>
    <w:p w:rsidR="002F7626" w:rsidRDefault="002F7626" w:rsidP="002F7626">
      <w:pPr>
        <w:bidi/>
      </w:pPr>
      <w:r>
        <w:t>&lt;label for="username"&gt;Please enter your username&lt;/label&gt;</w:t>
      </w:r>
    </w:p>
    <w:p w:rsidR="002F7626" w:rsidRDefault="002F7626" w:rsidP="002F7626">
      <w:pPr>
        <w:bidi/>
        <w:rPr>
          <w:rFonts w:hint="cs"/>
        </w:rPr>
      </w:pPr>
      <w:r>
        <w:t>&lt;input type="text" id="</w:t>
      </w:r>
      <w:proofErr w:type="spellStart"/>
      <w:r>
        <w:t>userbane</w:t>
      </w:r>
      <w:proofErr w:type="spellEnd"/>
      <w:r>
        <w:t>"&gt;</w:t>
      </w:r>
    </w:p>
    <w:p w:rsidR="008D7537" w:rsidRDefault="008D7537" w:rsidP="002F7626">
      <w:pPr>
        <w:bidi/>
        <w:rPr>
          <w:rFonts w:hint="cs"/>
          <w:rtl/>
        </w:rPr>
      </w:pPr>
      <w:r>
        <w:t>Input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תגית קלט בסיסית. ישנם מספר סוגי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, משתמשים במאפיין </w:t>
      </w:r>
      <w:r>
        <w:t>type</w:t>
      </w:r>
      <w:r>
        <w:rPr>
          <w:rFonts w:hint="cs"/>
          <w:rtl/>
        </w:rPr>
        <w:t xml:space="preserve"> כדי להצהיר על סוג הקלט הנדרש</w:t>
      </w:r>
      <w:r w:rsidR="002F7626">
        <w:rPr>
          <w:rFonts w:hint="cs"/>
          <w:rtl/>
        </w:rPr>
        <w:t>.</w:t>
      </w:r>
    </w:p>
    <w:p w:rsidR="002F7626" w:rsidRDefault="002F7626" w:rsidP="002F7626">
      <w:pPr>
        <w:bidi/>
        <w:rPr>
          <w:rtl/>
        </w:rPr>
      </w:pPr>
      <w:r>
        <w:rPr>
          <w:rFonts w:hint="cs"/>
          <w:rtl/>
        </w:rPr>
        <w:t xml:space="preserve">מאפיינים לתגית </w:t>
      </w:r>
      <w:r>
        <w:t>input</w:t>
      </w:r>
    </w:p>
    <w:p w:rsidR="002F7626" w:rsidRDefault="002F7626" w:rsidP="002F7626">
      <w:pPr>
        <w:bidi/>
        <w:rPr>
          <w:rFonts w:hint="cs"/>
          <w:rtl/>
        </w:rPr>
      </w:pPr>
      <w:r>
        <w:t>Placeholder</w:t>
      </w:r>
      <w:r>
        <w:rPr>
          <w:rFonts w:hint="cs"/>
          <w:rtl/>
        </w:rPr>
        <w:t xml:space="preserve"> רומז למשתמש באמצעות טקסט בתוך השדה, איזה סוג קלט מצופה ממנו</w:t>
      </w:r>
    </w:p>
    <w:p w:rsidR="002F7626" w:rsidRDefault="002F7626" w:rsidP="002F7626">
      <w:pPr>
        <w:bidi/>
        <w:rPr>
          <w:rFonts w:hint="cs"/>
          <w:rtl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השם שבאמצעותו יזוהה הערך שהוזן על ידי המשתמש בצד השרת</w:t>
      </w:r>
    </w:p>
    <w:p w:rsidR="002F7626" w:rsidRDefault="002F7626" w:rsidP="002F7626">
      <w:pPr>
        <w:bidi/>
        <w:rPr>
          <w:rFonts w:hint="cs"/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השם </w:t>
      </w:r>
      <w:r>
        <w:rPr>
          <w:rFonts w:hint="cs"/>
          <w:rtl/>
        </w:rPr>
        <w:t xml:space="preserve">שבאמצעותו יזוהה </w:t>
      </w:r>
      <w:r>
        <w:rPr>
          <w:rFonts w:hint="cs"/>
          <w:rtl/>
        </w:rPr>
        <w:t>השדה על ידי הדפדפן עצמו</w:t>
      </w:r>
    </w:p>
    <w:p w:rsidR="008D7537" w:rsidRDefault="008D7537" w:rsidP="008D7537">
      <w:pPr>
        <w:bidi/>
        <w:rPr>
          <w:rFonts w:hint="cs"/>
          <w:rtl/>
        </w:rPr>
      </w:pPr>
      <w:r>
        <w:t>Type=text</w:t>
      </w:r>
      <w:r>
        <w:rPr>
          <w:rFonts w:hint="cs"/>
          <w:rtl/>
        </w:rPr>
        <w:t xml:space="preserve"> קלט טקסט בסיסי</w:t>
      </w:r>
    </w:p>
    <w:p w:rsidR="008D7537" w:rsidRDefault="008D7537" w:rsidP="008D7537">
      <w:pPr>
        <w:bidi/>
        <w:rPr>
          <w:rtl/>
        </w:rPr>
      </w:pPr>
      <w:r>
        <w:t>Type=password</w:t>
      </w:r>
      <w:r>
        <w:rPr>
          <w:rFonts w:hint="cs"/>
          <w:rtl/>
        </w:rPr>
        <w:t xml:space="preserve"> קלט מסוג סיסמא, דהיינו מחביא את התוכן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באמצעות תווי הסתרה</w:t>
      </w:r>
    </w:p>
    <w:p w:rsidR="002F7626" w:rsidRDefault="001E47D3" w:rsidP="002F7626">
      <w:pPr>
        <w:bidi/>
        <w:rPr>
          <w:rtl/>
        </w:rPr>
      </w:pPr>
      <w:r>
        <w:t>Type=number</w:t>
      </w:r>
      <w:r>
        <w:rPr>
          <w:rFonts w:hint="cs"/>
          <w:rtl/>
        </w:rPr>
        <w:t xml:space="preserve"> ערך מספרי. ניתן לדייק את טווח הקלט באמצעות המאפיינים </w:t>
      </w:r>
      <w:r>
        <w:t>min, max</w:t>
      </w:r>
      <w:r>
        <w:rPr>
          <w:rFonts w:hint="cs"/>
          <w:rtl/>
        </w:rPr>
        <w:t xml:space="preserve"> לדוגמה:</w:t>
      </w:r>
    </w:p>
    <w:p w:rsidR="001E47D3" w:rsidRDefault="001E47D3" w:rsidP="001E47D3">
      <w:pPr>
        <w:bidi/>
        <w:rPr>
          <w:rFonts w:hint="cs"/>
        </w:rPr>
      </w:pPr>
      <w:r>
        <w:t>&lt;input type="number" name="age" min="0" max="120"&gt;</w:t>
      </w:r>
    </w:p>
    <w:p w:rsidR="001E47D3" w:rsidRDefault="001E47D3" w:rsidP="001E47D3">
      <w:pPr>
        <w:bidi/>
        <w:rPr>
          <w:rFonts w:hint="cs"/>
          <w:rtl/>
        </w:rPr>
      </w:pPr>
      <w:r>
        <w:t>Type=date</w:t>
      </w:r>
      <w:r>
        <w:rPr>
          <w:rFonts w:hint="cs"/>
          <w:rtl/>
        </w:rPr>
        <w:t xml:space="preserve"> קלט תאריך</w:t>
      </w:r>
    </w:p>
    <w:p w:rsidR="001E47D3" w:rsidRDefault="001E47D3" w:rsidP="001E47D3">
      <w:pPr>
        <w:bidi/>
        <w:rPr>
          <w:rFonts w:hint="cs"/>
          <w:rtl/>
        </w:rPr>
      </w:pPr>
      <w:r>
        <w:t>Type=time</w:t>
      </w:r>
      <w:r>
        <w:rPr>
          <w:rFonts w:hint="cs"/>
          <w:rtl/>
        </w:rPr>
        <w:t xml:space="preserve"> קלט שעה</w:t>
      </w:r>
    </w:p>
    <w:p w:rsidR="001E47D3" w:rsidRDefault="001E47D3" w:rsidP="001E47D3">
      <w:pPr>
        <w:bidi/>
        <w:rPr>
          <w:rtl/>
        </w:rPr>
      </w:pPr>
      <w:r>
        <w:t>Type=</w:t>
      </w:r>
      <w:proofErr w:type="spellStart"/>
      <w:r>
        <w:t>datetime_local</w:t>
      </w:r>
      <w:proofErr w:type="spellEnd"/>
      <w:r>
        <w:rPr>
          <w:rFonts w:hint="cs"/>
          <w:rtl/>
        </w:rPr>
        <w:t xml:space="preserve"> קלט תאריך + שעה (</w:t>
      </w:r>
      <w:r>
        <w:t>timestamp</w:t>
      </w:r>
      <w:r>
        <w:rPr>
          <w:rFonts w:hint="cs"/>
          <w:rtl/>
        </w:rPr>
        <w:t>)</w:t>
      </w:r>
    </w:p>
    <w:p w:rsidR="001E47D3" w:rsidRDefault="001E47D3" w:rsidP="001E47D3">
      <w:pPr>
        <w:bidi/>
        <w:rPr>
          <w:rFonts w:hint="cs"/>
          <w:rtl/>
        </w:rPr>
      </w:pPr>
      <w:r>
        <w:t>Type=color</w:t>
      </w:r>
      <w:r>
        <w:rPr>
          <w:rFonts w:hint="cs"/>
          <w:rtl/>
        </w:rPr>
        <w:t xml:space="preserve"> קלט שהוא קוד </w:t>
      </w:r>
      <w:r>
        <w:t>RGB</w:t>
      </w:r>
      <w:r>
        <w:rPr>
          <w:rFonts w:hint="cs"/>
          <w:rtl/>
        </w:rPr>
        <w:t xml:space="preserve"> של צבע</w:t>
      </w:r>
    </w:p>
    <w:p w:rsidR="001E47D3" w:rsidRDefault="001E47D3" w:rsidP="001E47D3">
      <w:pPr>
        <w:bidi/>
        <w:rPr>
          <w:rFonts w:hint="cs"/>
          <w:rtl/>
        </w:rPr>
      </w:pPr>
      <w:r>
        <w:t>Type=email</w:t>
      </w:r>
      <w:r>
        <w:rPr>
          <w:rFonts w:hint="cs"/>
          <w:rtl/>
        </w:rPr>
        <w:t xml:space="preserve"> קלט מסוג אימייל (כלומר כתובת אימייל)</w:t>
      </w:r>
    </w:p>
    <w:p w:rsidR="001E47D3" w:rsidRDefault="001E47D3" w:rsidP="001E47D3">
      <w:pPr>
        <w:bidi/>
        <w:rPr>
          <w:rtl/>
        </w:rPr>
      </w:pPr>
      <w:r>
        <w:t>Type=</w:t>
      </w:r>
      <w:proofErr w:type="spellStart"/>
      <w:proofErr w:type="gramStart"/>
      <w:r>
        <w:t>url</w:t>
      </w:r>
      <w:proofErr w:type="spellEnd"/>
      <w:proofErr w:type="gramEnd"/>
      <w:r>
        <w:rPr>
          <w:rFonts w:hint="cs"/>
          <w:rtl/>
        </w:rPr>
        <w:t xml:space="preserve"> קלט מסוג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(כתובת אינטרנט כלשהי)</w:t>
      </w:r>
    </w:p>
    <w:p w:rsidR="001E47D3" w:rsidRDefault="001E47D3" w:rsidP="001E47D3">
      <w:pPr>
        <w:bidi/>
        <w:rPr>
          <w:rtl/>
        </w:rPr>
      </w:pPr>
    </w:p>
    <w:p w:rsidR="001E47D3" w:rsidRDefault="001E47D3" w:rsidP="001E47D3">
      <w:pPr>
        <w:bidi/>
        <w:rPr>
          <w:rtl/>
        </w:rPr>
      </w:pPr>
      <w:r>
        <w:rPr>
          <w:rFonts w:hint="cs"/>
          <w:rtl/>
        </w:rPr>
        <w:t xml:space="preserve">ווידוא תקינות קלט: הדפדפן מוודא את תקינות הקלט לפי סוג האינפוט. לדוגמה, עבור </w:t>
      </w:r>
      <w:r>
        <w:t>type=number</w:t>
      </w:r>
      <w:r>
        <w:rPr>
          <w:rFonts w:hint="cs"/>
          <w:rtl/>
        </w:rPr>
        <w:t xml:space="preserve"> הדפדפן יסרב לקלוט קלט טקסטואלי</w:t>
      </w:r>
    </w:p>
    <w:p w:rsidR="001E47D3" w:rsidRDefault="001E47D3" w:rsidP="001E47D3">
      <w:pPr>
        <w:bidi/>
        <w:rPr>
          <w:rtl/>
        </w:rPr>
      </w:pPr>
      <w:r>
        <w:rPr>
          <w:rFonts w:hint="cs"/>
          <w:rtl/>
        </w:rPr>
        <w:t>ישנן דרכים לוודא תקינות קלט בעצמנו:</w:t>
      </w:r>
    </w:p>
    <w:p w:rsidR="001E47D3" w:rsidRDefault="001E47D3" w:rsidP="001E47D3">
      <w:pPr>
        <w:bidi/>
        <w:rPr>
          <w:rtl/>
        </w:rPr>
      </w:pPr>
      <w:r>
        <w:t>Required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מכריזים על קלט כחובה. למשל:</w:t>
      </w:r>
    </w:p>
    <w:p w:rsidR="001E47D3" w:rsidRDefault="001E47D3" w:rsidP="001E47D3">
      <w:pPr>
        <w:bidi/>
        <w:rPr>
          <w:rFonts w:hint="cs"/>
        </w:rPr>
      </w:pPr>
      <w:r>
        <w:t>&lt;input type="text" name="username" required&gt;</w:t>
      </w:r>
    </w:p>
    <w:p w:rsidR="002F7626" w:rsidRDefault="002F7626" w:rsidP="002F7626">
      <w:pPr>
        <w:bidi/>
        <w:rPr>
          <w:rFonts w:hint="cs"/>
          <w:rtl/>
        </w:rPr>
      </w:pPr>
    </w:p>
    <w:p w:rsidR="002F7626" w:rsidRDefault="002F7626" w:rsidP="002F7626">
      <w:pPr>
        <w:bidi/>
        <w:rPr>
          <w:rFonts w:hint="cs"/>
          <w:rtl/>
        </w:rPr>
      </w:pPr>
      <w:proofErr w:type="spellStart"/>
      <w:r>
        <w:t>QueryString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מחרוזת המוצמדת לכתובות של </w:t>
      </w:r>
      <w:r w:rsidR="00214A9A">
        <w:rPr>
          <w:rFonts w:hint="cs"/>
          <w:rtl/>
        </w:rPr>
        <w:t>שרתים, ומתארת את הקלט שאנחנו רוצים לשלוח להם.</w:t>
      </w:r>
    </w:p>
    <w:p w:rsidR="00214A9A" w:rsidRDefault="00214A9A" w:rsidP="00214A9A">
      <w:pPr>
        <w:bidi/>
        <w:rPr>
          <w:rtl/>
        </w:rPr>
      </w:pPr>
      <w:r>
        <w:rPr>
          <w:rFonts w:hint="cs"/>
          <w:rtl/>
        </w:rPr>
        <w:t>לדוגמה:</w:t>
      </w:r>
    </w:p>
    <w:p w:rsidR="00214A9A" w:rsidRDefault="00214A9A" w:rsidP="00214A9A">
      <w:r w:rsidRPr="00214A9A">
        <w:rPr>
          <w:rFonts w:cs="Arial"/>
          <w:rtl/>
        </w:rPr>
        <w:t>?</w:t>
      </w:r>
      <w:r w:rsidRPr="00214A9A">
        <w:t>username=</w:t>
      </w:r>
      <w:proofErr w:type="spellStart"/>
      <w:r w:rsidRPr="00214A9A">
        <w:t>shahar&amp;password</w:t>
      </w:r>
      <w:proofErr w:type="spellEnd"/>
      <w:r w:rsidRPr="00214A9A">
        <w:t>=123</w:t>
      </w:r>
    </w:p>
    <w:p w:rsidR="008D7537" w:rsidRDefault="00214A9A" w:rsidP="00214A9A">
      <w:pPr>
        <w:bidi/>
        <w:rPr>
          <w:rtl/>
        </w:rPr>
      </w:pPr>
      <w:proofErr w:type="spellStart"/>
      <w:r>
        <w:rPr>
          <w:rFonts w:hint="cs"/>
          <w:rtl/>
        </w:rPr>
        <w:t>הקוורי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תמיד יתחיל בסימן סימן השאלה</w:t>
      </w:r>
      <w:r>
        <w:t>:</w:t>
      </w:r>
      <w:r>
        <w:rPr>
          <w:rFonts w:hint="cs"/>
          <w:rtl/>
        </w:rPr>
        <w:t>?</w:t>
      </w:r>
    </w:p>
    <w:p w:rsidR="00214A9A" w:rsidRDefault="00214A9A" w:rsidP="00214A9A">
      <w:pPr>
        <w:bidi/>
        <w:rPr>
          <w:rtl/>
        </w:rPr>
      </w:pPr>
      <w:r>
        <w:rPr>
          <w:rFonts w:hint="cs"/>
          <w:rtl/>
        </w:rPr>
        <w:t xml:space="preserve">מיד אחריו נעביר את הקלט במבנה </w:t>
      </w:r>
      <w:r>
        <w:t>key=value</w:t>
      </w:r>
    </w:p>
    <w:p w:rsidR="00214A9A" w:rsidRDefault="00214A9A" w:rsidP="00214A9A">
      <w:pPr>
        <w:bidi/>
        <w:rPr>
          <w:rtl/>
        </w:rPr>
      </w:pPr>
      <w:r>
        <w:rPr>
          <w:rFonts w:hint="cs"/>
          <w:rtl/>
        </w:rPr>
        <w:t xml:space="preserve">כדי להפריד בין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נשתמש בסימן </w:t>
      </w:r>
      <w:proofErr w:type="spellStart"/>
      <w:r>
        <w:rPr>
          <w:rFonts w:hint="cs"/>
          <w:rtl/>
        </w:rPr>
        <w:t>האמפרסנד</w:t>
      </w:r>
      <w:proofErr w:type="spellEnd"/>
      <w:r>
        <w:rPr>
          <w:rFonts w:hint="cs"/>
          <w:rtl/>
        </w:rPr>
        <w:t xml:space="preserve"> </w:t>
      </w:r>
      <w:r>
        <w:t>&amp;</w:t>
      </w:r>
    </w:p>
    <w:p w:rsidR="00214A9A" w:rsidRDefault="00214A9A" w:rsidP="00214A9A">
      <w:pPr>
        <w:bidi/>
        <w:rPr>
          <w:rtl/>
        </w:rPr>
      </w:pPr>
    </w:p>
    <w:p w:rsidR="00214A9A" w:rsidRDefault="00214A9A" w:rsidP="00214A9A">
      <w:pPr>
        <w:bidi/>
        <w:rPr>
          <w:rtl/>
        </w:rPr>
      </w:pPr>
      <w:proofErr w:type="gramStart"/>
      <w:r>
        <w:t>http</w:t>
      </w:r>
      <w:proofErr w:type="gramEnd"/>
      <w:r>
        <w:t xml:space="preserve"> verbs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פעולות שדפדפן יכול לעשות על שרת. למשל:</w:t>
      </w:r>
    </w:p>
    <w:p w:rsidR="00214A9A" w:rsidRDefault="00214A9A" w:rsidP="00214A9A">
      <w:pPr>
        <w:bidi/>
        <w:rPr>
          <w:rFonts w:hint="cs"/>
          <w:rtl/>
        </w:rPr>
      </w:pPr>
      <w: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בקשה לקבלת מידע</w:t>
      </w:r>
    </w:p>
    <w:p w:rsidR="00214A9A" w:rsidRDefault="00214A9A" w:rsidP="00214A9A">
      <w:pPr>
        <w:bidi/>
        <w:rPr>
          <w:rFonts w:hint="cs"/>
          <w:rtl/>
        </w:rPr>
      </w:pPr>
      <w: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לשלוח מידע</w:t>
      </w:r>
    </w:p>
    <w:p w:rsidR="00214A9A" w:rsidRDefault="00214A9A" w:rsidP="00214A9A">
      <w:pPr>
        <w:bidi/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למחוק מידע</w:t>
      </w:r>
    </w:p>
    <w:p w:rsidR="00214A9A" w:rsidRPr="00214A9A" w:rsidRDefault="00214A9A" w:rsidP="00214A9A">
      <w:pPr>
        <w:bidi/>
      </w:pPr>
      <w:r>
        <w:t>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לעדכן מידע</w:t>
      </w:r>
    </w:p>
    <w:p w:rsidR="008D7537" w:rsidRDefault="008D7537" w:rsidP="008D7537">
      <w:pPr>
        <w:bidi/>
        <w:rPr>
          <w:rtl/>
        </w:rPr>
      </w:pPr>
    </w:p>
    <w:p w:rsidR="000504AC" w:rsidRDefault="000504AC" w:rsidP="000504AC">
      <w:pPr>
        <w:bidi/>
        <w:rPr>
          <w:rFonts w:hint="cs"/>
          <w:rtl/>
        </w:rPr>
      </w:pPr>
      <w:r>
        <w:rPr>
          <w:rFonts w:hint="cs"/>
          <w:rtl/>
        </w:rPr>
        <w:t xml:space="preserve">פעולת </w:t>
      </w:r>
      <w:r>
        <w:t>GET</w:t>
      </w:r>
      <w:r>
        <w:rPr>
          <w:rFonts w:hint="cs"/>
          <w:rtl/>
        </w:rPr>
        <w:t xml:space="preserve"> משתמשת ב-</w:t>
      </w:r>
      <w:proofErr w:type="spellStart"/>
      <w:r>
        <w:t>querystring</w:t>
      </w:r>
      <w:proofErr w:type="spellEnd"/>
      <w:r>
        <w:rPr>
          <w:rFonts w:hint="cs"/>
          <w:rtl/>
        </w:rPr>
        <w:t xml:space="preserve"> לצורך העברת מידע. כל גישה באמצעות לינק לדף ברשת, היא פעולת </w:t>
      </w:r>
      <w:r>
        <w:t>GET</w:t>
      </w:r>
      <w:r>
        <w:rPr>
          <w:rFonts w:hint="cs"/>
          <w:rtl/>
        </w:rPr>
        <w:t xml:space="preserve">. כל הקלדה ידנית של כתובת באינטרנט בשורת הכתובת של הדפדפן, מייצרת פקודת </w:t>
      </w:r>
      <w:r>
        <w:t>GET</w:t>
      </w:r>
      <w:r>
        <w:rPr>
          <w:rFonts w:hint="cs"/>
          <w:rtl/>
        </w:rPr>
        <w:t>.</w:t>
      </w:r>
    </w:p>
    <w:p w:rsidR="000504AC" w:rsidRDefault="000504AC" w:rsidP="000504AC">
      <w:pPr>
        <w:bidi/>
      </w:pPr>
      <w:proofErr w:type="spellStart"/>
      <w:r>
        <w:rPr>
          <w:rFonts w:hint="cs"/>
          <w:rtl/>
        </w:rPr>
        <w:t>קוורי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מוגבל באורכו ל </w:t>
      </w:r>
      <w:r>
        <w:rPr>
          <w:rtl/>
        </w:rPr>
        <w:t>–</w:t>
      </w:r>
      <w:r>
        <w:rPr>
          <w:rFonts w:hint="cs"/>
          <w:rtl/>
        </w:rPr>
        <w:t xml:space="preserve"> 1354 תווים. או במילים אחרות: פעולות </w:t>
      </w:r>
      <w:r>
        <w:t>GET</w:t>
      </w:r>
      <w:r>
        <w:rPr>
          <w:rFonts w:hint="cs"/>
          <w:rtl/>
        </w:rPr>
        <w:t xml:space="preserve"> נועדו לקבל קלט מוגבל.</w:t>
      </w:r>
    </w:p>
    <w:p w:rsidR="008D7537" w:rsidRPr="0008143A" w:rsidRDefault="008D7537" w:rsidP="008D7537">
      <w:pPr>
        <w:bidi/>
        <w:rPr>
          <w:rFonts w:hint="cs"/>
          <w:rtl/>
        </w:rPr>
      </w:pPr>
    </w:p>
    <w:sectPr w:rsidR="008D7537" w:rsidRPr="000814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1ECA"/>
    <w:rsid w:val="000504AC"/>
    <w:rsid w:val="0008143A"/>
    <w:rsid w:val="001E47D3"/>
    <w:rsid w:val="00214A9A"/>
    <w:rsid w:val="002A7A32"/>
    <w:rsid w:val="002F7626"/>
    <w:rsid w:val="005F690B"/>
    <w:rsid w:val="008875FA"/>
    <w:rsid w:val="008D7537"/>
    <w:rsid w:val="00A55810"/>
    <w:rsid w:val="00B91ECA"/>
    <w:rsid w:val="00CD124E"/>
    <w:rsid w:val="00CE510D"/>
    <w:rsid w:val="00DF767E"/>
    <w:rsid w:val="00FB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FB52"/>
  <w15:chartTrackingRefBased/>
  <w15:docId w15:val="{49971063-D5E7-455E-885F-875D688C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F7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488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2023-07-03T16:39:00Z</dcterms:created>
  <dcterms:modified xsi:type="dcterms:W3CDTF">2023-07-03T20:40:00Z</dcterms:modified>
</cp:coreProperties>
</file>