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F707D4" w:rsidP="00F707D4">
      <w:pPr>
        <w:bidi/>
        <w:jc w:val="center"/>
        <w:rPr>
          <w:sz w:val="28"/>
          <w:szCs w:val="28"/>
          <w:rtl/>
        </w:rPr>
      </w:pPr>
      <w:r w:rsidRPr="00F707D4">
        <w:rPr>
          <w:sz w:val="28"/>
          <w:szCs w:val="28"/>
        </w:rPr>
        <w:t>React</w:t>
      </w:r>
    </w:p>
    <w:p w:rsidR="00F707D4" w:rsidRDefault="00F707D4" w:rsidP="00F707D4">
      <w:pPr>
        <w:bidi/>
        <w:jc w:val="center"/>
        <w:rPr>
          <w:sz w:val="28"/>
          <w:szCs w:val="28"/>
          <w:rtl/>
        </w:rPr>
      </w:pPr>
    </w:p>
    <w:p w:rsidR="00F707D4" w:rsidRDefault="00F707D4" w:rsidP="00F707D4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תוכנת קוד פתוח שפורסמה על ידי </w:t>
      </w:r>
      <w:proofErr w:type="spellStart"/>
      <w:r>
        <w:rPr>
          <w:rFonts w:hint="cs"/>
          <w:sz w:val="28"/>
          <w:szCs w:val="28"/>
          <w:rtl/>
        </w:rPr>
        <w:t>פייסבוק</w:t>
      </w:r>
      <w:proofErr w:type="spellEnd"/>
      <w:r>
        <w:rPr>
          <w:rFonts w:hint="cs"/>
          <w:sz w:val="28"/>
          <w:szCs w:val="28"/>
          <w:rtl/>
        </w:rPr>
        <w:t xml:space="preserve"> (מטא) </w:t>
      </w:r>
      <w:r w:rsidR="000F4B20">
        <w:rPr>
          <w:rFonts w:hint="cs"/>
          <w:sz w:val="28"/>
          <w:szCs w:val="28"/>
          <w:rtl/>
        </w:rPr>
        <w:t>שמטרתה בניית אתרי אינטרנט מורכבים.</w:t>
      </w:r>
    </w:p>
    <w:p w:rsidR="000F4B20" w:rsidRDefault="000F4B20" w:rsidP="000F4B20">
      <w:pPr>
        <w:bidi/>
        <w:rPr>
          <w:sz w:val="28"/>
          <w:szCs w:val="28"/>
        </w:rPr>
      </w:pP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 (סביבת פיתוח) מבוססת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היא רכיב ויזואלי.</w:t>
      </w:r>
    </w:p>
    <w:p w:rsidR="000F4B20" w:rsidRDefault="000F4B20" w:rsidP="000F4B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proofErr w:type="spellStart"/>
      <w:r>
        <w:rPr>
          <w:sz w:val="28"/>
          <w:szCs w:val="28"/>
        </w:rPr>
        <w:t>ui</w:t>
      </w:r>
      <w:proofErr w:type="spellEnd"/>
      <w:r>
        <w:rPr>
          <w:rFonts w:hint="cs"/>
          <w:sz w:val="28"/>
          <w:szCs w:val="28"/>
          <w:rtl/>
        </w:rPr>
        <w:t xml:space="preserve"> מחולק לחלקים קטנים, כל אחד מהם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שגם יכולה להכיל בתוכה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אחרות.</w:t>
      </w:r>
    </w:p>
    <w:p w:rsidR="000F4B20" w:rsidRDefault="00F633B9" w:rsidP="000F4B20">
      <w:p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r>
        <w:rPr>
          <w:sz w:val="28"/>
          <w:szCs w:val="28"/>
        </w:rPr>
        <w:t>SPA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Single Page Application</w:t>
      </w:r>
    </w:p>
    <w:p w:rsidR="000F4B20" w:rsidRDefault="000F4B20" w:rsidP="000F4B20">
      <w:pPr>
        <w:bidi/>
        <w:rPr>
          <w:sz w:val="28"/>
          <w:szCs w:val="28"/>
          <w:rtl/>
        </w:rPr>
      </w:pPr>
    </w:p>
    <w:p w:rsidR="0056060B" w:rsidRDefault="0056060B" w:rsidP="0056060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התקנות</w:t>
      </w:r>
    </w:p>
    <w:p w:rsidR="0056060B" w:rsidRDefault="0056060B" w:rsidP="0056060B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–g create-react-app</w:t>
      </w:r>
    </w:p>
    <w:p w:rsidR="0056060B" w:rsidRDefault="0056060B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בדיקה שעובד: </w:t>
      </w:r>
      <w:r>
        <w:rPr>
          <w:sz w:val="28"/>
          <w:szCs w:val="28"/>
        </w:rPr>
        <w:t xml:space="preserve">create-react-app </w:t>
      </w:r>
      <w:r w:rsidR="002E4A4F">
        <w:rPr>
          <w:sz w:val="28"/>
          <w:szCs w:val="28"/>
        </w:rPr>
        <w:t>–</w:t>
      </w:r>
      <w:r>
        <w:rPr>
          <w:sz w:val="28"/>
          <w:szCs w:val="28"/>
        </w:rPr>
        <w:t>version</w:t>
      </w:r>
    </w:p>
    <w:p w:rsidR="002E4A4F" w:rsidRDefault="002E4A4F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אפליקציית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חדשה: 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proofErr w:type="gramStart"/>
      <w:r w:rsidRPr="002E4A4F">
        <w:rPr>
          <w:sz w:val="28"/>
          <w:szCs w:val="28"/>
        </w:rPr>
        <w:t>create-react-app</w:t>
      </w:r>
      <w:proofErr w:type="gramEnd"/>
      <w:r w:rsidRPr="002E4A4F">
        <w:rPr>
          <w:sz w:val="28"/>
          <w:szCs w:val="28"/>
        </w:rPr>
        <w:t xml:space="preserve"> kitten-website --template typescript</w:t>
      </w:r>
    </w:p>
    <w:p w:rsidR="00251F9F" w:rsidRDefault="00251F9F" w:rsidP="00251F9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אוטומטית: </w:t>
      </w:r>
      <w:proofErr w:type="spellStart"/>
      <w:r w:rsidRPr="00251F9F">
        <w:rPr>
          <w:sz w:val="28"/>
          <w:szCs w:val="28"/>
        </w:rPr>
        <w:t>npm</w:t>
      </w:r>
      <w:proofErr w:type="spellEnd"/>
      <w:r w:rsidRPr="00251F9F">
        <w:rPr>
          <w:sz w:val="28"/>
          <w:szCs w:val="28"/>
        </w:rPr>
        <w:t xml:space="preserve"> </w:t>
      </w:r>
      <w:proofErr w:type="spellStart"/>
      <w:r w:rsidRPr="00251F9F">
        <w:rPr>
          <w:sz w:val="28"/>
          <w:szCs w:val="28"/>
        </w:rPr>
        <w:t>i</w:t>
      </w:r>
      <w:proofErr w:type="spellEnd"/>
      <w:r w:rsidRPr="00251F9F">
        <w:rPr>
          <w:sz w:val="28"/>
          <w:szCs w:val="28"/>
        </w:rPr>
        <w:t xml:space="preserve"> -g react-cli-snippets</w:t>
      </w:r>
    </w:p>
    <w:p w:rsidR="000F6EA0" w:rsidRDefault="000F6EA0" w:rsidP="000F6EA0">
      <w:pPr>
        <w:pStyle w:val="a3"/>
        <w:numPr>
          <w:ilvl w:val="1"/>
          <w:numId w:val="1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ואז: </w:t>
      </w:r>
      <w:r>
        <w:rPr>
          <w:sz w:val="28"/>
          <w:szCs w:val="28"/>
        </w:rPr>
        <w:t>create fc home/Home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הרצת </w:t>
      </w:r>
      <w:proofErr w:type="spellStart"/>
      <w:r>
        <w:rPr>
          <w:rFonts w:hint="cs"/>
          <w:sz w:val="28"/>
          <w:szCs w:val="28"/>
          <w:rtl/>
        </w:rPr>
        <w:t>האפפ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Tsx</w:t>
      </w:r>
      <w:proofErr w:type="spellEnd"/>
      <w:r>
        <w:rPr>
          <w:sz w:val="28"/>
          <w:szCs w:val="28"/>
        </w:rPr>
        <w:t xml:space="preserve"> – typescript extended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 xml:space="preserve"> שאפשר לכתוב בתוכו קוד </w:t>
      </w:r>
      <w:r>
        <w:rPr>
          <w:sz w:val="28"/>
          <w:szCs w:val="28"/>
        </w:rPr>
        <w:t>html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סוגי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פעם נהגו לבנות </w:t>
      </w:r>
      <w:r>
        <w:rPr>
          <w:sz w:val="28"/>
          <w:szCs w:val="28"/>
        </w:rPr>
        <w:t>Class components</w:t>
      </w:r>
      <w:r>
        <w:rPr>
          <w:rFonts w:hint="cs"/>
          <w:sz w:val="28"/>
          <w:szCs w:val="28"/>
          <w:rtl/>
        </w:rPr>
        <w:t xml:space="preserve">, הסתבר שזו עבודה מאד מורכבת </w:t>
      </w:r>
      <w:proofErr w:type="spellStart"/>
      <w:r>
        <w:rPr>
          <w:rFonts w:hint="cs"/>
          <w:sz w:val="28"/>
          <w:szCs w:val="28"/>
          <w:rtl/>
        </w:rPr>
        <w:t>וסזיפית</w:t>
      </w:r>
      <w:proofErr w:type="spellEnd"/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כיום נהוג לעבוד עם </w:t>
      </w:r>
      <w:r>
        <w:rPr>
          <w:sz w:val="28"/>
          <w:szCs w:val="28"/>
        </w:rPr>
        <w:t>Function components</w:t>
      </w:r>
    </w:p>
    <w:p w:rsidR="004A5F77" w:rsidRDefault="004A5F77" w:rsidP="004A5F77">
      <w:pPr>
        <w:bidi/>
        <w:rPr>
          <w:sz w:val="28"/>
          <w:szCs w:val="28"/>
          <w:rtl/>
        </w:rPr>
      </w:pPr>
    </w:p>
    <w:p w:rsidR="004A5F77" w:rsidRDefault="00603905" w:rsidP="004A5F7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ניתן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רשימות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 באמצעות ה-</w:t>
      </w:r>
      <w:r>
        <w:rPr>
          <w:sz w:val="28"/>
          <w:szCs w:val="28"/>
        </w:rPr>
        <w:t>HOF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map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וריאקט</w:t>
      </w:r>
      <w:proofErr w:type="spellEnd"/>
      <w:r>
        <w:rPr>
          <w:rFonts w:hint="cs"/>
          <w:sz w:val="28"/>
          <w:szCs w:val="28"/>
          <w:rtl/>
        </w:rPr>
        <w:t xml:space="preserve"> חוסכת </w:t>
      </w:r>
      <w:r w:rsidR="00027B3E">
        <w:rPr>
          <w:rFonts w:hint="cs"/>
          <w:sz w:val="28"/>
          <w:szCs w:val="28"/>
          <w:rtl/>
        </w:rPr>
        <w:t>לנו את הצורך ב-</w:t>
      </w:r>
      <w:r w:rsidR="00027B3E">
        <w:rPr>
          <w:sz w:val="28"/>
          <w:szCs w:val="28"/>
        </w:rPr>
        <w:t>reduce</w:t>
      </w:r>
      <w:r w:rsidR="00027B3E">
        <w:rPr>
          <w:rFonts w:hint="cs"/>
          <w:sz w:val="28"/>
          <w:szCs w:val="28"/>
          <w:rtl/>
        </w:rPr>
        <w:t xml:space="preserve">. עם זאת, </w:t>
      </w:r>
      <w:proofErr w:type="spellStart"/>
      <w:r w:rsidR="00027B3E">
        <w:rPr>
          <w:rFonts w:hint="cs"/>
          <w:sz w:val="28"/>
          <w:szCs w:val="28"/>
          <w:rtl/>
        </w:rPr>
        <w:t>ריאקט</w:t>
      </w:r>
      <w:proofErr w:type="spellEnd"/>
      <w:r w:rsidR="00027B3E">
        <w:rPr>
          <w:rFonts w:hint="cs"/>
          <w:sz w:val="28"/>
          <w:szCs w:val="28"/>
          <w:rtl/>
        </w:rPr>
        <w:t xml:space="preserve"> מכריחה אותנו לתייג כל תגית מרשימה באמצעות מאפיין הנקרא 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. בדרך כלל </w:t>
      </w:r>
      <w:proofErr w:type="spellStart"/>
      <w:r w:rsidR="00027B3E">
        <w:rPr>
          <w:rFonts w:hint="cs"/>
          <w:sz w:val="28"/>
          <w:szCs w:val="28"/>
          <w:rtl/>
        </w:rPr>
        <w:t>נרנדר</w:t>
      </w:r>
      <w:proofErr w:type="spellEnd"/>
      <w:r w:rsidR="00027B3E">
        <w:rPr>
          <w:rFonts w:hint="cs"/>
          <w:sz w:val="28"/>
          <w:szCs w:val="28"/>
          <w:rtl/>
        </w:rPr>
        <w:t xml:space="preserve"> לתוך ה-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 את שדה ה-</w:t>
      </w:r>
      <w:r w:rsidR="00027B3E">
        <w:rPr>
          <w:sz w:val="28"/>
          <w:szCs w:val="28"/>
        </w:rPr>
        <w:t>id</w:t>
      </w:r>
      <w:r w:rsidR="00027B3E">
        <w:rPr>
          <w:rFonts w:hint="cs"/>
          <w:sz w:val="28"/>
          <w:szCs w:val="28"/>
          <w:rtl/>
        </w:rPr>
        <w:t xml:space="preserve"> של הרשומה.</w:t>
      </w:r>
    </w:p>
    <w:p w:rsidR="00027B3E" w:rsidRDefault="00027B3E" w:rsidP="00027B3E">
      <w:pPr>
        <w:bidi/>
        <w:rPr>
          <w:rFonts w:hint="cs"/>
          <w:sz w:val="28"/>
          <w:szCs w:val="28"/>
          <w:rtl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 </w:t>
      </w:r>
      <w:r>
        <w:rPr>
          <w:sz w:val="28"/>
          <w:szCs w:val="28"/>
        </w:rPr>
        <w:t>button</w:t>
      </w:r>
      <w:r>
        <w:rPr>
          <w:rFonts w:hint="cs"/>
          <w:sz w:val="28"/>
          <w:szCs w:val="28"/>
          <w:rtl/>
        </w:rPr>
        <w:t xml:space="preserve"> ניתן להוסיף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rFonts w:hint="cs"/>
          <w:sz w:val="28"/>
          <w:szCs w:val="28"/>
          <w:rtl/>
        </w:rPr>
        <w:t xml:space="preserve"> ולעשות אינטרפולציה לפונקציה. למשל: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27B3E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proofErr w:type="spellEnd"/>
      <w:proofErr w:type="gramStart"/>
      <w:r w:rsidRPr="00027B3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End"/>
      <w:r w:rsidRPr="00027B3E">
        <w:rPr>
          <w:rFonts w:ascii="Consolas" w:eastAsia="Times New Roman" w:hAnsi="Consolas" w:cs="Times New Roman"/>
          <w:color w:val="DCDCAA"/>
          <w:sz w:val="24"/>
          <w:szCs w:val="24"/>
        </w:rPr>
        <w:t>displaySale</w:t>
      </w:r>
      <w:proofErr w:type="spellEnd"/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>Display Sale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</w:p>
    <w:p w:rsidR="00027B3E" w:rsidRDefault="00027B3E" w:rsidP="00027B3E">
      <w:pPr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State</w:t>
      </w:r>
    </w:p>
    <w:p w:rsidR="00027B3E" w:rsidRDefault="007814B9" w:rsidP="00027B3E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מצב. ספציפית בעולם התוכנה, מתאר את חתימת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הנוכחית שיש לאובייקט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7814B9" w:rsidRDefault="007814B9" w:rsidP="007814B9">
      <w:pPr>
        <w:bidi/>
        <w:rPr>
          <w:sz w:val="28"/>
          <w:szCs w:val="28"/>
          <w:rtl/>
        </w:rPr>
      </w:pPr>
    </w:p>
    <w:p w:rsidR="007814B9" w:rsidRDefault="007814B9" w:rsidP="007814B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במקרה שלנו, האובייקט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מנהלת את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וכדי לשנות, ליצור, למחוק, כל דבר שקשור לדאטה, עלינו להשתמש בכלים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ולא לנסות למשל לשנות דאטה על ידי שינוי ערך של משתנים. פשוט כי זה לא יעבוד.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Side Effect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לפעמים,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צריכה לבצע פעולות מחוץ לתחום גזרתה: ללכת להביא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rFonts w:hint="cs"/>
          <w:sz w:val="28"/>
          <w:szCs w:val="28"/>
          <w:rtl/>
        </w:rPr>
        <w:t xml:space="preserve"> משרת מרוחק. למשל לשאוב מידע </w:t>
      </w:r>
      <w:proofErr w:type="spellStart"/>
      <w:r>
        <w:rPr>
          <w:rFonts w:hint="cs"/>
          <w:sz w:val="28"/>
          <w:szCs w:val="28"/>
          <w:rtl/>
        </w:rPr>
        <w:t>מקומפוננטה</w:t>
      </w:r>
      <w:proofErr w:type="spellEnd"/>
      <w:r>
        <w:rPr>
          <w:rFonts w:hint="cs"/>
          <w:sz w:val="28"/>
          <w:szCs w:val="28"/>
          <w:rtl/>
        </w:rPr>
        <w:t xml:space="preserve"> אחרת. למשל להשתמש במשתנים גלובליים (כמו </w:t>
      </w:r>
      <w:r>
        <w:rPr>
          <w:sz w:val="28"/>
          <w:szCs w:val="28"/>
        </w:rPr>
        <w:t>window</w:t>
      </w:r>
      <w:r>
        <w:rPr>
          <w:rFonts w:hint="cs"/>
          <w:sz w:val="28"/>
          <w:szCs w:val="28"/>
          <w:rtl/>
        </w:rPr>
        <w:t>).</w:t>
      </w:r>
    </w:p>
    <w:p w:rsidR="007F3E2F" w:rsidRDefault="007F3E2F" w:rsidP="007F3E2F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כדי לבצע פעולות כאלה, אסור בתכלית האיסור לבצע אותן בצורה ישירה, מכיוון שאם הן יסתיימו </w:t>
      </w:r>
      <w:proofErr w:type="spellStart"/>
      <w:r>
        <w:rPr>
          <w:rFonts w:hint="cs"/>
          <w:sz w:val="28"/>
          <w:szCs w:val="28"/>
          <w:rtl/>
        </w:rPr>
        <w:t>ברינדור</w:t>
      </w:r>
      <w:proofErr w:type="spellEnd"/>
      <w:r>
        <w:rPr>
          <w:rFonts w:hint="cs"/>
          <w:sz w:val="28"/>
          <w:szCs w:val="28"/>
          <w:rtl/>
        </w:rPr>
        <w:t xml:space="preserve"> (שיבלול) מחדש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מה שיגרום לקריאה מחדש לפעולה החיצונית. וזה דבר לא רצוי.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פעולה חיצונית כזו נקראת </w:t>
      </w:r>
      <w:r>
        <w:rPr>
          <w:sz w:val="28"/>
          <w:szCs w:val="28"/>
        </w:rPr>
        <w:t>side effect</w:t>
      </w:r>
      <w:r>
        <w:rPr>
          <w:rFonts w:hint="cs"/>
          <w:sz w:val="28"/>
          <w:szCs w:val="28"/>
          <w:rtl/>
        </w:rPr>
        <w:t xml:space="preserve"> והדרך החוקית היחידה לבצע אותה, היא דרך פונקציה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שנקראת </w:t>
      </w:r>
      <w:proofErr w:type="spellStart"/>
      <w:r>
        <w:rPr>
          <w:sz w:val="28"/>
          <w:szCs w:val="28"/>
        </w:rPr>
        <w:t>useEffect</w:t>
      </w:r>
      <w:proofErr w:type="spellEnd"/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הפונקציית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callback</w:t>
      </w:r>
      <w:r>
        <w:rPr>
          <w:rFonts w:hint="cs"/>
          <w:sz w:val="28"/>
          <w:szCs w:val="28"/>
          <w:rtl/>
        </w:rPr>
        <w:t xml:space="preserve"> שאנחנו מספקים ל-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rFonts w:hint="cs"/>
          <w:sz w:val="28"/>
          <w:szCs w:val="28"/>
          <w:rtl/>
        </w:rPr>
        <w:t xml:space="preserve"> מתבצעת אך ורק פעם אחת בעת </w:t>
      </w:r>
      <w:proofErr w:type="spellStart"/>
      <w:r>
        <w:rPr>
          <w:rFonts w:hint="cs"/>
          <w:sz w:val="28"/>
          <w:szCs w:val="28"/>
          <w:rtl/>
        </w:rPr>
        <w:t>הרינדור</w:t>
      </w:r>
      <w:proofErr w:type="spellEnd"/>
      <w:r>
        <w:rPr>
          <w:rFonts w:hint="cs"/>
          <w:sz w:val="28"/>
          <w:szCs w:val="28"/>
          <w:rtl/>
        </w:rPr>
        <w:t xml:space="preserve"> הראשון של </w:t>
      </w:r>
      <w:proofErr w:type="spellStart"/>
      <w:r>
        <w:rPr>
          <w:rFonts w:hint="cs"/>
          <w:sz w:val="28"/>
          <w:szCs w:val="28"/>
          <w:rtl/>
        </w:rPr>
        <w:t>הקומפונטטה</w:t>
      </w:r>
      <w:proofErr w:type="spellEnd"/>
      <w:r>
        <w:rPr>
          <w:rFonts w:hint="cs"/>
          <w:sz w:val="28"/>
          <w:szCs w:val="28"/>
          <w:rtl/>
        </w:rPr>
        <w:t xml:space="preserve"> ולא באף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אחר.</w:t>
      </w: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אלא אם כן, אחד המשתנים שהעברנו במערך שהוא הפרמטר השני, משתנה.</w:t>
      </w:r>
    </w:p>
    <w:p w:rsidR="00044F3A" w:rsidRDefault="00044F3A" w:rsidP="00044F3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למשל: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useEffect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setInterval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044F3A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E9178"/>
          <w:sz w:val="24"/>
          <w:szCs w:val="24"/>
        </w:rPr>
        <w:t>'displaying time'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displayTime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}, </w:t>
      </w:r>
      <w:r w:rsidRPr="00044F3A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    }, [</w:t>
      </w:r>
      <w:r w:rsidRPr="00044F3A">
        <w:rPr>
          <w:rFonts w:ascii="Consolas" w:eastAsia="Times New Roman" w:hAnsi="Consolas" w:cs="Times New Roman"/>
          <w:color w:val="4FC1FF"/>
          <w:sz w:val="24"/>
          <w:szCs w:val="24"/>
        </w:rPr>
        <w:t>time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44F3A" w:rsidRDefault="00044F3A" w:rsidP="00044F3A">
      <w:pPr>
        <w:bidi/>
        <w:rPr>
          <w:sz w:val="28"/>
          <w:szCs w:val="28"/>
        </w:rPr>
      </w:pPr>
    </w:p>
    <w:p w:rsidR="00044F3A" w:rsidRDefault="00044F3A" w:rsidP="00044F3A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האפקט בדוגמה הזו, יתרחש פעם אחת בעת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ראשוני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ואז רק אם משתנה ה-</w:t>
      </w:r>
      <w:r>
        <w:rPr>
          <w:sz w:val="28"/>
          <w:szCs w:val="28"/>
        </w:rPr>
        <w:t>time</w:t>
      </w:r>
      <w:r>
        <w:rPr>
          <w:rFonts w:hint="cs"/>
          <w:sz w:val="28"/>
          <w:szCs w:val="28"/>
          <w:rtl/>
        </w:rPr>
        <w:t xml:space="preserve"> יעודכן.</w:t>
      </w:r>
      <w:r w:rsidR="00592F2B">
        <w:rPr>
          <w:rFonts w:hint="cs"/>
          <w:sz w:val="28"/>
          <w:szCs w:val="28"/>
          <w:rtl/>
        </w:rPr>
        <w:t xml:space="preserve"> (במקרה זה שוב ניצור סוג של לולאה אינסופית של </w:t>
      </w:r>
      <w:proofErr w:type="spellStart"/>
      <w:r w:rsidR="00592F2B">
        <w:rPr>
          <w:rFonts w:hint="cs"/>
          <w:sz w:val="28"/>
          <w:szCs w:val="28"/>
          <w:rtl/>
        </w:rPr>
        <w:t>רינדור</w:t>
      </w:r>
      <w:proofErr w:type="spellEnd"/>
      <w:r w:rsidR="00592F2B">
        <w:rPr>
          <w:rFonts w:hint="cs"/>
          <w:sz w:val="28"/>
          <w:szCs w:val="28"/>
          <w:rtl/>
        </w:rPr>
        <w:t xml:space="preserve"> </w:t>
      </w:r>
      <w:r w:rsidR="00592F2B">
        <w:rPr>
          <w:sz w:val="28"/>
          <w:szCs w:val="28"/>
          <w:rtl/>
        </w:rPr>
        <w:t>–</w:t>
      </w:r>
      <w:r w:rsidR="00592F2B">
        <w:rPr>
          <w:rFonts w:hint="cs"/>
          <w:sz w:val="28"/>
          <w:szCs w:val="28"/>
          <w:rtl/>
        </w:rPr>
        <w:t xml:space="preserve"> להיזהר ממצבים כאלה)</w:t>
      </w:r>
    </w:p>
    <w:p w:rsidR="00415F7A" w:rsidRDefault="00415F7A" w:rsidP="00415F7A">
      <w:pPr>
        <w:bidi/>
        <w:rPr>
          <w:sz w:val="28"/>
          <w:szCs w:val="28"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React strict mode</w:t>
      </w:r>
    </w:p>
    <w:p w:rsidR="00415F7A" w:rsidRDefault="00415F7A" w:rsidP="00415F7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מוד עבודה </w:t>
      </w:r>
      <w:proofErr w:type="spellStart"/>
      <w:r>
        <w:rPr>
          <w:rFonts w:hint="cs"/>
          <w:sz w:val="28"/>
          <w:szCs w:val="28"/>
          <w:rtl/>
        </w:rPr>
        <w:t>דיפולטי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, נוצר במהלך </w:t>
      </w:r>
      <w:r>
        <w:rPr>
          <w:sz w:val="28"/>
          <w:szCs w:val="28"/>
        </w:rPr>
        <w:t>create-react-app</w:t>
      </w:r>
      <w:r>
        <w:rPr>
          <w:rFonts w:hint="cs"/>
          <w:sz w:val="28"/>
          <w:szCs w:val="28"/>
          <w:rtl/>
        </w:rPr>
        <w:t xml:space="preserve"> כתגית הבסיס לאפליקציה ב-</w:t>
      </w:r>
      <w:proofErr w:type="spellStart"/>
      <w:r>
        <w:rPr>
          <w:sz w:val="28"/>
          <w:szCs w:val="28"/>
        </w:rPr>
        <w:t>index.tsx</w:t>
      </w:r>
      <w:proofErr w:type="spellEnd"/>
      <w:r>
        <w:rPr>
          <w:rFonts w:hint="cs"/>
          <w:sz w:val="28"/>
          <w:szCs w:val="28"/>
          <w:rtl/>
        </w:rPr>
        <w:t>. ניתן להיפטר ממנו לעת עתה.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Routing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415F7A" w:rsidP="00415F7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ניתוב פנימי באתר, ונועד להציג את הדף הנכון לפי ה-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 xml:space="preserve"> שהמשתמש הקליד (או לחץ) וגם, להציג בשורת ה-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 xml:space="preserve"> את הנתיב הנוכחי.</w:t>
      </w:r>
    </w:p>
    <w:p w:rsidR="00415F7A" w:rsidRDefault="00415F7A" w:rsidP="00415F7A">
      <w:pPr>
        <w:bidi/>
        <w:rPr>
          <w:rFonts w:hint="cs"/>
          <w:sz w:val="28"/>
          <w:szCs w:val="28"/>
          <w:rtl/>
        </w:rPr>
      </w:pPr>
    </w:p>
    <w:p w:rsidR="00415F7A" w:rsidRDefault="00415F7A" w:rsidP="00137618">
      <w:pPr>
        <w:rPr>
          <w:sz w:val="28"/>
          <w:szCs w:val="28"/>
        </w:rPr>
      </w:pPr>
      <w:hyperlink r:id="rId5" w:history="1">
        <w:r w:rsidRPr="00517766">
          <w:rPr>
            <w:rStyle w:val="Hyperlink"/>
            <w:sz w:val="28"/>
            <w:szCs w:val="28"/>
          </w:rPr>
          <w:t>https://mysite.com</w:t>
        </w:r>
        <w:r w:rsidRPr="00517766">
          <w:rPr>
            <w:rStyle w:val="Hyperlink"/>
            <w:sz w:val="28"/>
            <w:szCs w:val="28"/>
            <w:highlight w:val="yellow"/>
          </w:rPr>
          <w:t>/products</w:t>
        </w:r>
      </w:hyperlink>
      <w:r w:rsidR="00137618">
        <w:rPr>
          <w:sz w:val="28"/>
          <w:szCs w:val="28"/>
        </w:rPr>
        <w:t xml:space="preserve"> in this case, /products is the route</w:t>
      </w:r>
    </w:p>
    <w:p w:rsidR="00137618" w:rsidRDefault="00137618" w:rsidP="00137618">
      <w:pPr>
        <w:rPr>
          <w:sz w:val="28"/>
          <w:szCs w:val="28"/>
        </w:rPr>
      </w:pPr>
      <w:r w:rsidRPr="00137618">
        <w:rPr>
          <w:sz w:val="28"/>
          <w:szCs w:val="28"/>
        </w:rPr>
        <w:t>https://mysite.com</w:t>
      </w:r>
      <w:r w:rsidRPr="00137618">
        <w:rPr>
          <w:sz w:val="28"/>
          <w:szCs w:val="28"/>
          <w:highlight w:val="yellow"/>
        </w:rPr>
        <w:t>/sports/basketball</w:t>
      </w:r>
      <w:r>
        <w:rPr>
          <w:sz w:val="28"/>
          <w:szCs w:val="28"/>
        </w:rPr>
        <w:t xml:space="preserve"> in this case, </w:t>
      </w:r>
      <w:r>
        <w:rPr>
          <w:sz w:val="28"/>
          <w:szCs w:val="28"/>
        </w:rPr>
        <w:t>/sports/basketball</w:t>
      </w:r>
      <w:r>
        <w:rPr>
          <w:sz w:val="28"/>
          <w:szCs w:val="28"/>
        </w:rPr>
        <w:t xml:space="preserve"> is the route</w:t>
      </w:r>
    </w:p>
    <w:p w:rsidR="00137618" w:rsidRDefault="00137618" w:rsidP="00137618">
      <w:pPr>
        <w:rPr>
          <w:sz w:val="28"/>
          <w:szCs w:val="28"/>
        </w:rPr>
      </w:pPr>
    </w:p>
    <w:p w:rsidR="00137618" w:rsidRDefault="00137618" w:rsidP="0013761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להשתמש </w:t>
      </w:r>
      <w:proofErr w:type="spellStart"/>
      <w:r>
        <w:rPr>
          <w:rFonts w:hint="cs"/>
          <w:sz w:val="28"/>
          <w:szCs w:val="28"/>
          <w:rtl/>
        </w:rPr>
        <w:t>בראוטינג</w:t>
      </w:r>
      <w:proofErr w:type="spellEnd"/>
      <w:r>
        <w:rPr>
          <w:rFonts w:hint="cs"/>
          <w:sz w:val="28"/>
          <w:szCs w:val="28"/>
          <w:rtl/>
        </w:rPr>
        <w:t xml:space="preserve">, עלינו להתקין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חדש.</w:t>
      </w:r>
    </w:p>
    <w:p w:rsidR="00137618" w:rsidRDefault="00137618" w:rsidP="0013761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react-router-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@types/react-router-</w:t>
      </w:r>
      <w:proofErr w:type="spellStart"/>
      <w:r>
        <w:rPr>
          <w:sz w:val="28"/>
          <w:szCs w:val="28"/>
        </w:rPr>
        <w:t>dom</w:t>
      </w:r>
      <w:proofErr w:type="spellEnd"/>
    </w:p>
    <w:p w:rsidR="00DB23A6" w:rsidRDefault="00DB23A6" w:rsidP="00137618">
      <w:pPr>
        <w:rPr>
          <w:sz w:val="28"/>
          <w:szCs w:val="28"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התקנת שרת מקומי של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DB23A6" w:rsidRDefault="00DB23A6" w:rsidP="00DB23A6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–g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sz w:val="28"/>
          <w:szCs w:val="28"/>
        </w:rPr>
        <w:t>-back-end</w:t>
      </w:r>
    </w:p>
    <w:p w:rsidR="00DB23A6" w:rsidRDefault="00DB23A6" w:rsidP="00DB23A6">
      <w:pPr>
        <w:bidi/>
        <w:rPr>
          <w:sz w:val="28"/>
          <w:szCs w:val="28"/>
          <w:rtl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הבאת נתונים משרת מרוחק:</w:t>
      </w:r>
    </w:p>
    <w:p w:rsidR="00055E48" w:rsidRDefault="00055E48" w:rsidP="00055E4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לבנות קלאס עבור קונפיגורציה של המערכת. נהוג לקרוא לקלאס הזה </w:t>
      </w:r>
      <w:proofErr w:type="spellStart"/>
      <w:r>
        <w:rPr>
          <w:sz w:val="28"/>
          <w:szCs w:val="28"/>
        </w:rPr>
        <w:t>AppConfig</w:t>
      </w:r>
      <w:proofErr w:type="spellEnd"/>
      <w:r>
        <w:rPr>
          <w:rFonts w:hint="cs"/>
          <w:sz w:val="28"/>
          <w:szCs w:val="28"/>
          <w:rtl/>
        </w:rPr>
        <w:t xml:space="preserve"> ולמקם אותו בתיקיית </w:t>
      </w:r>
      <w:proofErr w:type="spellStart"/>
      <w:r>
        <w:rPr>
          <w:sz w:val="28"/>
          <w:szCs w:val="28"/>
        </w:rPr>
        <w:t>utils</w:t>
      </w:r>
      <w:proofErr w:type="spellEnd"/>
    </w:p>
    <w:p w:rsidR="00055E48" w:rsidRDefault="0039113F" w:rsidP="00055E4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לבנות קלאס מסוג </w:t>
      </w:r>
      <w:r>
        <w:rPr>
          <w:sz w:val="28"/>
          <w:szCs w:val="28"/>
        </w:rPr>
        <w:t>Model</w:t>
      </w:r>
      <w:r>
        <w:rPr>
          <w:rFonts w:hint="cs"/>
          <w:sz w:val="28"/>
          <w:szCs w:val="28"/>
          <w:rtl/>
        </w:rPr>
        <w:t xml:space="preserve">. מודלים הם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שמתארים נתונים, כמו למשל נתונים שמגיעים משרת מרוחק.</w:t>
      </w:r>
    </w:p>
    <w:p w:rsidR="007A76F4" w:rsidRDefault="007A76F4" w:rsidP="007A76F4">
      <w:pPr>
        <w:pStyle w:val="a3"/>
        <w:numPr>
          <w:ilvl w:val="0"/>
          <w:numId w:val="2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בניית קלאס מסוג </w:t>
      </w:r>
      <w:r>
        <w:rPr>
          <w:sz w:val="28"/>
          <w:szCs w:val="28"/>
        </w:rPr>
        <w:t>service</w:t>
      </w:r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מסוג זה מכילים קוד לוגי בלבד, למשל שמיישם גישה לשרת מרוחק, אין להם שום </w:t>
      </w:r>
      <w:r>
        <w:rPr>
          <w:sz w:val="28"/>
          <w:szCs w:val="28"/>
        </w:rPr>
        <w:t>UI</w:t>
      </w:r>
      <w:r>
        <w:rPr>
          <w:rFonts w:hint="cs"/>
          <w:sz w:val="28"/>
          <w:szCs w:val="28"/>
          <w:rtl/>
        </w:rPr>
        <w:t xml:space="preserve">, והם משמשים כשכבה הלוגית שבאמצעותה </w:t>
      </w:r>
      <w:proofErr w:type="spellStart"/>
      <w:r>
        <w:rPr>
          <w:rFonts w:hint="cs"/>
          <w:sz w:val="28"/>
          <w:szCs w:val="28"/>
          <w:rtl/>
        </w:rPr>
        <w:t>הקומפוננטות</w:t>
      </w:r>
      <w:proofErr w:type="spellEnd"/>
      <w:r>
        <w:rPr>
          <w:rFonts w:hint="cs"/>
          <w:sz w:val="28"/>
          <w:szCs w:val="28"/>
          <w:rtl/>
        </w:rPr>
        <w:t xml:space="preserve"> מיישמות לוגיקה.</w:t>
      </w:r>
    </w:p>
    <w:p w:rsidR="007A76F4" w:rsidRDefault="007A76F4" w:rsidP="007A76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במילים אחרות: קוד לוגי שלא קשור לתצוגה, לא אמור לשבת בתוך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אלא בתוך </w:t>
      </w:r>
      <w:r>
        <w:rPr>
          <w:sz w:val="28"/>
          <w:szCs w:val="28"/>
        </w:rPr>
        <w:t>service</w:t>
      </w:r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והקומפוננטה</w:t>
      </w:r>
      <w:proofErr w:type="spellEnd"/>
      <w:r>
        <w:rPr>
          <w:rFonts w:hint="cs"/>
          <w:sz w:val="28"/>
          <w:szCs w:val="28"/>
          <w:rtl/>
        </w:rPr>
        <w:t xml:space="preserve"> תשתמש ב-</w:t>
      </w:r>
      <w:r>
        <w:rPr>
          <w:sz w:val="28"/>
          <w:szCs w:val="28"/>
        </w:rPr>
        <w:t>service</w:t>
      </w:r>
    </w:p>
    <w:p w:rsidR="007A76F4" w:rsidRDefault="007A76F4" w:rsidP="007A76F4">
      <w:pPr>
        <w:bidi/>
        <w:rPr>
          <w:rFonts w:hint="cs"/>
          <w:sz w:val="28"/>
          <w:szCs w:val="28"/>
          <w:rtl/>
        </w:rPr>
      </w:pPr>
    </w:p>
    <w:p w:rsidR="007A76F4" w:rsidRPr="007A76F4" w:rsidRDefault="007A76F4" w:rsidP="007A76F4">
      <w:pPr>
        <w:rPr>
          <w:sz w:val="28"/>
          <w:szCs w:val="28"/>
        </w:rPr>
      </w:pPr>
      <w:bookmarkStart w:id="0" w:name="_GoBack"/>
      <w:proofErr w:type="spellStart"/>
      <w:proofErr w:type="gramStart"/>
      <w:r>
        <w:rPr>
          <w:sz w:val="28"/>
          <w:szCs w:val="28"/>
        </w:rPr>
        <w:lastRenderedPageBreak/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axios</w:t>
      </w:r>
      <w:bookmarkEnd w:id="0"/>
      <w:proofErr w:type="spellEnd"/>
    </w:p>
    <w:sectPr w:rsidR="007A76F4" w:rsidRPr="007A76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61AF3"/>
    <w:multiLevelType w:val="hybridMultilevel"/>
    <w:tmpl w:val="B7688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8243C"/>
    <w:multiLevelType w:val="hybridMultilevel"/>
    <w:tmpl w:val="EFD09C96"/>
    <w:lvl w:ilvl="0" w:tplc="70FE256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5C71"/>
    <w:rsid w:val="00027B3E"/>
    <w:rsid w:val="00044F3A"/>
    <w:rsid w:val="00055E48"/>
    <w:rsid w:val="000F4B20"/>
    <w:rsid w:val="000F6EA0"/>
    <w:rsid w:val="00137618"/>
    <w:rsid w:val="00251F9F"/>
    <w:rsid w:val="002A7A32"/>
    <w:rsid w:val="002B5C71"/>
    <w:rsid w:val="002E4A4F"/>
    <w:rsid w:val="0039113F"/>
    <w:rsid w:val="00415F7A"/>
    <w:rsid w:val="004A5F77"/>
    <w:rsid w:val="0056060B"/>
    <w:rsid w:val="00592F2B"/>
    <w:rsid w:val="00603905"/>
    <w:rsid w:val="007814B9"/>
    <w:rsid w:val="007A76F4"/>
    <w:rsid w:val="007F3E2F"/>
    <w:rsid w:val="00DB23A6"/>
    <w:rsid w:val="00F633B9"/>
    <w:rsid w:val="00F7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3784"/>
  <w15:chartTrackingRefBased/>
  <w15:docId w15:val="{D0999CB3-1310-4B66-8CDA-1F4A9BB2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60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15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site.com/produ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579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10</cp:revision>
  <dcterms:created xsi:type="dcterms:W3CDTF">2023-12-04T15:26:00Z</dcterms:created>
  <dcterms:modified xsi:type="dcterms:W3CDTF">2023-12-07T19:29:00Z</dcterms:modified>
</cp:coreProperties>
</file>