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02EA1" w14:textId="601D17E9" w:rsidR="00886140" w:rsidRDefault="004263A7" w:rsidP="004263A7">
      <w:pPr>
        <w:spacing w:line="360" w:lineRule="auto"/>
        <w:jc w:val="center"/>
        <w:rPr>
          <w:u w:val="single"/>
          <w:lang w:val="en-US"/>
        </w:rPr>
      </w:pPr>
      <w:r>
        <w:rPr>
          <w:u w:val="single"/>
          <w:lang w:val="en-US"/>
        </w:rPr>
        <w:t>NLP – EX1</w:t>
      </w:r>
    </w:p>
    <w:p w14:paraId="572B2CF8" w14:textId="5467C17C" w:rsidR="004263A7" w:rsidRPr="004263A7" w:rsidRDefault="004263A7" w:rsidP="004263A7">
      <w:pPr>
        <w:pStyle w:val="ListParagraph"/>
        <w:numPr>
          <w:ilvl w:val="0"/>
          <w:numId w:val="1"/>
        </w:numPr>
        <w:spacing w:line="360" w:lineRule="auto"/>
        <w:rPr>
          <w:u w:val="single"/>
          <w:lang w:val="en-US"/>
        </w:rPr>
      </w:pPr>
      <w:r>
        <w:rPr>
          <w:lang w:val="en-US"/>
        </w:rPr>
        <w:t>The probability of never generating stop is:</w:t>
      </w:r>
    </w:p>
    <w:p w14:paraId="2B769C99" w14:textId="3AC5320D" w:rsidR="004263A7" w:rsidRPr="004263A7" w:rsidRDefault="004263A7" w:rsidP="004263A7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All sequences that do not stop=S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P(sentence that does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stop)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126BB02A" w14:textId="23BD2122" w:rsidR="004263A7" w:rsidRDefault="004263A7" w:rsidP="004263A7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Which is a Bigram model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equivalent to:</w:t>
      </w:r>
    </w:p>
    <w:p w14:paraId="00CE488C" w14:textId="19D80DF6" w:rsidR="004263A7" w:rsidRPr="004263A7" w:rsidRDefault="004263A7" w:rsidP="004263A7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/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j=i+1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nary>
                </m:e>
              </m:nary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 |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 xml:space="preserve"> ≠STOP</m:t>
          </m:r>
        </m:oMath>
      </m:oMathPara>
    </w:p>
    <w:p w14:paraId="7BD9C068" w14:textId="364FBB6C" w:rsidR="004263A7" w:rsidRDefault="004263A7" w:rsidP="004263A7">
      <w:pPr>
        <w:pStyle w:val="ListParagraph"/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for each word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>:</w:t>
      </w:r>
    </w:p>
    <w:p w14:paraId="2BD60064" w14:textId="509E0849" w:rsidR="004263A7" w:rsidRPr="004263A7" w:rsidRDefault="004263A7" w:rsidP="004263A7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STOP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&gt;0</m:t>
          </m:r>
        </m:oMath>
      </m:oMathPara>
    </w:p>
    <w:p w14:paraId="59B0C038" w14:textId="4ED98C2F" w:rsidR="004263A7" w:rsidRDefault="004263A7" w:rsidP="004263A7">
      <w:pPr>
        <w:pStyle w:val="ListParagraph"/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 the transition probabilities sum to 1:</w:t>
      </w:r>
    </w:p>
    <w:p w14:paraId="0AE3D6A5" w14:textId="5DE6329F" w:rsidR="004263A7" w:rsidRPr="004263A7" w:rsidRDefault="004263A7" w:rsidP="004263A7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&lt;1 |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≠STOP</m:t>
          </m:r>
        </m:oMath>
      </m:oMathPara>
    </w:p>
    <w:p w14:paraId="6330F8F1" w14:textId="6860985B" w:rsidR="004263A7" w:rsidRDefault="004263A7" w:rsidP="004263A7">
      <w:pPr>
        <w:pStyle w:val="ListParagraph"/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Therefore:</w:t>
      </w:r>
    </w:p>
    <w:p w14:paraId="5CC1C1A2" w14:textId="067A8470" w:rsidR="004263A7" w:rsidRPr="004263A7" w:rsidRDefault="004263A7" w:rsidP="004263A7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i=0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j=i+1</m:t>
                  </m:r>
                </m:e>
              </m:eqAr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nary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→0</m:t>
          </m:r>
        </m:oMath>
      </m:oMathPara>
    </w:p>
    <w:p w14:paraId="25377C01" w14:textId="3FE19984" w:rsidR="004263A7" w:rsidRDefault="004263A7" w:rsidP="004263A7">
      <w:pPr>
        <w:pStyle w:val="ListParagraph"/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</w:t>
      </w:r>
    </w:p>
    <w:p w14:paraId="4CCB4028" w14:textId="0A99EADF" w:rsidR="004263A7" w:rsidRPr="004263A7" w:rsidRDefault="004263A7" w:rsidP="004263A7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/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j=i+1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nary>
                </m:e>
              </m:nary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= 0 </m:t>
          </m:r>
          <m:r>
            <w:rPr>
              <w:rFonts w:ascii="Cambria Math" w:hAnsi="Cambria Math"/>
              <w:lang w:val="en-US"/>
            </w:rPr>
            <m:t xml:space="preserve">|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 xml:space="preserve"> ≠STOP</m:t>
          </m:r>
        </m:oMath>
      </m:oMathPara>
    </w:p>
    <w:p w14:paraId="7632F1E6" w14:textId="67478A0A" w:rsidR="004263A7" w:rsidRDefault="004263A7" w:rsidP="004263A7">
      <w:pPr>
        <w:pStyle w:val="ListParagraph"/>
        <w:spacing w:line="360" w:lineRule="auto"/>
        <w:rPr>
          <w:rFonts w:eastAsiaTheme="minorEastAsia"/>
          <w:lang w:val="en-US"/>
        </w:rPr>
      </w:pPr>
    </w:p>
    <w:p w14:paraId="3E879001" w14:textId="03351E41" w:rsidR="00E1082A" w:rsidRDefault="00E1082A" w:rsidP="00E1082A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14:paraId="27D66806" w14:textId="755C09FF" w:rsidR="00E1082A" w:rsidRDefault="002C64AA" w:rsidP="00E1082A">
      <w:pPr>
        <w:pStyle w:val="ListParagraph"/>
        <w:numPr>
          <w:ilvl w:val="1"/>
          <w:numId w:val="1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Unigram model:</w:t>
      </w:r>
    </w:p>
    <w:p w14:paraId="66F869C7" w14:textId="2BA7C60C" w:rsidR="002C64AA" w:rsidRPr="002C64AA" w:rsidRDefault="002C64A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d>
                </m:den>
              </m:f>
            </m:e>
          </m:nary>
        </m:oMath>
      </m:oMathPara>
    </w:p>
    <w:p w14:paraId="5E657FE4" w14:textId="60A9C173" w:rsidR="002C64AA" w:rsidRPr="002C64AA" w:rsidRDefault="002C64A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 xml:space="preserve">=instances of word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</w:p>
    <w:p w14:paraId="6B6F4413" w14:textId="395750BA" w:rsidR="002C64AA" w:rsidRDefault="002C64A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</m:d>
        <m:r>
          <w:rPr>
            <w:rFonts w:ascii="Cambria Math" w:eastAsiaTheme="minorEastAsia" w:hAnsi="Cambria Math"/>
            <w:lang w:val="en-US"/>
          </w:rPr>
          <m:t>=words in corpus</m:t>
        </m:r>
      </m:oMath>
    </w:p>
    <w:p w14:paraId="65C0C3DD" w14:textId="10B925DA" w:rsidR="002C64AA" w:rsidRDefault="002C64A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the word ‘where’ appeared more times in the corpus than the word ‘</w:t>
      </w:r>
      <w:proofErr w:type="gramStart"/>
      <w:r>
        <w:rPr>
          <w:rFonts w:eastAsiaTheme="minorEastAsia"/>
          <w:lang w:val="en-US"/>
        </w:rPr>
        <w:t>were</w:t>
      </w:r>
      <w:proofErr w:type="gramEnd"/>
      <w:r>
        <w:rPr>
          <w:rFonts w:eastAsiaTheme="minorEastAsia"/>
          <w:lang w:val="en-US"/>
        </w:rPr>
        <w:t>’</w:t>
      </w:r>
    </w:p>
    <w:p w14:paraId="29EDDD9C" w14:textId="735DA28F" w:rsidR="002C64AA" w:rsidRDefault="002C64A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The sentence with the highest probability will be:</w:t>
      </w:r>
    </w:p>
    <w:p w14:paraId="6A324E85" w14:textId="55302ECF" w:rsidR="002C64AA" w:rsidRDefault="002C64A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 </w:t>
      </w:r>
      <w:proofErr w:type="gramStart"/>
      <w:r>
        <w:rPr>
          <w:rFonts w:eastAsiaTheme="minorEastAsia"/>
          <w:lang w:val="en-US"/>
        </w:rPr>
        <w:t>went</w:t>
      </w:r>
      <w:proofErr w:type="gramEnd"/>
      <w:r>
        <w:rPr>
          <w:rFonts w:eastAsiaTheme="minorEastAsia"/>
          <w:lang w:val="en-US"/>
        </w:rPr>
        <w:t xml:space="preserve"> were there where more opportunities.</w:t>
      </w:r>
    </w:p>
    <w:p w14:paraId="34809843" w14:textId="3B2695D6" w:rsidR="002C64AA" w:rsidRDefault="002C64A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</w:t>
      </w:r>
      <w:proofErr w:type="gramStart"/>
      <w:r>
        <w:rPr>
          <w:rFonts w:eastAsiaTheme="minorEastAsia"/>
          <w:lang w:val="en-US"/>
        </w:rPr>
        <w:t>and</w:t>
      </w:r>
      <w:proofErr w:type="gramEnd"/>
      <w:r>
        <w:rPr>
          <w:rFonts w:eastAsiaTheme="minorEastAsia"/>
          <w:lang w:val="en-US"/>
        </w:rPr>
        <w:t xml:space="preserve"> vice versa)</w:t>
      </w:r>
    </w:p>
    <w:p w14:paraId="524F1233" w14:textId="41FBDBDD" w:rsidR="002C64AA" w:rsidRDefault="002C64A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mixture of both options won’t receive a high probability in this model, and thus it will never give the correct sentence the highest probability (unless both appear the exact </w:t>
      </w:r>
      <w:proofErr w:type="gramStart"/>
      <w:r>
        <w:rPr>
          <w:rFonts w:eastAsiaTheme="minorEastAsia"/>
          <w:lang w:val="en-US"/>
        </w:rPr>
        <w:t>amount</w:t>
      </w:r>
      <w:proofErr w:type="gramEnd"/>
      <w:r>
        <w:rPr>
          <w:rFonts w:eastAsiaTheme="minorEastAsia"/>
          <w:lang w:val="en-US"/>
        </w:rPr>
        <w:t xml:space="preserve"> of times, under which the behavior in undefined).</w:t>
      </w:r>
    </w:p>
    <w:p w14:paraId="762E8C71" w14:textId="72CEBF1D" w:rsidR="002C64AA" w:rsidRDefault="002C64A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</w:p>
    <w:p w14:paraId="0086A351" w14:textId="0E618458" w:rsidR="002C64AA" w:rsidRDefault="00BC688E" w:rsidP="002C64AA">
      <w:pPr>
        <w:pStyle w:val="ListParagraph"/>
        <w:numPr>
          <w:ilvl w:val="1"/>
          <w:numId w:val="1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Bigram model:</w:t>
      </w:r>
    </w:p>
    <w:p w14:paraId="4E1ED33F" w14:textId="463022AC" w:rsidR="00BC688E" w:rsidRPr="00822124" w:rsidRDefault="00822124" w:rsidP="00BC688E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=START</m:t>
              </m:r>
            </m:e>
          </m:d>
        </m:oMath>
      </m:oMathPara>
    </w:p>
    <w:p w14:paraId="3FAF051D" w14:textId="6EC15887" w:rsidR="00822124" w:rsidRDefault="001D7C17" w:rsidP="00BC688E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model can give the correct sentence the highest probability, because the assumption that ‘there were’ appears more in corpus than ‘there where’</w:t>
      </w:r>
    </w:p>
    <w:p w14:paraId="0A6E1AF9" w14:textId="590965DB" w:rsidR="001D7C17" w:rsidRDefault="001D7C17" w:rsidP="00BC688E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 |went where| is likely higher than |went were|, thus their probabilities will be larger.</w:t>
      </w:r>
    </w:p>
    <w:p w14:paraId="766AEABE" w14:textId="505517B5" w:rsidR="001D7C17" w:rsidRPr="00822124" w:rsidRDefault="001D7C17" w:rsidP="00BC688E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do risk the possibility that a given </w:t>
      </w:r>
      <w:r w:rsidR="007615B4">
        <w:rPr>
          <w:rFonts w:eastAsiaTheme="minorEastAsia"/>
          <w:lang w:val="en-US"/>
        </w:rPr>
        <w:t>two-word</w:t>
      </w:r>
      <w:r>
        <w:rPr>
          <w:rFonts w:eastAsiaTheme="minorEastAsia"/>
          <w:lang w:val="en-US"/>
        </w:rPr>
        <w:t xml:space="preserve"> sequence in the sentence will not appear in the corpus, and in such a scenario the sentence probability will be 0.</w:t>
      </w:r>
    </w:p>
    <w:p w14:paraId="053F6D2E" w14:textId="58957520" w:rsidR="002C64AA" w:rsidRDefault="002C64A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</w:p>
    <w:p w14:paraId="2FB11D94" w14:textId="77777777" w:rsidR="007B6B5C" w:rsidRDefault="007B6B5C" w:rsidP="001D7C17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14:paraId="78BB29E8" w14:textId="43F52C4B" w:rsidR="001D7C17" w:rsidRDefault="007B6B5C" w:rsidP="007B6B5C">
      <w:pPr>
        <w:pStyle w:val="ListParagraph"/>
        <w:numPr>
          <w:ilvl w:val="1"/>
          <w:numId w:val="1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need to show that:</w:t>
      </w:r>
    </w:p>
    <w:p w14:paraId="0F27379B" w14:textId="2B7025BD" w:rsidR="007B6B5C" w:rsidRPr="007B6B5C" w:rsidRDefault="007B6B5C" w:rsidP="007B6B5C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c=1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c max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⋅N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 1-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unseen</m:t>
              </m:r>
            </m:sub>
          </m:sSub>
        </m:oMath>
      </m:oMathPara>
    </w:p>
    <w:p w14:paraId="4BD708DA" w14:textId="5FB78DB5" w:rsidR="007B6B5C" w:rsidRPr="007B6B5C" w:rsidRDefault="007B6B5C" w:rsidP="007B6B5C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c=1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c max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⋅N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unseen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05F65D29" w14:textId="1FC44F98" w:rsidR="007B6B5C" w:rsidRPr="007B6B5C" w:rsidRDefault="007B6B5C" w:rsidP="007B6B5C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c=1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c max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⋅N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46697D9A" w14:textId="77777777" w:rsidR="007171EE" w:rsidRPr="007171EE" w:rsidRDefault="007171EE" w:rsidP="007B6B5C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c max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(c</m:t>
                  </m:r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+1)⋅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c+1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c max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(c</m:t>
                  </m:r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+1)⋅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c+1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446B3C22" w14:textId="44D24C6B" w:rsidR="007B6B5C" w:rsidRPr="007171EE" w:rsidRDefault="007171EE" w:rsidP="007B6B5C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52CA733F" w14:textId="77777777" w:rsidR="007171EE" w:rsidRPr="0069190F" w:rsidRDefault="007171EE" w:rsidP="007B6B5C">
      <w:pPr>
        <w:pStyle w:val="ListParagraph"/>
        <w:spacing w:line="360" w:lineRule="auto"/>
        <w:rPr>
          <w:rFonts w:eastAsiaTheme="minorEastAsia"/>
          <w:lang w:val="en-US"/>
        </w:rPr>
      </w:pPr>
    </w:p>
    <w:p w14:paraId="5C061C96" w14:textId="6B7B5F01" w:rsidR="0069190F" w:rsidRDefault="0069190F" w:rsidP="007B6B5C">
      <w:pPr>
        <w:pStyle w:val="ListParagraph"/>
        <w:spacing w:line="360" w:lineRule="auto"/>
        <w:rPr>
          <w:rFonts w:eastAsiaTheme="minorEastAsia"/>
          <w:lang w:val="en-US"/>
        </w:rPr>
      </w:pPr>
    </w:p>
    <w:p w14:paraId="76F8AAE9" w14:textId="6EB30475" w:rsidR="007615B4" w:rsidRDefault="007615B4" w:rsidP="007615B4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14:paraId="64BF00FA" w14:textId="52E5C650" w:rsidR="007615B4" w:rsidRDefault="007615B4" w:rsidP="007615B4">
      <w:pPr>
        <w:pStyle w:val="ListParagraph"/>
        <w:numPr>
          <w:ilvl w:val="1"/>
          <w:numId w:val="1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Trigram model:</w:t>
      </w:r>
    </w:p>
    <w:p w14:paraId="3BBBF800" w14:textId="1251D298" w:rsidR="007615B4" w:rsidRPr="007615B4" w:rsidRDefault="007615B4" w:rsidP="007615B4">
      <w:pPr>
        <w:spacing w:line="360" w:lineRule="auto"/>
        <w:ind w:left="72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nary>
        </m:oMath>
      </m:oMathPara>
    </w:p>
    <w:p w14:paraId="3FBBB924" w14:textId="1A34B023" w:rsidR="007615B4" w:rsidRDefault="007615B4" w:rsidP="007615B4">
      <w:pPr>
        <w:spacing w:line="360" w:lineRule="auto"/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 w:rsidR="00AB219B">
        <w:rPr>
          <w:rFonts w:eastAsiaTheme="minorEastAsia"/>
          <w:lang w:val="en-US"/>
        </w:rPr>
        <w:t xml:space="preserve">made </w:t>
      </w:r>
      <w:r>
        <w:rPr>
          <w:rFonts w:eastAsiaTheme="minorEastAsia"/>
          <w:lang w:val="en-US"/>
        </w:rPr>
        <w:t>assumption is that each word appearance is only dependet on the two previous words, and in independent from the rest.</w:t>
      </w:r>
    </w:p>
    <w:p w14:paraId="5139D64E" w14:textId="77777777" w:rsidR="007615B4" w:rsidRDefault="007615B4" w:rsidP="007615B4">
      <w:pPr>
        <w:spacing w:line="360" w:lineRule="auto"/>
        <w:ind w:left="720"/>
        <w:rPr>
          <w:rFonts w:eastAsiaTheme="minorEastAsia"/>
          <w:lang w:val="en-US"/>
        </w:rPr>
      </w:pPr>
    </w:p>
    <w:p w14:paraId="3E92E921" w14:textId="77777777" w:rsidR="00AB219B" w:rsidRDefault="007615B4" w:rsidP="007615B4">
      <w:pPr>
        <w:pStyle w:val="ListParagraph"/>
        <w:numPr>
          <w:ilvl w:val="1"/>
          <w:numId w:val="1"/>
        </w:numPr>
        <w:spacing w:line="360" w:lineRule="auto"/>
        <w:rPr>
          <w:rFonts w:eastAsiaTheme="minorEastAsia"/>
          <w:lang w:val="en-US"/>
        </w:rPr>
      </w:pPr>
      <w:r w:rsidRPr="007615B4">
        <w:rPr>
          <w:rFonts w:eastAsiaTheme="minorEastAsia"/>
          <w:lang w:val="en-US"/>
        </w:rPr>
        <w:t xml:space="preserve"> </w:t>
      </w:r>
      <w:r w:rsidR="00AB219B">
        <w:rPr>
          <w:rFonts w:eastAsiaTheme="minorEastAsia"/>
          <w:lang w:val="en-US"/>
        </w:rPr>
        <w:t>In case of emergency, the child hastily fastens the safety belt.</w:t>
      </w:r>
    </w:p>
    <w:p w14:paraId="2ADCCD47" w14:textId="2C8A2B5B" w:rsidR="00AB219B" w:rsidRDefault="00AB219B" w:rsidP="00AB219B">
      <w:pPr>
        <w:pStyle w:val="ListParagraph"/>
        <w:spacing w:line="360" w:lineRule="auto"/>
        <w:ind w:left="1069"/>
        <w:jc w:val="right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זה המרצה הכי מעניין בתואר!</w:t>
      </w:r>
    </w:p>
    <w:p w14:paraId="0F8675CE" w14:textId="77777777" w:rsidR="00F22CC3" w:rsidRDefault="00F22CC3" w:rsidP="00F22CC3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</w:p>
    <w:p w14:paraId="6808CD3C" w14:textId="52C2E9FF" w:rsidR="007615B4" w:rsidRPr="007615B4" w:rsidRDefault="00AB219B" w:rsidP="00F22CC3">
      <w:pPr>
        <w:pStyle w:val="ListParagraph"/>
        <w:numPr>
          <w:ilvl w:val="1"/>
          <w:numId w:val="1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w:r w:rsidR="00FB6675">
        <w:rPr>
          <w:rFonts w:eastAsiaTheme="minorEastAsia"/>
          <w:lang w:val="en-US"/>
        </w:rPr>
        <w:t>In case of emergency, child</w:t>
      </w:r>
      <w:r w:rsidR="00FB6675">
        <w:rPr>
          <w:rFonts w:eastAsiaTheme="minorEastAsia"/>
          <w:lang w:val="en-US"/>
        </w:rPr>
        <w:t>ren should</w:t>
      </w:r>
      <w:r w:rsidR="00FB6675">
        <w:rPr>
          <w:rFonts w:eastAsiaTheme="minorEastAsia"/>
          <w:lang w:val="en-US"/>
        </w:rPr>
        <w:t xml:space="preserve"> hastily </w:t>
      </w:r>
      <w:proofErr w:type="gramStart"/>
      <w:r w:rsidR="00FB6675">
        <w:rPr>
          <w:rFonts w:eastAsiaTheme="minorEastAsia"/>
          <w:lang w:val="en-US"/>
        </w:rPr>
        <w:t>fastens</w:t>
      </w:r>
      <w:proofErr w:type="gramEnd"/>
      <w:r w:rsidR="00FB6675">
        <w:rPr>
          <w:rFonts w:eastAsiaTheme="minorEastAsia"/>
          <w:lang w:val="en-US"/>
        </w:rPr>
        <w:t xml:space="preserve"> the safety belt</w:t>
      </w:r>
      <w:r w:rsidR="00FB6675">
        <w:rPr>
          <w:rFonts w:eastAsiaTheme="minorEastAsia"/>
          <w:lang w:val="en-US"/>
        </w:rPr>
        <w:t>s</w:t>
      </w:r>
      <w:r w:rsidR="00FB6675">
        <w:rPr>
          <w:rFonts w:eastAsiaTheme="minorEastAsia"/>
          <w:lang w:val="en-US"/>
        </w:rPr>
        <w:t>.</w:t>
      </w:r>
    </w:p>
    <w:p w14:paraId="595B232D" w14:textId="12EBFBA1" w:rsidR="007B6B5C" w:rsidRDefault="00FB6675" w:rsidP="00FB6675">
      <w:pPr>
        <w:bidi/>
        <w:spacing w:line="360" w:lineRule="auto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הכלבה היפה שראינו נובח.</w:t>
      </w:r>
    </w:p>
    <w:p w14:paraId="022107EA" w14:textId="483946DE" w:rsidR="00FB6675" w:rsidRDefault="00FB6675" w:rsidP="00FB6675">
      <w:pPr>
        <w:bidi/>
        <w:spacing w:line="360" w:lineRule="auto"/>
        <w:rPr>
          <w:rFonts w:eastAsiaTheme="minorEastAsia"/>
          <w:rtl/>
          <w:lang w:val="en-US"/>
        </w:rPr>
      </w:pPr>
    </w:p>
    <w:p w14:paraId="58608898" w14:textId="5BB7C62F" w:rsidR="00FB6675" w:rsidRDefault="00FB6675" w:rsidP="00FB6675">
      <w:pPr>
        <w:spacing w:line="360" w:lineRule="auto"/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would need a 4-Gram model for capturing subject-verb agreement in both sentences.</w:t>
      </w:r>
    </w:p>
    <w:p w14:paraId="343AD670" w14:textId="5041469A" w:rsidR="00792082" w:rsidRDefault="00792082" w:rsidP="00FB6675">
      <w:pPr>
        <w:spacing w:line="360" w:lineRule="auto"/>
        <w:ind w:left="720"/>
        <w:rPr>
          <w:rFonts w:eastAsiaTheme="minorEastAsia"/>
          <w:lang w:val="en-US"/>
        </w:rPr>
      </w:pPr>
    </w:p>
    <w:p w14:paraId="733E5975" w14:textId="7B4653C9" w:rsidR="00792082" w:rsidRDefault="00BD50AF" w:rsidP="00792082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Pairs:</w:t>
      </w:r>
    </w:p>
    <w:p w14:paraId="540933F0" w14:textId="76430D6D" w:rsidR="00BD50AF" w:rsidRDefault="00BD50AF" w:rsidP="00BD50AF">
      <w:pPr>
        <w:bidi/>
        <w:spacing w:line="360" w:lineRule="auto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ראיתי איש הלך.</w:t>
      </w:r>
    </w:p>
    <w:p w14:paraId="4061B5E3" w14:textId="0AA38FCC" w:rsidR="00BD50AF" w:rsidRDefault="00BD50AF" w:rsidP="00BD50AF">
      <w:pPr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Triplets:</w:t>
      </w:r>
    </w:p>
    <w:p w14:paraId="3FD037B0" w14:textId="5845510C" w:rsidR="00BD50AF" w:rsidRDefault="00BD50AF" w:rsidP="00BD50AF">
      <w:pPr>
        <w:bidi/>
        <w:spacing w:line="360" w:lineRule="auto"/>
        <w:jc w:val="both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ראיתי איש הולך ראיתי.</w:t>
      </w:r>
    </w:p>
    <w:p w14:paraId="6A364522" w14:textId="5C0F20F9" w:rsidR="00BD50AF" w:rsidRDefault="00BD50AF" w:rsidP="00BD50AF">
      <w:p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4-Tuples:</w:t>
      </w:r>
    </w:p>
    <w:p w14:paraId="4B70CA39" w14:textId="2FC5F499" w:rsidR="00BD50AF" w:rsidRPr="00BD50AF" w:rsidRDefault="00BD50AF" w:rsidP="00BD50AF">
      <w:pPr>
        <w:spacing w:line="360" w:lineRule="auto"/>
        <w:jc w:val="right"/>
        <w:rPr>
          <w:rFonts w:eastAsiaTheme="minorEastAsia" w:hint="cs"/>
          <w:rtl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 w:hint="cs"/>
          <w:rtl/>
          <w:lang w:val="en-US"/>
        </w:rPr>
        <w:t>ראיתי איש הולך למכולת ראיתי.</w:t>
      </w:r>
    </w:p>
    <w:sectPr w:rsidR="00BD50AF" w:rsidRPr="00BD50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63A27"/>
    <w:multiLevelType w:val="hybridMultilevel"/>
    <w:tmpl w:val="642C6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9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3A7"/>
    <w:rsid w:val="001D7C17"/>
    <w:rsid w:val="002168EF"/>
    <w:rsid w:val="002C64AA"/>
    <w:rsid w:val="004263A7"/>
    <w:rsid w:val="0069190F"/>
    <w:rsid w:val="0071473E"/>
    <w:rsid w:val="007171EE"/>
    <w:rsid w:val="007615B4"/>
    <w:rsid w:val="00792082"/>
    <w:rsid w:val="007B6B5C"/>
    <w:rsid w:val="00822124"/>
    <w:rsid w:val="00886140"/>
    <w:rsid w:val="00964874"/>
    <w:rsid w:val="00AB219B"/>
    <w:rsid w:val="00BC688E"/>
    <w:rsid w:val="00BD50AF"/>
    <w:rsid w:val="00BD570C"/>
    <w:rsid w:val="00E1082A"/>
    <w:rsid w:val="00F22CC3"/>
    <w:rsid w:val="00FB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914D3"/>
  <w15:chartTrackingRefBased/>
  <w15:docId w15:val="{FD81E399-D034-C447-84D9-5D22CEC3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3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63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Yotam Inbar</dc:creator>
  <cp:keywords/>
  <dc:description/>
  <cp:lastModifiedBy>Yotam Inbar</cp:lastModifiedBy>
  <cp:revision>14</cp:revision>
  <dcterms:created xsi:type="dcterms:W3CDTF">2022-11-09T13:11:00Z</dcterms:created>
  <dcterms:modified xsi:type="dcterms:W3CDTF">2022-11-09T14:07:00Z</dcterms:modified>
</cp:coreProperties>
</file>