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9083" w14:textId="77777777" w:rsidR="006776A8" w:rsidRDefault="00000000">
      <w:pPr>
        <w:pStyle w:val="Title"/>
      </w:pPr>
      <w:r>
        <w:t>Email Generation Assistant — Final Report</w:t>
      </w:r>
    </w:p>
    <w:p w14:paraId="03DADBC4" w14:textId="77777777" w:rsidR="006776A8" w:rsidRDefault="00000000">
      <w:pPr>
        <w:spacing w:after="120"/>
      </w:pPr>
      <w:r>
        <w:t>LangChain + OpenAI email generator. 10 scenarios × 2 strategies. Recommended strategy: structured.</w:t>
      </w:r>
    </w:p>
    <w:p w14:paraId="7E2DB070" w14:textId="77777777" w:rsidR="006776A8" w:rsidRDefault="00000000">
      <w:pPr>
        <w:pStyle w:val="Heading1"/>
      </w:pPr>
      <w:r>
        <w:t>1. Prompt Templates Used</w:t>
      </w:r>
    </w:p>
    <w:p w14:paraId="39D6A868" w14:textId="77777777" w:rsidR="006776A8" w:rsidRDefault="00000000">
      <w:pPr>
        <w:spacing w:after="120"/>
      </w:pPr>
      <w:r>
        <w:t>Two LangChain ChatPromptTemplate strategies were evaluated. Production recommendation: structured.</w:t>
      </w:r>
    </w:p>
    <w:p w14:paraId="7B077106" w14:textId="77777777" w:rsidR="006776A8" w:rsidRDefault="00000000">
      <w:pPr>
        <w:pStyle w:val="Heading2"/>
      </w:pPr>
      <w:r>
        <w:t>Strategy A — Basic</w:t>
      </w:r>
    </w:p>
    <w:p w14:paraId="6787EBD0" w14:textId="77777777" w:rsidR="006776A8" w:rsidRDefault="00000000">
      <w:pPr>
        <w:spacing w:after="120"/>
      </w:pPr>
      <w:r>
        <w:t>Minimal template: system message, intent, key facts, tone, four sections.</w:t>
      </w:r>
    </w:p>
    <w:p w14:paraId="646E757C" w14:textId="77777777" w:rsidR="006776A8" w:rsidRDefault="00000000">
      <w:pPr>
        <w:spacing w:after="120"/>
      </w:pPr>
      <w:r>
        <w:t>Example (scenario SCN-001):</w:t>
      </w:r>
    </w:p>
    <w:p w14:paraId="7C9DF79A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[SYSTEM]</w:t>
      </w:r>
    </w:p>
    <w:p w14:paraId="5330BBD1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You write professional business emails.</w:t>
      </w:r>
    </w:p>
    <w:p w14:paraId="0FA217EC" w14:textId="77777777" w:rsidR="006776A8" w:rsidRDefault="006776A8">
      <w:pPr>
        <w:spacing w:after="0" w:line="240" w:lineRule="auto"/>
      </w:pPr>
    </w:p>
    <w:p w14:paraId="587C67CA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[HUMAN]</w:t>
      </w:r>
    </w:p>
    <w:p w14:paraId="37A68CEC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Write a professional email.</w:t>
      </w:r>
    </w:p>
    <w:p w14:paraId="0B78F9BA" w14:textId="77777777" w:rsidR="006776A8" w:rsidRDefault="006776A8">
      <w:pPr>
        <w:spacing w:after="0" w:line="240" w:lineRule="auto"/>
      </w:pPr>
    </w:p>
    <w:p w14:paraId="3B110CB1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Intent: Follow up after a product demo</w:t>
      </w:r>
    </w:p>
    <w:p w14:paraId="1820BE04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Key Facts:</w:t>
      </w:r>
    </w:p>
    <w:p w14:paraId="3B265F84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The demo was held on Monday</w:t>
      </w:r>
    </w:p>
    <w:p w14:paraId="4A2B3068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The client asked for pricing details</w:t>
      </w:r>
    </w:p>
    <w:p w14:paraId="75ECDD5F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The proposal should be shared by Friday</w:t>
      </w:r>
    </w:p>
    <w:p w14:paraId="1AF56C51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The client is interested in the automation dashboard</w:t>
      </w:r>
    </w:p>
    <w:p w14:paraId="54491AFE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Tone: Formal</w:t>
      </w:r>
    </w:p>
    <w:p w14:paraId="139D6BA0" w14:textId="77777777" w:rsidR="006776A8" w:rsidRDefault="006776A8">
      <w:pPr>
        <w:spacing w:after="0" w:line="240" w:lineRule="auto"/>
      </w:pPr>
    </w:p>
    <w:p w14:paraId="19369B70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Include a subject line, greeting, body, and closing.</w:t>
      </w:r>
    </w:p>
    <w:p w14:paraId="5EF5E802" w14:textId="77777777" w:rsidR="006776A8" w:rsidRDefault="00000000">
      <w:pPr>
        <w:pStyle w:val="Heading2"/>
      </w:pPr>
      <w:r>
        <w:t>Strategy B — Structured</w:t>
      </w:r>
    </w:p>
    <w:p w14:paraId="1AD28A24" w14:textId="77777777" w:rsidR="006776A8" w:rsidRDefault="00000000">
      <w:pPr>
        <w:spacing w:after="120"/>
      </w:pPr>
      <w:r>
        <w:t>Role-based template with tone guide, structure rules, no-hallucination constraints, and explicit output format.</w:t>
      </w:r>
    </w:p>
    <w:p w14:paraId="1A0A52C2" w14:textId="77777777" w:rsidR="006776A8" w:rsidRDefault="00000000">
      <w:pPr>
        <w:spacing w:after="120"/>
      </w:pPr>
      <w:r>
        <w:t>Example (scenario SCN-001):</w:t>
      </w:r>
    </w:p>
    <w:p w14:paraId="1915A17D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[SYSTEM]</w:t>
      </w:r>
    </w:p>
    <w:p w14:paraId="6DE0F70C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You are a senior business communications specialist. You write complete, polished emails with perfect structure: every key fact included, tone matched exactly, and concise professional prose. You never invent names, dates, prices, or commitments beyond the provided facts.</w:t>
      </w:r>
    </w:p>
    <w:p w14:paraId="6A7281DD" w14:textId="77777777" w:rsidR="006776A8" w:rsidRDefault="006776A8">
      <w:pPr>
        <w:spacing w:after="0" w:line="240" w:lineRule="auto"/>
      </w:pPr>
    </w:p>
    <w:p w14:paraId="45ECFAE3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[HUMAN]</w:t>
      </w:r>
    </w:p>
    <w:p w14:paraId="2F61BD1E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## Task</w:t>
      </w:r>
    </w:p>
    <w:p w14:paraId="53A0FBE4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Write one complete email that satisfies every requirement below.</w:t>
      </w:r>
    </w:p>
    <w:p w14:paraId="61EC4B6B" w14:textId="77777777" w:rsidR="006776A8" w:rsidRDefault="006776A8">
      <w:pPr>
        <w:spacing w:after="0" w:line="240" w:lineRule="auto"/>
      </w:pPr>
    </w:p>
    <w:p w14:paraId="41162FCC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## Input</w:t>
      </w:r>
    </w:p>
    <w:p w14:paraId="0B347C7B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Intent: Follow up after a product demo</w:t>
      </w:r>
    </w:p>
    <w:p w14:paraId="77982637" w14:textId="77777777" w:rsidR="006776A8" w:rsidRDefault="006776A8">
      <w:pPr>
        <w:spacing w:after="0" w:line="240" w:lineRule="auto"/>
      </w:pPr>
    </w:p>
    <w:p w14:paraId="22FEFA47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Key Facts (include ALL — weave each fact naturally into the body):</w:t>
      </w:r>
    </w:p>
    <w:p w14:paraId="2AD437A8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The demo was held on Monday</w:t>
      </w:r>
    </w:p>
    <w:p w14:paraId="2A67F4E9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The client asked for pricing details</w:t>
      </w:r>
    </w:p>
    <w:p w14:paraId="712B500E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lastRenderedPageBreak/>
        <w:t>- The proposal should be shared by Friday</w:t>
      </w:r>
    </w:p>
    <w:p w14:paraId="25AB18E2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The client is interested in the automation dashboard</w:t>
      </w:r>
    </w:p>
    <w:p w14:paraId="2FE649E1" w14:textId="77777777" w:rsidR="006776A8" w:rsidRDefault="006776A8">
      <w:pPr>
        <w:spacing w:after="0" w:line="240" w:lineRule="auto"/>
      </w:pPr>
    </w:p>
    <w:p w14:paraId="30AD03EC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Requested tone: Formal</w:t>
      </w:r>
    </w:p>
    <w:p w14:paraId="787C3DA3" w14:textId="77777777" w:rsidR="006776A8" w:rsidRDefault="006776A8">
      <w:pPr>
        <w:spacing w:after="0" w:line="240" w:lineRule="auto"/>
      </w:pPr>
    </w:p>
    <w:p w14:paraId="51558C4D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## Tone Guide</w:t>
      </w:r>
    </w:p>
    <w:p w14:paraId="59F44A00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Tone: FORMAL</w:t>
      </w:r>
    </w:p>
    <w:p w14:paraId="0BC7CEA6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Use: thank you, please, regarding, appreciate, kindly, would like, following up</w:t>
      </w:r>
    </w:p>
    <w:p w14:paraId="0B4F7852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Style: respectful, complete sentences, no slang</w:t>
      </w:r>
    </w:p>
    <w:p w14:paraId="02C7963E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Closing line: Best regards,\n[Sender Name]</w:t>
      </w:r>
    </w:p>
    <w:p w14:paraId="3DDB81B2" w14:textId="77777777" w:rsidR="006776A8" w:rsidRDefault="006776A8">
      <w:pPr>
        <w:spacing w:after="0" w:line="240" w:lineRule="auto"/>
      </w:pPr>
    </w:p>
    <w:p w14:paraId="290B53D9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## Structure (required — use these exact section labels)</w:t>
      </w:r>
    </w:p>
    <w:p w14:paraId="329C6F91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1. Subject: &lt;one clear subject line&gt;</w:t>
      </w:r>
    </w:p>
    <w:p w14:paraId="3670EF4F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2. Greeting: Hi [Recipient Name],</w:t>
      </w:r>
    </w:p>
    <w:p w14:paraId="2599772D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3. Body: 2–4 short paragraphs (60–140 words total in the body)</w:t>
      </w:r>
    </w:p>
    <w:p w14:paraId="0B7DCC26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4. Closing: tone-appropriate sign-off with [Sender Name]</w:t>
      </w:r>
    </w:p>
    <w:p w14:paraId="740D7643" w14:textId="77777777" w:rsidR="006776A8" w:rsidRDefault="006776A8">
      <w:pPr>
        <w:spacing w:after="0" w:line="240" w:lineRule="auto"/>
      </w:pPr>
    </w:p>
    <w:p w14:paraId="437EEBD7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## Quality Rules</w:t>
      </w:r>
    </w:p>
    <w:p w14:paraId="772A688D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Include every key fact; do not skip or summarize away any fact.</w:t>
      </w:r>
    </w:p>
    <w:p w14:paraId="30F9D412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Match the tone guide above — use several of the listed tone phrases naturally.</w:t>
      </w:r>
    </w:p>
    <w:p w14:paraId="7B499146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Use ONLY provided information. Do not invent names, prices, dates, attachments, or promises.</w:t>
      </w:r>
    </w:p>
    <w:p w14:paraId="5057295C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Keep the body between 60 and 140 words — concise, fluent, no filler phrases.</w:t>
      </w:r>
    </w:p>
    <w:p w14:paraId="3ADA7CDF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End the final body sentence with proper punctuation (. ! or ?).</w:t>
      </w:r>
    </w:p>
    <w:p w14:paraId="6AF557AB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- Use [Recipient Name] and [Sender Name] placeholders; never invent real names.</w:t>
      </w:r>
    </w:p>
    <w:p w14:paraId="61312119" w14:textId="77777777" w:rsidR="006776A8" w:rsidRDefault="006776A8">
      <w:pPr>
        <w:spacing w:after="0" w:line="240" w:lineRule="auto"/>
      </w:pPr>
    </w:p>
    <w:p w14:paraId="34CF9E2A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## Output Format (follow exactly)</w:t>
      </w:r>
    </w:p>
    <w:p w14:paraId="1BF3822F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Subject: &lt;subject line&gt;</w:t>
      </w:r>
    </w:p>
    <w:p w14:paraId="67D5FF24" w14:textId="77777777" w:rsidR="006776A8" w:rsidRDefault="006776A8">
      <w:pPr>
        <w:spacing w:after="0" w:line="240" w:lineRule="auto"/>
      </w:pPr>
    </w:p>
    <w:p w14:paraId="17A9FF84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Hi [Recipient Name],</w:t>
      </w:r>
    </w:p>
    <w:p w14:paraId="6FBC32F5" w14:textId="77777777" w:rsidR="006776A8" w:rsidRDefault="006776A8">
      <w:pPr>
        <w:spacing w:after="0" w:line="240" w:lineRule="auto"/>
      </w:pPr>
    </w:p>
    <w:p w14:paraId="21FBD033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&lt;body paragraphs&gt;</w:t>
      </w:r>
    </w:p>
    <w:p w14:paraId="546EFD48" w14:textId="77777777" w:rsidR="006776A8" w:rsidRDefault="006776A8">
      <w:pPr>
        <w:spacing w:after="0" w:line="240" w:lineRule="auto"/>
      </w:pPr>
    </w:p>
    <w:p w14:paraId="40F79B4F" w14:textId="77777777" w:rsidR="006776A8" w:rsidRDefault="00000000">
      <w:pPr>
        <w:spacing w:after="0" w:line="240" w:lineRule="auto"/>
      </w:pPr>
      <w:r>
        <w:rPr>
          <w:rFonts w:ascii="Courier New" w:hAnsi="Courier New"/>
          <w:sz w:val="18"/>
        </w:rPr>
        <w:t>&lt;closing sign-off&gt;</w:t>
      </w:r>
    </w:p>
    <w:p w14:paraId="760DEB9B" w14:textId="77777777" w:rsidR="006776A8" w:rsidRDefault="00000000">
      <w:pPr>
        <w:pStyle w:val="Heading1"/>
      </w:pPr>
      <w:r>
        <w:t>2. Custom Evaluation Metrics — Definitions and Logic</w:t>
      </w:r>
    </w:p>
    <w:p w14:paraId="0F148535" w14:textId="77777777" w:rsidR="006776A8" w:rsidRDefault="00000000">
      <w:pPr>
        <w:spacing w:after="120"/>
      </w:pPr>
      <w:r>
        <w:t>Each generated email is scored on three metrics (0.0–1.0). Overall average = mean of the three scores.</w:t>
      </w:r>
    </w:p>
    <w:p w14:paraId="21470B50" w14:textId="77777777" w:rsidR="006776A8" w:rsidRDefault="00000000">
      <w:pPr>
        <w:pStyle w:val="Heading2"/>
      </w:pPr>
      <w:r>
        <w:t>2.1 Fact Recall</w:t>
      </w:r>
    </w:p>
    <w:p w14:paraId="3D89B35C" w14:textId="77777777" w:rsidR="006776A8" w:rsidRDefault="00000000">
      <w:pPr>
        <w:spacing w:after="120"/>
      </w:pPr>
      <w:r>
        <w:t>Definition: Measures whether the generated email includes all required key facts from the input scenario.</w:t>
      </w:r>
    </w:p>
    <w:p w14:paraId="66B2AC35" w14:textId="77777777" w:rsidR="006776A8" w:rsidRDefault="00000000">
      <w:pPr>
        <w:spacing w:after="120"/>
      </w:pPr>
      <w:r>
        <w:t>Logic: For each key fact, check if its meaningful content appears in the email (case-insensitive keyword overlap). Score = included_facts / total_facts. Missing facts are listed in the result.</w:t>
      </w:r>
    </w:p>
    <w:p w14:paraId="6F855AA6" w14:textId="77777777" w:rsidR="006776A8" w:rsidRDefault="00000000">
      <w:pPr>
        <w:pStyle w:val="Heading2"/>
      </w:pPr>
      <w:r>
        <w:t>2.2 Tone and Format Accuracy</w:t>
      </w:r>
    </w:p>
    <w:p w14:paraId="69F373A2" w14:textId="77777777" w:rsidR="006776A8" w:rsidRDefault="00000000">
      <w:pPr>
        <w:spacing w:after="120"/>
      </w:pPr>
      <w:r>
        <w:t>Definition: Measures whether the email matches the requested tone and contains all four expected sections: subject, greeting, body, and closing.</w:t>
      </w:r>
    </w:p>
    <w:p w14:paraId="3BA80C42" w14:textId="77777777" w:rsidR="006776A8" w:rsidRDefault="00000000">
      <w:pPr>
        <w:spacing w:after="120"/>
      </w:pPr>
      <w:r>
        <w:t>Logic: Format score (0.5 max): 0.125 per present section (subject, greeting, body, closing). Tone score (0.5 max): keyword/pattern match against tone-specific indicators. Final score = format_score + tone_score (0.0–1.0).</w:t>
      </w:r>
    </w:p>
    <w:p w14:paraId="38EB03DD" w14:textId="77777777" w:rsidR="006776A8" w:rsidRDefault="00000000">
      <w:pPr>
        <w:pStyle w:val="Heading2"/>
      </w:pPr>
      <w:r>
        <w:lastRenderedPageBreak/>
        <w:t>2.3 Conciseness and Fluency</w:t>
      </w:r>
    </w:p>
    <w:p w14:paraId="2AFFFE7E" w14:textId="77777777" w:rsidR="006776A8" w:rsidRDefault="00000000">
      <w:pPr>
        <w:spacing w:after="120"/>
      </w:pPr>
      <w:r>
        <w:t>Definition: Measures readability, polish, and conciseness of the generated email.</w:t>
      </w:r>
    </w:p>
    <w:p w14:paraId="3E2C1158" w14:textId="3BA23503" w:rsidR="006479DC" w:rsidRDefault="00000000" w:rsidP="006479DC">
      <w:pPr>
        <w:spacing w:after="120"/>
      </w:pPr>
      <w:r>
        <w:t>Logic: Starts at 1.0 and applies penalties: excessive length (&gt;180 words), very short body (&lt;20 words), repeated sentences, grammar issues (double spaces, missing punctuation), or excessive wordiness patterns.</w:t>
      </w:r>
    </w:p>
    <w:p w14:paraId="6BDB3945" w14:textId="58187ACE" w:rsidR="006776A8" w:rsidRDefault="00000000">
      <w:pPr>
        <w:pStyle w:val="Heading1"/>
      </w:pPr>
      <w:r>
        <w:t>3. Comparative Analysis Summary</w:t>
      </w:r>
    </w:p>
    <w:p w14:paraId="5430FA36" w14:textId="77777777" w:rsidR="006776A8" w:rsidRDefault="00000000">
      <w:pPr>
        <w:spacing w:after="120"/>
      </w:pPr>
      <w:r>
        <w:t>basic (Strategy A) vs structured (Strategy B) on 10 scenarios.</w:t>
      </w:r>
    </w:p>
    <w:p w14:paraId="75FBC40D" w14:textId="77777777" w:rsidR="006776A8" w:rsidRDefault="00000000">
      <w:pPr>
        <w:pStyle w:val="Heading2"/>
      </w:pPr>
      <w:r>
        <w:t>Which strategy performed better?</w:t>
      </w:r>
    </w:p>
    <w:p w14:paraId="569D3024" w14:textId="77777777" w:rsidR="006776A8" w:rsidRDefault="00000000">
      <w:pPr>
        <w:spacing w:after="120"/>
      </w:pPr>
      <w:r>
        <w:t>Winner: structured</w:t>
      </w:r>
    </w:p>
    <w:p w14:paraId="674CB403" w14:textId="77777777" w:rsidR="006776A8" w:rsidRDefault="00000000">
      <w:pPr>
        <w:spacing w:after="120"/>
      </w:pPr>
      <w:r>
        <w:t>Highest overall average (0.98 vs 0.92) and leads on 2 of 3 custom metrics.</w:t>
      </w:r>
    </w:p>
    <w:p w14:paraId="04A2B641" w14:textId="77777777" w:rsidR="006776A8" w:rsidRDefault="00000000">
      <w:pPr>
        <w:pStyle w:val="Heading2"/>
      </w:pPr>
      <w:r>
        <w:t>Overall averages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776A8" w14:paraId="6DE8DEA4" w14:textId="77777777">
        <w:tc>
          <w:tcPr>
            <w:tcW w:w="4680" w:type="dxa"/>
            <w:shd w:val="clear" w:color="auto" w:fill="1F4E79"/>
          </w:tcPr>
          <w:p w14:paraId="713682F3" w14:textId="77777777" w:rsidR="006776A8" w:rsidRDefault="00000000">
            <w:r>
              <w:rPr>
                <w:b/>
                <w:color w:val="FFFFFF"/>
              </w:rPr>
              <w:t>Strategy</w:t>
            </w:r>
          </w:p>
        </w:tc>
        <w:tc>
          <w:tcPr>
            <w:tcW w:w="4680" w:type="dxa"/>
            <w:shd w:val="clear" w:color="auto" w:fill="1F4E79"/>
          </w:tcPr>
          <w:p w14:paraId="534A8BFA" w14:textId="77777777" w:rsidR="006776A8" w:rsidRDefault="00000000">
            <w:r>
              <w:rPr>
                <w:b/>
                <w:color w:val="FFFFFF"/>
              </w:rPr>
              <w:t>Overall Average</w:t>
            </w:r>
          </w:p>
        </w:tc>
      </w:tr>
      <w:tr w:rsidR="006776A8" w14:paraId="05E4BA33" w14:textId="77777777">
        <w:tc>
          <w:tcPr>
            <w:tcW w:w="4680" w:type="dxa"/>
          </w:tcPr>
          <w:p w14:paraId="19B23E34" w14:textId="77777777" w:rsidR="006776A8" w:rsidRDefault="00000000">
            <w:r>
              <w:t>structured</w:t>
            </w:r>
          </w:p>
        </w:tc>
        <w:tc>
          <w:tcPr>
            <w:tcW w:w="4680" w:type="dxa"/>
          </w:tcPr>
          <w:p w14:paraId="660917D9" w14:textId="77777777" w:rsidR="006776A8" w:rsidRDefault="00000000">
            <w:r>
              <w:t>0.9772</w:t>
            </w:r>
          </w:p>
        </w:tc>
      </w:tr>
      <w:tr w:rsidR="006776A8" w14:paraId="548D6D61" w14:textId="77777777">
        <w:tc>
          <w:tcPr>
            <w:tcW w:w="4680" w:type="dxa"/>
          </w:tcPr>
          <w:p w14:paraId="32C7EC41" w14:textId="77777777" w:rsidR="006776A8" w:rsidRDefault="00000000">
            <w:r>
              <w:t>basic</w:t>
            </w:r>
          </w:p>
        </w:tc>
        <w:tc>
          <w:tcPr>
            <w:tcW w:w="4680" w:type="dxa"/>
          </w:tcPr>
          <w:p w14:paraId="3ABF3628" w14:textId="77777777" w:rsidR="006776A8" w:rsidRDefault="00000000">
            <w:r>
              <w:t>0.9164</w:t>
            </w:r>
          </w:p>
        </w:tc>
      </w:tr>
    </w:tbl>
    <w:p w14:paraId="50A9FBB4" w14:textId="77777777" w:rsidR="006776A8" w:rsidRDefault="00000000">
      <w:pPr>
        <w:pStyle w:val="Heading2"/>
      </w:pPr>
      <w:r>
        <w:t>Metric-by-metric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76A8" w14:paraId="2AE2F242" w14:textId="77777777">
        <w:tc>
          <w:tcPr>
            <w:tcW w:w="3120" w:type="dxa"/>
            <w:shd w:val="clear" w:color="auto" w:fill="1F4E79"/>
          </w:tcPr>
          <w:p w14:paraId="2429FD96" w14:textId="77777777" w:rsidR="006776A8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3120" w:type="dxa"/>
            <w:shd w:val="clear" w:color="auto" w:fill="1F4E79"/>
          </w:tcPr>
          <w:p w14:paraId="79F22B1F" w14:textId="77777777" w:rsidR="006776A8" w:rsidRDefault="00000000">
            <w:r>
              <w:rPr>
                <w:b/>
                <w:color w:val="FFFFFF"/>
              </w:rPr>
              <w:t>structured</w:t>
            </w:r>
          </w:p>
        </w:tc>
        <w:tc>
          <w:tcPr>
            <w:tcW w:w="3120" w:type="dxa"/>
            <w:shd w:val="clear" w:color="auto" w:fill="1F4E79"/>
          </w:tcPr>
          <w:p w14:paraId="5A6D36FA" w14:textId="77777777" w:rsidR="006776A8" w:rsidRDefault="00000000">
            <w:r>
              <w:rPr>
                <w:b/>
                <w:color w:val="FFFFFF"/>
              </w:rPr>
              <w:t>basic</w:t>
            </w:r>
          </w:p>
        </w:tc>
      </w:tr>
      <w:tr w:rsidR="006776A8" w14:paraId="31678762" w14:textId="77777777">
        <w:tc>
          <w:tcPr>
            <w:tcW w:w="3120" w:type="dxa"/>
          </w:tcPr>
          <w:p w14:paraId="5F7494DB" w14:textId="77777777" w:rsidR="006776A8" w:rsidRDefault="00000000">
            <w:r>
              <w:t>Fact Recall</w:t>
            </w:r>
          </w:p>
        </w:tc>
        <w:tc>
          <w:tcPr>
            <w:tcW w:w="3120" w:type="dxa"/>
          </w:tcPr>
          <w:p w14:paraId="167F8F52" w14:textId="77777777" w:rsidR="006776A8" w:rsidRDefault="00000000">
            <w:r>
              <w:t>0.9667</w:t>
            </w:r>
          </w:p>
        </w:tc>
        <w:tc>
          <w:tcPr>
            <w:tcW w:w="3120" w:type="dxa"/>
          </w:tcPr>
          <w:p w14:paraId="36A9F6A2" w14:textId="77777777" w:rsidR="006776A8" w:rsidRDefault="00000000">
            <w:r>
              <w:t>1.0000</w:t>
            </w:r>
          </w:p>
        </w:tc>
      </w:tr>
      <w:tr w:rsidR="006776A8" w14:paraId="61506AF3" w14:textId="77777777">
        <w:tc>
          <w:tcPr>
            <w:tcW w:w="3120" w:type="dxa"/>
          </w:tcPr>
          <w:p w14:paraId="6BC18EF8" w14:textId="77777777" w:rsidR="006776A8" w:rsidRDefault="00000000">
            <w:r>
              <w:t>Tone and Format Accuracy</w:t>
            </w:r>
          </w:p>
        </w:tc>
        <w:tc>
          <w:tcPr>
            <w:tcW w:w="3120" w:type="dxa"/>
          </w:tcPr>
          <w:p w14:paraId="7B96AE29" w14:textId="77777777" w:rsidR="006776A8" w:rsidRDefault="00000000">
            <w:r>
              <w:t>1.0000</w:t>
            </w:r>
          </w:p>
        </w:tc>
        <w:tc>
          <w:tcPr>
            <w:tcW w:w="3120" w:type="dxa"/>
          </w:tcPr>
          <w:p w14:paraId="5EA454A7" w14:textId="77777777" w:rsidR="006776A8" w:rsidRDefault="00000000">
            <w:r>
              <w:t>0.8491</w:t>
            </w:r>
          </w:p>
        </w:tc>
      </w:tr>
      <w:tr w:rsidR="006776A8" w14:paraId="26AF0491" w14:textId="77777777">
        <w:tc>
          <w:tcPr>
            <w:tcW w:w="3120" w:type="dxa"/>
          </w:tcPr>
          <w:p w14:paraId="6523D5C6" w14:textId="77777777" w:rsidR="006776A8" w:rsidRDefault="00000000">
            <w:r>
              <w:t>Conciseness and Fluency</w:t>
            </w:r>
          </w:p>
        </w:tc>
        <w:tc>
          <w:tcPr>
            <w:tcW w:w="3120" w:type="dxa"/>
          </w:tcPr>
          <w:p w14:paraId="2ACD038B" w14:textId="77777777" w:rsidR="006776A8" w:rsidRDefault="00000000">
            <w:r>
              <w:t>0.9650</w:t>
            </w:r>
          </w:p>
        </w:tc>
        <w:tc>
          <w:tcPr>
            <w:tcW w:w="3120" w:type="dxa"/>
          </w:tcPr>
          <w:p w14:paraId="160DB394" w14:textId="77777777" w:rsidR="006776A8" w:rsidRDefault="00000000">
            <w:r>
              <w:t>0.9000</w:t>
            </w:r>
          </w:p>
        </w:tc>
      </w:tr>
    </w:tbl>
    <w:p w14:paraId="037F7B07" w14:textId="77777777" w:rsidR="006479DC" w:rsidRDefault="006479DC">
      <w:pPr>
        <w:pStyle w:val="Heading2"/>
      </w:pPr>
    </w:p>
    <w:p w14:paraId="234EF350" w14:textId="58D877F9" w:rsidR="006776A8" w:rsidRDefault="00000000">
      <w:pPr>
        <w:pStyle w:val="Heading2"/>
      </w:pPr>
      <w:r>
        <w:t>Biggest failure mode (lower-performing strategy)</w:t>
      </w:r>
    </w:p>
    <w:p w14:paraId="26D9063A" w14:textId="77777777" w:rsidR="006776A8" w:rsidRDefault="00000000">
      <w:pPr>
        <w:spacing w:after="120"/>
      </w:pPr>
      <w:r>
        <w:t>Strategy: basic</w:t>
      </w:r>
    </w:p>
    <w:p w14:paraId="6ED0A174" w14:textId="77777777" w:rsidR="006776A8" w:rsidRDefault="00000000">
      <w:pPr>
        <w:spacing w:after="120"/>
      </w:pPr>
      <w:r>
        <w:t>Lowest average on Tone and Format Accuracy (0.85): inconsistent formatting and tone misalignment.</w:t>
      </w:r>
    </w:p>
    <w:p w14:paraId="1E1C25D7" w14:textId="77777777" w:rsidR="006479DC" w:rsidRDefault="006479DC">
      <w:pPr>
        <w:pStyle w:val="Heading2"/>
      </w:pPr>
    </w:p>
    <w:p w14:paraId="54CEDCCB" w14:textId="4C9F80C7" w:rsidR="006776A8" w:rsidRDefault="00000000">
      <w:pPr>
        <w:pStyle w:val="Heading2"/>
      </w:pPr>
      <w:r>
        <w:t>Production recommendation</w:t>
      </w:r>
    </w:p>
    <w:p w14:paraId="1EF9491D" w14:textId="77777777" w:rsidR="006776A8" w:rsidRDefault="00000000">
      <w:pPr>
        <w:spacing w:after="120"/>
      </w:pPr>
      <w:r>
        <w:t>Use structured — more complete, tone-accurate, and polished emails across the same 10 scenarios.</w:t>
      </w:r>
    </w:p>
    <w:p w14:paraId="2ECB8EC1" w14:textId="77777777" w:rsidR="006479DC" w:rsidRDefault="006479DC">
      <w:pPr>
        <w:pStyle w:val="Heading1"/>
      </w:pPr>
    </w:p>
    <w:p w14:paraId="5C76B08E" w14:textId="38E470E3" w:rsidR="006776A8" w:rsidRDefault="00000000">
      <w:pPr>
        <w:pStyle w:val="Heading1"/>
      </w:pPr>
      <w:r>
        <w:t>4. Raw Evaluation Data</w:t>
      </w:r>
    </w:p>
    <w:p w14:paraId="50601B51" w14:textId="77777777" w:rsidR="006776A8" w:rsidRDefault="00000000">
      <w:pPr>
        <w:spacing w:after="120"/>
      </w:pPr>
      <w:r>
        <w:t>Per-scenario scores below match outputs/evaluation_results.json and outputs/evaluation_results.csv (20 rows: 10 scenarios × 2 strategies).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776A8" w14:paraId="76CD27EF" w14:textId="77777777">
        <w:tc>
          <w:tcPr>
            <w:tcW w:w="1560" w:type="dxa"/>
            <w:shd w:val="clear" w:color="auto" w:fill="1F4E79"/>
          </w:tcPr>
          <w:p w14:paraId="1204C334" w14:textId="77777777" w:rsidR="006776A8" w:rsidRDefault="00000000">
            <w:r>
              <w:rPr>
                <w:b/>
                <w:color w:val="FFFFFF"/>
              </w:rPr>
              <w:t>Scenario</w:t>
            </w:r>
          </w:p>
        </w:tc>
        <w:tc>
          <w:tcPr>
            <w:tcW w:w="1560" w:type="dxa"/>
            <w:shd w:val="clear" w:color="auto" w:fill="1F4E79"/>
          </w:tcPr>
          <w:p w14:paraId="5BC14E06" w14:textId="77777777" w:rsidR="006776A8" w:rsidRDefault="00000000">
            <w:r>
              <w:rPr>
                <w:b/>
                <w:color w:val="FFFFFF"/>
              </w:rPr>
              <w:t>Strategy</w:t>
            </w:r>
          </w:p>
        </w:tc>
        <w:tc>
          <w:tcPr>
            <w:tcW w:w="1560" w:type="dxa"/>
            <w:shd w:val="clear" w:color="auto" w:fill="1F4E79"/>
          </w:tcPr>
          <w:p w14:paraId="21DB157F" w14:textId="77777777" w:rsidR="006776A8" w:rsidRDefault="00000000">
            <w:r>
              <w:rPr>
                <w:b/>
                <w:color w:val="FFFFFF"/>
              </w:rPr>
              <w:t>Fact Recall</w:t>
            </w:r>
          </w:p>
        </w:tc>
        <w:tc>
          <w:tcPr>
            <w:tcW w:w="1560" w:type="dxa"/>
            <w:shd w:val="clear" w:color="auto" w:fill="1F4E79"/>
          </w:tcPr>
          <w:p w14:paraId="6CD47064" w14:textId="77777777" w:rsidR="006776A8" w:rsidRDefault="00000000">
            <w:r>
              <w:rPr>
                <w:b/>
                <w:color w:val="FFFFFF"/>
              </w:rPr>
              <w:t>Tone &amp; Format</w:t>
            </w:r>
          </w:p>
        </w:tc>
        <w:tc>
          <w:tcPr>
            <w:tcW w:w="1560" w:type="dxa"/>
            <w:shd w:val="clear" w:color="auto" w:fill="1F4E79"/>
          </w:tcPr>
          <w:p w14:paraId="2CE8A291" w14:textId="77777777" w:rsidR="006776A8" w:rsidRDefault="00000000">
            <w:r>
              <w:rPr>
                <w:b/>
                <w:color w:val="FFFFFF"/>
              </w:rPr>
              <w:t>Conciseness</w:t>
            </w:r>
          </w:p>
        </w:tc>
        <w:tc>
          <w:tcPr>
            <w:tcW w:w="1560" w:type="dxa"/>
            <w:shd w:val="clear" w:color="auto" w:fill="1F4E79"/>
          </w:tcPr>
          <w:p w14:paraId="73B1606D" w14:textId="77777777" w:rsidR="006776A8" w:rsidRDefault="00000000">
            <w:r>
              <w:rPr>
                <w:b/>
                <w:color w:val="FFFFFF"/>
              </w:rPr>
              <w:t>Overall</w:t>
            </w:r>
          </w:p>
        </w:tc>
      </w:tr>
      <w:tr w:rsidR="006776A8" w14:paraId="281BA6AA" w14:textId="77777777">
        <w:tc>
          <w:tcPr>
            <w:tcW w:w="1560" w:type="dxa"/>
          </w:tcPr>
          <w:p w14:paraId="37820338" w14:textId="77777777" w:rsidR="006776A8" w:rsidRDefault="00000000">
            <w:r>
              <w:t>SCN-001</w:t>
            </w:r>
          </w:p>
        </w:tc>
        <w:tc>
          <w:tcPr>
            <w:tcW w:w="1560" w:type="dxa"/>
          </w:tcPr>
          <w:p w14:paraId="11C25DE1" w14:textId="77777777" w:rsidR="006776A8" w:rsidRDefault="00000000">
            <w:r>
              <w:t>basic</w:t>
            </w:r>
          </w:p>
        </w:tc>
        <w:tc>
          <w:tcPr>
            <w:tcW w:w="1560" w:type="dxa"/>
          </w:tcPr>
          <w:p w14:paraId="68982EBE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31461D18" w14:textId="77777777" w:rsidR="006776A8" w:rsidRDefault="00000000">
            <w:r>
              <w:t>0.745</w:t>
            </w:r>
          </w:p>
        </w:tc>
        <w:tc>
          <w:tcPr>
            <w:tcW w:w="1560" w:type="dxa"/>
          </w:tcPr>
          <w:p w14:paraId="69D6F509" w14:textId="77777777" w:rsidR="006776A8" w:rsidRDefault="00000000">
            <w:r>
              <w:t>0.900</w:t>
            </w:r>
          </w:p>
        </w:tc>
        <w:tc>
          <w:tcPr>
            <w:tcW w:w="1560" w:type="dxa"/>
          </w:tcPr>
          <w:p w14:paraId="768359DF" w14:textId="77777777" w:rsidR="006776A8" w:rsidRDefault="00000000">
            <w:r>
              <w:t>0.882</w:t>
            </w:r>
          </w:p>
        </w:tc>
      </w:tr>
      <w:tr w:rsidR="006776A8" w14:paraId="19501473" w14:textId="77777777">
        <w:tc>
          <w:tcPr>
            <w:tcW w:w="1560" w:type="dxa"/>
          </w:tcPr>
          <w:p w14:paraId="47D59BE7" w14:textId="77777777" w:rsidR="006776A8" w:rsidRDefault="00000000">
            <w:r>
              <w:t>SCN-001</w:t>
            </w:r>
          </w:p>
        </w:tc>
        <w:tc>
          <w:tcPr>
            <w:tcW w:w="1560" w:type="dxa"/>
          </w:tcPr>
          <w:p w14:paraId="68CAC615" w14:textId="77777777" w:rsidR="006776A8" w:rsidRDefault="00000000">
            <w:r>
              <w:t>structured</w:t>
            </w:r>
          </w:p>
        </w:tc>
        <w:tc>
          <w:tcPr>
            <w:tcW w:w="1560" w:type="dxa"/>
          </w:tcPr>
          <w:p w14:paraId="461DF350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060C1C2F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19A1DB91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71710EC2" w14:textId="77777777" w:rsidR="006776A8" w:rsidRDefault="00000000">
            <w:r>
              <w:t>1.000</w:t>
            </w:r>
          </w:p>
        </w:tc>
      </w:tr>
      <w:tr w:rsidR="006776A8" w14:paraId="2F9D9499" w14:textId="77777777">
        <w:tc>
          <w:tcPr>
            <w:tcW w:w="1560" w:type="dxa"/>
          </w:tcPr>
          <w:p w14:paraId="302D4FE1" w14:textId="77777777" w:rsidR="006776A8" w:rsidRDefault="00000000">
            <w:r>
              <w:t>SCN-002</w:t>
            </w:r>
          </w:p>
        </w:tc>
        <w:tc>
          <w:tcPr>
            <w:tcW w:w="1560" w:type="dxa"/>
          </w:tcPr>
          <w:p w14:paraId="555E24E2" w14:textId="77777777" w:rsidR="006776A8" w:rsidRDefault="00000000">
            <w:r>
              <w:t>basic</w:t>
            </w:r>
          </w:p>
        </w:tc>
        <w:tc>
          <w:tcPr>
            <w:tcW w:w="1560" w:type="dxa"/>
          </w:tcPr>
          <w:p w14:paraId="17B9CA25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4D8CB153" w14:textId="77777777" w:rsidR="006776A8" w:rsidRDefault="00000000">
            <w:r>
              <w:t>0.875</w:t>
            </w:r>
          </w:p>
        </w:tc>
        <w:tc>
          <w:tcPr>
            <w:tcW w:w="1560" w:type="dxa"/>
          </w:tcPr>
          <w:p w14:paraId="297BACB9" w14:textId="77777777" w:rsidR="006776A8" w:rsidRDefault="00000000">
            <w:r>
              <w:t>0.900</w:t>
            </w:r>
          </w:p>
        </w:tc>
        <w:tc>
          <w:tcPr>
            <w:tcW w:w="1560" w:type="dxa"/>
          </w:tcPr>
          <w:p w14:paraId="089DFA72" w14:textId="77777777" w:rsidR="006776A8" w:rsidRDefault="00000000">
            <w:r>
              <w:t>0.925</w:t>
            </w:r>
          </w:p>
        </w:tc>
      </w:tr>
      <w:tr w:rsidR="006776A8" w14:paraId="398B404F" w14:textId="77777777">
        <w:tc>
          <w:tcPr>
            <w:tcW w:w="1560" w:type="dxa"/>
          </w:tcPr>
          <w:p w14:paraId="4B5A795D" w14:textId="77777777" w:rsidR="006776A8" w:rsidRDefault="00000000">
            <w:r>
              <w:t>SCN-002</w:t>
            </w:r>
          </w:p>
        </w:tc>
        <w:tc>
          <w:tcPr>
            <w:tcW w:w="1560" w:type="dxa"/>
          </w:tcPr>
          <w:p w14:paraId="68EEBF12" w14:textId="77777777" w:rsidR="006776A8" w:rsidRDefault="00000000">
            <w:r>
              <w:t>structured</w:t>
            </w:r>
          </w:p>
        </w:tc>
        <w:tc>
          <w:tcPr>
            <w:tcW w:w="1560" w:type="dxa"/>
          </w:tcPr>
          <w:p w14:paraId="2A251106" w14:textId="77777777" w:rsidR="006776A8" w:rsidRDefault="00000000">
            <w:r>
              <w:t>0.667</w:t>
            </w:r>
          </w:p>
        </w:tc>
        <w:tc>
          <w:tcPr>
            <w:tcW w:w="1560" w:type="dxa"/>
          </w:tcPr>
          <w:p w14:paraId="6B0AD3D7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196DD5F2" w14:textId="77777777" w:rsidR="006776A8" w:rsidRDefault="00000000">
            <w:r>
              <w:t>0.650</w:t>
            </w:r>
          </w:p>
        </w:tc>
        <w:tc>
          <w:tcPr>
            <w:tcW w:w="1560" w:type="dxa"/>
          </w:tcPr>
          <w:p w14:paraId="25B55BB0" w14:textId="77777777" w:rsidR="006776A8" w:rsidRDefault="00000000">
            <w:r>
              <w:t>0.772</w:t>
            </w:r>
          </w:p>
        </w:tc>
      </w:tr>
      <w:tr w:rsidR="006776A8" w14:paraId="2E673A6C" w14:textId="77777777">
        <w:tc>
          <w:tcPr>
            <w:tcW w:w="1560" w:type="dxa"/>
          </w:tcPr>
          <w:p w14:paraId="2E2EFA94" w14:textId="77777777" w:rsidR="006776A8" w:rsidRDefault="00000000">
            <w:r>
              <w:t>SCN-003</w:t>
            </w:r>
          </w:p>
        </w:tc>
        <w:tc>
          <w:tcPr>
            <w:tcW w:w="1560" w:type="dxa"/>
          </w:tcPr>
          <w:p w14:paraId="5B4FDE79" w14:textId="77777777" w:rsidR="006776A8" w:rsidRDefault="00000000">
            <w:r>
              <w:t>basic</w:t>
            </w:r>
          </w:p>
        </w:tc>
        <w:tc>
          <w:tcPr>
            <w:tcW w:w="1560" w:type="dxa"/>
          </w:tcPr>
          <w:p w14:paraId="2216B894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5CB3B977" w14:textId="77777777" w:rsidR="006776A8" w:rsidRDefault="00000000">
            <w:r>
              <w:t>0.875</w:t>
            </w:r>
          </w:p>
        </w:tc>
        <w:tc>
          <w:tcPr>
            <w:tcW w:w="1560" w:type="dxa"/>
          </w:tcPr>
          <w:p w14:paraId="75DEF0CE" w14:textId="77777777" w:rsidR="006776A8" w:rsidRDefault="00000000">
            <w:r>
              <w:t>0.900</w:t>
            </w:r>
          </w:p>
        </w:tc>
        <w:tc>
          <w:tcPr>
            <w:tcW w:w="1560" w:type="dxa"/>
          </w:tcPr>
          <w:p w14:paraId="04C9023B" w14:textId="77777777" w:rsidR="006776A8" w:rsidRDefault="00000000">
            <w:r>
              <w:t>0.925</w:t>
            </w:r>
          </w:p>
        </w:tc>
      </w:tr>
      <w:tr w:rsidR="006776A8" w14:paraId="3F9A2A49" w14:textId="77777777">
        <w:tc>
          <w:tcPr>
            <w:tcW w:w="1560" w:type="dxa"/>
          </w:tcPr>
          <w:p w14:paraId="4939026C" w14:textId="77777777" w:rsidR="006776A8" w:rsidRDefault="00000000">
            <w:r>
              <w:t>SCN-003</w:t>
            </w:r>
          </w:p>
        </w:tc>
        <w:tc>
          <w:tcPr>
            <w:tcW w:w="1560" w:type="dxa"/>
          </w:tcPr>
          <w:p w14:paraId="2B1EC420" w14:textId="77777777" w:rsidR="006776A8" w:rsidRDefault="00000000">
            <w:r>
              <w:t>structured</w:t>
            </w:r>
          </w:p>
        </w:tc>
        <w:tc>
          <w:tcPr>
            <w:tcW w:w="1560" w:type="dxa"/>
          </w:tcPr>
          <w:p w14:paraId="5656BFC3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59078843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110345D0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4599FD60" w14:textId="77777777" w:rsidR="006776A8" w:rsidRDefault="00000000">
            <w:r>
              <w:t>1.000</w:t>
            </w:r>
          </w:p>
        </w:tc>
      </w:tr>
      <w:tr w:rsidR="006776A8" w14:paraId="3074F2BA" w14:textId="77777777">
        <w:tc>
          <w:tcPr>
            <w:tcW w:w="1560" w:type="dxa"/>
          </w:tcPr>
          <w:p w14:paraId="18550744" w14:textId="77777777" w:rsidR="006776A8" w:rsidRDefault="00000000">
            <w:r>
              <w:t>SCN-004</w:t>
            </w:r>
          </w:p>
        </w:tc>
        <w:tc>
          <w:tcPr>
            <w:tcW w:w="1560" w:type="dxa"/>
          </w:tcPr>
          <w:p w14:paraId="11047FE4" w14:textId="77777777" w:rsidR="006776A8" w:rsidRDefault="00000000">
            <w:r>
              <w:t>basic</w:t>
            </w:r>
          </w:p>
        </w:tc>
        <w:tc>
          <w:tcPr>
            <w:tcW w:w="1560" w:type="dxa"/>
          </w:tcPr>
          <w:p w14:paraId="74AB0C8A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610D0B9B" w14:textId="77777777" w:rsidR="006776A8" w:rsidRDefault="00000000">
            <w:r>
              <w:t>0.875</w:t>
            </w:r>
          </w:p>
        </w:tc>
        <w:tc>
          <w:tcPr>
            <w:tcW w:w="1560" w:type="dxa"/>
          </w:tcPr>
          <w:p w14:paraId="4C8334B7" w14:textId="77777777" w:rsidR="006776A8" w:rsidRDefault="00000000">
            <w:r>
              <w:t>0.900</w:t>
            </w:r>
          </w:p>
        </w:tc>
        <w:tc>
          <w:tcPr>
            <w:tcW w:w="1560" w:type="dxa"/>
          </w:tcPr>
          <w:p w14:paraId="608A3089" w14:textId="77777777" w:rsidR="006776A8" w:rsidRDefault="00000000">
            <w:r>
              <w:t>0.925</w:t>
            </w:r>
          </w:p>
        </w:tc>
      </w:tr>
      <w:tr w:rsidR="006776A8" w14:paraId="49DDB39F" w14:textId="77777777">
        <w:tc>
          <w:tcPr>
            <w:tcW w:w="1560" w:type="dxa"/>
          </w:tcPr>
          <w:p w14:paraId="1190A62F" w14:textId="77777777" w:rsidR="006776A8" w:rsidRDefault="00000000">
            <w:r>
              <w:t>SCN-004</w:t>
            </w:r>
          </w:p>
        </w:tc>
        <w:tc>
          <w:tcPr>
            <w:tcW w:w="1560" w:type="dxa"/>
          </w:tcPr>
          <w:p w14:paraId="75442007" w14:textId="77777777" w:rsidR="006776A8" w:rsidRDefault="00000000">
            <w:r>
              <w:t>structured</w:t>
            </w:r>
          </w:p>
        </w:tc>
        <w:tc>
          <w:tcPr>
            <w:tcW w:w="1560" w:type="dxa"/>
          </w:tcPr>
          <w:p w14:paraId="518DAD45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433D0C4E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180DD6D1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65F6D888" w14:textId="77777777" w:rsidR="006776A8" w:rsidRDefault="00000000">
            <w:r>
              <w:t>1.000</w:t>
            </w:r>
          </w:p>
        </w:tc>
      </w:tr>
      <w:tr w:rsidR="006776A8" w14:paraId="013EB332" w14:textId="77777777">
        <w:tc>
          <w:tcPr>
            <w:tcW w:w="1560" w:type="dxa"/>
          </w:tcPr>
          <w:p w14:paraId="5940A8E9" w14:textId="77777777" w:rsidR="006776A8" w:rsidRDefault="00000000">
            <w:r>
              <w:t>SCN-005</w:t>
            </w:r>
          </w:p>
        </w:tc>
        <w:tc>
          <w:tcPr>
            <w:tcW w:w="1560" w:type="dxa"/>
          </w:tcPr>
          <w:p w14:paraId="209CDDCB" w14:textId="77777777" w:rsidR="006776A8" w:rsidRDefault="00000000">
            <w:r>
              <w:t>basic</w:t>
            </w:r>
          </w:p>
        </w:tc>
        <w:tc>
          <w:tcPr>
            <w:tcW w:w="1560" w:type="dxa"/>
          </w:tcPr>
          <w:p w14:paraId="3CF584D8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31F632FA" w14:textId="77777777" w:rsidR="006776A8" w:rsidRDefault="00000000">
            <w:r>
              <w:t>0.745</w:t>
            </w:r>
          </w:p>
        </w:tc>
        <w:tc>
          <w:tcPr>
            <w:tcW w:w="1560" w:type="dxa"/>
          </w:tcPr>
          <w:p w14:paraId="4D0E78DC" w14:textId="77777777" w:rsidR="006776A8" w:rsidRDefault="00000000">
            <w:r>
              <w:t>0.900</w:t>
            </w:r>
          </w:p>
        </w:tc>
        <w:tc>
          <w:tcPr>
            <w:tcW w:w="1560" w:type="dxa"/>
          </w:tcPr>
          <w:p w14:paraId="3F3F7A2C" w14:textId="77777777" w:rsidR="006776A8" w:rsidRDefault="00000000">
            <w:r>
              <w:t>0.882</w:t>
            </w:r>
          </w:p>
        </w:tc>
      </w:tr>
      <w:tr w:rsidR="006776A8" w14:paraId="658D1D3D" w14:textId="77777777">
        <w:tc>
          <w:tcPr>
            <w:tcW w:w="1560" w:type="dxa"/>
          </w:tcPr>
          <w:p w14:paraId="5D6D2408" w14:textId="77777777" w:rsidR="006776A8" w:rsidRDefault="00000000">
            <w:r>
              <w:t>SCN-005</w:t>
            </w:r>
          </w:p>
        </w:tc>
        <w:tc>
          <w:tcPr>
            <w:tcW w:w="1560" w:type="dxa"/>
          </w:tcPr>
          <w:p w14:paraId="3F0C40D1" w14:textId="77777777" w:rsidR="006776A8" w:rsidRDefault="00000000">
            <w:r>
              <w:t>structured</w:t>
            </w:r>
          </w:p>
        </w:tc>
        <w:tc>
          <w:tcPr>
            <w:tcW w:w="1560" w:type="dxa"/>
          </w:tcPr>
          <w:p w14:paraId="541F652C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53791B41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68177762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674BE495" w14:textId="77777777" w:rsidR="006776A8" w:rsidRDefault="00000000">
            <w:r>
              <w:t>1.000</w:t>
            </w:r>
          </w:p>
        </w:tc>
      </w:tr>
      <w:tr w:rsidR="006776A8" w14:paraId="27079621" w14:textId="77777777">
        <w:tc>
          <w:tcPr>
            <w:tcW w:w="1560" w:type="dxa"/>
          </w:tcPr>
          <w:p w14:paraId="71A7A9B0" w14:textId="77777777" w:rsidR="006776A8" w:rsidRDefault="00000000">
            <w:r>
              <w:t>SCN-006</w:t>
            </w:r>
          </w:p>
        </w:tc>
        <w:tc>
          <w:tcPr>
            <w:tcW w:w="1560" w:type="dxa"/>
          </w:tcPr>
          <w:p w14:paraId="4825C0CB" w14:textId="77777777" w:rsidR="006776A8" w:rsidRDefault="00000000">
            <w:r>
              <w:t>basic</w:t>
            </w:r>
          </w:p>
        </w:tc>
        <w:tc>
          <w:tcPr>
            <w:tcW w:w="1560" w:type="dxa"/>
          </w:tcPr>
          <w:p w14:paraId="6B620F53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2BF2CC5A" w14:textId="77777777" w:rsidR="006776A8" w:rsidRDefault="00000000">
            <w:r>
              <w:t>0.875</w:t>
            </w:r>
          </w:p>
        </w:tc>
        <w:tc>
          <w:tcPr>
            <w:tcW w:w="1560" w:type="dxa"/>
          </w:tcPr>
          <w:p w14:paraId="1C967370" w14:textId="77777777" w:rsidR="006776A8" w:rsidRDefault="00000000">
            <w:r>
              <w:t>0.900</w:t>
            </w:r>
          </w:p>
        </w:tc>
        <w:tc>
          <w:tcPr>
            <w:tcW w:w="1560" w:type="dxa"/>
          </w:tcPr>
          <w:p w14:paraId="52D741E3" w14:textId="77777777" w:rsidR="006776A8" w:rsidRDefault="00000000">
            <w:r>
              <w:t>0.925</w:t>
            </w:r>
          </w:p>
        </w:tc>
      </w:tr>
      <w:tr w:rsidR="006776A8" w14:paraId="79862F46" w14:textId="77777777">
        <w:tc>
          <w:tcPr>
            <w:tcW w:w="1560" w:type="dxa"/>
          </w:tcPr>
          <w:p w14:paraId="691742B5" w14:textId="77777777" w:rsidR="006776A8" w:rsidRDefault="00000000">
            <w:r>
              <w:t>SCN-006</w:t>
            </w:r>
          </w:p>
        </w:tc>
        <w:tc>
          <w:tcPr>
            <w:tcW w:w="1560" w:type="dxa"/>
          </w:tcPr>
          <w:p w14:paraId="3C6707F9" w14:textId="77777777" w:rsidR="006776A8" w:rsidRDefault="00000000">
            <w:r>
              <w:t>structured</w:t>
            </w:r>
          </w:p>
        </w:tc>
        <w:tc>
          <w:tcPr>
            <w:tcW w:w="1560" w:type="dxa"/>
          </w:tcPr>
          <w:p w14:paraId="57A9BCB6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25B9897B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59DBF4B8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66482A28" w14:textId="77777777" w:rsidR="006776A8" w:rsidRDefault="00000000">
            <w:r>
              <w:t>1.000</w:t>
            </w:r>
          </w:p>
        </w:tc>
      </w:tr>
      <w:tr w:rsidR="006776A8" w14:paraId="310F60A7" w14:textId="77777777">
        <w:tc>
          <w:tcPr>
            <w:tcW w:w="1560" w:type="dxa"/>
          </w:tcPr>
          <w:p w14:paraId="2BD07C1A" w14:textId="77777777" w:rsidR="006776A8" w:rsidRDefault="00000000">
            <w:r>
              <w:t>SCN-007</w:t>
            </w:r>
          </w:p>
        </w:tc>
        <w:tc>
          <w:tcPr>
            <w:tcW w:w="1560" w:type="dxa"/>
          </w:tcPr>
          <w:p w14:paraId="7835CC08" w14:textId="77777777" w:rsidR="006776A8" w:rsidRDefault="00000000">
            <w:r>
              <w:t>basic</w:t>
            </w:r>
          </w:p>
        </w:tc>
        <w:tc>
          <w:tcPr>
            <w:tcW w:w="1560" w:type="dxa"/>
          </w:tcPr>
          <w:p w14:paraId="42E13FE6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565D3119" w14:textId="77777777" w:rsidR="006776A8" w:rsidRDefault="00000000">
            <w:r>
              <w:t>0.875</w:t>
            </w:r>
          </w:p>
        </w:tc>
        <w:tc>
          <w:tcPr>
            <w:tcW w:w="1560" w:type="dxa"/>
          </w:tcPr>
          <w:p w14:paraId="50315E0E" w14:textId="77777777" w:rsidR="006776A8" w:rsidRDefault="00000000">
            <w:r>
              <w:t>0.900</w:t>
            </w:r>
          </w:p>
        </w:tc>
        <w:tc>
          <w:tcPr>
            <w:tcW w:w="1560" w:type="dxa"/>
          </w:tcPr>
          <w:p w14:paraId="10F20DFD" w14:textId="77777777" w:rsidR="006776A8" w:rsidRDefault="00000000">
            <w:r>
              <w:t>0.925</w:t>
            </w:r>
          </w:p>
        </w:tc>
      </w:tr>
      <w:tr w:rsidR="006776A8" w14:paraId="53BE5AFE" w14:textId="77777777">
        <w:tc>
          <w:tcPr>
            <w:tcW w:w="1560" w:type="dxa"/>
          </w:tcPr>
          <w:p w14:paraId="35FBB3EC" w14:textId="77777777" w:rsidR="006776A8" w:rsidRDefault="00000000">
            <w:r>
              <w:t>SCN-007</w:t>
            </w:r>
          </w:p>
        </w:tc>
        <w:tc>
          <w:tcPr>
            <w:tcW w:w="1560" w:type="dxa"/>
          </w:tcPr>
          <w:p w14:paraId="143222A1" w14:textId="77777777" w:rsidR="006776A8" w:rsidRDefault="00000000">
            <w:r>
              <w:t>structured</w:t>
            </w:r>
          </w:p>
        </w:tc>
        <w:tc>
          <w:tcPr>
            <w:tcW w:w="1560" w:type="dxa"/>
          </w:tcPr>
          <w:p w14:paraId="62672F50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2B8EEC13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250370D7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100CBD14" w14:textId="77777777" w:rsidR="006776A8" w:rsidRDefault="00000000">
            <w:r>
              <w:t>1.000</w:t>
            </w:r>
          </w:p>
        </w:tc>
      </w:tr>
      <w:tr w:rsidR="006776A8" w14:paraId="5BDEF4FB" w14:textId="77777777">
        <w:tc>
          <w:tcPr>
            <w:tcW w:w="1560" w:type="dxa"/>
          </w:tcPr>
          <w:p w14:paraId="48B59AFD" w14:textId="77777777" w:rsidR="006776A8" w:rsidRDefault="00000000">
            <w:r>
              <w:t>SCN-008</w:t>
            </w:r>
          </w:p>
        </w:tc>
        <w:tc>
          <w:tcPr>
            <w:tcW w:w="1560" w:type="dxa"/>
          </w:tcPr>
          <w:p w14:paraId="7A07B825" w14:textId="77777777" w:rsidR="006776A8" w:rsidRDefault="00000000">
            <w:r>
              <w:t>basic</w:t>
            </w:r>
          </w:p>
        </w:tc>
        <w:tc>
          <w:tcPr>
            <w:tcW w:w="1560" w:type="dxa"/>
          </w:tcPr>
          <w:p w14:paraId="15305449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7A1E3D46" w14:textId="77777777" w:rsidR="006776A8" w:rsidRDefault="00000000">
            <w:r>
              <w:t>0.875</w:t>
            </w:r>
          </w:p>
        </w:tc>
        <w:tc>
          <w:tcPr>
            <w:tcW w:w="1560" w:type="dxa"/>
          </w:tcPr>
          <w:p w14:paraId="75218E94" w14:textId="77777777" w:rsidR="006776A8" w:rsidRDefault="00000000">
            <w:r>
              <w:t>0.900</w:t>
            </w:r>
          </w:p>
        </w:tc>
        <w:tc>
          <w:tcPr>
            <w:tcW w:w="1560" w:type="dxa"/>
          </w:tcPr>
          <w:p w14:paraId="2367B030" w14:textId="77777777" w:rsidR="006776A8" w:rsidRDefault="00000000">
            <w:r>
              <w:t>0.925</w:t>
            </w:r>
          </w:p>
        </w:tc>
      </w:tr>
      <w:tr w:rsidR="006776A8" w14:paraId="1420F5B1" w14:textId="77777777">
        <w:tc>
          <w:tcPr>
            <w:tcW w:w="1560" w:type="dxa"/>
          </w:tcPr>
          <w:p w14:paraId="13692F55" w14:textId="77777777" w:rsidR="006776A8" w:rsidRDefault="00000000">
            <w:r>
              <w:t>SCN-008</w:t>
            </w:r>
          </w:p>
        </w:tc>
        <w:tc>
          <w:tcPr>
            <w:tcW w:w="1560" w:type="dxa"/>
          </w:tcPr>
          <w:p w14:paraId="454983CE" w14:textId="77777777" w:rsidR="006776A8" w:rsidRDefault="00000000">
            <w:r>
              <w:t>structured</w:t>
            </w:r>
          </w:p>
        </w:tc>
        <w:tc>
          <w:tcPr>
            <w:tcW w:w="1560" w:type="dxa"/>
          </w:tcPr>
          <w:p w14:paraId="30524AF5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601259AA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3B06C598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0DD73535" w14:textId="77777777" w:rsidR="006776A8" w:rsidRDefault="00000000">
            <w:r>
              <w:t>1.000</w:t>
            </w:r>
          </w:p>
        </w:tc>
      </w:tr>
      <w:tr w:rsidR="006776A8" w14:paraId="6C157B3C" w14:textId="77777777">
        <w:tc>
          <w:tcPr>
            <w:tcW w:w="1560" w:type="dxa"/>
          </w:tcPr>
          <w:p w14:paraId="4F7E4D0F" w14:textId="77777777" w:rsidR="006776A8" w:rsidRDefault="00000000">
            <w:r>
              <w:t>SCN-009</w:t>
            </w:r>
          </w:p>
        </w:tc>
        <w:tc>
          <w:tcPr>
            <w:tcW w:w="1560" w:type="dxa"/>
          </w:tcPr>
          <w:p w14:paraId="3B5F1669" w14:textId="77777777" w:rsidR="006776A8" w:rsidRDefault="00000000">
            <w:r>
              <w:t>basic</w:t>
            </w:r>
          </w:p>
        </w:tc>
        <w:tc>
          <w:tcPr>
            <w:tcW w:w="1560" w:type="dxa"/>
          </w:tcPr>
          <w:p w14:paraId="49EB8B71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6C514AF6" w14:textId="77777777" w:rsidR="006776A8" w:rsidRDefault="00000000">
            <w:r>
              <w:t>0.875</w:t>
            </w:r>
          </w:p>
        </w:tc>
        <w:tc>
          <w:tcPr>
            <w:tcW w:w="1560" w:type="dxa"/>
          </w:tcPr>
          <w:p w14:paraId="05B5A234" w14:textId="77777777" w:rsidR="006776A8" w:rsidRDefault="00000000">
            <w:r>
              <w:t>0.900</w:t>
            </w:r>
          </w:p>
        </w:tc>
        <w:tc>
          <w:tcPr>
            <w:tcW w:w="1560" w:type="dxa"/>
          </w:tcPr>
          <w:p w14:paraId="241C487C" w14:textId="77777777" w:rsidR="006776A8" w:rsidRDefault="00000000">
            <w:r>
              <w:t>0.925</w:t>
            </w:r>
          </w:p>
        </w:tc>
      </w:tr>
      <w:tr w:rsidR="006776A8" w14:paraId="44939D4F" w14:textId="77777777">
        <w:tc>
          <w:tcPr>
            <w:tcW w:w="1560" w:type="dxa"/>
          </w:tcPr>
          <w:p w14:paraId="0F25A3DC" w14:textId="77777777" w:rsidR="006776A8" w:rsidRDefault="00000000">
            <w:r>
              <w:t>SCN-009</w:t>
            </w:r>
          </w:p>
        </w:tc>
        <w:tc>
          <w:tcPr>
            <w:tcW w:w="1560" w:type="dxa"/>
          </w:tcPr>
          <w:p w14:paraId="320BFA87" w14:textId="77777777" w:rsidR="006776A8" w:rsidRDefault="00000000">
            <w:r>
              <w:t>structured</w:t>
            </w:r>
          </w:p>
        </w:tc>
        <w:tc>
          <w:tcPr>
            <w:tcW w:w="1560" w:type="dxa"/>
          </w:tcPr>
          <w:p w14:paraId="1096CB16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03F9CDC2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215738E3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2A2E12CA" w14:textId="77777777" w:rsidR="006776A8" w:rsidRDefault="00000000">
            <w:r>
              <w:t>1.000</w:t>
            </w:r>
          </w:p>
        </w:tc>
      </w:tr>
      <w:tr w:rsidR="006776A8" w14:paraId="374AEE0C" w14:textId="77777777">
        <w:tc>
          <w:tcPr>
            <w:tcW w:w="1560" w:type="dxa"/>
          </w:tcPr>
          <w:p w14:paraId="6E06B5F0" w14:textId="77777777" w:rsidR="006776A8" w:rsidRDefault="00000000">
            <w:r>
              <w:t>SCN-010</w:t>
            </w:r>
          </w:p>
        </w:tc>
        <w:tc>
          <w:tcPr>
            <w:tcW w:w="1560" w:type="dxa"/>
          </w:tcPr>
          <w:p w14:paraId="127EBB04" w14:textId="77777777" w:rsidR="006776A8" w:rsidRDefault="00000000">
            <w:r>
              <w:t>basic</w:t>
            </w:r>
          </w:p>
        </w:tc>
        <w:tc>
          <w:tcPr>
            <w:tcW w:w="1560" w:type="dxa"/>
          </w:tcPr>
          <w:p w14:paraId="22D941A0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03B7614F" w14:textId="77777777" w:rsidR="006776A8" w:rsidRDefault="00000000">
            <w:r>
              <w:t>0.875</w:t>
            </w:r>
          </w:p>
        </w:tc>
        <w:tc>
          <w:tcPr>
            <w:tcW w:w="1560" w:type="dxa"/>
          </w:tcPr>
          <w:p w14:paraId="2D1CC06F" w14:textId="77777777" w:rsidR="006776A8" w:rsidRDefault="00000000">
            <w:r>
              <w:t>0.900</w:t>
            </w:r>
          </w:p>
        </w:tc>
        <w:tc>
          <w:tcPr>
            <w:tcW w:w="1560" w:type="dxa"/>
          </w:tcPr>
          <w:p w14:paraId="430F26A9" w14:textId="77777777" w:rsidR="006776A8" w:rsidRDefault="00000000">
            <w:r>
              <w:t>0.925</w:t>
            </w:r>
          </w:p>
        </w:tc>
      </w:tr>
      <w:tr w:rsidR="006776A8" w14:paraId="25D76ADD" w14:textId="77777777">
        <w:tc>
          <w:tcPr>
            <w:tcW w:w="1560" w:type="dxa"/>
          </w:tcPr>
          <w:p w14:paraId="509B153B" w14:textId="77777777" w:rsidR="006776A8" w:rsidRDefault="00000000">
            <w:r>
              <w:t>SCN-010</w:t>
            </w:r>
          </w:p>
        </w:tc>
        <w:tc>
          <w:tcPr>
            <w:tcW w:w="1560" w:type="dxa"/>
          </w:tcPr>
          <w:p w14:paraId="688A4E39" w14:textId="77777777" w:rsidR="006776A8" w:rsidRDefault="00000000">
            <w:r>
              <w:t>structured</w:t>
            </w:r>
          </w:p>
        </w:tc>
        <w:tc>
          <w:tcPr>
            <w:tcW w:w="1560" w:type="dxa"/>
          </w:tcPr>
          <w:p w14:paraId="1CE7E016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068C7DBE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56C09C04" w14:textId="77777777" w:rsidR="006776A8" w:rsidRDefault="00000000">
            <w:r>
              <w:t>1.000</w:t>
            </w:r>
          </w:p>
        </w:tc>
        <w:tc>
          <w:tcPr>
            <w:tcW w:w="1560" w:type="dxa"/>
          </w:tcPr>
          <w:p w14:paraId="362E35EC" w14:textId="77777777" w:rsidR="006776A8" w:rsidRDefault="00000000">
            <w:r>
              <w:t>1.000</w:t>
            </w:r>
          </w:p>
        </w:tc>
      </w:tr>
    </w:tbl>
    <w:p w14:paraId="542B68BD" w14:textId="77777777" w:rsidR="006776A8" w:rsidRDefault="00000000">
      <w:pPr>
        <w:pStyle w:val="Heading2"/>
      </w:pPr>
      <w:r>
        <w:t>Strategy averages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76A8" w14:paraId="1F1DD18A" w14:textId="77777777">
        <w:tc>
          <w:tcPr>
            <w:tcW w:w="1872" w:type="dxa"/>
            <w:shd w:val="clear" w:color="auto" w:fill="1F4E79"/>
          </w:tcPr>
          <w:p w14:paraId="205E0D4D" w14:textId="77777777" w:rsidR="006776A8" w:rsidRDefault="00000000">
            <w:r>
              <w:rPr>
                <w:b/>
                <w:color w:val="FFFFFF"/>
              </w:rPr>
              <w:t>Strategy</w:t>
            </w:r>
          </w:p>
        </w:tc>
        <w:tc>
          <w:tcPr>
            <w:tcW w:w="1872" w:type="dxa"/>
            <w:shd w:val="clear" w:color="auto" w:fill="1F4E79"/>
          </w:tcPr>
          <w:p w14:paraId="5331195D" w14:textId="77777777" w:rsidR="006776A8" w:rsidRDefault="00000000">
            <w:r>
              <w:rPr>
                <w:b/>
                <w:color w:val="FFFFFF"/>
              </w:rPr>
              <w:t>Fact Recall</w:t>
            </w:r>
          </w:p>
        </w:tc>
        <w:tc>
          <w:tcPr>
            <w:tcW w:w="1872" w:type="dxa"/>
            <w:shd w:val="clear" w:color="auto" w:fill="1F4E79"/>
          </w:tcPr>
          <w:p w14:paraId="1DA6EF30" w14:textId="77777777" w:rsidR="006776A8" w:rsidRDefault="00000000">
            <w:r>
              <w:rPr>
                <w:b/>
                <w:color w:val="FFFFFF"/>
              </w:rPr>
              <w:t>Tone &amp; Format</w:t>
            </w:r>
          </w:p>
        </w:tc>
        <w:tc>
          <w:tcPr>
            <w:tcW w:w="1872" w:type="dxa"/>
            <w:shd w:val="clear" w:color="auto" w:fill="1F4E79"/>
          </w:tcPr>
          <w:p w14:paraId="2832B538" w14:textId="77777777" w:rsidR="006776A8" w:rsidRDefault="00000000">
            <w:r>
              <w:rPr>
                <w:b/>
                <w:color w:val="FFFFFF"/>
              </w:rPr>
              <w:t>Conciseness</w:t>
            </w:r>
          </w:p>
        </w:tc>
        <w:tc>
          <w:tcPr>
            <w:tcW w:w="1872" w:type="dxa"/>
            <w:shd w:val="clear" w:color="auto" w:fill="1F4E79"/>
          </w:tcPr>
          <w:p w14:paraId="3C5EE256" w14:textId="77777777" w:rsidR="006776A8" w:rsidRDefault="00000000">
            <w:r>
              <w:rPr>
                <w:b/>
                <w:color w:val="FFFFFF"/>
              </w:rPr>
              <w:t>Overall</w:t>
            </w:r>
          </w:p>
        </w:tc>
      </w:tr>
      <w:tr w:rsidR="006776A8" w14:paraId="5A678DDD" w14:textId="77777777">
        <w:tc>
          <w:tcPr>
            <w:tcW w:w="1872" w:type="dxa"/>
          </w:tcPr>
          <w:p w14:paraId="55FC5BDF" w14:textId="77777777" w:rsidR="006776A8" w:rsidRDefault="00000000">
            <w:r>
              <w:t>basic</w:t>
            </w:r>
          </w:p>
        </w:tc>
        <w:tc>
          <w:tcPr>
            <w:tcW w:w="1872" w:type="dxa"/>
          </w:tcPr>
          <w:p w14:paraId="4D5D5174" w14:textId="77777777" w:rsidR="006776A8" w:rsidRDefault="00000000">
            <w:r>
              <w:t>1.000</w:t>
            </w:r>
          </w:p>
        </w:tc>
        <w:tc>
          <w:tcPr>
            <w:tcW w:w="1872" w:type="dxa"/>
          </w:tcPr>
          <w:p w14:paraId="100AA802" w14:textId="77777777" w:rsidR="006776A8" w:rsidRDefault="00000000">
            <w:r>
              <w:t>0.849</w:t>
            </w:r>
          </w:p>
        </w:tc>
        <w:tc>
          <w:tcPr>
            <w:tcW w:w="1872" w:type="dxa"/>
          </w:tcPr>
          <w:p w14:paraId="03DC188A" w14:textId="77777777" w:rsidR="006776A8" w:rsidRDefault="00000000">
            <w:r>
              <w:t>0.900</w:t>
            </w:r>
          </w:p>
        </w:tc>
        <w:tc>
          <w:tcPr>
            <w:tcW w:w="1872" w:type="dxa"/>
          </w:tcPr>
          <w:p w14:paraId="2DA6285F" w14:textId="77777777" w:rsidR="006776A8" w:rsidRDefault="00000000">
            <w:r>
              <w:t>0.916</w:t>
            </w:r>
          </w:p>
        </w:tc>
      </w:tr>
      <w:tr w:rsidR="006776A8" w14:paraId="678A5CEC" w14:textId="77777777">
        <w:tc>
          <w:tcPr>
            <w:tcW w:w="1872" w:type="dxa"/>
          </w:tcPr>
          <w:p w14:paraId="51BA50D1" w14:textId="77777777" w:rsidR="006776A8" w:rsidRDefault="00000000">
            <w:r>
              <w:t>structured</w:t>
            </w:r>
          </w:p>
        </w:tc>
        <w:tc>
          <w:tcPr>
            <w:tcW w:w="1872" w:type="dxa"/>
          </w:tcPr>
          <w:p w14:paraId="73BB5397" w14:textId="77777777" w:rsidR="006776A8" w:rsidRDefault="00000000">
            <w:r>
              <w:t>0.967</w:t>
            </w:r>
          </w:p>
        </w:tc>
        <w:tc>
          <w:tcPr>
            <w:tcW w:w="1872" w:type="dxa"/>
          </w:tcPr>
          <w:p w14:paraId="7482B6BF" w14:textId="77777777" w:rsidR="006776A8" w:rsidRDefault="00000000">
            <w:r>
              <w:t>1.000</w:t>
            </w:r>
          </w:p>
        </w:tc>
        <w:tc>
          <w:tcPr>
            <w:tcW w:w="1872" w:type="dxa"/>
          </w:tcPr>
          <w:p w14:paraId="55A9B6FF" w14:textId="77777777" w:rsidR="006776A8" w:rsidRDefault="00000000">
            <w:r>
              <w:t>0.965</w:t>
            </w:r>
          </w:p>
        </w:tc>
        <w:tc>
          <w:tcPr>
            <w:tcW w:w="1872" w:type="dxa"/>
          </w:tcPr>
          <w:p w14:paraId="6ADE26FB" w14:textId="77777777" w:rsidR="006776A8" w:rsidRDefault="00000000">
            <w:r>
              <w:t>0.977</w:t>
            </w:r>
          </w:p>
        </w:tc>
      </w:tr>
    </w:tbl>
    <w:p w14:paraId="421BBFBF" w14:textId="77777777" w:rsidR="00B25551" w:rsidRDefault="00B25551"/>
    <w:sectPr w:rsidR="00B2555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109162">
    <w:abstractNumId w:val="8"/>
  </w:num>
  <w:num w:numId="2" w16cid:durableId="1892157521">
    <w:abstractNumId w:val="6"/>
  </w:num>
  <w:num w:numId="3" w16cid:durableId="1618561900">
    <w:abstractNumId w:val="5"/>
  </w:num>
  <w:num w:numId="4" w16cid:durableId="2111898944">
    <w:abstractNumId w:val="4"/>
  </w:num>
  <w:num w:numId="5" w16cid:durableId="264466095">
    <w:abstractNumId w:val="7"/>
  </w:num>
  <w:num w:numId="6" w16cid:durableId="307780260">
    <w:abstractNumId w:val="3"/>
  </w:num>
  <w:num w:numId="7" w16cid:durableId="971322667">
    <w:abstractNumId w:val="2"/>
  </w:num>
  <w:num w:numId="8" w16cid:durableId="712966680">
    <w:abstractNumId w:val="1"/>
  </w:num>
  <w:num w:numId="9" w16cid:durableId="212291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9DC"/>
    <w:rsid w:val="006776A8"/>
    <w:rsid w:val="008714D0"/>
    <w:rsid w:val="00AA1D8D"/>
    <w:rsid w:val="00B255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15173"/>
  <w14:defaultImageDpi w14:val="300"/>
  <w15:docId w15:val="{D4464F2D-0590-48B3-8451-AFA9085C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StechAI</cp:lastModifiedBy>
  <cp:revision>2</cp:revision>
  <dcterms:created xsi:type="dcterms:W3CDTF">2013-12-23T23:15:00Z</dcterms:created>
  <dcterms:modified xsi:type="dcterms:W3CDTF">2026-06-18T09:59:00Z</dcterms:modified>
  <cp:category/>
</cp:coreProperties>
</file>