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A18" w:rsidRPr="00D62A18" w:rsidRDefault="00D62A18" w:rsidP="00D62A18">
      <w:pPr>
        <w:rPr>
          <w:rStyle w:val="Strong"/>
          <w:sz w:val="48"/>
          <w:szCs w:val="48"/>
        </w:rPr>
      </w:pPr>
      <w:r w:rsidRPr="00D62A18">
        <w:rPr>
          <w:rStyle w:val="Strong"/>
          <w:sz w:val="48"/>
          <w:szCs w:val="48"/>
        </w:rPr>
        <w:t>Store Sales Performance Report</w:t>
      </w:r>
    </w:p>
    <w:p w:rsidR="00D62A18" w:rsidRPr="00D62A18" w:rsidRDefault="00D62A18" w:rsidP="00D62A18">
      <w:pPr>
        <w:pStyle w:val="Heading1"/>
        <w:rPr>
          <w:color w:val="auto"/>
          <w:sz w:val="36"/>
          <w:szCs w:val="36"/>
        </w:rPr>
      </w:pPr>
      <w:r w:rsidRPr="00D62A18">
        <w:rPr>
          <w:color w:val="auto"/>
          <w:sz w:val="36"/>
          <w:szCs w:val="36"/>
        </w:rPr>
        <w:t>Introduction</w:t>
      </w:r>
    </w:p>
    <w:p w:rsidR="00D62A18" w:rsidRPr="00D62A18" w:rsidRDefault="00D62A18" w:rsidP="00D62A18">
      <w:pPr>
        <w:rPr>
          <w:sz w:val="32"/>
          <w:szCs w:val="32"/>
        </w:rPr>
      </w:pPr>
      <w:r w:rsidRPr="00D62A18">
        <w:rPr>
          <w:sz w:val="32"/>
          <w:szCs w:val="32"/>
        </w:rPr>
        <w:t>This report presents an analysis of the sales performance of the store, based on the data visualized in the Tableau dashboard. The dashboard serves as a tool for summarizing and visualizing key sales metrics, helping management understand the store's performance across different categories, regions, and shipping methods. The primary objective of this report is to provide insights that can assist in strategic decision-making aimed at optimizing sales, inventory management, and logistics.</w:t>
      </w:r>
    </w:p>
    <w:p w:rsidR="00D62A18" w:rsidRDefault="00D62A18" w:rsidP="00D62A18">
      <w:pPr>
        <w:tabs>
          <w:tab w:val="left" w:pos="6175"/>
        </w:tabs>
      </w:pPr>
      <w:r>
        <w:tab/>
      </w:r>
    </w:p>
    <w:p w:rsidR="00D62A18" w:rsidRPr="00D62A18" w:rsidRDefault="00D62A18" w:rsidP="00D62A18">
      <w:pPr>
        <w:pStyle w:val="Heading1"/>
        <w:rPr>
          <w:color w:val="auto"/>
          <w:sz w:val="36"/>
          <w:szCs w:val="36"/>
        </w:rPr>
      </w:pPr>
      <w:r w:rsidRPr="00D62A18">
        <w:rPr>
          <w:color w:val="auto"/>
          <w:sz w:val="36"/>
          <w:szCs w:val="36"/>
        </w:rPr>
        <w:t>Data Overview</w:t>
      </w:r>
    </w:p>
    <w:p w:rsidR="00D62A18" w:rsidRPr="00D62A18" w:rsidRDefault="00D62A18" w:rsidP="00D62A18">
      <w:pPr>
        <w:rPr>
          <w:sz w:val="32"/>
          <w:szCs w:val="32"/>
        </w:rPr>
      </w:pPr>
      <w:r w:rsidRPr="00D62A18">
        <w:rPr>
          <w:sz w:val="32"/>
          <w:szCs w:val="32"/>
        </w:rPr>
        <w:t>The dataset used for this analysis contains detailed information on customer orders, shipment details, and sales figures, covering a total of 9,789 orders with 18 columns of data. The dashboard aggregates this data to offer a clear view of key performance indicators such as total sales, order volume, shipping efficiency, and category performance. The data was cleaned and organized to ensure its accuracy and relevance before being incorporated into the dashboard.</w:t>
      </w:r>
    </w:p>
    <w:p w:rsidR="00D62A18" w:rsidRPr="00D62A18" w:rsidRDefault="00D62A18" w:rsidP="00D62A18">
      <w:pPr>
        <w:pStyle w:val="Heading1"/>
        <w:rPr>
          <w:color w:val="auto"/>
          <w:sz w:val="36"/>
          <w:szCs w:val="36"/>
        </w:rPr>
      </w:pPr>
      <w:r w:rsidRPr="00D62A18">
        <w:rPr>
          <w:color w:val="auto"/>
          <w:sz w:val="36"/>
          <w:szCs w:val="36"/>
        </w:rPr>
        <w:t>Role of the Dashboard</w:t>
      </w:r>
    </w:p>
    <w:p w:rsidR="00D62A18" w:rsidRPr="00D62A18" w:rsidRDefault="00D62A18" w:rsidP="00D62A18">
      <w:pPr>
        <w:rPr>
          <w:sz w:val="28"/>
          <w:szCs w:val="28"/>
        </w:rPr>
      </w:pPr>
      <w:r w:rsidRPr="00D62A18">
        <w:rPr>
          <w:sz w:val="28"/>
          <w:szCs w:val="28"/>
        </w:rPr>
        <w:t>The dashboard serves as a critical tool for visualizing complex data and turning it into actionable insights. It provides management with a user-friendly interface that highlights:</w:t>
      </w:r>
    </w:p>
    <w:p w:rsidR="00D62A18" w:rsidRPr="00D62A18" w:rsidRDefault="00D62A18" w:rsidP="00D62A18">
      <w:pPr>
        <w:rPr>
          <w:sz w:val="28"/>
          <w:szCs w:val="28"/>
        </w:rPr>
      </w:pPr>
    </w:p>
    <w:p w:rsidR="00D62A18" w:rsidRPr="00D62A18" w:rsidRDefault="00D62A18" w:rsidP="00D62A18">
      <w:pPr>
        <w:pStyle w:val="ListParagraph"/>
        <w:numPr>
          <w:ilvl w:val="0"/>
          <w:numId w:val="1"/>
        </w:numPr>
        <w:rPr>
          <w:sz w:val="28"/>
          <w:szCs w:val="28"/>
        </w:rPr>
      </w:pPr>
      <w:r w:rsidRPr="00D62A18">
        <w:rPr>
          <w:sz w:val="28"/>
          <w:szCs w:val="28"/>
        </w:rPr>
        <w:lastRenderedPageBreak/>
        <w:t>Key performance indicators (KPIs) such as total sales, number of orders, and average shipping time.</w:t>
      </w:r>
    </w:p>
    <w:p w:rsidR="00D62A18" w:rsidRPr="00D62A18" w:rsidRDefault="00D62A18" w:rsidP="00D62A18">
      <w:pPr>
        <w:pStyle w:val="ListParagraph"/>
        <w:numPr>
          <w:ilvl w:val="0"/>
          <w:numId w:val="1"/>
        </w:numPr>
        <w:rPr>
          <w:sz w:val="28"/>
          <w:szCs w:val="28"/>
        </w:rPr>
      </w:pPr>
      <w:r w:rsidRPr="00D62A18">
        <w:rPr>
          <w:sz w:val="28"/>
          <w:szCs w:val="28"/>
        </w:rPr>
        <w:t>Sales breakdown by product categories, allowing identification of top-performing categories and those with growth potential.</w:t>
      </w:r>
    </w:p>
    <w:p w:rsidR="00D62A18" w:rsidRPr="00D62A18" w:rsidRDefault="00D62A18" w:rsidP="00D62A18">
      <w:pPr>
        <w:pStyle w:val="ListParagraph"/>
        <w:numPr>
          <w:ilvl w:val="0"/>
          <w:numId w:val="1"/>
        </w:numPr>
        <w:rPr>
          <w:sz w:val="28"/>
          <w:szCs w:val="28"/>
        </w:rPr>
      </w:pPr>
      <w:r w:rsidRPr="00D62A18">
        <w:rPr>
          <w:sz w:val="28"/>
          <w:szCs w:val="28"/>
        </w:rPr>
        <w:t>Geographic sales analysis, offering insights into which regions perform best and where improvements can be made.</w:t>
      </w:r>
    </w:p>
    <w:p w:rsidR="00D62A18" w:rsidRPr="00D62A18" w:rsidRDefault="00D62A18" w:rsidP="00D62A18">
      <w:pPr>
        <w:pStyle w:val="ListParagraph"/>
        <w:numPr>
          <w:ilvl w:val="0"/>
          <w:numId w:val="1"/>
        </w:numPr>
        <w:rPr>
          <w:sz w:val="28"/>
          <w:szCs w:val="28"/>
        </w:rPr>
      </w:pPr>
      <w:r w:rsidRPr="00D62A18">
        <w:rPr>
          <w:sz w:val="28"/>
          <w:szCs w:val="28"/>
        </w:rPr>
        <w:t>Shipment and logistics performance, helping to identify delays and areas needing operational improvements.</w:t>
      </w:r>
    </w:p>
    <w:p w:rsidR="00D62A18" w:rsidRPr="00D62A18" w:rsidRDefault="00D62A18" w:rsidP="00D62A18">
      <w:pPr>
        <w:rPr>
          <w:sz w:val="28"/>
          <w:szCs w:val="28"/>
        </w:rPr>
      </w:pPr>
      <w:r w:rsidRPr="00D62A18">
        <w:rPr>
          <w:sz w:val="28"/>
          <w:szCs w:val="28"/>
        </w:rPr>
        <w:t>By centralizing these data points into visualizations, the dashboard makes it easier to detect trends, monitor progress, and identify areas that require attention.</w:t>
      </w:r>
    </w:p>
    <w:p w:rsidR="00D62A18" w:rsidRPr="00D62A18" w:rsidRDefault="00D62A18" w:rsidP="00D62A18">
      <w:pPr>
        <w:rPr>
          <w:sz w:val="28"/>
          <w:szCs w:val="28"/>
        </w:rPr>
      </w:pPr>
    </w:p>
    <w:p w:rsidR="00D62A18" w:rsidRPr="00D62A18" w:rsidRDefault="00D62A18" w:rsidP="00D62A18">
      <w:pPr>
        <w:pStyle w:val="Heading1"/>
        <w:rPr>
          <w:color w:val="auto"/>
          <w:sz w:val="36"/>
          <w:szCs w:val="36"/>
        </w:rPr>
      </w:pPr>
      <w:r w:rsidRPr="00D62A18">
        <w:rPr>
          <w:color w:val="auto"/>
          <w:sz w:val="36"/>
          <w:szCs w:val="36"/>
        </w:rPr>
        <w:t>Key Performance Indicators (KPIs)</w:t>
      </w:r>
    </w:p>
    <w:p w:rsidR="00D62A18" w:rsidRPr="00D62A18" w:rsidRDefault="00D62A18" w:rsidP="00D62A18">
      <w:pPr>
        <w:rPr>
          <w:sz w:val="28"/>
          <w:szCs w:val="28"/>
        </w:rPr>
      </w:pPr>
      <w:r w:rsidRPr="00D62A18">
        <w:rPr>
          <w:sz w:val="28"/>
          <w:szCs w:val="28"/>
        </w:rPr>
        <w:t>The analysis focused on the following KPIs to gauge the store's overall performance:</w:t>
      </w:r>
    </w:p>
    <w:p w:rsidR="00D62A18" w:rsidRPr="00D62A18" w:rsidRDefault="00D62A18" w:rsidP="00D62A18">
      <w:pPr>
        <w:rPr>
          <w:sz w:val="28"/>
          <w:szCs w:val="28"/>
        </w:rPr>
      </w:pPr>
    </w:p>
    <w:p w:rsidR="00D62A18" w:rsidRPr="00D62A18" w:rsidRDefault="00D62A18" w:rsidP="00D62A18">
      <w:pPr>
        <w:rPr>
          <w:sz w:val="28"/>
          <w:szCs w:val="28"/>
        </w:rPr>
      </w:pPr>
      <w:r w:rsidRPr="00D62A18">
        <w:rPr>
          <w:sz w:val="28"/>
          <w:szCs w:val="28"/>
        </w:rPr>
        <w:t xml:space="preserve">Total Sales: The store generated </w:t>
      </w:r>
      <w:proofErr w:type="gramStart"/>
      <w:r w:rsidRPr="00D62A18">
        <w:rPr>
          <w:sz w:val="28"/>
          <w:szCs w:val="28"/>
        </w:rPr>
        <w:t>a total</w:t>
      </w:r>
      <w:proofErr w:type="gramEnd"/>
      <w:r w:rsidRPr="00D62A18">
        <w:rPr>
          <w:sz w:val="28"/>
          <w:szCs w:val="28"/>
        </w:rPr>
        <w:t xml:space="preserve"> revenue of $[X] during the analysis period.</w:t>
      </w:r>
    </w:p>
    <w:p w:rsidR="00D62A18" w:rsidRPr="00D62A18" w:rsidRDefault="00D62A18" w:rsidP="00D62A18">
      <w:pPr>
        <w:rPr>
          <w:sz w:val="28"/>
          <w:szCs w:val="28"/>
        </w:rPr>
      </w:pPr>
      <w:r w:rsidRPr="00D62A18">
        <w:rPr>
          <w:sz w:val="28"/>
          <w:szCs w:val="28"/>
        </w:rPr>
        <w:t>Number of Orders: A total of [Y] orders were processed.</w:t>
      </w:r>
    </w:p>
    <w:p w:rsidR="00D62A18" w:rsidRPr="00D62A18" w:rsidRDefault="00D62A18" w:rsidP="00D62A18">
      <w:pPr>
        <w:rPr>
          <w:sz w:val="28"/>
          <w:szCs w:val="28"/>
        </w:rPr>
      </w:pPr>
      <w:r w:rsidRPr="00D62A18">
        <w:rPr>
          <w:sz w:val="28"/>
          <w:szCs w:val="28"/>
        </w:rPr>
        <w:t>Average Shipping Time: Shipments took an average of [Z] days to reach customers, reflecting the store’s logistical efficiency.</w:t>
      </w:r>
    </w:p>
    <w:p w:rsidR="00D62A18" w:rsidRPr="00D62A18" w:rsidRDefault="00D62A18" w:rsidP="00D62A18">
      <w:pPr>
        <w:rPr>
          <w:sz w:val="28"/>
          <w:szCs w:val="28"/>
        </w:rPr>
      </w:pPr>
      <w:r w:rsidRPr="00D62A18">
        <w:rPr>
          <w:sz w:val="28"/>
          <w:szCs w:val="28"/>
        </w:rPr>
        <w:t>Top Categories by Sales: The most profitable product categories were [Category A] and [Category B], which contributed [X1</w:t>
      </w:r>
      <w:proofErr w:type="gramStart"/>
      <w:r w:rsidRPr="00D62A18">
        <w:rPr>
          <w:sz w:val="28"/>
          <w:szCs w:val="28"/>
        </w:rPr>
        <w:t>]%</w:t>
      </w:r>
      <w:proofErr w:type="gramEnd"/>
      <w:r w:rsidRPr="00D62A18">
        <w:rPr>
          <w:sz w:val="28"/>
          <w:szCs w:val="28"/>
        </w:rPr>
        <w:t xml:space="preserve"> and [X2]% to total sales, respectively.</w:t>
      </w:r>
    </w:p>
    <w:p w:rsidR="00D62A18" w:rsidRPr="00D62A18" w:rsidRDefault="00D62A18" w:rsidP="00D62A18">
      <w:pPr>
        <w:rPr>
          <w:sz w:val="28"/>
          <w:szCs w:val="28"/>
        </w:rPr>
      </w:pPr>
      <w:r w:rsidRPr="00D62A18">
        <w:rPr>
          <w:sz w:val="28"/>
          <w:szCs w:val="28"/>
        </w:rPr>
        <w:t>Category-wise Analysis</w:t>
      </w:r>
    </w:p>
    <w:p w:rsidR="00D62A18" w:rsidRPr="00D62A18" w:rsidRDefault="00D62A18" w:rsidP="00D62A18">
      <w:pPr>
        <w:rPr>
          <w:sz w:val="28"/>
          <w:szCs w:val="28"/>
        </w:rPr>
      </w:pPr>
      <w:r w:rsidRPr="00D62A18">
        <w:rPr>
          <w:sz w:val="28"/>
          <w:szCs w:val="28"/>
        </w:rPr>
        <w:t>The dashboard highlighted product categories to better understand where sales are strongest:</w:t>
      </w:r>
    </w:p>
    <w:p w:rsidR="00D62A18" w:rsidRPr="00D62A18" w:rsidRDefault="00D62A18" w:rsidP="00D62A18">
      <w:pPr>
        <w:rPr>
          <w:sz w:val="28"/>
          <w:szCs w:val="28"/>
        </w:rPr>
      </w:pPr>
    </w:p>
    <w:p w:rsidR="00D62A18" w:rsidRPr="00D62A18" w:rsidRDefault="00D62A18" w:rsidP="00D62A18">
      <w:pPr>
        <w:rPr>
          <w:sz w:val="28"/>
          <w:szCs w:val="28"/>
        </w:rPr>
      </w:pPr>
      <w:r w:rsidRPr="00D62A18">
        <w:rPr>
          <w:sz w:val="28"/>
          <w:szCs w:val="28"/>
        </w:rPr>
        <w:lastRenderedPageBreak/>
        <w:t>Category A: Recorded the highest sales with a total of $[X1], representing a significant portion of total revenue.</w:t>
      </w:r>
    </w:p>
    <w:p w:rsidR="00D62A18" w:rsidRPr="00D62A18" w:rsidRDefault="00D62A18" w:rsidP="00D62A18">
      <w:pPr>
        <w:rPr>
          <w:sz w:val="28"/>
          <w:szCs w:val="28"/>
        </w:rPr>
      </w:pPr>
      <w:r w:rsidRPr="00D62A18">
        <w:rPr>
          <w:sz w:val="28"/>
          <w:szCs w:val="28"/>
        </w:rPr>
        <w:t>Category B: Showed strong growth potential with sales of $[X2], though with room for expansion in certain regions.</w:t>
      </w:r>
    </w:p>
    <w:p w:rsidR="00D62A18" w:rsidRPr="00D62A18" w:rsidRDefault="00D62A18" w:rsidP="00D62A18">
      <w:pPr>
        <w:rPr>
          <w:sz w:val="28"/>
          <w:szCs w:val="28"/>
        </w:rPr>
      </w:pPr>
      <w:r w:rsidRPr="00D62A18">
        <w:rPr>
          <w:sz w:val="28"/>
          <w:szCs w:val="28"/>
        </w:rPr>
        <w:t>Other categories such as [C] underperformed, signaling areas where inventory or marketing efforts could be improved.</w:t>
      </w:r>
    </w:p>
    <w:p w:rsidR="00D62A18" w:rsidRPr="00D62A18" w:rsidRDefault="00D62A18" w:rsidP="00D62A18">
      <w:pPr>
        <w:rPr>
          <w:sz w:val="28"/>
          <w:szCs w:val="28"/>
        </w:rPr>
      </w:pPr>
      <w:r w:rsidRPr="00D62A18">
        <w:rPr>
          <w:sz w:val="28"/>
          <w:szCs w:val="28"/>
        </w:rPr>
        <w:t>Geographic Performance</w:t>
      </w:r>
    </w:p>
    <w:p w:rsidR="00D62A18" w:rsidRPr="00D62A18" w:rsidRDefault="00D62A18" w:rsidP="00D62A18">
      <w:pPr>
        <w:rPr>
          <w:sz w:val="28"/>
          <w:szCs w:val="28"/>
        </w:rPr>
      </w:pPr>
      <w:r w:rsidRPr="00D62A18">
        <w:rPr>
          <w:sz w:val="28"/>
          <w:szCs w:val="28"/>
        </w:rPr>
        <w:t>The geographic analysis provided by the dashboard reveals the following:</w:t>
      </w:r>
    </w:p>
    <w:p w:rsidR="00D62A18" w:rsidRPr="00D62A18" w:rsidRDefault="00D62A18" w:rsidP="00D62A18">
      <w:pPr>
        <w:rPr>
          <w:sz w:val="28"/>
          <w:szCs w:val="28"/>
        </w:rPr>
      </w:pPr>
    </w:p>
    <w:p w:rsidR="00D62A18" w:rsidRPr="00D62A18" w:rsidRDefault="00D62A18" w:rsidP="00D62A18">
      <w:pPr>
        <w:rPr>
          <w:sz w:val="28"/>
          <w:szCs w:val="28"/>
        </w:rPr>
      </w:pPr>
      <w:r w:rsidRPr="00D62A18">
        <w:rPr>
          <w:sz w:val="28"/>
          <w:szCs w:val="28"/>
        </w:rPr>
        <w:t>Region 1: Generated the highest sales with $[X3], representing [P1</w:t>
      </w:r>
      <w:proofErr w:type="gramStart"/>
      <w:r w:rsidRPr="00D62A18">
        <w:rPr>
          <w:sz w:val="28"/>
          <w:szCs w:val="28"/>
        </w:rPr>
        <w:t>]%</w:t>
      </w:r>
      <w:proofErr w:type="gramEnd"/>
      <w:r w:rsidRPr="00D62A18">
        <w:rPr>
          <w:sz w:val="28"/>
          <w:szCs w:val="28"/>
        </w:rPr>
        <w:t xml:space="preserve"> of the total store revenue.</w:t>
      </w:r>
    </w:p>
    <w:p w:rsidR="00D62A18" w:rsidRPr="00D62A18" w:rsidRDefault="00D62A18" w:rsidP="00D62A18">
      <w:pPr>
        <w:rPr>
          <w:sz w:val="28"/>
          <w:szCs w:val="28"/>
        </w:rPr>
      </w:pPr>
      <w:r w:rsidRPr="00D62A18">
        <w:rPr>
          <w:sz w:val="28"/>
          <w:szCs w:val="28"/>
        </w:rPr>
        <w:t>Region 2: Followed with $[X4], contributing [P2</w:t>
      </w:r>
      <w:proofErr w:type="gramStart"/>
      <w:r w:rsidRPr="00D62A18">
        <w:rPr>
          <w:sz w:val="28"/>
          <w:szCs w:val="28"/>
        </w:rPr>
        <w:t>]%</w:t>
      </w:r>
      <w:proofErr w:type="gramEnd"/>
      <w:r w:rsidRPr="00D62A18">
        <w:rPr>
          <w:sz w:val="28"/>
          <w:szCs w:val="28"/>
        </w:rPr>
        <w:t>.</w:t>
      </w:r>
    </w:p>
    <w:p w:rsidR="00D62A18" w:rsidRPr="00D62A18" w:rsidRDefault="00D62A18" w:rsidP="00D62A18">
      <w:pPr>
        <w:rPr>
          <w:sz w:val="28"/>
          <w:szCs w:val="28"/>
        </w:rPr>
      </w:pPr>
      <w:r w:rsidRPr="00D62A18">
        <w:rPr>
          <w:sz w:val="28"/>
          <w:szCs w:val="28"/>
        </w:rPr>
        <w:t>Region 3: Showed a lower performance with sales of $[X5], suggesting the need for marketing improvements or better logistical solutions in this area.</w:t>
      </w:r>
    </w:p>
    <w:p w:rsidR="00D62A18" w:rsidRPr="00D62A18" w:rsidRDefault="00D62A18" w:rsidP="00D62A18">
      <w:pPr>
        <w:rPr>
          <w:sz w:val="28"/>
          <w:szCs w:val="28"/>
        </w:rPr>
      </w:pPr>
      <w:r w:rsidRPr="00D62A18">
        <w:rPr>
          <w:sz w:val="28"/>
          <w:szCs w:val="28"/>
        </w:rPr>
        <w:t>Shipping and Delivery Performance</w:t>
      </w:r>
    </w:p>
    <w:p w:rsidR="00D62A18" w:rsidRPr="00D62A18" w:rsidRDefault="00D62A18" w:rsidP="00D62A18">
      <w:pPr>
        <w:rPr>
          <w:sz w:val="28"/>
          <w:szCs w:val="28"/>
        </w:rPr>
      </w:pPr>
      <w:r w:rsidRPr="00D62A18">
        <w:rPr>
          <w:sz w:val="28"/>
          <w:szCs w:val="28"/>
        </w:rPr>
        <w:t>Efficient delivery times are critical for customer satisfaction, and the dashboard tracked performance in this area:</w:t>
      </w:r>
    </w:p>
    <w:p w:rsidR="00D62A18" w:rsidRPr="00D62A18" w:rsidRDefault="00D62A18" w:rsidP="00D62A18">
      <w:pPr>
        <w:rPr>
          <w:sz w:val="28"/>
          <w:szCs w:val="28"/>
        </w:rPr>
      </w:pPr>
    </w:p>
    <w:p w:rsidR="00D62A18" w:rsidRPr="00D62A18" w:rsidRDefault="00D62A18" w:rsidP="00D62A18">
      <w:pPr>
        <w:rPr>
          <w:sz w:val="28"/>
          <w:szCs w:val="28"/>
        </w:rPr>
      </w:pPr>
      <w:r w:rsidRPr="00D62A18">
        <w:rPr>
          <w:sz w:val="28"/>
          <w:szCs w:val="28"/>
        </w:rPr>
        <w:t>Average Shipping Time: Overall, shipping times were within an acceptable range of [Z] days, but delays were detected in Region [A], where the average shipping time exceeded the store’s typical delivery period.</w:t>
      </w:r>
    </w:p>
    <w:p w:rsidR="00D62A18" w:rsidRPr="00D62A18" w:rsidRDefault="00D62A18" w:rsidP="00D62A18">
      <w:pPr>
        <w:rPr>
          <w:sz w:val="28"/>
          <w:szCs w:val="28"/>
        </w:rPr>
      </w:pPr>
      <w:r w:rsidRPr="00D62A18">
        <w:rPr>
          <w:sz w:val="28"/>
          <w:szCs w:val="28"/>
        </w:rPr>
        <w:t>Shipping Mode: The dashboard helped visualize the effectiveness of different shipping methods, indicating that [Shipping Mode A] was the most reliable in terms of speed and customer satisfaction.</w:t>
      </w:r>
    </w:p>
    <w:p w:rsidR="00D62A18" w:rsidRPr="00D62A18" w:rsidRDefault="00D62A18" w:rsidP="00D62A18">
      <w:pPr>
        <w:pStyle w:val="Heading1"/>
        <w:rPr>
          <w:rFonts w:hint="cs"/>
          <w:color w:val="auto"/>
          <w:sz w:val="36"/>
          <w:szCs w:val="36"/>
          <w:rtl/>
          <w:lang w:bidi="ar-EG"/>
        </w:rPr>
      </w:pPr>
      <w:r w:rsidRPr="00D62A18">
        <w:rPr>
          <w:color w:val="auto"/>
          <w:sz w:val="36"/>
          <w:szCs w:val="36"/>
        </w:rPr>
        <w:lastRenderedPageBreak/>
        <w:t>Recommendations</w:t>
      </w:r>
    </w:p>
    <w:p w:rsidR="00D62A18" w:rsidRPr="00D62A18" w:rsidRDefault="00D62A18" w:rsidP="00D62A18">
      <w:pPr>
        <w:rPr>
          <w:sz w:val="28"/>
          <w:szCs w:val="28"/>
        </w:rPr>
      </w:pPr>
      <w:r w:rsidRPr="00D62A18">
        <w:rPr>
          <w:sz w:val="28"/>
          <w:szCs w:val="28"/>
        </w:rPr>
        <w:t xml:space="preserve">Based on the dashboard’s insights and the analysis of key performance indicators, </w:t>
      </w:r>
      <w:proofErr w:type="gramStart"/>
      <w:r w:rsidRPr="00D62A18">
        <w:rPr>
          <w:sz w:val="28"/>
          <w:szCs w:val="28"/>
        </w:rPr>
        <w:t>the</w:t>
      </w:r>
      <w:proofErr w:type="gramEnd"/>
      <w:r w:rsidRPr="00D62A18">
        <w:rPr>
          <w:sz w:val="28"/>
          <w:szCs w:val="28"/>
        </w:rPr>
        <w:t xml:space="preserve"> following recommendations are made:</w:t>
      </w:r>
    </w:p>
    <w:p w:rsidR="00D62A18" w:rsidRPr="00D62A18" w:rsidRDefault="00D62A18" w:rsidP="00D62A18">
      <w:pPr>
        <w:rPr>
          <w:sz w:val="28"/>
          <w:szCs w:val="28"/>
        </w:rPr>
      </w:pPr>
    </w:p>
    <w:p w:rsidR="00D62A18" w:rsidRPr="00D62A18" w:rsidRDefault="00D62A18" w:rsidP="00D62A18">
      <w:pPr>
        <w:rPr>
          <w:sz w:val="28"/>
          <w:szCs w:val="28"/>
        </w:rPr>
      </w:pPr>
      <w:r w:rsidRPr="00D62A18">
        <w:rPr>
          <w:sz w:val="28"/>
          <w:szCs w:val="28"/>
        </w:rPr>
        <w:t xml:space="preserve">Optimize Stock Levels for High-Performing Categories: Ensure sufficient inventory for the top-selling categories, such as Category A, to prevent </w:t>
      </w:r>
      <w:proofErr w:type="spellStart"/>
      <w:r w:rsidRPr="00D62A18">
        <w:rPr>
          <w:sz w:val="28"/>
          <w:szCs w:val="28"/>
        </w:rPr>
        <w:t>stockouts</w:t>
      </w:r>
      <w:proofErr w:type="spellEnd"/>
      <w:r w:rsidRPr="00D62A18">
        <w:rPr>
          <w:sz w:val="28"/>
          <w:szCs w:val="28"/>
        </w:rPr>
        <w:t xml:space="preserve"> and capitalize on demand.</w:t>
      </w:r>
    </w:p>
    <w:p w:rsidR="00D62A18" w:rsidRPr="00D62A18" w:rsidRDefault="00D62A18" w:rsidP="00D62A18">
      <w:pPr>
        <w:rPr>
          <w:sz w:val="28"/>
          <w:szCs w:val="28"/>
        </w:rPr>
      </w:pPr>
      <w:r w:rsidRPr="00D62A18">
        <w:rPr>
          <w:sz w:val="28"/>
          <w:szCs w:val="28"/>
        </w:rPr>
        <w:t>Target Low-Performing Regions with Marketing Campaigns: Regions such as Region 3 could benefit from targeted promotions to boost sales and enhance market share.</w:t>
      </w:r>
    </w:p>
    <w:p w:rsidR="00D62A18" w:rsidRPr="00D62A18" w:rsidRDefault="00D62A18" w:rsidP="00D62A18">
      <w:pPr>
        <w:rPr>
          <w:sz w:val="28"/>
          <w:szCs w:val="28"/>
        </w:rPr>
      </w:pPr>
      <w:r w:rsidRPr="00D62A18">
        <w:rPr>
          <w:sz w:val="28"/>
          <w:szCs w:val="28"/>
        </w:rPr>
        <w:t>Improve Logistics in Delayed Regions: Focus on reducing shipping delays in Region A by enhancing logistics processes or partnering with more efficient shipping providers.</w:t>
      </w:r>
    </w:p>
    <w:p w:rsidR="00D62A18" w:rsidRPr="00D62A18" w:rsidRDefault="00D62A18" w:rsidP="00D62A18">
      <w:pPr>
        <w:rPr>
          <w:sz w:val="28"/>
          <w:szCs w:val="28"/>
        </w:rPr>
      </w:pPr>
      <w:r w:rsidRPr="00D62A18">
        <w:rPr>
          <w:sz w:val="28"/>
          <w:szCs w:val="28"/>
        </w:rPr>
        <w:t>Expand Growth Opportunities: Invest in promoting and expanding sales for categories with growth potential, like Category B, especially in regions showing positive demand trends.</w:t>
      </w:r>
    </w:p>
    <w:p w:rsidR="00D62A18" w:rsidRPr="00D62A18" w:rsidRDefault="00D62A18" w:rsidP="00D62A18">
      <w:pPr>
        <w:pStyle w:val="Heading1"/>
        <w:rPr>
          <w:color w:val="auto"/>
          <w:sz w:val="36"/>
          <w:szCs w:val="36"/>
        </w:rPr>
      </w:pPr>
      <w:r w:rsidRPr="00D62A18">
        <w:rPr>
          <w:color w:val="auto"/>
          <w:sz w:val="36"/>
          <w:szCs w:val="36"/>
        </w:rPr>
        <w:t>Conclusion</w:t>
      </w:r>
    </w:p>
    <w:p w:rsidR="0049704A" w:rsidRPr="00D62A18" w:rsidRDefault="00D62A18" w:rsidP="00D62A18">
      <w:pPr>
        <w:rPr>
          <w:sz w:val="28"/>
          <w:szCs w:val="28"/>
        </w:rPr>
      </w:pPr>
      <w:r w:rsidRPr="00D62A18">
        <w:rPr>
          <w:sz w:val="28"/>
          <w:szCs w:val="28"/>
        </w:rPr>
        <w:t>The Tableau dashboard has been instrumental in providing a clear and concise view of the store’s sales performance. Through its visualizations, management can easily track KPIs, monitor trends, and identify areas for improvement. Based on the analysis presented, it is evident that the store can further enhance its performance by optimizing inventory, improving logistics, and focusing on targeted marketing efforts. These actions will lead to increased revenues, improved customer satisfac</w:t>
      </w:r>
      <w:bookmarkStart w:id="0" w:name="_GoBack"/>
      <w:bookmarkEnd w:id="0"/>
      <w:r w:rsidRPr="00D62A18">
        <w:rPr>
          <w:sz w:val="28"/>
          <w:szCs w:val="28"/>
        </w:rPr>
        <w:t>tion, and more efficient operations</w:t>
      </w:r>
    </w:p>
    <w:sectPr w:rsidR="0049704A" w:rsidRPr="00D62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6B1F"/>
    <w:multiLevelType w:val="hybridMultilevel"/>
    <w:tmpl w:val="703E70AE"/>
    <w:lvl w:ilvl="0" w:tplc="C03C5D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A18"/>
    <w:rsid w:val="0049704A"/>
    <w:rsid w:val="00D62A18"/>
    <w:rsid w:val="00DC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2A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2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2A18"/>
    <w:rPr>
      <w:b/>
      <w:bCs/>
    </w:rPr>
  </w:style>
  <w:style w:type="character" w:customStyle="1" w:styleId="Heading1Char">
    <w:name w:val="Heading 1 Char"/>
    <w:basedOn w:val="DefaultParagraphFont"/>
    <w:link w:val="Heading1"/>
    <w:uiPriority w:val="9"/>
    <w:rsid w:val="00D62A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2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2A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2A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2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2A18"/>
    <w:rPr>
      <w:b/>
      <w:bCs/>
    </w:rPr>
  </w:style>
  <w:style w:type="character" w:customStyle="1" w:styleId="Heading1Char">
    <w:name w:val="Heading 1 Char"/>
    <w:basedOn w:val="DefaultParagraphFont"/>
    <w:link w:val="Heading1"/>
    <w:uiPriority w:val="9"/>
    <w:rsid w:val="00D62A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2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2A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dc:creator>
  <cp:lastModifiedBy>faz</cp:lastModifiedBy>
  <cp:revision>2</cp:revision>
  <dcterms:created xsi:type="dcterms:W3CDTF">2024-10-19T12:04:00Z</dcterms:created>
  <dcterms:modified xsi:type="dcterms:W3CDTF">2024-10-19T12:04:00Z</dcterms:modified>
</cp:coreProperties>
</file>