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1F3864"/>
          <w:sz w:val="56"/>
          <w:szCs w:val="56"/>
        </w:rPr>
        <w:t xml:space="preserve">RAPPORT D'AUDIT</w:t>
      </w:r>
    </w:p>
    <w:p>
      <w:pPr>
        <w:spacing w:after="100"/>
        <w:jc w:val="center"/>
      </w:pPr>
      <w:r>
        <w:rPr>
          <w:rFonts w:ascii="Arial" w:cs="Arial" w:eastAsia="Arial" w:hAnsi="Arial"/>
          <w:b/>
          <w:bCs/>
          <w:color w:val="1F3864"/>
          <w:sz w:val="48"/>
          <w:szCs w:val="48"/>
        </w:rPr>
        <w:t xml:space="preserve">ARCHITECTURE API</w:t>
      </w:r>
    </w:p>
    <w:p>
      <w:pPr>
        <w:spacing w:after="600"/>
        <w:jc w:val="center"/>
      </w:pPr>
      <w:r>
        <w:rPr>
          <w:rFonts w:ascii="Arial" w:cs="Arial" w:eastAsia="Arial" w:hAnsi="Arial"/>
          <w:color w:val="595959"/>
          <w:sz w:val="28"/>
          <w:szCs w:val="28"/>
        </w:rPr>
        <w:t xml:space="preserve">Secritou CRM Platform</w:t>
      </w:r>
    </w:p>
    <w:p>
      <w:pPr>
        <w:shd w:fill="DAEEF3" w:val="clear"/>
        <w:spacing w:after="100"/>
        <w:jc w:val="center"/>
      </w:pPr>
      <w:r>
        <w:rPr>
          <w:rFonts w:ascii="Arial" w:cs="Arial" w:eastAsia="Arial" w:hAnsi="Arial"/>
          <w:color w:val="1F3864"/>
          <w:sz w:val="20"/>
          <w:szCs w:val="20"/>
        </w:rPr>
        <w:t xml:space="preserve">Backend: Node.js / Express / Prisma / Redis/BullMQ</w:t>
      </w:r>
    </w:p>
    <w:p>
      <w:pPr>
        <w:shd w:fill="DAEEF3" w:val="clear"/>
        <w:spacing w:after="600"/>
        <w:jc w:val="center"/>
      </w:pPr>
      <w:r>
        <w:rPr>
          <w:rFonts w:ascii="Arial" w:cs="Arial" w:eastAsia="Arial" w:hAnsi="Arial"/>
          <w:color w:val="1F3864"/>
          <w:sz w:val="20"/>
          <w:szCs w:val="20"/>
        </w:rPr>
        <w:t xml:space="preserve">Frontend: React / TypeScript / Vite / TanStack Query</w:t>
      </w:r>
    </w:p>
    <w:p>
      <w:pPr>
        <w:spacing w:after="80"/>
        <w:jc w:val="center"/>
      </w:pPr>
      <w:r>
        <w:rPr>
          <w:rFonts w:ascii="Arial" w:cs="Arial" w:eastAsia="Arial" w:hAnsi="Arial"/>
          <w:color w:val="595959"/>
          <w:sz w:val="22"/>
          <w:szCs w:val="22"/>
        </w:rPr>
        <w:t xml:space="preserve">Analyse complète • Juin 2025</w:t>
      </w:r>
    </w:p>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1. Cartographie Complète des Endpoints</w:t>
      </w:r>
    </w:p>
    <w:p>
      <w:pPr>
        <w:spacing w:after="120"/>
      </w:pPr>
      <w:r>
        <w:rPr>
          <w:rFonts w:ascii="Arial" w:cs="Arial" w:eastAsia="Arial" w:hAnsi="Arial"/>
          <w:sz w:val="20"/>
          <w:szCs w:val="20"/>
        </w:rPr>
        <w:t xml:space="preserve">Le projet backend expose 164 endpoints répartis sur 27 fichiers de routes. Voici la cartographie complète par domaine fonctionnel.</w:t>
      </w:r>
    </w:p>
    <w:p>
      <w:pPr>
        <w:spacing w:after="160"/>
      </w:pPr>
      <w:r>
        <w:t xml:space="preserve"/>
      </w:r>
    </w:p>
    <w:p>
      <w:pPr>
        <w:pStyle w:val="Heading2"/>
        <w:spacing w:after="120" w:before="320"/>
      </w:pPr>
      <w:r>
        <w:rPr>
          <w:rFonts w:ascii="Arial" w:cs="Arial" w:eastAsia="Arial" w:hAnsi="Arial"/>
          <w:b/>
          <w:bCs/>
          <w:color w:val="1F3864"/>
          <w:sz w:val="28"/>
          <w:szCs w:val="28"/>
        </w:rPr>
        <w:t xml:space="preserve">1.1 Auth &amp;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Contrôleur</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Service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Frontend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/auth/register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authApi</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Public, rate-limited</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/auth/login</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authApi</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Public, rate-limited</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/auth/refresh</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authApi</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Cookie refresh token</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/auth/logout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authApi</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/auth/me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authApi</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Duplique /users/me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/auth/forgot-password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authApi</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Public</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/auth/reset-password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authApi</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Public</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/auth/change-password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authApi + ⚠️ dupliqué</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Copié dans freelancerApplications.api.ts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/users/me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user.controller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UserService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usersApi</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Duplique /auth/me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PATCH</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/users/me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usersApi</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/users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user.controller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UserService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usersApi</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ADMIN/MANAGER</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usersApi</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 — invite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AA6600"/>
                <w:sz w:val="16"/>
                <w:szCs w:val="16"/>
              </w:rPr>
              <w:t xml:space="preserve">PATCH</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/users/:id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user.controller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UserService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usersApi</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usersApi</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/users/permissions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user.controller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UserService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usersApi</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bl>
    <w:p>
      <w:pPr>
        <w:spacing w:after="160"/>
      </w:pPr>
      <w:r>
        <w:t xml:space="preserve"/>
      </w:r>
    </w:p>
    <w:p>
      <w:pPr>
        <w:pStyle w:val="Heading2"/>
        <w:spacing w:after="120" w:before="320"/>
      </w:pPr>
      <w:r>
        <w:rPr>
          <w:rFonts w:ascii="Arial" w:cs="Arial" w:eastAsia="Arial" w:hAnsi="Arial"/>
          <w:b/>
          <w:bCs/>
          <w:color w:val="1F3864"/>
          <w:sz w:val="28"/>
          <w:szCs w:val="28"/>
        </w:rPr>
        <w:t xml:space="preserve">1.2 Entreprise &amp; Tableau de Bord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Contrôleur</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Service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Frontend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/companies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company.controller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CompanyService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companyApi</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 seulement</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/companies/users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company.controller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CompanyService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(1 usage)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Duplique /users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/companies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company.controller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CompanyService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companyApi</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/dashboard/summary</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dashboard.controller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DashboardService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dashboardApi</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Duplique /analytics/summary + /summaries/dashboard</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/analytics/summary</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analytics.controller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AnalyticsService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analyticsApi</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Avec filtre date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/summaries/dashboard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summary.controller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SummaryService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INUTILISÉ frontend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3ème endpoint dashboard</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/summaries/clients/:id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summary.controller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SummaryService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INUTILISÉ frontend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/summaries/projects/:id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summary.controller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SummaryService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INUTILISÉ frontend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bl>
    <w:p>
      <w:pPr>
        <w:spacing w:after="160"/>
      </w:pPr>
      <w:r>
        <w:t xml:space="preserve"/>
      </w:r>
    </w:p>
    <w:p>
      <w:pPr>
        <w:pStyle w:val="Heading2"/>
        <w:spacing w:after="120" w:before="320"/>
      </w:pPr>
      <w:r>
        <w:rPr>
          <w:rFonts w:ascii="Arial" w:cs="Arial" w:eastAsia="Arial" w:hAnsi="Arial"/>
          <w:b/>
          <w:bCs/>
          <w:color w:val="1F3864"/>
          <w:sz w:val="28"/>
          <w:szCs w:val="28"/>
        </w:rPr>
        <w:t xml:space="preserve">1.3 CRM — Leads, Clients, Projets, Tâches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Contrôleur</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Service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Frontend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/leads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lead.controller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LeadService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 uniquement</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/leads/:id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lead.controller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LeadService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/leads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lead.controller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LeadService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/leads/:id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lead.controller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LeadService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/leads/:id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lead.controller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LeadService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/leads/:id/convert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lead.controller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LeadService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Lead → Client</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 uniquement</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Filtrage par rôle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ProjectService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/tasks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task.controller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TaskService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Filtrage rôle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/tasks/:id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task.controller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TaskService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/tasks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task.controller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TaskService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/tasks/:id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task.controller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TaskService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/tasks/:id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task.controller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TaskService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/tasks/:id/comments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comment.controller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CommentService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/tasks/:id/comments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comment.controller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CommentService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bl>
    <w:p>
      <w:pPr>
        <w:spacing w:after="160"/>
      </w:pPr>
      <w:r>
        <w:t xml:space="preserve"/>
      </w:r>
    </w:p>
    <w:p>
      <w:pPr>
        <w:pStyle w:val="Heading2"/>
        <w:spacing w:after="120" w:before="320"/>
      </w:pPr>
      <w:r>
        <w:rPr>
          <w:rFonts w:ascii="Arial" w:cs="Arial" w:eastAsia="Arial" w:hAnsi="Arial"/>
          <w:b/>
          <w:bCs/>
          <w:color w:val="1F3864"/>
          <w:sz w:val="28"/>
          <w:szCs w:val="28"/>
        </w:rPr>
        <w:t xml:space="preserve">1.4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Contrôleur</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Service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Frontend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/documents/client/:id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document.controller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DocumentService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(limité)</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 — ancien système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/documents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document.controller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DocumentService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(limité)</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 — ancien système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Système complet</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/enhanced-documents/:id/versions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Versioning</w:t>
            </w:r>
          </w:p>
        </w:tc>
      </w:tr>
    </w:tbl>
    <w:p>
      <w:pPr>
        <w:spacing w:after="160"/>
      </w:pPr>
      <w:r>
        <w:t xml:space="preserve"/>
      </w:r>
    </w:p>
    <w:p>
      <w:pPr>
        <w:pStyle w:val="Heading2"/>
        <w:spacing w:after="120" w:before="320"/>
      </w:pPr>
      <w:r>
        <w:rPr>
          <w:rFonts w:ascii="Arial" w:cs="Arial" w:eastAsia="Arial" w:hAnsi="Arial"/>
          <w:b/>
          <w:bCs/>
          <w:color w:val="1F3864"/>
          <w:sz w:val="28"/>
          <w:szCs w:val="28"/>
        </w:rPr>
        <w:t xml:space="preserve">1.5 Freelancers &amp; 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Contrôleur</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Service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Frontend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frontend appelle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ROUTE NON ENREGISTRÉE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frontend appelle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ROUTE NON ENREGISTRÉE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/freelancers/me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 role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/freelancers/me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/freelancers/me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/freelancers/missions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MissionService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Auth multi-rôle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/freelancers/missions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MissionService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ADMIN/CLIENT</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/freelancers/missions/:id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MissionService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/freelancers/missions/:id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MissionService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/freelancers/missions/:id/applications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MissionService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ADMIN/CLIENT</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AA6600"/>
                <w:sz w:val="16"/>
                <w:szCs w:val="16"/>
              </w:rPr>
              <w:t xml:space="preserve">PATCH</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/freelancers/missions/:id/applications/:appId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MissionService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ADMIN/CLIENT</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/freelancers/missions/:id/apply</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MissionService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/freelancer-applications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Public — form</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/freelancer-applications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/freelancer-applications/:id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/freelancer-applications/:id/reject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/freelancer-applications/:id/accept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bl>
    <w:p>
      <w:pPr>
        <w:spacing w:after="160"/>
      </w:pPr>
      <w:r>
        <w:t xml:space="preserve"/>
      </w:r>
    </w:p>
    <w:p>
      <w:pPr>
        <w:pStyle w:val="Heading2"/>
        <w:spacing w:after="120" w:before="320"/>
      </w:pPr>
      <w:r>
        <w:rPr>
          <w:rFonts w:ascii="Arial" w:cs="Arial" w:eastAsia="Arial" w:hAnsi="Arial"/>
          <w:b/>
          <w:bCs/>
          <w:color w:val="1F3864"/>
          <w:sz w:val="28"/>
          <w:szCs w:val="28"/>
        </w:rPr>
        <w:t xml:space="preserve">1.6 Portal Premium — Proposals, Approvals,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Contrôleur</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Service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Frontend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ADMIN/MANAGER</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/proposals/:id/send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/proposals/:id/accept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/proposals/:id/reject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/proposals/:id/view</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tracking</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/proposals/:id/sections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/proposals/:id/sections/:sid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/proposals/:id/sections/:sid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/approvals/:id/approve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/approvals/:id/reject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/approvals/:id/comment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/approvals/:id/attachments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/approvals/:id/attachments/:aid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/invoices/:id/send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/invoices/:id/payments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/invoices/:id/reminders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/invoices/:id/items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/invoices/:id/items/:iid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/invoices/:id/items/:iid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bl>
    <w:p>
      <w:pPr>
        <w:spacing w:after="160"/>
      </w:pPr>
      <w:r>
        <w:t xml:space="preserve"/>
      </w:r>
    </w:p>
    <w:p>
      <w:pPr>
        <w:pStyle w:val="Heading2"/>
        <w:spacing w:after="120" w:before="320"/>
      </w:pPr>
      <w:r>
        <w:rPr>
          <w:rFonts w:ascii="Arial" w:cs="Arial" w:eastAsia="Arial" w:hAnsi="Arial"/>
          <w:b/>
          <w:bCs/>
          <w:color w:val="1F3864"/>
          <w:sz w:val="28"/>
          <w:szCs w:val="28"/>
        </w:rPr>
        <w:t xml:space="preserve">1.7 Onboarding, Client Success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Contrôleur</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Service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Frontend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/client-onboardings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onboarding.controller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ClientOnboardingService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21 routes totales</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/client-onboardings/steps/:sid/contract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onboarding.controller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ClientOnboardingService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12 endpoints similaires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/notifications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notification.controller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NotificationService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PATCH</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/notifications/:id/read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notification.controller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NotificationService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AA6600"/>
                <w:sz w:val="16"/>
                <w:szCs w:val="16"/>
              </w:rPr>
              <w:t xml:space="preserve">PATCH</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/notifications/read-all</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notification.controller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NotificationService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/client-success/:clientId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clientSuccess.controller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ClientSuccessService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/client-success/:clientId/score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clientSuccess.controller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ClientSuccessService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/client-success/:clientId/calculate-score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clientSuccess.controller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ClientSuccessService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Action via POST</w:t>
            </w:r>
          </w:p>
        </w:tc>
      </w:tr>
    </w:tbl>
    <w:p>
      <w:pPr>
        <w:spacing w:after="160"/>
      </w:pPr>
      <w:r>
        <w:t xml:space="preserve"/>
      </w:r>
    </w:p>
    <w:p>
      <w:pPr>
        <w:pStyle w:val="Heading2"/>
        <w:spacing w:after="120" w:before="320"/>
      </w:pPr>
      <w:r>
        <w:rPr>
          <w:rFonts w:ascii="Arial" w:cs="Arial" w:eastAsia="Arial" w:hAnsi="Arial"/>
          <w:b/>
          <w:bCs/>
          <w:color w:val="1F3864"/>
          <w:sz w:val="28"/>
          <w:szCs w:val="28"/>
        </w:rPr>
        <w:t xml:space="preserve">1.8 Service Requests, Uploads, Ratings,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Contrôleur</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Service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Frontend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/service-requests/client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SRService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 role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/service-requests/client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SRService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/service-requests/admin</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SRService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ADMIN/MANAGER</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/service-requests/admin/:id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SRService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AA6600"/>
                <w:sz w:val="16"/>
                <w:szCs w:val="16"/>
              </w:rPr>
              <w:t xml:space="preserve">PATCH</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/service-requests/admin/:id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SRService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/service-requests/admin/:id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SRService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/service-requests/admin/:id/comments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SRService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/service-requests/admin/:id/comments/:cid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SRService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/service-requests/company</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SRService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LEGACY</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Non utilisé frontend</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PUT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serviceRequest.controller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SRService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LEGACY</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Non utilisé frontend</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/upload/:context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upload.controller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UploadService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cv/portfolio/doc/image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/upload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upload.controller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UploadService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/upload/signed-url</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upload.controller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UploadService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Authentifié</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/ratings/freelancers/:id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Public</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/ratings/freelancers/:id/stats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Public</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CLIENT/ADMIN</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PATCH</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/ratings/:id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C00000"/>
                <w:sz w:val="16"/>
                <w:szCs w:val="16"/>
              </w:rPr>
              <w:t xml:space="preserve">DELETE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/ratings/:id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RatingService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/ai/chat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ai.controller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OpenAI direct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ADMIN/MANAGER</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/search</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search.controller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SearchService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/contact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contact.controller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ContactService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Public</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/contact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contact.controller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ContactService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AA6600"/>
                <w:sz w:val="16"/>
                <w:szCs w:val="16"/>
              </w:rPr>
              <w:t xml:space="preserve">PATCH</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/contact/:id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contact.controller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ContactService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bl>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2. 🔴 Endpoints Redondants — Analyse Détaillée</w:t>
      </w:r>
    </w:p>
    <w:p>
      <w:pPr>
        <w:pStyle w:val="Heading2"/>
        <w:spacing w:after="120" w:before="320"/>
      </w:pPr>
      <w:r>
        <w:rPr>
          <w:rFonts w:ascii="Arial" w:cs="Arial" w:eastAsia="Arial" w:hAnsi="Arial"/>
          <w:b/>
          <w:bCs/>
          <w:color w:val="1F3864"/>
          <w:sz w:val="28"/>
          <w:szCs w:val="28"/>
        </w:rPr>
        <w:t xml:space="preserve">2.1 Triple Redondance : Dashboard Summary</w:t>
      </w:r>
    </w:p>
    <w:p>
      <w:pPr>
        <w:spacing w:after="120"/>
      </w:pPr>
      <w:r>
        <w:rPr>
          <w:rFonts w:ascii="Arial" w:cs="Arial" w:eastAsia="Arial" w:hAnsi="Arial"/>
          <w:sz w:val="20"/>
          <w:szCs w:val="20"/>
        </w:rPr>
        <w:t xml:space="preserve">Trois endpoints retournent des données de tableau de bord très similaires, alimentées par le même repository (summaryRepository.getEnhancedDashboardSummary) :</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Contrôleur</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Service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Frontend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/dashboard/summary</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dashboard.controller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DashboardService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DashboardPage (KPIs)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Données simples (4 compteurs)</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/analytics/summary</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analytics.controller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AnalyticsService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DashboardPage + AnalyticsPage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Avec filtre date, charts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/summaries/dashboard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summary.controller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SummaryService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JAMAIS APPELÉ</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Données enrichies non utilisées</w:t>
            </w:r>
          </w:p>
        </w:tc>
      </w:tr>
    </w:tbl>
    <w:p>
      <w:pPr>
        <w:spacing w:after="160"/>
      </w:pPr>
      <w:r>
        <w:t xml:space="preserve"/>
      </w:r>
    </w:p>
    <w:p>
      <w:pPr>
        <w:spacing w:after="120"/>
      </w:pPr>
      <w:r>
        <w:rPr>
          <w:rFonts w:ascii="Arial" w:cs="Arial" w:eastAsia="Arial" w:hAnsi="Arial"/>
          <w:color w:val="C00000"/>
          <w:sz w:val="20"/>
          <w:szCs w:val="20"/>
        </w:rPr>
        <w:t xml:space="preserve">Problème : DashboardPage effectue 2 appels API au chargement (/dashboard/summary ET /analytics/summary). Le frontend attend deux promesses distinctes pour afficher la même page. SummaryService.getEnhancedDashboardSummary() est une copie quasi-identique de DashboardService.getSummary() : même clé de cache (cacheKeys.dashboardSummary), même repository, même TTL.</w:t>
      </w:r>
    </w:p>
    <w:p>
      <w:pPr>
        <w:spacing w:after="160"/>
      </w:pPr>
      <w:r>
        <w:t xml:space="preserve"/>
      </w:r>
    </w:p>
    <w:p>
      <w:pPr>
        <w:pStyle w:val="Heading2"/>
        <w:spacing w:after="120" w:before="320"/>
      </w:pPr>
      <w:r>
        <w:rPr>
          <w:rFonts w:ascii="Arial" w:cs="Arial" w:eastAsia="Arial" w:hAnsi="Arial"/>
          <w:b/>
          <w:bCs/>
          <w:color w:val="1F3864"/>
          <w:sz w:val="28"/>
          <w:szCs w:val="28"/>
        </w:rPr>
        <w:t xml:space="preserve">2.2 Double Système de Documents</w:t>
      </w:r>
    </w:p>
    <w:p>
      <w:pPr>
        <w:spacing w:after="120"/>
      </w:pPr>
      <w:r>
        <w:rPr>
          <w:rFonts w:ascii="Arial" w:cs="Arial" w:eastAsia="Arial" w:hAnsi="Arial"/>
          <w:sz w:val="20"/>
          <w:szCs w:val="20"/>
        </w:rPr>
        <w:t xml:space="preserve">Deux systèmes de gestion de documents coexistent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Contrôleur</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Service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Frontend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/documents/client/:clientId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document.controller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DocumentService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usage minimal</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Système simple (INVOICE/CONTRACT/OTHER)</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/documents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document.controller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DocumentService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usage minimal</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Validation inline dans le contrôleur</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enhancedDocument.controller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EnhancedDocumentService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pleinement utilisé</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Système complet avec versioning, tags, accès</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enhancedDocument.controller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EnhancedDocumentService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pleinement utilisé</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bl>
    <w:p>
      <w:pPr>
        <w:spacing w:after="160"/>
      </w:pPr>
      <w:r>
        <w:t xml:space="preserve"/>
      </w:r>
    </w:p>
    <w:p>
      <w:pPr>
        <w:spacing w:after="120"/>
      </w:pPr>
      <w:r>
        <w:rPr>
          <w:rFonts w:ascii="Arial" w:cs="Arial" w:eastAsia="Arial" w:hAnsi="Arial"/>
          <w:color w:val="C55A11"/>
          <w:sz w:val="20"/>
          <w:szCs w:val="20"/>
        </w:rPr>
        <w:t xml:space="preserve">document.controller.ts contient une définition de schéma Zod (createDocumentSchema) en dur dans le fichier contrôleur au lieu d'utiliser le dossier /validators, contrairement à toutes les autres ressources. DocumentService est un vestige de la V1 remplacé par EnhancedDocumentService.</w:t>
      </w:r>
    </w:p>
    <w:p>
      <w:pPr>
        <w:spacing w:after="160"/>
      </w:pPr>
      <w:r>
        <w:t xml:space="preserve"/>
      </w:r>
    </w:p>
    <w:p>
      <w:pPr>
        <w:pStyle w:val="Heading2"/>
        <w:spacing w:after="120" w:before="320"/>
      </w:pPr>
      <w:r>
        <w:rPr>
          <w:rFonts w:ascii="Arial" w:cs="Arial" w:eastAsia="Arial" w:hAnsi="Arial"/>
          <w:b/>
          <w:bCs/>
          <w:color w:val="1F3864"/>
          <w:sz w:val="28"/>
          <w:szCs w:val="28"/>
        </w:rPr>
        <w:t xml:space="preserve">2.3 Double Route Utilisateurs</w:t>
      </w:r>
    </w:p>
    <w:p>
      <w:pPr>
        <w:spacing w:after="120"/>
      </w:pPr>
      <w:r>
        <w:rPr>
          <w:rFonts w:ascii="Arial" w:cs="Arial" w:eastAsia="Arial" w:hAnsi="Arial"/>
          <w:sz w:val="20"/>
          <w:szCs w:val="20"/>
        </w:rPr>
        <w:t xml:space="preserve">Deux routes retournent la liste des utilisateurs de la même compagnie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Contrôleur/Service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Repository</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Frontend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Rôles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/companies/users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company.controller → companyService.getCompanyUsers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userRepository.findByCompanyId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1 seul usage (TasksPage)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ADMIN</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user.controller → userService.getUsersByCompany</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userRepository.findByCompanyId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usersApi.getUsers()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ADMIN/MANAGER</w:t>
            </w:r>
          </w:p>
        </w:tc>
      </w:tr>
    </w:tbl>
    <w:p>
      <w:pPr>
        <w:spacing w:after="160"/>
      </w:pPr>
      <w:r>
        <w:t xml:space="preserve"/>
      </w:r>
    </w:p>
    <w:p>
      <w:pPr>
        <w:spacing w:after="120"/>
      </w:pPr>
      <w:r>
        <w:rPr>
          <w:rFonts w:ascii="Arial" w:cs="Arial" w:eastAsia="Arial" w:hAnsi="Arial"/>
          <w:color w:val="C55A11"/>
          <w:sz w:val="20"/>
          <w:szCs w:val="20"/>
        </w:rPr>
        <w:t xml:space="preserve">Les deux routes appellent exactement la même méthode repository : userRepository.findByCompanyId(companyId, options). La seule différence est que /users est accessible aux MANAGER en plus des ADMIN.</w:t>
      </w:r>
    </w:p>
    <w:p>
      <w:pPr>
        <w:spacing w:after="160"/>
      </w:pPr>
      <w:r>
        <w:t xml:space="preserve"/>
      </w:r>
    </w:p>
    <w:p>
      <w:pPr>
        <w:pStyle w:val="Heading2"/>
        <w:spacing w:after="120" w:before="320"/>
      </w:pPr>
      <w:r>
        <w:rPr>
          <w:rFonts w:ascii="Arial" w:cs="Arial" w:eastAsia="Arial" w:hAnsi="Arial"/>
          <w:b/>
          <w:bCs/>
          <w:color w:val="1F3864"/>
          <w:sz w:val="28"/>
          <w:szCs w:val="28"/>
        </w:rPr>
        <w:t xml:space="preserve">2.4 Double Endpoint « Profil Actuel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Chaîne d'appel</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Client API</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Utilisation</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/auth/me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auth.controller → authService.me → findById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authApi.getMe()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utilisé dans axios.ts interceptors</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7700"/>
                <w:sz w:val="16"/>
                <w:szCs w:val="16"/>
              </w:rPr>
              <w:t xml:space="preserve">GET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/users/me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user.controller → userService.getMe → findById</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usersApi.getMe()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utilisé dans useAuth.ts</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w:t>
            </w:r>
          </w:p>
        </w:tc>
      </w:tr>
    </w:tbl>
    <w:p>
      <w:pPr>
        <w:spacing w:after="160"/>
      </w:pPr>
      <w:r>
        <w:t xml:space="preserve"/>
      </w:r>
    </w:p>
    <w:p>
      <w:pPr>
        <w:spacing w:after="120"/>
      </w:pPr>
      <w:r>
        <w:rPr>
          <w:rFonts w:ascii="Arial" w:cs="Arial" w:eastAsia="Arial" w:hAnsi="Arial"/>
          <w:color w:val="C55A11"/>
          <w:sz w:val="20"/>
          <w:szCs w:val="20"/>
        </w:rPr>
        <w:t xml:space="preserve">Les deux endpoints consultent la même entité User par userId. auth/me appelle authService.me() → userRepository.findById(). users/me appelle userService.getMe() → userRepository.findById(). Résultat identique, doublon de logique.</w:t>
      </w:r>
    </w:p>
    <w:p>
      <w:pPr>
        <w:spacing w:after="160"/>
      </w:pPr>
      <w:r>
        <w:t xml:space="preserve"/>
      </w:r>
    </w:p>
    <w:p>
      <w:pPr>
        <w:pStyle w:val="Heading2"/>
        <w:spacing w:after="120" w:before="320"/>
      </w:pPr>
      <w:r>
        <w:rPr>
          <w:rFonts w:ascii="Arial" w:cs="Arial" w:eastAsia="Arial" w:hAnsi="Arial"/>
          <w:b/>
          <w:bCs/>
          <w:color w:val="1F3864"/>
          <w:sz w:val="28"/>
          <w:szCs w:val="28"/>
        </w:rPr>
        <w:t xml:space="preserve">2.5 Redondance changePassword</w:t>
      </w:r>
    </w:p>
    <w:p>
      <w:pPr>
        <w:spacing w:after="120"/>
      </w:pPr>
      <w:r>
        <w:rPr>
          <w:rFonts w:ascii="Arial" w:cs="Arial" w:eastAsia="Arial" w:hAnsi="Arial"/>
          <w:sz w:val="20"/>
          <w:szCs w:val="20"/>
        </w:rPr>
        <w:t xml:space="preserve">L'endpoint POST /auth/change-password est déclaré deux fois dans le frontend :</w:t>
      </w:r>
    </w:p>
    <w:p>
      <w:pPr>
        <w:pStyle w:val="ListParagraph"/>
        <w:numPr>
          <w:ilvl w:val="0"/>
          <w:numId w:val="2"/>
        </w:numPr>
        <w:spacing w:after="60"/>
      </w:pPr>
      <w:r>
        <w:rPr>
          <w:rFonts w:ascii="Arial" w:cs="Arial" w:eastAsia="Arial" w:hAnsi="Arial"/>
          <w:sz w:val="20"/>
          <w:szCs w:val="20"/>
        </w:rPr>
        <w:t xml:space="preserve">client/src/api/auth.api.ts → authApi.changePassword() → correctement importé</w:t>
      </w:r>
    </w:p>
    <w:p>
      <w:pPr>
        <w:pStyle w:val="ListParagraph"/>
        <w:numPr>
          <w:ilvl w:val="0"/>
          <w:numId w:val="2"/>
        </w:numPr>
        <w:spacing w:after="60"/>
      </w:pPr>
      <w:r>
        <w:rPr>
          <w:rFonts w:ascii="Arial" w:cs="Arial" w:eastAsia="Arial" w:hAnsi="Arial"/>
          <w:sz w:val="20"/>
          <w:szCs w:val="20"/>
        </w:rPr>
        <w:t xml:space="preserve">client/src/api/freelancerApplications.api.ts → authApi re-déclaré localement (lignes 73-78 du fichier) → utilisé dans useFreelancerApplications.ts</w:t>
      </w:r>
    </w:p>
    <w:p>
      <w:pPr>
        <w:spacing w:after="160"/>
      </w:pPr>
      <w:r>
        <w:t xml:space="preserve"/>
      </w:r>
    </w:p>
    <w:p>
      <w:pPr>
        <w:spacing w:after="120"/>
      </w:pPr>
      <w:r>
        <w:rPr>
          <w:rFonts w:ascii="Arial" w:cs="Arial" w:eastAsia="Arial" w:hAnsi="Arial"/>
          <w:color w:val="C55A11"/>
          <w:sz w:val="20"/>
          <w:szCs w:val="20"/>
        </w:rPr>
        <w:t xml:space="preserve">Cette duplication provient d'un copier-coller. Si l'endpoint change, la mise à jour devra être faite à deux endroits.</w:t>
      </w:r>
    </w:p>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3. Endpoints Inutilisés / Manquants / 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Endpoint</w:t>
            </w:r>
          </w:p>
        </w:tc>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Statut</w:t>
            </w:r>
          </w:p>
        </w:tc>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Raison</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GET /summaries/dashboard</w:t>
            </w:r>
          </w:p>
        </w:tc>
        <w:tc>
          <w:tcPr>
            <w:tcBorders>
              <w:top w:val="single" w:color="D0D7E2" w:sz="4"/>
              <w:left w:val="single" w:color="D0D7E2" w:sz="4"/>
              <w:bottom w:val="single" w:color="D0D7E2" w:sz="4"/>
              <w:right w:val="single" w:color="D0D7E2" w:sz="4"/>
            </w:tcBorders>
            <w:shd w:fill="FCE4D6" w:val="clear"/>
            <w:tcMar>
              <w:top w:type="dxa" w:w="60"/>
              <w:left w:type="dxa" w:w="120"/>
              <w:bottom w:type="dxa" w:w="60"/>
              <w:right w:type="dxa" w:w="120"/>
            </w:tcMar>
          </w:tcPr>
          <w:p>
            <w:r>
              <w:rPr>
                <w:rFonts w:ascii="Arial" w:cs="Arial" w:eastAsia="Arial" w:hAnsi="Arial"/>
                <w:b/>
                <w:bCs/>
                <w:color w:val="C00000"/>
                <w:sz w:val="17"/>
                <w:szCs w:val="17"/>
              </w:rPr>
              <w:t xml:space="preserve">INUTILISÉ</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Aucun appel frontend. DashboardPage utilise /dashboard/summary et /analytics/summary à la place.</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GET /summaries/clients/:id</w:t>
            </w:r>
          </w:p>
        </w:tc>
        <w:tc>
          <w:tcPr>
            <w:tcBorders>
              <w:top w:val="single" w:color="D0D7E2" w:sz="4"/>
              <w:left w:val="single" w:color="D0D7E2" w:sz="4"/>
              <w:bottom w:val="single" w:color="D0D7E2" w:sz="4"/>
              <w:right w:val="single" w:color="D0D7E2" w:sz="4"/>
            </w:tcBorders>
            <w:shd w:fill="FCE4D6" w:val="clear"/>
            <w:tcMar>
              <w:top w:type="dxa" w:w="60"/>
              <w:left w:type="dxa" w:w="120"/>
              <w:bottom w:type="dxa" w:w="60"/>
              <w:right w:type="dxa" w:w="120"/>
            </w:tcMar>
          </w:tcPr>
          <w:p>
            <w:r>
              <w:rPr>
                <w:rFonts w:ascii="Arial" w:cs="Arial" w:eastAsia="Arial" w:hAnsi="Arial"/>
                <w:b/>
                <w:bCs/>
                <w:color w:val="C00000"/>
                <w:sz w:val="17"/>
                <w:szCs w:val="17"/>
              </w:rPr>
              <w:t xml:space="preserve">INUTILISÉ</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Aucun hook ni appel dans le frontend (grep exhaustif réalisé).</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GET /summaries/projects/:id</w:t>
            </w:r>
          </w:p>
        </w:tc>
        <w:tc>
          <w:tcPr>
            <w:tcBorders>
              <w:top w:val="single" w:color="D0D7E2" w:sz="4"/>
              <w:left w:val="single" w:color="D0D7E2" w:sz="4"/>
              <w:bottom w:val="single" w:color="D0D7E2" w:sz="4"/>
              <w:right w:val="single" w:color="D0D7E2" w:sz="4"/>
            </w:tcBorders>
            <w:shd w:fill="FCE4D6" w:val="clear"/>
            <w:tcMar>
              <w:top w:type="dxa" w:w="60"/>
              <w:left w:type="dxa" w:w="120"/>
              <w:bottom w:type="dxa" w:w="60"/>
              <w:right w:type="dxa" w:w="120"/>
            </w:tcMar>
          </w:tcPr>
          <w:p>
            <w:r>
              <w:rPr>
                <w:rFonts w:ascii="Arial" w:cs="Arial" w:eastAsia="Arial" w:hAnsi="Arial"/>
                <w:b/>
                <w:bCs/>
                <w:color w:val="C00000"/>
                <w:sz w:val="17"/>
                <w:szCs w:val="17"/>
              </w:rPr>
              <w:t xml:space="preserve">INUTILISÉ</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Idem — aucun consommateur frontend.</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GET /service-requests/company</w:t>
            </w:r>
          </w:p>
        </w:tc>
        <w:tc>
          <w:tcPr>
            <w:tcBorders>
              <w:top w:val="single" w:color="D0D7E2" w:sz="4"/>
              <w:left w:val="single" w:color="D0D7E2" w:sz="4"/>
              <w:bottom w:val="single" w:color="D0D7E2" w:sz="4"/>
              <w:right w:val="single" w:color="D0D7E2" w:sz="4"/>
            </w:tcBorders>
            <w:shd w:fill="FFF2CC" w:val="clear"/>
            <w:tcMar>
              <w:top w:type="dxa" w:w="60"/>
              <w:left w:type="dxa" w:w="120"/>
              <w:bottom w:type="dxa" w:w="60"/>
              <w:right w:type="dxa" w:w="120"/>
            </w:tcMar>
          </w:tcPr>
          <w:p>
            <w:r>
              <w:rPr>
                <w:rFonts w:ascii="Arial" w:cs="Arial" w:eastAsia="Arial" w:hAnsi="Arial"/>
                <w:b/>
                <w:bCs/>
                <w:color w:val="C55A11"/>
                <w:sz w:val="17"/>
                <w:szCs w:val="17"/>
              </w:rPr>
              <w:t xml:space="preserve">LEGACY</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Alias de adminGetServiceRequests. Commenté 'legacy backward compat'. Non utilisé par le frontend.</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PUT /service-requests/:id</w:t>
            </w:r>
          </w:p>
        </w:tc>
        <w:tc>
          <w:tcPr>
            <w:tcBorders>
              <w:top w:val="single" w:color="D0D7E2" w:sz="4"/>
              <w:left w:val="single" w:color="D0D7E2" w:sz="4"/>
              <w:bottom w:val="single" w:color="D0D7E2" w:sz="4"/>
              <w:right w:val="single" w:color="D0D7E2" w:sz="4"/>
            </w:tcBorders>
            <w:shd w:fill="FFF2CC" w:val="clear"/>
            <w:tcMar>
              <w:top w:type="dxa" w:w="60"/>
              <w:left w:type="dxa" w:w="120"/>
              <w:bottom w:type="dxa" w:w="60"/>
              <w:right w:type="dxa" w:w="120"/>
            </w:tcMar>
          </w:tcPr>
          <w:p>
            <w:r>
              <w:rPr>
                <w:rFonts w:ascii="Arial" w:cs="Arial" w:eastAsia="Arial" w:hAnsi="Arial"/>
                <w:b/>
                <w:bCs/>
                <w:color w:val="C55A11"/>
                <w:sz w:val="17"/>
                <w:szCs w:val="17"/>
              </w:rPr>
              <w:t xml:space="preserve">LEGACY</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Ancien endpoint générique. Remplacé par PATCH /admin/:id. Non appelé par le frontend.</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GET /freelancers</w:t>
            </w:r>
          </w:p>
        </w:tc>
        <w:tc>
          <w:tcPr>
            <w:tcBorders>
              <w:top w:val="single" w:color="D0D7E2" w:sz="4"/>
              <w:left w:val="single" w:color="D0D7E2" w:sz="4"/>
              <w:bottom w:val="single" w:color="D0D7E2" w:sz="4"/>
              <w:right w:val="single" w:color="D0D7E2" w:sz="4"/>
            </w:tcBorders>
            <w:shd w:fill="FCE4D6" w:val="clear"/>
            <w:tcMar>
              <w:top w:type="dxa" w:w="60"/>
              <w:left w:type="dxa" w:w="120"/>
              <w:bottom w:type="dxa" w:w="60"/>
              <w:right w:type="dxa" w:w="120"/>
            </w:tcMar>
          </w:tcPr>
          <w:p>
            <w:r>
              <w:rPr>
                <w:rFonts w:ascii="Arial" w:cs="Arial" w:eastAsia="Arial" w:hAnsi="Arial"/>
                <w:b/>
                <w:bCs/>
                <w:color w:val="C00000"/>
                <w:sz w:val="17"/>
                <w:szCs w:val="17"/>
              </w:rPr>
              <w:t xml:space="preserve">MANQUANT</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frontend appelle GET /freelancers (freelancersApi.getAll()) mais AUCUNE route n'est enregistrée côté backend. → 404 garanti.</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GET /freelancers/:id</w:t>
            </w:r>
          </w:p>
        </w:tc>
        <w:tc>
          <w:tcPr>
            <w:tcBorders>
              <w:top w:val="single" w:color="D0D7E2" w:sz="4"/>
              <w:left w:val="single" w:color="D0D7E2" w:sz="4"/>
              <w:bottom w:val="single" w:color="D0D7E2" w:sz="4"/>
              <w:right w:val="single" w:color="D0D7E2" w:sz="4"/>
            </w:tcBorders>
            <w:shd w:fill="FCE4D6" w:val="clear"/>
            <w:tcMar>
              <w:top w:type="dxa" w:w="60"/>
              <w:left w:type="dxa" w:w="120"/>
              <w:bottom w:type="dxa" w:w="60"/>
              <w:right w:type="dxa" w:w="120"/>
            </w:tcMar>
          </w:tcPr>
          <w:p>
            <w:r>
              <w:rPr>
                <w:rFonts w:ascii="Arial" w:cs="Arial" w:eastAsia="Arial" w:hAnsi="Arial"/>
                <w:b/>
                <w:bCs/>
                <w:color w:val="C00000"/>
                <w:sz w:val="17"/>
                <w:szCs w:val="17"/>
              </w:rPr>
              <w:t xml:space="preserve">MANQUANT</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Idem — freelancersApi.getById() appelle /freelancers/:id qui n'existe pas en backend. Les handlers (getPublicFreelancers, getFreelancerById) existent dans le contrôleur mais ne sont jamais montés sur le router.</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POST /metrics/web-vitals</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bCs/>
                <w:color w:val="333333"/>
                <w:sz w:val="17"/>
                <w:szCs w:val="17"/>
              </w:rPr>
              <w:t xml:space="preserve">PARTIEL</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Existe dans /api/v1/metrics (observability/routes.ts) mais NON enregistré dans routes/index.ts. metrics.api.ts du frontend envoie vers cette URL. Peut fonctionner si app.ts monte metricsRoutes avant apiRoutes.</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GET /documents</w:t>
            </w:r>
          </w:p>
        </w:tc>
        <w:tc>
          <w:tcPr>
            <w:tcBorders>
              <w:top w:val="single" w:color="D0D7E2" w:sz="4"/>
              <w:left w:val="single" w:color="D0D7E2" w:sz="4"/>
              <w:bottom w:val="single" w:color="D0D7E2" w:sz="4"/>
              <w:right w:val="single" w:color="D0D7E2" w:sz="4"/>
            </w:tcBorders>
            <w:shd w:fill="FCE4D6" w:val="clear"/>
            <w:tcMar>
              <w:top w:type="dxa" w:w="60"/>
              <w:left w:type="dxa" w:w="120"/>
              <w:bottom w:type="dxa" w:w="60"/>
              <w:right w:type="dxa" w:w="120"/>
            </w:tcMar>
          </w:tcPr>
          <w:p>
            <w:r>
              <w:rPr>
                <w:rFonts w:ascii="Arial" w:cs="Arial" w:eastAsia="Arial" w:hAnsi="Arial"/>
                <w:b/>
                <w:bCs/>
                <w:color w:val="C00000"/>
                <w:sz w:val="17"/>
                <w:szCs w:val="17"/>
              </w:rPr>
              <w:t xml:space="preserve">INUTILISÉ</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Le ancien système document.* n'est plus utilisé en frontend (remplacé par /enhanced-documents).</w:t>
            </w:r>
          </w:p>
        </w:tc>
      </w:tr>
    </w:tbl>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4. Analyse REST — Violations et Incohérences</w:t>
      </w:r>
    </w:p>
    <w:p>
      <w:pPr>
        <w:pStyle w:val="Heading2"/>
        <w:spacing w:after="120" w:before="320"/>
      </w:pPr>
      <w:r>
        <w:rPr>
          <w:rFonts w:ascii="Arial" w:cs="Arial" w:eastAsia="Arial" w:hAnsi="Arial"/>
          <w:b/>
          <w:bCs/>
          <w:color w:val="1F3864"/>
          <w:sz w:val="28"/>
          <w:szCs w:val="28"/>
        </w:rPr>
        <w:t xml:space="preserve">4.1 Actions déguisées en POST — State Machine</w:t>
      </w:r>
    </w:p>
    <w:p>
      <w:pPr>
        <w:spacing w:after="120"/>
      </w:pPr>
      <w:r>
        <w:rPr>
          <w:rFonts w:ascii="Arial" w:cs="Arial" w:eastAsia="Arial" w:hAnsi="Arial"/>
          <w:sz w:val="20"/>
          <w:szCs w:val="20"/>
        </w:rPr>
        <w:t xml:space="preserve">Plusieurs endpoints utilisent des verbes dans l'URL au lieu d'utiliser des sous-ressources ou des PATCH pour changer d'état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400"/>
        <w:gridCol w:w="1200"/>
        <w:gridCol w:w="1000"/>
        <w:gridCol w:w="12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Method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Route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Contrôleur</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Service</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Frontend</w:t>
            </w:r>
          </w:p>
        </w:tc>
        <w:tc>
          <w:tcPr>
            <w:tcBorders>
              <w:top w:val="single" w:color="1F3864" w:sz="4"/>
              <w:left w:val="single" w:color="1F3864" w:sz="4"/>
              <w:bottom w:val="single" w:color="1F3864" w:sz="4"/>
              <w:right w:val="single" w:color="1F3864" w:sz="4"/>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/proposals/:id/send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action métier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Problème : verbe dans l'URL</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Suggestion</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PATCH /proposals/:id {status:'SENT'}</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/proposals/:id/accept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action métier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Problème : verbe dans l'URL</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Suggestion</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PATCH /proposals/:id {status:'ACCEPTED'}</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/proposals/:id/reject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action métier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Problème : verbe dans l'URL</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Suggestion</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PATCH /proposals/:id {status:'REJECTED'}</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/proposals/:id/view</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tracking vue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Problème : verbe dans l'URL</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Peut rester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Tracking implicite, acceptable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/approvals/:id/approve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action métier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Problème : verbe dans l'URL</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Suggestion</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PATCH /approvals/:id {status:'APPROVED'}</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/approvals/:id/reject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action métier</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Problème : verbe dans l'URL</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Suggestion</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PATCH /approvals/:id {status:'REJECTED'}</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/invoices/:id/send</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action métier</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Problème : verbe dans l'URL</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Suggestion</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PATCH /invoices/:id {status:'SENT'}</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/leads/:id/convert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conversion</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Semi-acceptable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Acceptable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Action non-CRUD justifiée</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/client-success/:id/calculate-score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compute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Action side-effect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Alternative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POST /client-success/:id/score ou PATCH</w:t>
            </w:r>
          </w:p>
        </w:tc>
      </w:tr>
      <w:tr>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/freelancer-applications/:id/accept</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 action</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Problème : verbe</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Suggestion</w:t>
            </w:r>
          </w:p>
        </w:tc>
        <w:tc>
          <w:tcPr>
            <w:tcBorders>
              <w:top w:val="single" w:color="D0D7E2" w:sz="4"/>
              <w:left w:val="single" w:color="D0D7E2" w:sz="4"/>
              <w:bottom w:val="single" w:color="D0D7E2" w:sz="4"/>
              <w:right w:val="single" w:color="D0D7E2" w:sz="4"/>
            </w:tcBorders>
            <w:shd w:fill="EEF3F8" w:val="clear"/>
            <w:tcMar>
              <w:top w:type="dxa" w:w="40"/>
              <w:left w:type="dxa" w:w="80"/>
              <w:bottom w:type="dxa" w:w="40"/>
              <w:right w:type="dxa" w:w="80"/>
            </w:tcMar>
          </w:tcPr>
          <w:p>
            <w:r>
              <w:rPr>
                <w:rFonts w:ascii="Arial" w:cs="Arial" w:eastAsia="Arial" w:hAnsi="Arial"/>
                <w:b w:val="false"/>
                <w:bCs w:val="false"/>
                <w:color w:val="333333"/>
                <w:sz w:val="16"/>
                <w:szCs w:val="16"/>
              </w:rPr>
              <w:t xml:space="preserve">PATCH /freelancer-applications/:id {status:'ACCEPTED'}</w:t>
            </w:r>
          </w:p>
        </w:tc>
      </w:tr>
      <w:tr>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Courier New" w:cs="Courier New" w:eastAsia="Courier New" w:hAnsi="Courier New"/>
                <w:b/>
                <w:bCs/>
                <w:color w:val="0000AA"/>
                <w:sz w:val="16"/>
                <w:szCs w:val="16"/>
              </w:rPr>
              <w:t xml:space="preserve">POST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/freelancer-applications/:id/reject</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 action</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Problème : verbe</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Suggestion</w:t>
            </w:r>
          </w:p>
        </w:tc>
        <w:tc>
          <w:tcPr>
            <w:tcBorders>
              <w:top w:val="single" w:color="D0D7E2" w:sz="4"/>
              <w:left w:val="single" w:color="D0D7E2" w:sz="4"/>
              <w:bottom w:val="single" w:color="D0D7E2" w:sz="4"/>
              <w:right w:val="single" w:color="D0D7E2" w:sz="4"/>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PATCH /freelancer-applications/:id {status:'REJECTED'}</w:t>
            </w:r>
          </w:p>
        </w:tc>
      </w:tr>
    </w:tbl>
    <w:p>
      <w:pPr>
        <w:spacing w:after="160"/>
      </w:pPr>
      <w:r>
        <w:t xml:space="preserve"/>
      </w:r>
    </w:p>
    <w:p>
      <w:pPr>
        <w:pStyle w:val="Heading2"/>
        <w:spacing w:after="120" w:before="320"/>
      </w:pPr>
      <w:r>
        <w:rPr>
          <w:rFonts w:ascii="Arial" w:cs="Arial" w:eastAsia="Arial" w:hAnsi="Arial"/>
          <w:b/>
          <w:bCs/>
          <w:color w:val="1F3864"/>
          <w:sz w:val="28"/>
          <w:szCs w:val="28"/>
        </w:rPr>
        <w:t xml:space="preserve">4.2 Incohérence PATCH vs PUT</w:t>
      </w:r>
    </w:p>
    <w:p>
      <w:pPr>
        <w:spacing w:after="120"/>
      </w:pPr>
      <w:r>
        <w:rPr>
          <w:rFonts w:ascii="Arial" w:cs="Arial" w:eastAsia="Arial" w:hAnsi="Arial"/>
          <w:sz w:val="20"/>
          <w:szCs w:val="20"/>
        </w:rPr>
        <w:t xml:space="preserve">Le projet mélange PATCH et PUT sans règle cohérente :</w:t>
      </w:r>
    </w:p>
    <w:p>
      <w:pPr>
        <w:pStyle w:val="ListParagraph"/>
        <w:numPr>
          <w:ilvl w:val="0"/>
          <w:numId w:val="2"/>
        </w:numPr>
        <w:spacing w:after="60"/>
      </w:pPr>
      <w:r>
        <w:rPr>
          <w:rFonts w:ascii="Arial" w:cs="Arial" w:eastAsia="Arial" w:hAnsi="Arial"/>
          <w:sz w:val="20"/>
          <w:szCs w:val="20"/>
        </w:rPr>
        <w:t xml:space="preserve">PUT utilisé pour les mises à jour partielles de clients, leads, projets, tâches, missions (sémantique incorrect — PUT est pour le remplacement complet)</w:t>
      </w:r>
    </w:p>
    <w:p>
      <w:pPr>
        <w:pStyle w:val="ListParagraph"/>
        <w:numPr>
          <w:ilvl w:val="0"/>
          <w:numId w:val="2"/>
        </w:numPr>
        <w:spacing w:after="60"/>
      </w:pPr>
      <w:r>
        <w:rPr>
          <w:rFonts w:ascii="Arial" w:cs="Arial" w:eastAsia="Arial" w:hAnsi="Arial"/>
          <w:sz w:val="20"/>
          <w:szCs w:val="20"/>
        </w:rPr>
        <w:t xml:space="preserve">PATCH utilisé pour les utilisateurs, notifications, service-requests, ratings (correct)</w:t>
      </w:r>
    </w:p>
    <w:p>
      <w:pPr>
        <w:pStyle w:val="ListParagraph"/>
        <w:numPr>
          <w:ilvl w:val="0"/>
          <w:numId w:val="2"/>
        </w:numPr>
        <w:spacing w:after="60"/>
      </w:pPr>
      <w:r>
        <w:rPr>
          <w:rFonts w:ascii="Arial" w:cs="Arial" w:eastAsia="Arial" w:hAnsi="Arial"/>
          <w:sz w:val="20"/>
          <w:szCs w:val="20"/>
        </w:rPr>
        <w:t xml:space="preserve">Les validators côté backend utilisent .optional() pour tous les champs → toutes les routes PUT agissent en réalité comme des PATCH</w:t>
      </w:r>
    </w:p>
    <w:p>
      <w:pPr>
        <w:spacing w:after="160"/>
      </w:pPr>
      <w:r>
        <w:t xml:space="preserve"/>
      </w:r>
    </w:p>
    <w:p>
      <w:pPr>
        <w:spacing w:after="120"/>
      </w:pPr>
      <w:r>
        <w:rPr>
          <w:rFonts w:ascii="Arial" w:cs="Arial" w:eastAsia="Arial" w:hAnsi="Arial"/>
          <w:sz w:val="20"/>
          <w:szCs w:val="20"/>
        </w:rPr>
        <w:t xml:space="preserve">Recommandation : harmoniser vers PATCH pour toutes les mises à jour partielles. PUT uniquement si le payload remplace l'entité entière (rare).</w:t>
      </w:r>
    </w:p>
    <w:p>
      <w:pPr>
        <w:spacing w:after="160"/>
      </w:pPr>
      <w:r>
        <w:t xml:space="preserve"/>
      </w:r>
    </w:p>
    <w:p>
      <w:pPr>
        <w:pStyle w:val="Heading2"/>
        <w:spacing w:after="120" w:before="320"/>
      </w:pPr>
      <w:r>
        <w:rPr>
          <w:rFonts w:ascii="Arial" w:cs="Arial" w:eastAsia="Arial" w:hAnsi="Arial"/>
          <w:b/>
          <w:bCs/>
          <w:color w:val="1F3864"/>
          <w:sz w:val="28"/>
          <w:szCs w:val="28"/>
        </w:rPr>
        <w:t xml:space="preserve">4.3 Architecture URL ServiceRequests non-RESTful</w:t>
      </w:r>
    </w:p>
    <w:p>
      <w:pPr>
        <w:spacing w:after="120"/>
      </w:pPr>
      <w:r>
        <w:rPr>
          <w:rFonts w:ascii="Arial" w:cs="Arial" w:eastAsia="Arial" w:hAnsi="Arial"/>
          <w:sz w:val="20"/>
          <w:szCs w:val="20"/>
        </w:rPr>
        <w:t xml:space="preserve">Le préfixe /admin et /client dans les URLs viole les conventions REST :</w:t>
      </w:r>
    </w:p>
    <w:p>
      <w:pPr>
        <w:shd w:fill="F5F5F5" w:val="clear"/>
        <w:spacing w:after="80" w:before="80"/>
        <w:ind w:left="400" w:right="400"/>
      </w:pPr>
      <w:r>
        <w:rPr>
          <w:rFonts w:ascii="Courier New" w:cs="Courier New" w:eastAsia="Courier New" w:hAnsi="Courier New"/>
          <w:color w:val="333333"/>
          <w:sz w:val="18"/>
          <w:szCs w:val="18"/>
        </w:rPr>
        <w:t xml:space="preserve">GET /service-requests/client        → devrait être GET /service-requests?scope=mine</w:t>
      </w:r>
    </w:p>
    <w:p>
      <w:pPr>
        <w:shd w:fill="F5F5F5" w:val="clear"/>
        <w:spacing w:after="80" w:before="80"/>
        <w:ind w:left="400" w:right="400"/>
      </w:pPr>
      <w:r>
        <w:rPr>
          <w:rFonts w:ascii="Courier New" w:cs="Courier New" w:eastAsia="Courier New" w:hAnsi="Courier New"/>
          <w:color w:val="333333"/>
          <w:sz w:val="18"/>
          <w:szCs w:val="18"/>
        </w:rPr>
        <w:t xml:space="preserve">GET /service-requests/admin         → devrait être GET /service-requests</w:t>
      </w:r>
    </w:p>
    <w:p>
      <w:pPr>
        <w:shd w:fill="F5F5F5" w:val="clear"/>
        <w:spacing w:after="80" w:before="80"/>
        <w:ind w:left="400" w:right="400"/>
      </w:pPr>
      <w:r>
        <w:rPr>
          <w:rFonts w:ascii="Courier New" w:cs="Courier New" w:eastAsia="Courier New" w:hAnsi="Courier New"/>
          <w:color w:val="333333"/>
          <w:sz w:val="18"/>
          <w:szCs w:val="18"/>
        </w:rPr>
        <w:t xml:space="preserve">GET /service-requests/admin/:id     → devrait être GET /service-requests/:id</w:t>
      </w:r>
    </w:p>
    <w:p>
      <w:pPr>
        <w:shd w:fill="F5F5F5" w:val="clear"/>
        <w:spacing w:after="80" w:before="80"/>
        <w:ind w:left="400" w:right="400"/>
      </w:pPr>
      <w:r>
        <w:rPr>
          <w:rFonts w:ascii="Courier New" w:cs="Courier New" w:eastAsia="Courier New" w:hAnsi="Courier New"/>
          <w:color w:val="333333"/>
          <w:sz w:val="18"/>
          <w:szCs w:val="18"/>
        </w:rPr>
        <w:t xml:space="preserve">PATCH /service-requests/admin/:id   → devrait être PATCH /service-requests/:id</w:t>
      </w:r>
    </w:p>
    <w:p>
      <w:pPr>
        <w:spacing w:after="120"/>
      </w:pPr>
      <w:r>
        <w:rPr>
          <w:rFonts w:ascii="Arial" w:cs="Arial" w:eastAsia="Arial" w:hAnsi="Arial"/>
          <w:sz w:val="20"/>
          <w:szCs w:val="20"/>
        </w:rPr>
        <w:t xml:space="preserve">Le rôle de l'utilisateur (CLIENT vs ADMIN) doit être déterminé par le middleware d'authentification, pas encodé dans l'URL.</w:t>
      </w:r>
    </w:p>
    <w:p>
      <w:pPr>
        <w:spacing w:after="160"/>
      </w:pPr>
      <w:r>
        <w:t xml:space="preserve"/>
      </w:r>
    </w:p>
    <w:p>
      <w:pPr>
        <w:pStyle w:val="Heading2"/>
        <w:spacing w:after="120" w:before="320"/>
      </w:pPr>
      <w:r>
        <w:rPr>
          <w:rFonts w:ascii="Arial" w:cs="Arial" w:eastAsia="Arial" w:hAnsi="Arial"/>
          <w:b/>
          <w:bCs/>
          <w:color w:val="1F3864"/>
          <w:sz w:val="28"/>
          <w:szCs w:val="28"/>
        </w:rPr>
        <w:t xml:space="preserve">4.4 Route path ambiguë — clientOnboarding</w:t>
      </w:r>
    </w:p>
    <w:p>
      <w:pPr>
        <w:spacing w:after="120"/>
      </w:pPr>
      <w:r>
        <w:rPr>
          <w:rFonts w:ascii="Arial" w:cs="Arial" w:eastAsia="Arial" w:hAnsi="Arial"/>
          <w:sz w:val="20"/>
          <w:szCs w:val="20"/>
        </w:rPr>
        <w:t xml:space="preserve">Le mixte de :id et de sous-ressources distinctes crée des ambiguïtés de routage Express :</w:t>
      </w:r>
    </w:p>
    <w:p>
      <w:pPr>
        <w:shd w:fill="F5F5F5" w:val="clear"/>
        <w:spacing w:after="80" w:before="80"/>
        <w:ind w:left="400" w:right="400"/>
      </w:pPr>
      <w:r>
        <w:rPr>
          <w:rFonts w:ascii="Courier New" w:cs="Courier New" w:eastAsia="Courier New" w:hAnsi="Courier New"/>
          <w:color w:val="333333"/>
          <w:sz w:val="18"/>
          <w:szCs w:val="18"/>
        </w:rPr>
        <w:t xml:space="preserve">PUT /client-onboardings/steps/:stepId         ← conflict potentiel avec /:id</w:t>
      </w:r>
    </w:p>
    <w:p>
      <w:pPr>
        <w:shd w:fill="F5F5F5" w:val="clear"/>
        <w:spacing w:after="80" w:before="80"/>
        <w:ind w:left="400" w:right="400"/>
      </w:pPr>
      <w:r>
        <w:rPr>
          <w:rFonts w:ascii="Courier New" w:cs="Courier New" w:eastAsia="Courier New" w:hAnsi="Courier New"/>
          <w:color w:val="333333"/>
          <w:sz w:val="18"/>
          <w:szCs w:val="18"/>
        </w:rPr>
        <w:t xml:space="preserve">PUT /client-onboardings/contracts/:contractId  ← mieux : /client-onboardings/:id/steps/:stepId</w:t>
      </w:r>
    </w:p>
    <w:p>
      <w:pPr>
        <w:shd w:fill="F5F5F5" w:val="clear"/>
        <w:spacing w:after="80" w:before="80"/>
        <w:ind w:left="400" w:right="400"/>
      </w:pPr>
      <w:r>
        <w:rPr>
          <w:rFonts w:ascii="Courier New" w:cs="Courier New" w:eastAsia="Courier New" w:hAnsi="Courier New"/>
          <w:color w:val="333333"/>
          <w:sz w:val="18"/>
          <w:szCs w:val="18"/>
        </w:rPr>
        <w:t xml:space="preserve">PUT /client-onboardings/payments/:paymentId</w:t>
      </w:r>
    </w:p>
    <w:p>
      <w:pPr>
        <w:spacing w:after="120"/>
      </w:pPr>
      <w:r>
        <w:rPr>
          <w:rFonts w:ascii="Arial" w:cs="Arial" w:eastAsia="Arial" w:hAnsi="Arial"/>
          <w:sz w:val="20"/>
          <w:szCs w:val="20"/>
        </w:rPr>
        <w:t xml:space="preserve">Chaque sous-ressource (contract, payment, questionnaire...) possède des routes indépendantes avec des IDs hors contexte de l'onboarding parent, rendant les URLs imprévisibles.</w:t>
      </w:r>
    </w:p>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5. Analyse des Services — Duplications et Anti-patterns</w:t>
      </w:r>
    </w:p>
    <w:p>
      <w:pPr>
        <w:pStyle w:val="Heading2"/>
        <w:spacing w:after="120" w:before="320"/>
      </w:pPr>
      <w:r>
        <w:rPr>
          <w:rFonts w:ascii="Arial" w:cs="Arial" w:eastAsia="Arial" w:hAnsi="Arial"/>
          <w:b/>
          <w:bCs/>
          <w:color w:val="1F3864"/>
          <w:sz w:val="28"/>
          <w:szCs w:val="28"/>
        </w:rPr>
        <w:t xml:space="preserve">5.1 DashboardService vs SummaryService — Clone partiel</w:t>
      </w:r>
    </w:p>
    <w:p>
      <w:pPr>
        <w:spacing w:after="120"/>
      </w:pPr>
      <w:r>
        <w:rPr>
          <w:rFonts w:ascii="Arial" w:cs="Arial" w:eastAsia="Arial" w:hAnsi="Arial"/>
          <w:sz w:val="20"/>
          <w:szCs w:val="20"/>
        </w:rPr>
        <w:t xml:space="preserve">Fichiers concernés :</w:t>
      </w:r>
    </w:p>
    <w:p>
      <w:pPr>
        <w:pStyle w:val="ListParagraph"/>
        <w:numPr>
          <w:ilvl w:val="0"/>
          <w:numId w:val="2"/>
        </w:numPr>
        <w:spacing w:after="60"/>
      </w:pPr>
      <w:r>
        <w:rPr>
          <w:rFonts w:ascii="Arial" w:cs="Arial" w:eastAsia="Arial" w:hAnsi="Arial"/>
          <w:sz w:val="20"/>
          <w:szCs w:val="20"/>
        </w:rPr>
        <w:t xml:space="preserve">server/src/services/dashboard.service.ts</w:t>
      </w:r>
    </w:p>
    <w:p>
      <w:pPr>
        <w:pStyle w:val="ListParagraph"/>
        <w:numPr>
          <w:ilvl w:val="0"/>
          <w:numId w:val="2"/>
        </w:numPr>
        <w:spacing w:after="60"/>
      </w:pPr>
      <w:r>
        <w:rPr>
          <w:rFonts w:ascii="Arial" w:cs="Arial" w:eastAsia="Arial" w:hAnsi="Arial"/>
          <w:sz w:val="20"/>
          <w:szCs w:val="20"/>
        </w:rPr>
        <w:t xml:space="preserve">server/src/services/summary.service.ts</w:t>
      </w:r>
    </w:p>
    <w:p>
      <w:pPr>
        <w:spacing w:after="160"/>
      </w:pPr>
      <w:r>
        <w:t xml:space="preserve"/>
      </w:r>
    </w:p>
    <w:p>
      <w:pPr>
        <w:shd w:fill="F5F5F5" w:val="clear"/>
        <w:spacing w:after="80" w:before="80"/>
        <w:ind w:left="400" w:right="400"/>
      </w:pPr>
      <w:r>
        <w:rPr>
          <w:rFonts w:ascii="Courier New" w:cs="Courier New" w:eastAsia="Courier New" w:hAnsi="Courier New"/>
          <w:color w:val="333333"/>
          <w:sz w:val="18"/>
          <w:szCs w:val="18"/>
        </w:rPr>
        <w:t xml:space="preserve">// dashboard.service.ts</w:t>
      </w:r>
    </w:p>
    <w:p>
      <w:pPr>
        <w:shd w:fill="F5F5F5" w:val="clear"/>
        <w:spacing w:after="80" w:before="80"/>
        <w:ind w:left="400" w:right="400"/>
      </w:pPr>
      <w:r>
        <w:rPr>
          <w:rFonts w:ascii="Courier New" w:cs="Courier New" w:eastAsia="Courier New" w:hAnsi="Courier New"/>
          <w:color w:val="333333"/>
          <w:sz w:val="18"/>
          <w:szCs w:val="18"/>
        </w:rPr>
        <w:t xml:space="preserve">async getSummary(companyId) {</w:t>
      </w:r>
    </w:p>
    <w:p>
      <w:pPr>
        <w:shd w:fill="F5F5F5" w:val="clear"/>
        <w:spacing w:after="80" w:before="80"/>
        <w:ind w:left="400" w:right="400"/>
      </w:pPr>
      <w:r>
        <w:rPr>
          <w:rFonts w:ascii="Courier New" w:cs="Courier New" w:eastAsia="Courier New" w:hAnsi="Courier New"/>
          <w:color w:val="333333"/>
          <w:sz w:val="18"/>
          <w:szCs w:val="18"/>
        </w:rPr>
        <w:t xml:space="preserve">  const cacheKey = cacheKeys.dashboardSummary(companyId);</w:t>
      </w:r>
    </w:p>
    <w:p>
      <w:pPr>
        <w:shd w:fill="F5F5F5" w:val="clear"/>
        <w:spacing w:after="80" w:before="80"/>
        <w:ind w:left="400" w:right="400"/>
      </w:pPr>
      <w:r>
        <w:rPr>
          <w:rFonts w:ascii="Courier New" w:cs="Courier New" w:eastAsia="Courier New" w:hAnsi="Courier New"/>
          <w:color w:val="333333"/>
          <w:sz w:val="18"/>
          <w:szCs w:val="18"/>
        </w:rPr>
        <w:t xml:space="preserve">  const cached = await cacheGet(cacheKey);</w:t>
      </w:r>
    </w:p>
    <w:p>
      <w:pPr>
        <w:shd w:fill="F5F5F5" w:val="clear"/>
        <w:spacing w:after="80" w:before="80"/>
        <w:ind w:left="400" w:right="400"/>
      </w:pPr>
      <w:r>
        <w:rPr>
          <w:rFonts w:ascii="Courier New" w:cs="Courier New" w:eastAsia="Courier New" w:hAnsi="Courier New"/>
          <w:color w:val="333333"/>
          <w:sz w:val="18"/>
          <w:szCs w:val="18"/>
        </w:rPr>
        <w:t xml:space="preserve">  if (cached) return cached;</w:t>
      </w:r>
    </w:p>
    <w:p>
      <w:pPr>
        <w:shd w:fill="F5F5F5" w:val="clear"/>
        <w:spacing w:after="80" w:before="80"/>
        <w:ind w:left="400" w:right="400"/>
      </w:pPr>
      <w:r>
        <w:rPr>
          <w:rFonts w:ascii="Courier New" w:cs="Courier New" w:eastAsia="Courier New" w:hAnsi="Courier New"/>
          <w:color w:val="333333"/>
          <w:sz w:val="18"/>
          <w:szCs w:val="18"/>
        </w:rPr>
        <w:t xml:space="preserve">  const summary = await summaryRepository.getEnhancedDashboardSummary(companyId);</w:t>
      </w:r>
    </w:p>
    <w:p>
      <w:pPr>
        <w:shd w:fill="F5F5F5" w:val="clear"/>
        <w:spacing w:after="80" w:before="80"/>
        <w:ind w:left="400" w:right="400"/>
      </w:pPr>
      <w:r>
        <w:rPr>
          <w:rFonts w:ascii="Courier New" w:cs="Courier New" w:eastAsia="Courier New" w:hAnsi="Courier New"/>
          <w:color w:val="333333"/>
          <w:sz w:val="18"/>
          <w:szCs w:val="18"/>
        </w:rPr>
        <w:t xml:space="preserve">  await cacheSet(cacheKey, summary, cacheTTL.dashboard, [...]);</w:t>
      </w:r>
    </w:p>
    <w:p>
      <w:pPr>
        <w:shd w:fill="F5F5F5" w:val="clear"/>
        <w:spacing w:after="80" w:before="80"/>
        <w:ind w:left="400" w:right="400"/>
      </w:pPr>
      <w:r>
        <w:rPr>
          <w:rFonts w:ascii="Courier New" w:cs="Courier New" w:eastAsia="Courier New" w:hAnsi="Courier New"/>
          <w:color w:val="333333"/>
          <w:sz w:val="18"/>
          <w:szCs w:val="18"/>
        </w:rPr>
        <w:t xml:space="preserve">  return summary;</w:t>
      </w:r>
    </w:p>
    <w:p>
      <w:pPr>
        <w:shd w:fill="F5F5F5" w:val="clear"/>
        <w:spacing w:after="80" w:before="80"/>
        <w:ind w:left="400" w:right="400"/>
      </w:pPr>
      <w:r>
        <w:rPr>
          <w:rFonts w:ascii="Courier New" w:cs="Courier New" w:eastAsia="Courier New" w:hAnsi="Courier New"/>
          <w:color w:val="333333"/>
          <w:sz w:val="18"/>
          <w:szCs w:val="18"/>
        </w:rPr>
        <w:t xml:space="preserve">}</w:t>
      </w:r>
    </w:p>
    <w:p>
      <w:pPr>
        <w:spacing w:after="160"/>
      </w:pPr>
      <w:r>
        <w:t xml:space="preserve"/>
      </w:r>
    </w:p>
    <w:p>
      <w:pPr>
        <w:shd w:fill="F5F5F5" w:val="clear"/>
        <w:spacing w:after="80" w:before="80"/>
        <w:ind w:left="400" w:right="400"/>
      </w:pPr>
      <w:r>
        <w:rPr>
          <w:rFonts w:ascii="Courier New" w:cs="Courier New" w:eastAsia="Courier New" w:hAnsi="Courier New"/>
          <w:color w:val="333333"/>
          <w:sz w:val="18"/>
          <w:szCs w:val="18"/>
        </w:rPr>
        <w:t xml:space="preserve">// summary.service.ts — IDENTIQUE</w:t>
      </w:r>
    </w:p>
    <w:p>
      <w:pPr>
        <w:shd w:fill="F5F5F5" w:val="clear"/>
        <w:spacing w:after="80" w:before="80"/>
        <w:ind w:left="400" w:right="400"/>
      </w:pPr>
      <w:r>
        <w:rPr>
          <w:rFonts w:ascii="Courier New" w:cs="Courier New" w:eastAsia="Courier New" w:hAnsi="Courier New"/>
          <w:color w:val="333333"/>
          <w:sz w:val="18"/>
          <w:szCs w:val="18"/>
        </w:rPr>
        <w:t xml:space="preserve">async getEnhancedDashboardSummary(companyId) {</w:t>
      </w:r>
    </w:p>
    <w:p>
      <w:pPr>
        <w:shd w:fill="F5F5F5" w:val="clear"/>
        <w:spacing w:after="80" w:before="80"/>
        <w:ind w:left="400" w:right="400"/>
      </w:pPr>
      <w:r>
        <w:rPr>
          <w:rFonts w:ascii="Courier New" w:cs="Courier New" w:eastAsia="Courier New" w:hAnsi="Courier New"/>
          <w:color w:val="333333"/>
          <w:sz w:val="18"/>
          <w:szCs w:val="18"/>
        </w:rPr>
        <w:t xml:space="preserve">  const cacheKey = cacheKeys.dashboardSummary(companyId);  // même clé!</w:t>
      </w:r>
    </w:p>
    <w:p>
      <w:pPr>
        <w:shd w:fill="F5F5F5" w:val="clear"/>
        <w:spacing w:after="80" w:before="80"/>
        <w:ind w:left="400" w:right="400"/>
      </w:pPr>
      <w:r>
        <w:rPr>
          <w:rFonts w:ascii="Courier New" w:cs="Courier New" w:eastAsia="Courier New" w:hAnsi="Courier New"/>
          <w:color w:val="333333"/>
          <w:sz w:val="18"/>
          <w:szCs w:val="18"/>
        </w:rPr>
        <w:t xml:space="preserve">  const cached = await cacheGet(cacheKey);</w:t>
      </w:r>
    </w:p>
    <w:p>
      <w:pPr>
        <w:shd w:fill="F5F5F5" w:val="clear"/>
        <w:spacing w:after="80" w:before="80"/>
        <w:ind w:left="400" w:right="400"/>
      </w:pPr>
      <w:r>
        <w:rPr>
          <w:rFonts w:ascii="Courier New" w:cs="Courier New" w:eastAsia="Courier New" w:hAnsi="Courier New"/>
          <w:color w:val="333333"/>
          <w:sz w:val="18"/>
          <w:szCs w:val="18"/>
        </w:rPr>
        <w:t xml:space="preserve">  if (cached) return cached;</w:t>
      </w:r>
    </w:p>
    <w:p>
      <w:pPr>
        <w:shd w:fill="F5F5F5" w:val="clear"/>
        <w:spacing w:after="80" w:before="80"/>
        <w:ind w:left="400" w:right="400"/>
      </w:pPr>
      <w:r>
        <w:rPr>
          <w:rFonts w:ascii="Courier New" w:cs="Courier New" w:eastAsia="Courier New" w:hAnsi="Courier New"/>
          <w:color w:val="333333"/>
          <w:sz w:val="18"/>
          <w:szCs w:val="18"/>
        </w:rPr>
        <w:t xml:space="preserve">  const summary = await summaryRepository.getEnhancedDashboardSummary(companyId); // même call!</w:t>
      </w:r>
    </w:p>
    <w:p>
      <w:pPr>
        <w:shd w:fill="F5F5F5" w:val="clear"/>
        <w:spacing w:after="80" w:before="80"/>
        <w:ind w:left="400" w:right="400"/>
      </w:pPr>
      <w:r>
        <w:rPr>
          <w:rFonts w:ascii="Courier New" w:cs="Courier New" w:eastAsia="Courier New" w:hAnsi="Courier New"/>
          <w:color w:val="333333"/>
          <w:sz w:val="18"/>
          <w:szCs w:val="18"/>
        </w:rPr>
        <w:t xml:space="preserve">  await cacheSet(cacheKey, summary, cacheTTL.dashboard, [...]);</w:t>
      </w:r>
    </w:p>
    <w:p>
      <w:pPr>
        <w:shd w:fill="F5F5F5" w:val="clear"/>
        <w:spacing w:after="80" w:before="80"/>
        <w:ind w:left="400" w:right="400"/>
      </w:pPr>
      <w:r>
        <w:rPr>
          <w:rFonts w:ascii="Courier New" w:cs="Courier New" w:eastAsia="Courier New" w:hAnsi="Courier New"/>
          <w:color w:val="333333"/>
          <w:sz w:val="18"/>
          <w:szCs w:val="18"/>
        </w:rPr>
        <w:t xml:space="preserve">  return summary;</w:t>
      </w:r>
    </w:p>
    <w:p>
      <w:pPr>
        <w:shd w:fill="F5F5F5" w:val="clear"/>
        <w:spacing w:after="80" w:before="80"/>
        <w:ind w:left="400" w:right="400"/>
      </w:pPr>
      <w:r>
        <w:rPr>
          <w:rFonts w:ascii="Courier New" w:cs="Courier New" w:eastAsia="Courier New" w:hAnsi="Courier New"/>
          <w:color w:val="333333"/>
          <w:sz w:val="18"/>
          <w:szCs w:val="18"/>
        </w:rPr>
        <w:t xml:space="preserve">}</w:t>
      </w:r>
    </w:p>
    <w:p>
      <w:pPr>
        <w:spacing w:after="160"/>
      </w:pPr>
      <w:r>
        <w:t xml:space="preserve"/>
      </w:r>
    </w:p>
    <w:p>
      <w:pPr>
        <w:spacing w:after="120"/>
      </w:pPr>
      <w:r>
        <w:rPr>
          <w:rFonts w:ascii="Arial" w:cs="Arial" w:eastAsia="Arial" w:hAnsi="Arial"/>
          <w:sz w:val="20"/>
          <w:szCs w:val="20"/>
        </w:rPr>
        <w:t xml:space="preserve">Résultat : les deux services utilisent la même clé de cache. Un write via l'un invalide l'autre. C'est une source potentielle de bugs de cohérence.</w:t>
      </w:r>
    </w:p>
    <w:p>
      <w:pPr>
        <w:spacing w:after="160"/>
      </w:pPr>
      <w:r>
        <w:t xml:space="preserve"/>
      </w:r>
    </w:p>
    <w:p>
      <w:pPr>
        <w:pStyle w:val="Heading2"/>
        <w:spacing w:after="120" w:before="320"/>
      </w:pPr>
      <w:r>
        <w:rPr>
          <w:rFonts w:ascii="Arial" w:cs="Arial" w:eastAsia="Arial" w:hAnsi="Arial"/>
          <w:b/>
          <w:bCs/>
          <w:color w:val="1F3864"/>
          <w:sz w:val="28"/>
          <w:szCs w:val="28"/>
        </w:rPr>
        <w:t xml:space="preserve">5.2 ClientOnboardingService — 12 méthodes transparentes</w:t>
      </w:r>
    </w:p>
    <w:p>
      <w:pPr>
        <w:spacing w:after="120"/>
      </w:pPr>
      <w:r>
        <w:rPr>
          <w:rFonts w:ascii="Arial" w:cs="Arial" w:eastAsia="Arial" w:hAnsi="Arial"/>
          <w:sz w:val="20"/>
          <w:szCs w:val="20"/>
        </w:rPr>
        <w:t xml:space="preserve">Fichier : server/src/services/clientOnboarding.service.ts</w:t>
      </w:r>
    </w:p>
    <w:p>
      <w:pPr>
        <w:spacing w:after="120"/>
      </w:pPr>
      <w:r>
        <w:rPr>
          <w:rFonts w:ascii="Arial" w:cs="Arial" w:eastAsia="Arial" w:hAnsi="Arial"/>
          <w:sz w:val="20"/>
          <w:szCs w:val="20"/>
        </w:rPr>
        <w:t xml:space="preserve">12 méthodes (createContract, updateContract, createPayment, updatePayment, createQuestionnaire, updateQuestionnaire, etc.) sont des proxies transparents sans aucune logique :</w:t>
      </w:r>
    </w:p>
    <w:p>
      <w:pPr>
        <w:shd w:fill="F5F5F5" w:val="clear"/>
        <w:spacing w:after="80" w:before="80"/>
        <w:ind w:left="400" w:right="400"/>
      </w:pPr>
      <w:r>
        <w:rPr>
          <w:rFonts w:ascii="Courier New" w:cs="Courier New" w:eastAsia="Courier New" w:hAnsi="Courier New"/>
          <w:color w:val="333333"/>
          <w:sz w:val="18"/>
          <w:szCs w:val="18"/>
        </w:rPr>
        <w:t xml:space="preserve">async createContract(stepId, companyId, data) {</w:t>
      </w:r>
    </w:p>
    <w:p>
      <w:pPr>
        <w:shd w:fill="F5F5F5" w:val="clear"/>
        <w:spacing w:after="80" w:before="80"/>
        <w:ind w:left="400" w:right="400"/>
      </w:pPr>
      <w:r>
        <w:rPr>
          <w:rFonts w:ascii="Courier New" w:cs="Courier New" w:eastAsia="Courier New" w:hAnsi="Courier New"/>
          <w:color w:val="333333"/>
          <w:sz w:val="18"/>
          <w:szCs w:val="18"/>
        </w:rPr>
        <w:t xml:space="preserve">  return clientOnboardingRepository.createContract(stepId, companyId, data);</w:t>
      </w:r>
    </w:p>
    <w:p>
      <w:pPr>
        <w:shd w:fill="F5F5F5" w:val="clear"/>
        <w:spacing w:after="80" w:before="80"/>
        <w:ind w:left="400" w:right="400"/>
      </w:pPr>
      <w:r>
        <w:rPr>
          <w:rFonts w:ascii="Courier New" w:cs="Courier New" w:eastAsia="Courier New" w:hAnsi="Courier New"/>
          <w:color w:val="333333"/>
          <w:sz w:val="18"/>
          <w:szCs w:val="18"/>
        </w:rPr>
        <w:t xml:space="preserve">}</w:t>
      </w:r>
    </w:p>
    <w:p>
      <w:pPr>
        <w:shd w:fill="F5F5F5" w:val="clear"/>
        <w:spacing w:after="80" w:before="80"/>
        <w:ind w:left="400" w:right="400"/>
      </w:pPr>
      <w:r>
        <w:rPr>
          <w:rFonts w:ascii="Courier New" w:cs="Courier New" w:eastAsia="Courier New" w:hAnsi="Courier New"/>
          <w:color w:val="333333"/>
          <w:sz w:val="18"/>
          <w:szCs w:val="18"/>
        </w:rPr>
        <w:t xml:space="preserve">async updateContract(contractId, companyId, data) {</w:t>
      </w:r>
    </w:p>
    <w:p>
      <w:pPr>
        <w:shd w:fill="F5F5F5" w:val="clear"/>
        <w:spacing w:after="80" w:before="80"/>
        <w:ind w:left="400" w:right="400"/>
      </w:pPr>
      <w:r>
        <w:rPr>
          <w:rFonts w:ascii="Courier New" w:cs="Courier New" w:eastAsia="Courier New" w:hAnsi="Courier New"/>
          <w:color w:val="333333"/>
          <w:sz w:val="18"/>
          <w:szCs w:val="18"/>
        </w:rPr>
        <w:t xml:space="preserve">  return clientOnboardingRepository.updateContract(contractId, companyId, data);</w:t>
      </w:r>
    </w:p>
    <w:p>
      <w:pPr>
        <w:shd w:fill="F5F5F5" w:val="clear"/>
        <w:spacing w:after="80" w:before="80"/>
        <w:ind w:left="400" w:right="400"/>
      </w:pPr>
      <w:r>
        <w:rPr>
          <w:rFonts w:ascii="Courier New" w:cs="Courier New" w:eastAsia="Courier New" w:hAnsi="Courier New"/>
          <w:color w:val="333333"/>
          <w:sz w:val="18"/>
          <w:szCs w:val="18"/>
        </w:rPr>
        <w:t xml:space="preserve">}</w:t>
      </w:r>
    </w:p>
    <w:p>
      <w:pPr>
        <w:shd w:fill="F5F5F5" w:val="clear"/>
        <w:spacing w:after="80" w:before="80"/>
        <w:ind w:left="400" w:right="400"/>
      </w:pPr>
      <w:r>
        <w:rPr>
          <w:rFonts w:ascii="Courier New" w:cs="Courier New" w:eastAsia="Courier New" w:hAnsi="Courier New"/>
          <w:color w:val="333333"/>
          <w:sz w:val="18"/>
          <w:szCs w:val="18"/>
        </w:rPr>
        <w:t xml:space="preserve">// × 6 types × 2 (create/update) = 12 méthodes identiques en structure</w:t>
      </w:r>
    </w:p>
    <w:p>
      <w:pPr>
        <w:spacing w:after="160"/>
      </w:pPr>
      <w:r>
        <w:t xml:space="preserve"/>
      </w:r>
    </w:p>
    <w:p>
      <w:pPr>
        <w:spacing w:after="120"/>
      </w:pPr>
      <w:r>
        <w:rPr>
          <w:rFonts w:ascii="Arial" w:cs="Arial" w:eastAsia="Arial" w:hAnsi="Arial"/>
          <w:sz w:val="20"/>
          <w:szCs w:val="20"/>
        </w:rPr>
        <w:t xml:space="preserve">Ces méthodes n'ajoutent aucune valeur : pas de validation, pas de notification, pas de cache invalidation. Elles pourraient être soit supprimées (appel direct au repository), soit mutualisées avec une méthode générique upsertOnboardingStep(type, id, companyId, data).</w:t>
      </w:r>
    </w:p>
    <w:p>
      <w:pPr>
        <w:spacing w:after="160"/>
      </w:pPr>
      <w:r>
        <w:t xml:space="preserve"/>
      </w:r>
    </w:p>
    <w:p>
      <w:pPr>
        <w:pStyle w:val="Heading2"/>
        <w:spacing w:after="120" w:before="320"/>
      </w:pPr>
      <w:r>
        <w:rPr>
          <w:rFonts w:ascii="Arial" w:cs="Arial" w:eastAsia="Arial" w:hAnsi="Arial"/>
          <w:b/>
          <w:bCs/>
          <w:color w:val="1F3864"/>
          <w:sz w:val="28"/>
          <w:szCs w:val="28"/>
        </w:rPr>
        <w:t xml:space="preserve">5.3 ClientSuccessService — pattern addX/updateX/deleteX répété ×4</w:t>
      </w:r>
    </w:p>
    <w:p>
      <w:pPr>
        <w:spacing w:after="120"/>
      </w:pPr>
      <w:r>
        <w:rPr>
          <w:rFonts w:ascii="Arial" w:cs="Arial" w:eastAsia="Arial" w:hAnsi="Arial"/>
          <w:sz w:val="20"/>
          <w:szCs w:val="20"/>
        </w:rPr>
        <w:t xml:space="preserve">Fichier : server/src/services/clientSuccess.service.ts</w:t>
      </w:r>
    </w:p>
    <w:p>
      <w:pPr>
        <w:spacing w:after="120"/>
      </w:pPr>
      <w:r>
        <w:rPr>
          <w:rFonts w:ascii="Arial" w:cs="Arial" w:eastAsia="Arial" w:hAnsi="Arial"/>
          <w:sz w:val="20"/>
          <w:szCs w:val="20"/>
        </w:rPr>
        <w:t xml:space="preserve">Le même pattern CRUD est répété 4 fois pour Objective, Metric, Recommendation et Timeline :</w:t>
      </w:r>
    </w:p>
    <w:p>
      <w:pPr>
        <w:shd w:fill="F5F5F5" w:val="clear"/>
        <w:spacing w:after="80" w:before="80"/>
        <w:ind w:left="400" w:right="400"/>
      </w:pPr>
      <w:r>
        <w:rPr>
          <w:rFonts w:ascii="Courier New" w:cs="Courier New" w:eastAsia="Courier New" w:hAnsi="Courier New"/>
          <w:color w:val="333333"/>
          <w:sz w:val="18"/>
          <w:szCs w:val="18"/>
        </w:rPr>
        <w:t xml:space="preserve">async addObjective(clientId, companyId, data) → validateOwnership + create</w:t>
      </w:r>
    </w:p>
    <w:p>
      <w:pPr>
        <w:shd w:fill="F5F5F5" w:val="clear"/>
        <w:spacing w:after="80" w:before="80"/>
        <w:ind w:left="400" w:right="400"/>
      </w:pPr>
      <w:r>
        <w:rPr>
          <w:rFonts w:ascii="Courier New" w:cs="Courier New" w:eastAsia="Courier New" w:hAnsi="Courier New"/>
          <w:color w:val="333333"/>
          <w:sz w:val="18"/>
          <w:szCs w:val="18"/>
        </w:rPr>
        <w:t xml:space="preserve">async updateObjective(objectiveId, companyId, data) → validateOwnership + update</w:t>
      </w:r>
    </w:p>
    <w:p>
      <w:pPr>
        <w:shd w:fill="F5F5F5" w:val="clear"/>
        <w:spacing w:after="80" w:before="80"/>
        <w:ind w:left="400" w:right="400"/>
      </w:pPr>
      <w:r>
        <w:rPr>
          <w:rFonts w:ascii="Courier New" w:cs="Courier New" w:eastAsia="Courier New" w:hAnsi="Courier New"/>
          <w:color w:val="333333"/>
          <w:sz w:val="18"/>
          <w:szCs w:val="18"/>
        </w:rPr>
        <w:t xml:space="preserve">async deleteObjective(objectiveId, companyId) → validateOwnership + delete</w:t>
      </w:r>
    </w:p>
    <w:p>
      <w:pPr>
        <w:shd w:fill="F5F5F5" w:val="clear"/>
        <w:spacing w:after="80" w:before="80"/>
        <w:ind w:left="400" w:right="400"/>
      </w:pPr>
      <w:r>
        <w:rPr>
          <w:rFonts w:ascii="Courier New" w:cs="Courier New" w:eastAsia="Courier New" w:hAnsi="Courier New"/>
          <w:color w:val="333333"/>
          <w:sz w:val="18"/>
          <w:szCs w:val="18"/>
        </w:rPr>
        <w:t xml:space="preserve">// × 4 sous-entités = 12 méthodes identiques en structure</w:t>
      </w:r>
    </w:p>
    <w:p>
      <w:pPr>
        <w:spacing w:after="120"/>
      </w:pPr>
      <w:r>
        <w:rPr>
          <w:rFonts w:ascii="Arial" w:cs="Arial" w:eastAsia="Arial" w:hAnsi="Arial"/>
          <w:sz w:val="20"/>
          <w:szCs w:val="20"/>
        </w:rPr>
        <w:t xml:space="preserve">Une abstraction générique (type SuccessSubEntity = 'objective' | 'metric' | ...) réduirait ce service de ~60%.</w:t>
      </w:r>
    </w:p>
    <w:p>
      <w:pPr>
        <w:spacing w:after="160"/>
      </w:pPr>
      <w:r>
        <w:t xml:space="preserve"/>
      </w:r>
    </w:p>
    <w:p>
      <w:pPr>
        <w:pStyle w:val="Heading2"/>
        <w:spacing w:after="120" w:before="320"/>
      </w:pPr>
      <w:r>
        <w:rPr>
          <w:rFonts w:ascii="Arial" w:cs="Arial" w:eastAsia="Arial" w:hAnsi="Arial"/>
          <w:b/>
          <w:bCs/>
          <w:color w:val="1F3864"/>
          <w:sz w:val="28"/>
          <w:szCs w:val="28"/>
        </w:rPr>
        <w:t xml:space="preserve">5.4 textQuery/queryText — helpers dupliqués</w:t>
      </w:r>
    </w:p>
    <w:p>
      <w:pPr>
        <w:spacing w:after="120"/>
      </w:pPr>
      <w:r>
        <w:rPr>
          <w:rFonts w:ascii="Arial" w:cs="Arial" w:eastAsia="Arial" w:hAnsi="Arial"/>
          <w:sz w:val="20"/>
          <w:szCs w:val="20"/>
        </w:rPr>
        <w:t xml:space="preserve">La même fonction utilitaire est re-définie dans plusieurs contrôleurs :</w:t>
      </w:r>
    </w:p>
    <w:p>
      <w:pPr>
        <w:pStyle w:val="ListParagraph"/>
        <w:numPr>
          <w:ilvl w:val="0"/>
          <w:numId w:val="2"/>
        </w:numPr>
        <w:spacing w:after="60"/>
      </w:pPr>
      <w:r>
        <w:rPr>
          <w:rFonts w:ascii="Arial" w:cs="Arial" w:eastAsia="Arial" w:hAnsi="Arial"/>
          <w:sz w:val="20"/>
          <w:szCs w:val="20"/>
        </w:rPr>
        <w:t xml:space="preserve">approval.controller.ts → function queryText(value) { return typeof value === 'string' ? value : undefined; }</w:t>
      </w:r>
    </w:p>
    <w:p>
      <w:pPr>
        <w:pStyle w:val="ListParagraph"/>
        <w:numPr>
          <w:ilvl w:val="0"/>
          <w:numId w:val="2"/>
        </w:numPr>
        <w:spacing w:after="60"/>
      </w:pPr>
      <w:r>
        <w:rPr>
          <w:rFonts w:ascii="Arial" w:cs="Arial" w:eastAsia="Arial" w:hAnsi="Arial"/>
          <w:sz w:val="20"/>
          <w:szCs w:val="20"/>
        </w:rPr>
        <w:t xml:space="preserve">invoice.controller.ts → function textQuery(value) { return typeof value === 'string' ? value : undefined; }</w:t>
      </w:r>
    </w:p>
    <w:p>
      <w:pPr>
        <w:pStyle w:val="ListParagraph"/>
        <w:numPr>
          <w:ilvl w:val="0"/>
          <w:numId w:val="2"/>
        </w:numPr>
        <w:spacing w:after="60"/>
      </w:pPr>
      <w:r>
        <w:rPr>
          <w:rFonts w:ascii="Arial" w:cs="Arial" w:eastAsia="Arial" w:hAnsi="Arial"/>
          <w:sz w:val="20"/>
          <w:szCs w:val="20"/>
        </w:rPr>
        <w:t xml:space="preserve">proposal.controller.ts → function textQuery(value) { ... } (identique)</w:t>
      </w:r>
    </w:p>
    <w:p>
      <w:pPr>
        <w:pStyle w:val="ListParagraph"/>
        <w:numPr>
          <w:ilvl w:val="0"/>
          <w:numId w:val="2"/>
        </w:numPr>
        <w:spacing w:after="60"/>
      </w:pPr>
      <w:r>
        <w:rPr>
          <w:rFonts w:ascii="Arial" w:cs="Arial" w:eastAsia="Arial" w:hAnsi="Arial"/>
          <w:sz w:val="20"/>
          <w:szCs w:val="20"/>
        </w:rPr>
        <w:t xml:space="preserve">enhancedDocument.controller.ts → function textQuery(value) { ... } (identique)</w:t>
      </w:r>
    </w:p>
    <w:p>
      <w:pPr>
        <w:spacing w:after="160"/>
      </w:pPr>
      <w:r>
        <w:t xml:space="preserve"/>
      </w:r>
    </w:p>
    <w:p>
      <w:pPr>
        <w:spacing w:after="120"/>
      </w:pPr>
      <w:r>
        <w:rPr>
          <w:rFonts w:ascii="Arial" w:cs="Arial" w:eastAsia="Arial" w:hAnsi="Arial"/>
          <w:sz w:val="20"/>
          <w:szCs w:val="20"/>
        </w:rPr>
        <w:t xml:space="preserve">Fichier manquant : utils/queryHelpers.ts (ou équivalent) qui centraliserait ces helpers.</w:t>
      </w:r>
    </w:p>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6. Analyse Prisma — Requêtes et Performance</w:t>
      </w:r>
    </w:p>
    <w:p>
      <w:pPr>
        <w:pStyle w:val="Heading2"/>
        <w:spacing w:after="120" w:before="320"/>
      </w:pPr>
      <w:r>
        <w:rPr>
          <w:rFonts w:ascii="Arial" w:cs="Arial" w:eastAsia="Arial" w:hAnsi="Arial"/>
          <w:b/>
          <w:bCs/>
          <w:color w:val="1F3864"/>
          <w:sz w:val="28"/>
          <w:szCs w:val="28"/>
        </w:rPr>
        <w:t xml:space="preserve">6.1 Validation d'ownership en double requête</w:t>
      </w:r>
    </w:p>
    <w:p>
      <w:pPr>
        <w:spacing w:after="120"/>
      </w:pPr>
      <w:r>
        <w:rPr>
          <w:rFonts w:ascii="Arial" w:cs="Arial" w:eastAsia="Arial" w:hAnsi="Arial"/>
          <w:sz w:val="20"/>
          <w:szCs w:val="20"/>
        </w:rPr>
        <w:t xml:space="preserve">Plusieurs repositories effectuent une requête de validation d'existence AVANT l'opération principale :</w:t>
      </w:r>
    </w:p>
    <w:p>
      <w:pPr>
        <w:shd w:fill="F5F5F5" w:val="clear"/>
        <w:spacing w:after="80" w:before="80"/>
        <w:ind w:left="400" w:right="400"/>
      </w:pPr>
      <w:r>
        <w:rPr>
          <w:rFonts w:ascii="Courier New" w:cs="Courier New" w:eastAsia="Courier New" w:hAnsi="Courier New"/>
          <w:color w:val="333333"/>
          <w:sz w:val="18"/>
          <w:szCs w:val="18"/>
        </w:rPr>
        <w:t xml:space="preserve">// clientSuccessRepository.addObjective()</w:t>
      </w:r>
    </w:p>
    <w:p>
      <w:pPr>
        <w:shd w:fill="F5F5F5" w:val="clear"/>
        <w:spacing w:after="80" w:before="80"/>
        <w:ind w:left="400" w:right="400"/>
      </w:pPr>
      <w:r>
        <w:rPr>
          <w:rFonts w:ascii="Courier New" w:cs="Courier New" w:eastAsia="Courier New" w:hAnsi="Courier New"/>
          <w:color w:val="333333"/>
          <w:sz w:val="18"/>
          <w:szCs w:val="18"/>
        </w:rPr>
        <w:t xml:space="preserve">await prisma.clientSuccess.findFirstOrThrow({</w:t>
      </w:r>
    </w:p>
    <w:p>
      <w:pPr>
        <w:shd w:fill="F5F5F5" w:val="clear"/>
        <w:spacing w:after="80" w:before="80"/>
        <w:ind w:left="400" w:right="400"/>
      </w:pPr>
      <w:r>
        <w:rPr>
          <w:rFonts w:ascii="Courier New" w:cs="Courier New" w:eastAsia="Courier New" w:hAnsi="Courier New"/>
          <w:color w:val="333333"/>
          <w:sz w:val="18"/>
          <w:szCs w:val="18"/>
        </w:rPr>
        <w:t xml:space="preserve">  where: { id: successId, client: { companyId } },</w:t>
      </w:r>
    </w:p>
    <w:p>
      <w:pPr>
        <w:shd w:fill="F5F5F5" w:val="clear"/>
        <w:spacing w:after="80" w:before="80"/>
        <w:ind w:left="400" w:right="400"/>
      </w:pPr>
      <w:r>
        <w:rPr>
          <w:rFonts w:ascii="Courier New" w:cs="Courier New" w:eastAsia="Courier New" w:hAnsi="Courier New"/>
          <w:color w:val="333333"/>
          <w:sz w:val="18"/>
          <w:szCs w:val="18"/>
        </w:rPr>
        <w:t xml:space="preserve">  select: { id: true },   // requête 1 — validation uniquement</w:t>
      </w:r>
    </w:p>
    <w:p>
      <w:pPr>
        <w:shd w:fill="F5F5F5" w:val="clear"/>
        <w:spacing w:after="80" w:before="80"/>
        <w:ind w:left="400" w:right="400"/>
      </w:pPr>
      <w:r>
        <w:rPr>
          <w:rFonts w:ascii="Courier New" w:cs="Courier New" w:eastAsia="Courier New" w:hAnsi="Courier New"/>
          <w:color w:val="333333"/>
          <w:sz w:val="18"/>
          <w:szCs w:val="18"/>
        </w:rPr>
        <w:t xml:space="preserve">});</w:t>
      </w:r>
    </w:p>
    <w:p>
      <w:pPr>
        <w:shd w:fill="F5F5F5" w:val="clear"/>
        <w:spacing w:after="80" w:before="80"/>
        <w:ind w:left="400" w:right="400"/>
      </w:pPr>
      <w:r>
        <w:rPr>
          <w:rFonts w:ascii="Courier New" w:cs="Courier New" w:eastAsia="Courier New" w:hAnsi="Courier New"/>
          <w:color w:val="333333"/>
          <w:sz w:val="18"/>
          <w:szCs w:val="18"/>
        </w:rPr>
        <w:t xml:space="preserve">return prisma.successObjective.create({ data: { ...data, successId } }); // requête 2</w:t>
      </w:r>
    </w:p>
    <w:p>
      <w:pPr>
        <w:spacing w:after="160"/>
      </w:pPr>
      <w:r>
        <w:t xml:space="preserve"/>
      </w:r>
    </w:p>
    <w:p>
      <w:pPr>
        <w:spacing w:after="120"/>
      </w:pPr>
      <w:r>
        <w:rPr>
          <w:rFonts w:ascii="Arial" w:cs="Arial" w:eastAsia="Arial" w:hAnsi="Arial"/>
          <w:sz w:val="20"/>
          <w:szCs w:val="20"/>
        </w:rPr>
        <w:t xml:space="preserve">Ce pattern (findFirstOrThrow puis create/update) effectue 2 aller-retours DB pour chaque opération. Il est répété dans clientSuccess.repository.ts pour chaque sous-entité (×8 méthodes). Prisma permet de fusionner ces opérations avec des nested writes ou des transactions.</w:t>
      </w:r>
    </w:p>
    <w:p>
      <w:pPr>
        <w:spacing w:after="160"/>
      </w:pPr>
      <w:r>
        <w:t xml:space="preserve"/>
      </w:r>
    </w:p>
    <w:p>
      <w:pPr>
        <w:pStyle w:val="Heading2"/>
        <w:spacing w:after="120" w:before="320"/>
      </w:pPr>
      <w:r>
        <w:rPr>
          <w:rFonts w:ascii="Arial" w:cs="Arial" w:eastAsia="Arial" w:hAnsi="Arial"/>
          <w:b/>
          <w:bCs/>
          <w:color w:val="1F3864"/>
          <w:sz w:val="28"/>
          <w:szCs w:val="28"/>
        </w:rPr>
        <w:t xml:space="preserve">6.2 Potentiel N+1 — summaryRepository.getClientSummary</w:t>
      </w:r>
    </w:p>
    <w:p>
      <w:pPr>
        <w:spacing w:after="120"/>
      </w:pPr>
      <w:r>
        <w:rPr>
          <w:rFonts w:ascii="Arial" w:cs="Arial" w:eastAsia="Arial" w:hAnsi="Arial"/>
          <w:sz w:val="20"/>
          <w:szCs w:val="20"/>
        </w:rPr>
        <w:t xml:space="preserve">Fichier : server/src/repositories/summary.repository.ts</w:t>
      </w:r>
    </w:p>
    <w:p>
      <w:pPr>
        <w:shd w:fill="F5F5F5" w:val="clear"/>
        <w:spacing w:after="80" w:before="80"/>
        <w:ind w:left="400" w:right="400"/>
      </w:pPr>
      <w:r>
        <w:rPr>
          <w:rFonts w:ascii="Courier New" w:cs="Courier New" w:eastAsia="Courier New" w:hAnsi="Courier New"/>
          <w:color w:val="333333"/>
          <w:sz w:val="18"/>
          <w:szCs w:val="18"/>
        </w:rPr>
        <w:t xml:space="preserve">const projects = await prisma.project.findMany({</w:t>
      </w:r>
    </w:p>
    <w:p>
      <w:pPr>
        <w:shd w:fill="F5F5F5" w:val="clear"/>
        <w:spacing w:after="80" w:before="80"/>
        <w:ind w:left="400" w:right="400"/>
      </w:pPr>
      <w:r>
        <w:rPr>
          <w:rFonts w:ascii="Courier New" w:cs="Courier New" w:eastAsia="Courier New" w:hAnsi="Courier New"/>
          <w:color w:val="333333"/>
          <w:sz w:val="18"/>
          <w:szCs w:val="18"/>
        </w:rPr>
        <w:t xml:space="preserve">  where: { companyId, clientId },</w:t>
      </w:r>
    </w:p>
    <w:p>
      <w:pPr>
        <w:shd w:fill="F5F5F5" w:val="clear"/>
        <w:spacing w:after="80" w:before="80"/>
        <w:ind w:left="400" w:right="400"/>
      </w:pPr>
      <w:r>
        <w:rPr>
          <w:rFonts w:ascii="Courier New" w:cs="Courier New" w:eastAsia="Courier New" w:hAnsi="Courier New"/>
          <w:color w:val="333333"/>
          <w:sz w:val="18"/>
          <w:szCs w:val="18"/>
        </w:rPr>
        <w:t xml:space="preserve">  select: { id, name, status, tasks: { select: { id, status } } }</w:t>
      </w:r>
    </w:p>
    <w:p>
      <w:pPr>
        <w:shd w:fill="F5F5F5" w:val="clear"/>
        <w:spacing w:after="80" w:before="80"/>
        <w:ind w:left="400" w:right="400"/>
      </w:pPr>
      <w:r>
        <w:rPr>
          <w:rFonts w:ascii="Courier New" w:cs="Courier New" w:eastAsia="Courier New" w:hAnsi="Courier New"/>
          <w:color w:val="333333"/>
          <w:sz w:val="18"/>
          <w:szCs w:val="18"/>
        </w:rPr>
        <w:t xml:space="preserve">});</w:t>
      </w:r>
    </w:p>
    <w:p>
      <w:pPr>
        <w:shd w:fill="F5F5F5" w:val="clear"/>
        <w:spacing w:after="80" w:before="80"/>
        <w:ind w:left="400" w:right="400"/>
      </w:pPr>
      <w:r>
        <w:rPr>
          <w:rFonts w:ascii="Courier New" w:cs="Courier New" w:eastAsia="Courier New" w:hAnsi="Courier New"/>
          <w:color w:val="333333"/>
          <w:sz w:val="18"/>
          <w:szCs w:val="18"/>
        </w:rPr>
        <w:t xml:space="preserve">const projectIds = projects.map(p =&gt; p.id);</w:t>
      </w:r>
    </w:p>
    <w:p>
      <w:pPr>
        <w:shd w:fill="F5F5F5" w:val="clear"/>
        <w:spacing w:after="80" w:before="80"/>
        <w:ind w:left="400" w:right="400"/>
      </w:pPr>
      <w:r>
        <w:rPr>
          <w:rFonts w:ascii="Courier New" w:cs="Courier New" w:eastAsia="Courier New" w:hAnsi="Courier New"/>
          <w:color w:val="333333"/>
          <w:sz w:val="18"/>
          <w:szCs w:val="18"/>
        </w:rPr>
        <w:t xml:space="preserve">const progressMap = await getProgressByProjectIds(projectIds); // 2ème requête</w:t>
      </w:r>
    </w:p>
    <w:p>
      <w:pPr>
        <w:spacing w:after="160"/>
      </w:pPr>
      <w:r>
        <w:t xml:space="preserve"/>
      </w:r>
    </w:p>
    <w:p>
      <w:pPr>
        <w:spacing w:after="120"/>
      </w:pPr>
      <w:r>
        <w:rPr>
          <w:rFonts w:ascii="Arial" w:cs="Arial" w:eastAsia="Arial" w:hAnsi="Arial"/>
          <w:sz w:val="20"/>
          <w:szCs w:val="20"/>
        </w:rPr>
        <w:t xml:space="preserve">getProgressByProjectIds() pourrait déclencher des requêtes supplémentaires par projet selon son implémentation. Le résultat est une requête projet + N requêtes de progress. À vérifier et potentiellement fusionner en un seul include si possible.</w:t>
      </w:r>
    </w:p>
    <w:p>
      <w:pPr>
        <w:spacing w:after="160"/>
      </w:pPr>
      <w:r>
        <w:t xml:space="preserve"/>
      </w:r>
    </w:p>
    <w:p>
      <w:pPr>
        <w:pStyle w:val="Heading2"/>
        <w:spacing w:after="120" w:before="320"/>
      </w:pPr>
      <w:r>
        <w:rPr>
          <w:rFonts w:ascii="Arial" w:cs="Arial" w:eastAsia="Arial" w:hAnsi="Arial"/>
          <w:b/>
          <w:bCs/>
          <w:color w:val="1F3864"/>
          <w:sz w:val="28"/>
          <w:szCs w:val="28"/>
        </w:rPr>
        <w:t xml:space="preserve">6.3 select trop large — clientSuccessRepository.findByClientId</w:t>
      </w:r>
    </w:p>
    <w:p>
      <w:pPr>
        <w:spacing w:after="120"/>
      </w:pPr>
      <w:r>
        <w:rPr>
          <w:rFonts w:ascii="Arial" w:cs="Arial" w:eastAsia="Arial" w:hAnsi="Arial"/>
          <w:sz w:val="20"/>
          <w:szCs w:val="20"/>
        </w:rPr>
        <w:t xml:space="preserve">Fichier : server/src/repositories/clientSuccess.repository.ts</w:t>
      </w:r>
    </w:p>
    <w:p>
      <w:pPr>
        <w:shd w:fill="F5F5F5" w:val="clear"/>
        <w:spacing w:after="80" w:before="80"/>
        <w:ind w:left="400" w:right="400"/>
      </w:pPr>
      <w:r>
        <w:rPr>
          <w:rFonts w:ascii="Courier New" w:cs="Courier New" w:eastAsia="Courier New" w:hAnsi="Courier New"/>
          <w:color w:val="333333"/>
          <w:sz w:val="18"/>
          <w:szCs w:val="18"/>
        </w:rPr>
        <w:t xml:space="preserve">return prisma.clientSuccess.findFirst({</w:t>
      </w:r>
    </w:p>
    <w:p>
      <w:pPr>
        <w:shd w:fill="F5F5F5" w:val="clear"/>
        <w:spacing w:after="80" w:before="80"/>
        <w:ind w:left="400" w:right="400"/>
      </w:pPr>
      <w:r>
        <w:rPr>
          <w:rFonts w:ascii="Courier New" w:cs="Courier New" w:eastAsia="Courier New" w:hAnsi="Courier New"/>
          <w:color w:val="333333"/>
          <w:sz w:val="18"/>
          <w:szCs w:val="18"/>
        </w:rPr>
        <w:t xml:space="preserve">  include: {</w:t>
      </w:r>
    </w:p>
    <w:p>
      <w:pPr>
        <w:shd w:fill="F5F5F5" w:val="clear"/>
        <w:spacing w:after="80" w:before="80"/>
        <w:ind w:left="400" w:right="400"/>
      </w:pPr>
      <w:r>
        <w:rPr>
          <w:rFonts w:ascii="Courier New" w:cs="Courier New" w:eastAsia="Courier New" w:hAnsi="Courier New"/>
          <w:color w:val="333333"/>
          <w:sz w:val="18"/>
          <w:szCs w:val="18"/>
        </w:rPr>
        <w:t xml:space="preserve">    client: true,                              // ALL client fields</w:t>
      </w:r>
    </w:p>
    <w:p>
      <w:pPr>
        <w:shd w:fill="F5F5F5" w:val="clear"/>
        <w:spacing w:after="80" w:before="80"/>
        <w:ind w:left="400" w:right="400"/>
      </w:pPr>
      <w:r>
        <w:rPr>
          <w:rFonts w:ascii="Courier New" w:cs="Courier New" w:eastAsia="Courier New" w:hAnsi="Courier New"/>
          <w:color w:val="333333"/>
          <w:sz w:val="18"/>
          <w:szCs w:val="18"/>
        </w:rPr>
        <w:t xml:space="preserve">    objectives: { orderBy: { createdAt: 'desc' } },   // ALL objective fields</w:t>
      </w:r>
    </w:p>
    <w:p>
      <w:pPr>
        <w:shd w:fill="F5F5F5" w:val="clear"/>
        <w:spacing w:after="80" w:before="80"/>
        <w:ind w:left="400" w:right="400"/>
      </w:pPr>
      <w:r>
        <w:rPr>
          <w:rFonts w:ascii="Courier New" w:cs="Courier New" w:eastAsia="Courier New" w:hAnsi="Courier New"/>
          <w:color w:val="333333"/>
          <w:sz w:val="18"/>
          <w:szCs w:val="18"/>
        </w:rPr>
        <w:t xml:space="preserve">    metrics: {</w:t>
      </w:r>
    </w:p>
    <w:p>
      <w:pPr>
        <w:shd w:fill="F5F5F5" w:val="clear"/>
        <w:spacing w:after="0" w:before="0"/>
        <w:ind w:left="400" w:right="400"/>
      </w:pPr>
      <w:r>
        <w:rPr>
          <w:rFonts w:ascii="Courier New" w:cs="Courier New" w:eastAsia="Courier New" w:hAnsi="Courier New"/>
          <w:color w:val="333333"/>
          <w:sz w:val="18"/>
          <w:szCs w:val="18"/>
        </w:rPr>
        <w:t xml:space="preserve">      include: { history: { take: 30 } }   // ALL metric + 30 history entries</w:t>
      </w:r>
    </w:p>
    <w:p>
      <w:pPr>
        <w:shd w:fill="F5F5F5" w:val="clear"/>
        <w:spacing w:after="80" w:before="80"/>
        <w:ind w:left="400" w:right="400"/>
      </w:pPr>
      <w:r>
        <w:rPr>
          <w:rFonts w:ascii="Courier New" w:cs="Courier New" w:eastAsia="Courier New" w:hAnsi="Courier New"/>
          <w:color w:val="333333"/>
          <w:sz w:val="18"/>
          <w:szCs w:val="18"/>
        </w:rPr>
        <w:t xml:space="preserve">    },</w:t>
      </w:r>
    </w:p>
    <w:p>
      <w:pPr>
        <w:shd w:fill="F5F5F5" w:val="clear"/>
        <w:spacing w:after="80" w:before="80"/>
        <w:ind w:left="400" w:right="400"/>
      </w:pPr>
      <w:r>
        <w:rPr>
          <w:rFonts w:ascii="Courier New" w:cs="Courier New" w:eastAsia="Courier New" w:hAnsi="Courier New"/>
          <w:color w:val="333333"/>
          <w:sz w:val="18"/>
          <w:szCs w:val="18"/>
        </w:rPr>
        <w:t xml:space="preserve">    recommendations: { orderBy: ... },</w:t>
      </w:r>
    </w:p>
    <w:p>
      <w:pPr>
        <w:shd w:fill="F5F5F5" w:val="clear"/>
        <w:spacing w:after="80" w:before="80"/>
        <w:ind w:left="400" w:right="400"/>
      </w:pPr>
      <w:r>
        <w:rPr>
          <w:rFonts w:ascii="Courier New" w:cs="Courier New" w:eastAsia="Courier New" w:hAnsi="Courier New"/>
          <w:color w:val="333333"/>
          <w:sz w:val="18"/>
          <w:szCs w:val="18"/>
        </w:rPr>
        <w:t xml:space="preserve">    timeline: { orderBy: ... },</w:t>
      </w:r>
    </w:p>
    <w:p>
      <w:pPr>
        <w:shd w:fill="F5F5F5" w:val="clear"/>
        <w:spacing w:after="80" w:before="80"/>
        <w:ind w:left="400" w:right="400"/>
      </w:pPr>
      <w:r>
        <w:rPr>
          <w:rFonts w:ascii="Courier New" w:cs="Courier New" w:eastAsia="Courier New" w:hAnsi="Courier New"/>
          <w:color w:val="333333"/>
          <w:sz w:val="18"/>
          <w:szCs w:val="18"/>
        </w:rPr>
        <w:t xml:space="preserve">  }</w:t>
      </w:r>
    </w:p>
    <w:p>
      <w:pPr>
        <w:shd w:fill="F5F5F5" w:val="clear"/>
        <w:spacing w:after="80" w:before="80"/>
        <w:ind w:left="400" w:right="400"/>
      </w:pPr>
      <w:r>
        <w:rPr>
          <w:rFonts w:ascii="Courier New" w:cs="Courier New" w:eastAsia="Courier New" w:hAnsi="Courier New"/>
          <w:color w:val="333333"/>
          <w:sz w:val="18"/>
          <w:szCs w:val="18"/>
        </w:rPr>
        <w:t xml:space="preserve">});</w:t>
      </w:r>
    </w:p>
    <w:p>
      <w:pPr>
        <w:spacing w:after="160"/>
      </w:pPr>
      <w:r>
        <w:t xml:space="preserve"/>
      </w:r>
    </w:p>
    <w:p>
      <w:pPr>
        <w:spacing w:after="120"/>
      </w:pPr>
      <w:r>
        <w:rPr>
          <w:rFonts w:ascii="Arial" w:cs="Arial" w:eastAsia="Arial" w:hAnsi="Arial"/>
          <w:sz w:val="20"/>
          <w:szCs w:val="20"/>
        </w:rPr>
        <w:t xml:space="preserve">L'utilisation de include: true (sans select) charge toutes les colonnes de toutes les tables liées. Pour client: true notamment, cela inclut des champs potentiellement volumineux. Préférer des select explicites.</w:t>
      </w:r>
    </w:p>
    <w:p>
      <w:pPr>
        <w:spacing w:after="160"/>
      </w:pPr>
      <w:r>
        <w:t xml:space="preserve"/>
      </w:r>
    </w:p>
    <w:p>
      <w:pPr>
        <w:pStyle w:val="Heading2"/>
        <w:spacing w:after="120" w:before="320"/>
      </w:pPr>
      <w:r>
        <w:rPr>
          <w:rFonts w:ascii="Arial" w:cs="Arial" w:eastAsia="Arial" w:hAnsi="Arial"/>
          <w:b/>
          <w:bCs/>
          <w:color w:val="1F3864"/>
          <w:sz w:val="28"/>
          <w:szCs w:val="28"/>
        </w:rPr>
        <w:t xml:space="preserve">6.4 Requêtes prisma.$executeRawUnsafe — Risque sécurité</w:t>
      </w:r>
    </w:p>
    <w:p>
      <w:pPr>
        <w:spacing w:after="120"/>
      </w:pPr>
      <w:r>
        <w:rPr>
          <w:rFonts w:ascii="Arial" w:cs="Arial" w:eastAsia="Arial" w:hAnsi="Arial"/>
          <w:sz w:val="20"/>
          <w:szCs w:val="20"/>
        </w:rPr>
        <w:t xml:space="preserve">Fichier : server/src/jobs/processors/maintenance.processor.ts</w:t>
      </w:r>
    </w:p>
    <w:p>
      <w:pPr>
        <w:shd w:fill="F5F5F5" w:val="clear"/>
        <w:spacing w:after="80" w:before="80"/>
        <w:ind w:left="400" w:right="400"/>
      </w:pPr>
      <w:r>
        <w:rPr>
          <w:rFonts w:ascii="Courier New" w:cs="Courier New" w:eastAsia="Courier New" w:hAnsi="Courier New"/>
          <w:color w:val="333333"/>
          <w:sz w:val="18"/>
          <w:szCs w:val="18"/>
        </w:rPr>
        <w:t xml:space="preserve">await prisma.$executeRawUnsafe(`</w:t>
      </w:r>
    </w:p>
    <w:p>
      <w:pPr>
        <w:shd w:fill="F5F5F5" w:val="clear"/>
        <w:spacing w:after="80" w:before="80"/>
        <w:ind w:left="400" w:right="400"/>
      </w:pPr>
      <w:r>
        <w:rPr>
          <w:rFonts w:ascii="Courier New" w:cs="Courier New" w:eastAsia="Courier New" w:hAnsi="Courier New"/>
          <w:color w:val="333333"/>
          <w:sz w:val="18"/>
          <w:szCs w:val="18"/>
        </w:rPr>
        <w:t xml:space="preserve">  CREATE TABLE IF NOT EXISTS "${partitionName}"</w:t>
      </w:r>
    </w:p>
    <w:p>
      <w:pPr>
        <w:shd w:fill="F5F5F5" w:val="clear"/>
        <w:spacing w:after="80" w:before="80"/>
        <w:ind w:left="400" w:right="400"/>
      </w:pPr>
      <w:r>
        <w:rPr>
          <w:rFonts w:ascii="Courier New" w:cs="Courier New" w:eastAsia="Courier New" w:hAnsi="Courier New"/>
          <w:color w:val="333333"/>
          <w:sz w:val="18"/>
          <w:szCs w:val="18"/>
        </w:rPr>
        <w:t xml:space="preserve">  PARTITION OF "${archiveTable}"</w:t>
      </w:r>
    </w:p>
    <w:p>
      <w:pPr>
        <w:shd w:fill="F5F5F5" w:val="clear"/>
        <w:spacing w:after="80" w:before="80"/>
        <w:ind w:left="400" w:right="400"/>
      </w:pPr>
      <w:r>
        <w:rPr>
          <w:rFonts w:ascii="Courier New" w:cs="Courier New" w:eastAsia="Courier New" w:hAnsi="Courier New"/>
          <w:color w:val="333333"/>
          <w:sz w:val="18"/>
          <w:szCs w:val="18"/>
        </w:rPr>
        <w:t xml:space="preserve">  FOR VALUES FROM ('${rangeStart}') TO ('${next}');</w:t>
      </w:r>
    </w:p>
    <w:p>
      <w:pPr>
        <w:shd w:fill="F5F5F5" w:val="clear"/>
        <w:spacing w:after="80" w:before="80"/>
        <w:ind w:left="400" w:right="400"/>
      </w:pPr>
      <w:r>
        <w:rPr>
          <w:rFonts w:ascii="Courier New" w:cs="Courier New" w:eastAsia="Courier New" w:hAnsi="Courier New"/>
          <w:color w:val="333333"/>
          <w:sz w:val="18"/>
          <w:szCs w:val="18"/>
        </w:rPr>
        <w:t xml:space="preserve">);</w:t>
      </w:r>
    </w:p>
    <w:p>
      <w:pPr>
        <w:spacing w:after="160"/>
      </w:pPr>
      <w:r>
        <w:t xml:space="preserve"/>
      </w:r>
    </w:p>
    <w:p>
      <w:pPr>
        <w:spacing w:after="120"/>
      </w:pPr>
      <w:r>
        <w:rPr>
          <w:rFonts w:ascii="Arial" w:cs="Arial" w:eastAsia="Arial" w:hAnsi="Arial"/>
          <w:sz w:val="20"/>
          <w:szCs w:val="20"/>
        </w:rPr>
        <w:t xml:space="preserve">$executeRawUnsafe avec interpolation de chaînes est risqué même si les valeurs viennent d'une source interne. Le nom de table (archiveTable) vient de la constante ARCHIVE_RULES — acceptable — mais les dates (rangeStart, next) proviennent de calculs Date. Utiliser $executeRaw avec des tagged templates ou valider strictement les inputs.</w:t>
      </w:r>
    </w:p>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7. Analyse des Contrôleurs</w:t>
      </w:r>
    </w:p>
    <w:p>
      <w:pPr>
        <w:pStyle w:val="Heading2"/>
        <w:spacing w:after="120" w:before="320"/>
      </w:pPr>
      <w:r>
        <w:rPr>
          <w:rFonts w:ascii="Arial" w:cs="Arial" w:eastAsia="Arial" w:hAnsi="Arial"/>
          <w:b/>
          <w:bCs/>
          <w:color w:val="1F3864"/>
          <w:sz w:val="28"/>
          <w:szCs w:val="28"/>
        </w:rPr>
        <w:t xml:space="preserve">7.1 Pattern try/catch identique dans tous les contrôleurs CRUD</w:t>
      </w:r>
    </w:p>
    <w:p>
      <w:pPr>
        <w:spacing w:after="120"/>
      </w:pPr>
      <w:r>
        <w:rPr>
          <w:rFonts w:ascii="Arial" w:cs="Arial" w:eastAsia="Arial" w:hAnsi="Arial"/>
          <w:sz w:val="20"/>
          <w:szCs w:val="20"/>
        </w:rPr>
        <w:t xml:space="preserve">Chaque handler dans les contrôleurs de base (lead, client, project, task) suit exactement le même pattern :</w:t>
      </w:r>
    </w:p>
    <w:p>
      <w:pPr>
        <w:shd w:fill="F5F5F5" w:val="clear"/>
        <w:spacing w:after="80" w:before="80"/>
        <w:ind w:left="400" w:right="400"/>
      </w:pPr>
      <w:r>
        <w:rPr>
          <w:rFonts w:ascii="Courier New" w:cs="Courier New" w:eastAsia="Courier New" w:hAnsi="Courier New"/>
          <w:color w:val="333333"/>
          <w:sz w:val="18"/>
          <w:szCs w:val="18"/>
        </w:rPr>
        <w:t xml:space="preserve">export const getLeads: RequestHandler = async (req, res, next) =&gt; {</w:t>
      </w:r>
    </w:p>
    <w:p>
      <w:pPr>
        <w:shd w:fill="F5F5F5" w:val="clear"/>
        <w:spacing w:after="80" w:before="80"/>
        <w:ind w:left="400" w:right="400"/>
      </w:pPr>
      <w:r>
        <w:rPr>
          <w:rFonts w:ascii="Courier New" w:cs="Courier New" w:eastAsia="Courier New" w:hAnsi="Courier New"/>
          <w:color w:val="333333"/>
          <w:sz w:val="18"/>
          <w:szCs w:val="18"/>
        </w:rPr>
        <w:t xml:space="preserve">  try {</w:t>
      </w:r>
    </w:p>
    <w:p>
      <w:pPr>
        <w:shd w:fill="F5F5F5" w:val="clear"/>
        <w:spacing w:after="80" w:before="80"/>
        <w:ind w:left="400" w:right="400"/>
      </w:pPr>
      <w:r>
        <w:rPr>
          <w:rFonts w:ascii="Courier New" w:cs="Courier New" w:eastAsia="Courier New" w:hAnsi="Courier New"/>
          <w:color w:val="333333"/>
          <w:sz w:val="18"/>
          <w:szCs w:val="18"/>
        </w:rPr>
        <w:t xml:space="preserve">    const companyId = req.user?.companyId!;</w:t>
      </w:r>
    </w:p>
    <w:p>
      <w:pPr>
        <w:shd w:fill="F5F5F5" w:val="clear"/>
        <w:spacing w:after="80" w:before="80"/>
        <w:ind w:left="400" w:right="400"/>
      </w:pPr>
      <w:r>
        <w:rPr>
          <w:rFonts w:ascii="Courier New" w:cs="Courier New" w:eastAsia="Courier New" w:hAnsi="Courier New"/>
          <w:color w:val="333333"/>
          <w:sz w:val="18"/>
          <w:szCs w:val="18"/>
        </w:rPr>
        <w:t xml:space="preserve">    const options = parseListQuery(req.query);</w:t>
      </w:r>
    </w:p>
    <w:p>
      <w:pPr>
        <w:shd w:fill="F5F5F5" w:val="clear"/>
        <w:spacing w:after="80" w:before="80"/>
        <w:ind w:left="400" w:right="400"/>
      </w:pPr>
      <w:r>
        <w:rPr>
          <w:rFonts w:ascii="Courier New" w:cs="Courier New" w:eastAsia="Courier New" w:hAnsi="Courier New"/>
          <w:color w:val="333333"/>
          <w:sz w:val="18"/>
          <w:szCs w:val="18"/>
        </w:rPr>
        <w:t xml:space="preserve">    const result = await leadService.getLeads(companyId, options);</w:t>
      </w:r>
    </w:p>
    <w:p>
      <w:pPr>
        <w:shd w:fill="F5F5F5" w:val="clear"/>
        <w:spacing w:after="80" w:before="80"/>
        <w:ind w:left="400" w:right="400"/>
      </w:pPr>
      <w:r>
        <w:rPr>
          <w:rFonts w:ascii="Courier New" w:cs="Courier New" w:eastAsia="Courier New" w:hAnsi="Courier New"/>
          <w:color w:val="333333"/>
          <w:sz w:val="18"/>
          <w:szCs w:val="18"/>
        </w:rPr>
        <w:t xml:space="preserve">    res.json(result);</w:t>
      </w:r>
    </w:p>
    <w:p>
      <w:pPr>
        <w:shd w:fill="F5F5F5" w:val="clear"/>
        <w:spacing w:after="80" w:before="80"/>
        <w:ind w:left="400" w:right="400"/>
      </w:pPr>
      <w:r>
        <w:rPr>
          <w:rFonts w:ascii="Courier New" w:cs="Courier New" w:eastAsia="Courier New" w:hAnsi="Courier New"/>
          <w:color w:val="333333"/>
          <w:sz w:val="18"/>
          <w:szCs w:val="18"/>
        </w:rPr>
        <w:t xml:space="preserve">  } catch (error) { next(error); }</w:t>
      </w:r>
    </w:p>
    <w:p>
      <w:pPr>
        <w:shd w:fill="F5F5F5" w:val="clear"/>
        <w:spacing w:after="80" w:before="80"/>
        <w:ind w:left="400" w:right="400"/>
      </w:pPr>
      <w:r>
        <w:rPr>
          <w:rFonts w:ascii="Courier New" w:cs="Courier New" w:eastAsia="Courier New" w:hAnsi="Courier New"/>
          <w:color w:val="333333"/>
          <w:sz w:val="18"/>
          <w:szCs w:val="18"/>
        </w:rPr>
        <w:t xml:space="preserve">};</w:t>
      </w:r>
    </w:p>
    <w:p>
      <w:pPr>
        <w:spacing w:after="160"/>
      </w:pPr>
      <w:r>
        <w:t xml:space="preserve"/>
      </w:r>
    </w:p>
    <w:p>
      <w:pPr>
        <w:spacing w:after="120"/>
      </w:pPr>
      <w:r>
        <w:rPr>
          <w:rFonts w:ascii="Arial" w:cs="Arial" w:eastAsia="Arial" w:hAnsi="Arial"/>
          <w:sz w:val="20"/>
          <w:szCs w:val="20"/>
        </w:rPr>
        <w:t xml:space="preserve">Ce pattern est répété 5 fois (getLeads, getLead, createLead, updateLead, deleteLead) et dupliqué dans client.controller, project.controller, task.controller. Un wrapper asyncHandler(fn) éliminerait les 40+ blocs try/catch redondants.</w:t>
      </w:r>
    </w:p>
    <w:p>
      <w:pPr>
        <w:spacing w:after="160"/>
      </w:pPr>
      <w:r>
        <w:t xml:space="preserve"/>
      </w:r>
    </w:p>
    <w:p>
      <w:pPr>
        <w:pStyle w:val="Heading2"/>
        <w:spacing w:after="120" w:before="320"/>
      </w:pPr>
      <w:r>
        <w:rPr>
          <w:rFonts w:ascii="Arial" w:cs="Arial" w:eastAsia="Arial" w:hAnsi="Arial"/>
          <w:b/>
          <w:bCs/>
          <w:color w:val="1F3864"/>
          <w:sz w:val="28"/>
          <w:szCs w:val="28"/>
        </w:rPr>
        <w:t xml:space="preserve">7.2 Contrôleur document.controller.ts — Validation hors convention</w:t>
      </w:r>
    </w:p>
    <w:p>
      <w:pPr>
        <w:spacing w:after="120"/>
      </w:pPr>
      <w:r>
        <w:rPr>
          <w:rFonts w:ascii="Arial" w:cs="Arial" w:eastAsia="Arial" w:hAnsi="Arial"/>
          <w:sz w:val="20"/>
          <w:szCs w:val="20"/>
        </w:rPr>
        <w:t xml:space="preserve">Fichier : server/src/controllers/document.controller.ts</w:t>
      </w:r>
    </w:p>
    <w:p>
      <w:pPr>
        <w:spacing w:after="120"/>
      </w:pPr>
      <w:r>
        <w:rPr>
          <w:rFonts w:ascii="Arial" w:cs="Arial" w:eastAsia="Arial" w:hAnsi="Arial"/>
          <w:sz w:val="20"/>
          <w:szCs w:val="20"/>
        </w:rPr>
        <w:t xml:space="preserve">La validation Zod est définie directement dans le contrôleur (ligne 10-15) au lieu d'utiliser le middleware validate() et le dossier /validators :</w:t>
      </w:r>
    </w:p>
    <w:p>
      <w:pPr>
        <w:shd w:fill="F5F5F5" w:val="clear"/>
        <w:spacing w:after="80" w:before="80"/>
        <w:ind w:left="400" w:right="400"/>
      </w:pPr>
      <w:r>
        <w:rPr>
          <w:rFonts w:ascii="Courier New" w:cs="Courier New" w:eastAsia="Courier New" w:hAnsi="Courier New"/>
          <w:color w:val="333333"/>
          <w:sz w:val="18"/>
          <w:szCs w:val="18"/>
        </w:rPr>
        <w:t xml:space="preserve">// document.controller.ts (MAUVAISE PRATIQUE)</w:t>
      </w:r>
    </w:p>
    <w:p>
      <w:pPr>
        <w:shd w:fill="F5F5F5" w:val="clear"/>
        <w:spacing w:after="80" w:before="80"/>
        <w:ind w:left="400" w:right="400"/>
      </w:pPr>
      <w:r>
        <w:rPr>
          <w:rFonts w:ascii="Courier New" w:cs="Courier New" w:eastAsia="Courier New" w:hAnsi="Courier New"/>
          <w:color w:val="333333"/>
          <w:sz w:val="18"/>
          <w:szCs w:val="18"/>
        </w:rPr>
        <w:t xml:space="preserve">const createDocumentSchema = z.object({ name, type, url, projectId, clientId });</w:t>
      </w:r>
    </w:p>
    <w:p>
      <w:pPr>
        <w:shd w:fill="F5F5F5" w:val="clear"/>
        <w:spacing w:after="80" w:before="80"/>
        <w:ind w:left="400" w:right="400"/>
      </w:pPr>
      <w:r>
        <w:rPr>
          <w:rFonts w:ascii="Courier New" w:cs="Courier New" w:eastAsia="Courier New" w:hAnsi="Courier New"/>
          <w:color w:val="333333"/>
          <w:sz w:val="18"/>
          <w:szCs w:val="18"/>
        </w:rPr>
        <w:t xml:space="preserve">// ...</w:t>
      </w:r>
    </w:p>
    <w:p>
      <w:pPr>
        <w:shd w:fill="F5F5F5" w:val="clear"/>
        <w:spacing w:after="80" w:before="80"/>
        <w:ind w:left="400" w:right="400"/>
      </w:pPr>
      <w:r>
        <w:rPr>
          <w:rFonts w:ascii="Courier New" w:cs="Courier New" w:eastAsia="Courier New" w:hAnsi="Courier New"/>
          <w:color w:val="333333"/>
          <w:sz w:val="18"/>
          <w:szCs w:val="18"/>
        </w:rPr>
        <w:t xml:space="preserve">const data = createDocumentSchema.parse(req.body); // dans le handler</w:t>
      </w:r>
    </w:p>
    <w:p>
      <w:pPr>
        <w:spacing w:after="160"/>
      </w:pPr>
      <w:r>
        <w:t xml:space="preserve"/>
      </w:r>
    </w:p>
    <w:p>
      <w:pPr>
        <w:spacing w:after="120"/>
      </w:pPr>
      <w:r>
        <w:rPr>
          <w:rFonts w:ascii="Arial" w:cs="Arial" w:eastAsia="Arial" w:hAnsi="Arial"/>
          <w:sz w:val="20"/>
          <w:szCs w:val="20"/>
        </w:rPr>
        <w:t xml:space="preserve">Tous les autres contrôleurs utilisent validate(schema) depuis /validators/*.ts. document.controller.ts crée une incohérence architecturale.</w:t>
      </w:r>
    </w:p>
    <w:p>
      <w:pPr>
        <w:spacing w:after="160"/>
      </w:pPr>
      <w:r>
        <w:t xml:space="preserve"/>
      </w:r>
    </w:p>
    <w:p>
      <w:pPr>
        <w:pStyle w:val="Heading2"/>
        <w:spacing w:after="120" w:before="320"/>
      </w:pPr>
      <w:r>
        <w:rPr>
          <w:rFonts w:ascii="Arial" w:cs="Arial" w:eastAsia="Arial" w:hAnsi="Arial"/>
          <w:b/>
          <w:bCs/>
          <w:color w:val="1F3864"/>
          <w:sz w:val="28"/>
          <w:szCs w:val="28"/>
        </w:rPr>
        <w:t xml:space="preserve">7.3 clientOnboarding.controller — Handlers en tableaux (RequestHandler[])</w:t>
      </w:r>
    </w:p>
    <w:p>
      <w:pPr>
        <w:spacing w:after="120"/>
      </w:pPr>
      <w:r>
        <w:rPr>
          <w:rFonts w:ascii="Arial" w:cs="Arial" w:eastAsia="Arial" w:hAnsi="Arial"/>
          <w:sz w:val="20"/>
          <w:szCs w:val="20"/>
        </w:rPr>
        <w:t xml:space="preserve">Fichier : server/src/controllers/clientOnboarding.controller.ts</w:t>
      </w:r>
    </w:p>
    <w:p>
      <w:pPr>
        <w:spacing w:after="120"/>
      </w:pPr>
      <w:r>
        <w:rPr>
          <w:rFonts w:ascii="Arial" w:cs="Arial" w:eastAsia="Arial" w:hAnsi="Arial"/>
          <w:sz w:val="20"/>
          <w:szCs w:val="20"/>
        </w:rPr>
        <w:t xml:space="preserve">12 des 14 exports sont des RequestHandler[] (tableaux avec validation + handler) au lieu d'un RequestHandler simple. Cela complique l'inférence de types et la lecture :</w:t>
      </w:r>
    </w:p>
    <w:p>
      <w:pPr>
        <w:shd w:fill="F5F5F5" w:val="clear"/>
        <w:spacing w:after="80" w:before="80"/>
        <w:ind w:left="400" w:right="400"/>
      </w:pPr>
      <w:r>
        <w:rPr>
          <w:rFonts w:ascii="Courier New" w:cs="Courier New" w:eastAsia="Courier New" w:hAnsi="Courier New"/>
          <w:color w:val="333333"/>
          <w:sz w:val="18"/>
          <w:szCs w:val="18"/>
        </w:rPr>
        <w:t xml:space="preserve">export const createContract: RequestHandler[] = [</w:t>
      </w:r>
    </w:p>
    <w:p>
      <w:pPr>
        <w:shd w:fill="F5F5F5" w:val="clear"/>
        <w:spacing w:after="80" w:before="80"/>
        <w:ind w:left="400" w:right="400"/>
      </w:pPr>
      <w:r>
        <w:rPr>
          <w:rFonts w:ascii="Courier New" w:cs="Courier New" w:eastAsia="Courier New" w:hAnsi="Courier New"/>
          <w:color w:val="333333"/>
          <w:sz w:val="18"/>
          <w:szCs w:val="18"/>
        </w:rPr>
        <w:t xml:space="preserve">  validate(updateContractValidator),  // middleware inline dans contrôleur</w:t>
      </w:r>
    </w:p>
    <w:p>
      <w:pPr>
        <w:shd w:fill="F5F5F5" w:val="clear"/>
        <w:spacing w:after="80" w:before="80"/>
        <w:ind w:left="400" w:right="400"/>
      </w:pPr>
      <w:r>
        <w:rPr>
          <w:rFonts w:ascii="Courier New" w:cs="Courier New" w:eastAsia="Courier New" w:hAnsi="Courier New"/>
          <w:color w:val="333333"/>
          <w:sz w:val="18"/>
          <w:szCs w:val="18"/>
        </w:rPr>
        <w:t xml:space="preserve">  async (req, res, next) =&gt; { ... }</w:t>
      </w:r>
    </w:p>
    <w:p>
      <w:pPr>
        <w:shd w:fill="F5F5F5" w:val="clear"/>
        <w:spacing w:after="80" w:before="80"/>
        <w:ind w:left="400" w:right="40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La convention habituelle du projet met validate() dans le fichier de routes. Cette incohérence oblige le routeur à faire un spread (...createContract) au lieu d'un simple passage de fonction.</w:t>
      </w:r>
    </w:p>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8. Analyse des Middlewares</w:t>
      </w:r>
    </w:p>
    <w:p>
      <w:pPr>
        <w:pStyle w:val="Heading2"/>
        <w:spacing w:after="120" w:before="320"/>
      </w:pPr>
      <w:r>
        <w:rPr>
          <w:rFonts w:ascii="Arial" w:cs="Arial" w:eastAsia="Arial" w:hAnsi="Arial"/>
          <w:b/>
          <w:bCs/>
          <w:color w:val="1F3864"/>
          <w:sz w:val="28"/>
          <w:szCs w:val="28"/>
        </w:rPr>
        <w:t xml:space="preserve">8.1 Middlewares en bonne santé</w:t>
      </w:r>
    </w:p>
    <w:p>
      <w:pPr>
        <w:spacing w:after="120"/>
      </w:pPr>
      <w:r>
        <w:rPr>
          <w:rFonts w:ascii="Arial" w:cs="Arial" w:eastAsia="Arial" w:hAnsi="Arial"/>
          <w:sz w:val="20"/>
          <w:szCs w:val="20"/>
        </w:rPr>
        <w:t xml:space="preserve">Les middlewares existants sont bien structurés et non redondants :</w:t>
      </w:r>
    </w:p>
    <w:p>
      <w:pPr>
        <w:pStyle w:val="ListParagraph"/>
        <w:numPr>
          <w:ilvl w:val="0"/>
          <w:numId w:val="2"/>
        </w:numPr>
        <w:spacing w:after="60"/>
      </w:pPr>
      <w:r>
        <w:rPr>
          <w:rFonts w:ascii="Arial" w:cs="Arial" w:eastAsia="Arial" w:hAnsi="Arial"/>
          <w:sz w:val="20"/>
          <w:szCs w:val="20"/>
        </w:rPr>
        <w:t xml:space="preserve">auth.middleware.ts — JWT vérification, bien ciblé</w:t>
      </w:r>
    </w:p>
    <w:p>
      <w:pPr>
        <w:pStyle w:val="ListParagraph"/>
        <w:numPr>
          <w:ilvl w:val="0"/>
          <w:numId w:val="2"/>
        </w:numPr>
        <w:spacing w:after="60"/>
      </w:pPr>
      <w:r>
        <w:rPr>
          <w:rFonts w:ascii="Arial" w:cs="Arial" w:eastAsia="Arial" w:hAnsi="Arial"/>
          <w:sz w:val="20"/>
          <w:szCs w:val="20"/>
        </w:rPr>
        <w:t xml:space="preserve">rbac.middleware.ts — authorize() générique avec spread de rôles</w:t>
      </w:r>
    </w:p>
    <w:p>
      <w:pPr>
        <w:pStyle w:val="ListParagraph"/>
        <w:numPr>
          <w:ilvl w:val="0"/>
          <w:numId w:val="2"/>
        </w:numPr>
        <w:spacing w:after="60"/>
      </w:pPr>
      <w:r>
        <w:rPr>
          <w:rFonts w:ascii="Arial" w:cs="Arial" w:eastAsia="Arial" w:hAnsi="Arial"/>
          <w:sz w:val="20"/>
          <w:szCs w:val="20"/>
        </w:rPr>
        <w:t xml:space="preserve">tenant.middleware.ts — requireCompanyTenant() et requireClientTenant() distincts et bien séparés</w:t>
      </w:r>
    </w:p>
    <w:p>
      <w:pPr>
        <w:pStyle w:val="ListParagraph"/>
        <w:numPr>
          <w:ilvl w:val="0"/>
          <w:numId w:val="2"/>
        </w:numPr>
        <w:spacing w:after="60"/>
      </w:pPr>
      <w:r>
        <w:rPr>
          <w:rFonts w:ascii="Arial" w:cs="Arial" w:eastAsia="Arial" w:hAnsi="Arial"/>
          <w:sz w:val="20"/>
          <w:szCs w:val="20"/>
        </w:rPr>
        <w:t xml:space="preserve">validate.middleware.ts — wrapper Zod, pattern uniforme</w:t>
      </w:r>
    </w:p>
    <w:p>
      <w:pPr>
        <w:pStyle w:val="ListParagraph"/>
        <w:numPr>
          <w:ilvl w:val="0"/>
          <w:numId w:val="2"/>
        </w:numPr>
        <w:spacing w:after="60"/>
      </w:pPr>
      <w:r>
        <w:rPr>
          <w:rFonts w:ascii="Arial" w:cs="Arial" w:eastAsia="Arial" w:hAnsi="Arial"/>
          <w:sz w:val="20"/>
          <w:szCs w:val="20"/>
        </w:rPr>
        <w:t xml:space="preserve">cache.middleware.ts — httpCache() et dashboardCache, lisibles</w:t>
      </w:r>
    </w:p>
    <w:p>
      <w:pPr>
        <w:pStyle w:val="ListParagraph"/>
        <w:numPr>
          <w:ilvl w:val="0"/>
          <w:numId w:val="2"/>
        </w:numPr>
        <w:spacing w:after="60"/>
      </w:pPr>
      <w:r>
        <w:rPr>
          <w:rFonts w:ascii="Arial" w:cs="Arial" w:eastAsia="Arial" w:hAnsi="Arial"/>
          <w:sz w:val="20"/>
          <w:szCs w:val="20"/>
        </w:rPr>
        <w:t xml:space="preserve">rateLimit.middleware.ts — 4 limiteurs différents selon le contexte</w:t>
      </w:r>
    </w:p>
    <w:p>
      <w:pPr>
        <w:pStyle w:val="ListParagraph"/>
        <w:numPr>
          <w:ilvl w:val="0"/>
          <w:numId w:val="2"/>
        </w:numPr>
        <w:spacing w:after="60"/>
      </w:pPr>
      <w:r>
        <w:rPr>
          <w:rFonts w:ascii="Arial" w:cs="Arial" w:eastAsia="Arial" w:hAnsi="Arial"/>
          <w:sz w:val="20"/>
          <w:szCs w:val="20"/>
        </w:rPr>
        <w:t xml:space="preserve">upload.middleware.ts — createUploadMiddleware() par contexte</w:t>
      </w:r>
    </w:p>
    <w:p>
      <w:pPr>
        <w:spacing w:after="160"/>
      </w:pPr>
      <w:r>
        <w:t xml:space="preserve"/>
      </w:r>
    </w:p>
    <w:p>
      <w:pPr>
        <w:pStyle w:val="Heading2"/>
        <w:spacing w:after="120" w:before="320"/>
      </w:pPr>
      <w:r>
        <w:rPr>
          <w:rFonts w:ascii="Arial" w:cs="Arial" w:eastAsia="Arial" w:hAnsi="Arial"/>
          <w:b/>
          <w:bCs/>
          <w:color w:val="1F3864"/>
          <w:sz w:val="28"/>
          <w:szCs w:val="28"/>
        </w:rPr>
        <w:t xml:space="preserve">8.2 sensitiveWriteRateLimit — Non utilisé</w:t>
      </w:r>
    </w:p>
    <w:p>
      <w:pPr>
        <w:spacing w:after="120"/>
      </w:pPr>
      <w:r>
        <w:rPr>
          <w:rFonts w:ascii="Arial" w:cs="Arial" w:eastAsia="Arial" w:hAnsi="Arial"/>
          <w:sz w:val="20"/>
          <w:szCs w:val="20"/>
        </w:rPr>
        <w:t xml:space="preserve">Fichier : server/src/middlewares/rateLimit.middleware.ts</w:t>
      </w:r>
    </w:p>
    <w:p>
      <w:pPr>
        <w:spacing w:after="120"/>
      </w:pPr>
      <w:r>
        <w:rPr>
          <w:rFonts w:ascii="Arial" w:cs="Arial" w:eastAsia="Arial" w:hAnsi="Arial"/>
          <w:sz w:val="20"/>
          <w:szCs w:val="20"/>
        </w:rPr>
        <w:t xml:space="preserve">sensitiveWriteRateLimit est défini (windowMs: 60s, limit: 30) mais n'est appliqué sur aucune route dans le projet. Soit l'utiliser sur les routes sensibles (création de compte, reset password en plus de authRateLimit), soit le supprimer.</w:t>
      </w:r>
    </w:p>
    <w:p>
      <w:pPr>
        <w:spacing w:after="160"/>
      </w:pPr>
      <w:r>
        <w:t xml:space="preserve"/>
      </w:r>
    </w:p>
    <w:p>
      <w:pPr>
        <w:pStyle w:val="Heading2"/>
        <w:spacing w:after="120" w:before="320"/>
      </w:pPr>
      <w:r>
        <w:rPr>
          <w:rFonts w:ascii="Arial" w:cs="Arial" w:eastAsia="Arial" w:hAnsi="Arial"/>
          <w:b/>
          <w:bCs/>
          <w:color w:val="1F3864"/>
          <w:sz w:val="28"/>
          <w:szCs w:val="28"/>
        </w:rPr>
        <w:t xml:space="preserve">8.3 requireCompanyTenant() redondance partielle</w:t>
      </w:r>
    </w:p>
    <w:p>
      <w:pPr>
        <w:spacing w:after="120"/>
      </w:pPr>
      <w:r>
        <w:rPr>
          <w:rFonts w:ascii="Arial" w:cs="Arial" w:eastAsia="Arial" w:hAnsi="Arial"/>
          <w:sz w:val="20"/>
          <w:szCs w:val="20"/>
        </w:rPr>
        <w:t xml:space="preserve">Sur clientOnboarding.routes.ts, auth.routes.ts et freelancer-applications.routes.ts, le middleware requireCompanyTenant() est appliqué globalement (router.use()) mais certaines routes sous ces groupes n'ont pas de companyId associé (freelancer public, auth public). Aucun bug réel, mais cela force un contrôle inutile sur les routes publiques correctement séparées.</w:t>
      </w:r>
    </w:p>
    <w:p>
      <w:pPr>
        <w:spacing w:after="160"/>
      </w:pPr>
      <w:r>
        <w:t xml:space="preserve"/>
      </w:r>
    </w:p>
    <w:p>
      <w:pPr>
        <w:pStyle w:val="Heading2"/>
        <w:spacing w:after="120" w:before="320"/>
      </w:pPr>
      <w:r>
        <w:rPr>
          <w:rFonts w:ascii="Arial" w:cs="Arial" w:eastAsia="Arial" w:hAnsi="Arial"/>
          <w:b/>
          <w:bCs/>
          <w:color w:val="1F3864"/>
          <w:sz w:val="28"/>
          <w:szCs w:val="28"/>
        </w:rPr>
        <w:t xml:space="preserve">8.4 metricsAuth.middleware.ts — Non inclus dans les tests</w:t>
      </w:r>
    </w:p>
    <w:p>
      <w:pPr>
        <w:spacing w:after="120"/>
      </w:pPr>
      <w:r>
        <w:rPr>
          <w:rFonts w:ascii="Arial" w:cs="Arial" w:eastAsia="Arial" w:hAnsi="Arial"/>
          <w:sz w:val="20"/>
          <w:szCs w:val="20"/>
        </w:rPr>
        <w:t xml:space="preserve">Fichier : server/src/middlewares/metricsAuth.middleware.ts</w:t>
      </w:r>
    </w:p>
    <w:p>
      <w:pPr>
        <w:spacing w:after="120"/>
      </w:pPr>
      <w:r>
        <w:rPr>
          <w:rFonts w:ascii="Arial" w:cs="Arial" w:eastAsia="Arial" w:hAnsi="Arial"/>
          <w:sz w:val="20"/>
          <w:szCs w:val="20"/>
        </w:rPr>
        <w:t xml:space="preserve">Ce middleware protège /metrics (prometheus) mais n'est pas couvert par la suite de tests existante (test/). Les 5 tests existants couvrent auth, rateLimit, rbac, rating et listQuery — mais pas metricsAuth.</w:t>
      </w:r>
    </w:p>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9. Analyse des Uploads</w:t>
      </w:r>
    </w:p>
    <w:p>
      <w:pPr>
        <w:pStyle w:val="Heading2"/>
        <w:spacing w:after="120" w:before="320"/>
      </w:pPr>
      <w:r>
        <w:rPr>
          <w:rFonts w:ascii="Arial" w:cs="Arial" w:eastAsia="Arial" w:hAnsi="Arial"/>
          <w:b/>
          <w:bCs/>
          <w:color w:val="1F3864"/>
          <w:sz w:val="28"/>
          <w:szCs w:val="28"/>
        </w:rPr>
        <w:t xml:space="preserve">9.1 Deux systèmes d'upload en parallèle</w:t>
      </w:r>
    </w:p>
    <w:p>
      <w:pPr>
        <w:spacing w:after="120"/>
      </w:pPr>
      <w:r>
        <w:rPr>
          <w:rFonts w:ascii="Arial" w:cs="Arial" w:eastAsia="Arial" w:hAnsi="Arial"/>
          <w:sz w:val="20"/>
          <w:szCs w:val="20"/>
        </w:rPr>
        <w:t xml:space="preserve">Le projet dispose de deux mécanismes d'upload distincts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Système</w:t>
            </w:r>
          </w:p>
        </w:tc>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Utilisé pour</w:t>
            </w:r>
          </w:p>
        </w:tc>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Mécanisme</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8"/>
                <w:szCs w:val="18"/>
              </w:rPr>
              <w:t xml:space="preserve">POST /upload/:context</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8"/>
                <w:szCs w:val="18"/>
              </w:rPr>
              <w:t xml:space="preserve">cv, portfolio, document, image</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8"/>
                <w:szCs w:val="18"/>
              </w:rPr>
              <w:t xml:space="preserve">Multer → S3 via UploadService. Contexte dans l'URL. Générique.</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8"/>
                <w:szCs w:val="18"/>
              </w:rPr>
              <w:t xml:space="preserve">POST /freelancer-applications (multipart)</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8"/>
                <w:szCs w:val="18"/>
              </w:rPr>
              <w:t xml:space="preserve">cvFile, portfolioFile uniquement</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8"/>
                <w:szCs w:val="18"/>
              </w:rPr>
              <w:t xml:space="preserve">Multer en mémoire dans le contrôleur lui-même (multer.memoryStorage()). Upload géré dans freelancerApplication.service.ts.</w:t>
            </w:r>
          </w:p>
        </w:tc>
      </w:tr>
    </w:tbl>
    <w:p>
      <w:pPr>
        <w:spacing w:after="160"/>
      </w:pPr>
      <w:r>
        <w:t xml:space="preserve"/>
      </w:r>
    </w:p>
    <w:p>
      <w:pPr>
        <w:spacing w:after="120"/>
      </w:pPr>
      <w:r>
        <w:rPr>
          <w:rFonts w:ascii="Arial" w:cs="Arial" w:eastAsia="Arial" w:hAnsi="Arial"/>
          <w:color w:val="C55A11"/>
          <w:sz w:val="20"/>
          <w:szCs w:val="20"/>
        </w:rPr>
        <w:t xml:space="preserve">Problème : la route /freelancer-applications gère l'upload en interne alors que POST /upload/cv et POST /upload/portfolio existent déjà dans le système générique. Les deux contextes ('cv' et 'portfolio') sont dans PUBLIC_UPLOAD_CONTEXTS sans authentification. Le formulaire Join-Us pourrait donc : (1) uploader CV via POST /upload/cv → récupérer l'URL, (2) uploader portfolio via POST /upload/portfolio → récupérer l'URL, (3) soumettre POST /freelancer-applications avec les URLs.</w:t>
      </w:r>
    </w:p>
    <w:p>
      <w:pPr>
        <w:spacing w:after="160"/>
      </w:pPr>
      <w:r>
        <w:t xml:space="preserve"/>
      </w:r>
    </w:p>
    <w:p>
      <w:pPr>
        <w:pStyle w:val="Heading2"/>
        <w:spacing w:after="120" w:before="320"/>
      </w:pPr>
      <w:r>
        <w:rPr>
          <w:rFonts w:ascii="Arial" w:cs="Arial" w:eastAsia="Arial" w:hAnsi="Arial"/>
          <w:b/>
          <w:bCs/>
          <w:color w:val="1F3864"/>
          <w:sz w:val="28"/>
          <w:szCs w:val="28"/>
        </w:rPr>
        <w:t xml:space="preserve">9.2 Opportunité de fusion</w:t>
      </w:r>
    </w:p>
    <w:p>
      <w:pPr>
        <w:spacing w:after="120"/>
      </w:pPr>
      <w:r>
        <w:rPr>
          <w:rFonts w:ascii="Arial" w:cs="Arial" w:eastAsia="Arial" w:hAnsi="Arial"/>
          <w:sz w:val="20"/>
          <w:szCs w:val="20"/>
        </w:rPr>
        <w:t xml:space="preserve">Simplification possible : supprimer le multer de freelancerApplication.controller.ts et freelancerApplication.service.ts, et utiliser le système générique /upload/:context déjà en place. Cela :</w:t>
      </w:r>
    </w:p>
    <w:p>
      <w:pPr>
        <w:pStyle w:val="ListParagraph"/>
        <w:numPr>
          <w:ilvl w:val="0"/>
          <w:numId w:val="2"/>
        </w:numPr>
        <w:spacing w:after="60"/>
      </w:pPr>
      <w:r>
        <w:rPr>
          <w:rFonts w:ascii="Arial" w:cs="Arial" w:eastAsia="Arial" w:hAnsi="Arial"/>
          <w:sz w:val="20"/>
          <w:szCs w:val="20"/>
        </w:rPr>
        <w:t xml:space="preserve">Éliminerait ~40 lignes de code dans le contrôleur</w:t>
      </w:r>
    </w:p>
    <w:p>
      <w:pPr>
        <w:pStyle w:val="ListParagraph"/>
        <w:numPr>
          <w:ilvl w:val="0"/>
          <w:numId w:val="2"/>
        </w:numPr>
        <w:spacing w:after="60"/>
      </w:pPr>
      <w:r>
        <w:rPr>
          <w:rFonts w:ascii="Arial" w:cs="Arial" w:eastAsia="Arial" w:hAnsi="Arial"/>
          <w:sz w:val="20"/>
          <w:szCs w:val="20"/>
        </w:rPr>
        <w:t xml:space="preserve">Réduirait la complexité de freelancerApplication.service.ts</w:t>
      </w:r>
    </w:p>
    <w:p>
      <w:pPr>
        <w:pStyle w:val="ListParagraph"/>
        <w:numPr>
          <w:ilvl w:val="0"/>
          <w:numId w:val="2"/>
        </w:numPr>
        <w:spacing w:after="60"/>
      </w:pPr>
      <w:r>
        <w:rPr>
          <w:rFonts w:ascii="Arial" w:cs="Arial" w:eastAsia="Arial" w:hAnsi="Arial"/>
          <w:sz w:val="20"/>
          <w:szCs w:val="20"/>
        </w:rPr>
        <w:t xml:space="preserve">Unifierait le comportement d'upload dans un seul service</w:t>
      </w:r>
    </w:p>
    <w:p>
      <w:pPr>
        <w:pStyle w:val="ListParagraph"/>
        <w:numPr>
          <w:ilvl w:val="0"/>
          <w:numId w:val="2"/>
        </w:numPr>
        <w:spacing w:after="60"/>
      </w:pPr>
      <w:r>
        <w:rPr>
          <w:rFonts w:ascii="Arial" w:cs="Arial" w:eastAsia="Arial" w:hAnsi="Arial"/>
          <w:sz w:val="20"/>
          <w:szCs w:val="20"/>
        </w:rPr>
        <w:t xml:space="preserve">Permettrait de réutiliser les validations de type/taille déjà implémentées dans upload.middleware.ts</w:t>
      </w:r>
    </w:p>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10. Analyse BullMQ / Redis</w:t>
      </w:r>
    </w:p>
    <w:p>
      <w:pPr>
        <w:pStyle w:val="Heading2"/>
        <w:spacing w:after="120" w:before="320"/>
      </w:pPr>
      <w:r>
        <w:rPr>
          <w:rFonts w:ascii="Arial" w:cs="Arial" w:eastAsia="Arial" w:hAnsi="Arial"/>
          <w:b/>
          <w:bCs/>
          <w:color w:val="1F3864"/>
          <w:sz w:val="28"/>
          <w:szCs w:val="28"/>
        </w:rPr>
        <w:t xml:space="preserve">10.1 Utilisation réelle de Redis</w:t>
      </w:r>
    </w:p>
    <w:p>
      <w:pPr>
        <w:spacing w:after="120"/>
      </w:pPr>
      <w:r>
        <w:rPr>
          <w:rFonts w:ascii="Arial" w:cs="Arial" w:eastAsia="Arial" w:hAnsi="Arial"/>
          <w:sz w:val="20"/>
          <w:szCs w:val="20"/>
        </w:rPr>
        <w:t xml:space="preserve">Redis est utilisé pour deux fonctions dans ce projet :</w:t>
      </w:r>
    </w:p>
    <w:p>
      <w:pPr>
        <w:pStyle w:val="ListParagraph"/>
        <w:numPr>
          <w:ilvl w:val="0"/>
          <w:numId w:val="2"/>
        </w:numPr>
        <w:spacing w:after="60"/>
      </w:pPr>
      <w:r>
        <w:rPr>
          <w:rFonts w:ascii="Arial" w:cs="Arial" w:eastAsia="Arial" w:hAnsi="Arial"/>
          <w:sz w:val="20"/>
          <w:szCs w:val="20"/>
        </w:rPr>
        <w:t xml:space="preserve">Cache HTTP (cacheService.ts) — cacheGet/cacheSet/cacheDel — utilisé par dashboard, analytics, summary, authMe</w:t>
      </w:r>
    </w:p>
    <w:p>
      <w:pPr>
        <w:pStyle w:val="ListParagraph"/>
        <w:numPr>
          <w:ilvl w:val="0"/>
          <w:numId w:val="2"/>
        </w:numPr>
        <w:spacing w:after="60"/>
      </w:pPr>
      <w:r>
        <w:rPr>
          <w:rFonts w:ascii="Arial" w:cs="Arial" w:eastAsia="Arial" w:hAnsi="Arial"/>
          <w:sz w:val="20"/>
          <w:szCs w:val="20"/>
        </w:rPr>
        <w:t xml:space="preserve">Queue BullMQ (jobs/) — deux queues : communication et maintenance</w:t>
      </w:r>
    </w:p>
    <w:p>
      <w:pPr>
        <w:spacing w:after="160"/>
      </w:pPr>
      <w:r>
        <w:t xml:space="preserve"/>
      </w:r>
    </w:p>
    <w:p>
      <w:pPr>
        <w:pStyle w:val="Heading2"/>
        <w:spacing w:after="120" w:before="320"/>
      </w:pPr>
      <w:r>
        <w:rPr>
          <w:rFonts w:ascii="Arial" w:cs="Arial" w:eastAsia="Arial" w:hAnsi="Arial"/>
          <w:b/>
          <w:bCs/>
          <w:color w:val="1F3864"/>
          <w:sz w:val="28"/>
          <w:szCs w:val="28"/>
        </w:rPr>
        <w:t xml:space="preserve">10.2 Jobs actifs et leur utilité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Job</w:t>
            </w:r>
          </w:p>
        </w:tc>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Queue</w:t>
            </w:r>
          </w:p>
        </w:tc>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Planification</w:t>
            </w:r>
          </w:p>
        </w:tc>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Nécessité</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send-notification</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communication</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À la demande</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 Utile — notifications asynchrones</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send-email</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communication</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À la demande</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 Utile — emails transactionnels avec retry</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cleanup-refresh-tokens</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maintenance</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3h00 quotidien</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 Utile — nettoyage tokens expirés DB</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archive-cold-data</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maintenance</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3h30 quotidien</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 Complexe — executeRawUnsafe, partitioning SQL manuel. Vérifier si les tables archive existent en schema Prisma.</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warm-dashboard-summaries</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maintenance</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Toutes 6h</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 Questionnable — préchauffe le cache Redis. Utile seulement si le TTL cache expire avant les 6h ET si le trafic est faible la nuit. À évaluer selon l'usage réel.</w:t>
            </w:r>
          </w:p>
        </w:tc>
      </w:tr>
    </w:tbl>
    <w:p>
      <w:pPr>
        <w:spacing w:after="160"/>
      </w:pPr>
      <w:r>
        <w:t xml:space="preserve"/>
      </w:r>
    </w:p>
    <w:p>
      <w:pPr>
        <w:pStyle w:val="Heading2"/>
        <w:spacing w:after="120" w:before="320"/>
      </w:pPr>
      <w:r>
        <w:rPr>
          <w:rFonts w:ascii="Arial" w:cs="Arial" w:eastAsia="Arial" w:hAnsi="Arial"/>
          <w:b/>
          <w:bCs/>
          <w:color w:val="1F3864"/>
          <w:sz w:val="28"/>
          <w:szCs w:val="28"/>
        </w:rPr>
        <w:t xml:space="preserve">10.3 Redis est-il nécessaire ?</w:t>
      </w:r>
    </w:p>
    <w:p>
      <w:pPr>
        <w:spacing w:after="120"/>
      </w:pPr>
      <w:r>
        <w:rPr>
          <w:rFonts w:ascii="Arial" w:cs="Arial" w:eastAsia="Arial" w:hAnsi="Arial"/>
          <w:sz w:val="20"/>
          <w:szCs w:val="20"/>
        </w:rPr>
        <w:t xml:space="preserve">Redis remplit deux rôles essentiels :</w:t>
      </w:r>
    </w:p>
    <w:p>
      <w:pPr>
        <w:pStyle w:val="ListParagraph"/>
        <w:numPr>
          <w:ilvl w:val="0"/>
          <w:numId w:val="2"/>
        </w:numPr>
        <w:spacing w:after="60"/>
      </w:pPr>
      <w:r>
        <w:rPr>
          <w:rFonts w:ascii="Arial" w:cs="Arial" w:eastAsia="Arial" w:hAnsi="Arial"/>
          <w:sz w:val="20"/>
          <w:szCs w:val="20"/>
        </w:rPr>
        <w:t xml:space="preserve">Cache : Oui, le cache est utilisé activement sur les endpoints lents (dashboard, analytics). Sans Redis, chaque requête dashboard recalcule les agrégats depuis la DB. Nécessaire en production.</w:t>
      </w:r>
    </w:p>
    <w:p>
      <w:pPr>
        <w:pStyle w:val="ListParagraph"/>
        <w:numPr>
          <w:ilvl w:val="0"/>
          <w:numId w:val="2"/>
        </w:numPr>
        <w:spacing w:after="60"/>
      </w:pPr>
      <w:r>
        <w:rPr>
          <w:rFonts w:ascii="Arial" w:cs="Arial" w:eastAsia="Arial" w:hAnsi="Arial"/>
          <w:sz w:val="20"/>
          <w:szCs w:val="20"/>
        </w:rPr>
        <w:t xml:space="preserve">BullMQ queues : Les emails et notifications sont des workloads asynchrones avec retry. Sans queue, un échec email bloquerait la réponse HTTP. Nécessaire.</w:t>
      </w:r>
    </w:p>
    <w:p>
      <w:pPr>
        <w:spacing w:after="160"/>
      </w:pPr>
      <w:r>
        <w:t xml:space="preserve"/>
      </w:r>
    </w:p>
    <w:p>
      <w:pPr>
        <w:spacing w:after="120"/>
      </w:pPr>
      <w:r>
        <w:rPr>
          <w:rFonts w:ascii="Arial" w:cs="Arial" w:eastAsia="Arial" w:hAnsi="Arial"/>
          <w:color w:val="375623"/>
          <w:sz w:val="20"/>
          <w:szCs w:val="20"/>
        </w:rPr>
        <w:t xml:space="preserve">Verdict : Redis est justifié dans ce projet. Il n'est pas possible de le supprimer sans réarchitecturer les emails (sync) et le cache (in-memory limité). En revanche, le job warm-dashboard-summaries pourrait être supprimé si le TTL cache (cacheTTL.dashboard) est jugé suffisant.</w:t>
      </w:r>
    </w:p>
    <w:p>
      <w:pPr>
        <w:spacing w:after="160"/>
      </w:pPr>
      <w:r>
        <w:t xml:space="preserve"/>
      </w:r>
    </w:p>
    <w:p>
      <w:pPr>
        <w:pStyle w:val="Heading2"/>
        <w:spacing w:after="120" w:before="320"/>
      </w:pPr>
      <w:r>
        <w:rPr>
          <w:rFonts w:ascii="Arial" w:cs="Arial" w:eastAsia="Arial" w:hAnsi="Arial"/>
          <w:b/>
          <w:bCs/>
          <w:color w:val="1F3864"/>
          <w:sz w:val="28"/>
          <w:szCs w:val="28"/>
        </w:rPr>
        <w:t xml:space="preserve">10.4 Double connexion Redis dans index.ts</w:t>
      </w:r>
    </w:p>
    <w:p>
      <w:pPr>
        <w:spacing w:after="120"/>
      </w:pPr>
      <w:r>
        <w:rPr>
          <w:rFonts w:ascii="Arial" w:cs="Arial" w:eastAsia="Arial" w:hAnsi="Arial"/>
          <w:sz w:val="20"/>
          <w:szCs w:val="20"/>
        </w:rPr>
        <w:t xml:space="preserve">Fichier : server/src/routes/index.ts</w:t>
      </w:r>
    </w:p>
    <w:p>
      <w:pPr>
        <w:spacing w:after="120"/>
      </w:pPr>
      <w:r>
        <w:rPr>
          <w:rFonts w:ascii="Arial" w:cs="Arial" w:eastAsia="Arial" w:hAnsi="Arial"/>
          <w:sz w:val="20"/>
          <w:szCs w:val="20"/>
        </w:rPr>
        <w:t xml:space="preserve">La route /health/ready instancie un client Redis temporaire à chaque requête de health-check :</w:t>
      </w:r>
    </w:p>
    <w:p>
      <w:pPr>
        <w:shd w:fill="F5F5F5" w:val="clear"/>
        <w:spacing w:after="80" w:before="80"/>
        <w:ind w:left="400" w:right="400"/>
      </w:pPr>
      <w:r>
        <w:rPr>
          <w:rFonts w:ascii="Courier New" w:cs="Courier New" w:eastAsia="Courier New" w:hAnsi="Courier New"/>
          <w:color w:val="333333"/>
          <w:sz w:val="18"/>
          <w:szCs w:val="18"/>
        </w:rPr>
        <w:t xml:space="preserve">const redis = createClient({ url: process.env.REDIS_URL });</w:t>
      </w:r>
    </w:p>
    <w:p>
      <w:pPr>
        <w:shd w:fill="F5F5F5" w:val="clear"/>
        <w:spacing w:after="80" w:before="80"/>
        <w:ind w:left="400" w:right="400"/>
      </w:pPr>
      <w:r>
        <w:rPr>
          <w:rFonts w:ascii="Courier New" w:cs="Courier New" w:eastAsia="Courier New" w:hAnsi="Courier New"/>
          <w:color w:val="333333"/>
          <w:sz w:val="18"/>
          <w:szCs w:val="18"/>
        </w:rPr>
        <w:t xml:space="preserve">await redis.connect();</w:t>
      </w:r>
    </w:p>
    <w:p>
      <w:pPr>
        <w:shd w:fill="F5F5F5" w:val="clear"/>
        <w:spacing w:after="80" w:before="80"/>
        <w:ind w:left="400" w:right="400"/>
      </w:pPr>
      <w:r>
        <w:rPr>
          <w:rFonts w:ascii="Courier New" w:cs="Courier New" w:eastAsia="Courier New" w:hAnsi="Courier New"/>
          <w:color w:val="333333"/>
          <w:sz w:val="18"/>
          <w:szCs w:val="18"/>
        </w:rPr>
        <w:t xml:space="preserve">const pong = await redis.ping();</w:t>
      </w:r>
    </w:p>
    <w:p>
      <w:pPr>
        <w:shd w:fill="F5F5F5" w:val="clear"/>
        <w:spacing w:after="80" w:before="80"/>
        <w:ind w:left="400" w:right="400"/>
      </w:pPr>
      <w:r>
        <w:rPr>
          <w:rFonts w:ascii="Courier New" w:cs="Courier New" w:eastAsia="Courier New" w:hAnsi="Courier New"/>
          <w:color w:val="333333"/>
          <w:sz w:val="18"/>
          <w:szCs w:val="18"/>
        </w:rPr>
        <w:t xml:space="preserve">await redis.quit();  // créé et détruit à chaque appel</w:t>
      </w:r>
    </w:p>
    <w:p>
      <w:pPr>
        <w:spacing w:after="160"/>
      </w:pPr>
      <w:r>
        <w:t xml:space="preserve"/>
      </w:r>
    </w:p>
    <w:p>
      <w:pPr>
        <w:spacing w:after="120"/>
      </w:pPr>
      <w:r>
        <w:rPr>
          <w:rFonts w:ascii="Arial" w:cs="Arial" w:eastAsia="Arial" w:hAnsi="Arial"/>
          <w:sz w:val="20"/>
          <w:szCs w:val="20"/>
        </w:rPr>
        <w:t xml:space="preserve">Ce pattern crée une nouvelle connexion Redis pour chaque health check (utilisé par les load balancers en continu). Utiliser le client singleton partagé (getBullRedisConnection()) ou le client Redis du cacheService.</w:t>
      </w:r>
    </w:p>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Livrable Final — Synthèse et Plan d'Action</w:t>
      </w:r>
    </w:p>
    <w:p>
      <w:pPr>
        <w:pStyle w:val="Heading2"/>
        <w:spacing w:after="120" w:before="320"/>
      </w:pPr>
      <w:r>
        <w:rPr>
          <w:rFonts w:ascii="Arial" w:cs="Arial" w:eastAsia="Arial" w:hAnsi="Arial"/>
          <w:b/>
          <w:bCs/>
          <w:color w:val="1F3864"/>
          <w:sz w:val="28"/>
          <w:szCs w:val="28"/>
        </w:rPr>
        <w:t xml:space="preserve">🔴 Redondances Critiques</w:t>
      </w:r>
    </w:p>
    <w:p>
      <w:pPr>
        <w:shd w:fill="FCE4D6" w:val="clear"/>
        <w:spacing w:after="100" w:before="60"/>
        <w:ind w:left="200" w:right="200"/>
      </w:pPr>
      <w:r>
        <w:rPr>
          <w:rFonts w:ascii="Arial" w:cs="Arial" w:eastAsia="Arial" w:hAnsi="Arial"/>
          <w:sz w:val="22"/>
          <w:szCs w:val="22"/>
        </w:rPr>
        <w:t xml:space="preserve">🔴 </w:t>
      </w:r>
      <w:r>
        <w:rPr>
          <w:rFonts w:ascii="Arial" w:cs="Arial" w:eastAsia="Arial" w:hAnsi="Arial"/>
          <w:b/>
          <w:bCs/>
          <w:color w:val="C00000"/>
          <w:sz w:val="20"/>
          <w:szCs w:val="20"/>
        </w:rPr>
        <w:t xml:space="preserve">[CRITIQUE]  </w:t>
      </w:r>
      <w:r>
        <w:rPr>
          <w:rFonts w:ascii="Arial" w:cs="Arial" w:eastAsia="Arial" w:hAnsi="Arial"/>
          <w:sz w:val="20"/>
          <w:szCs w:val="20"/>
        </w:rPr>
        <w:t xml:space="preserve">Triple dashboard endpoint : /dashboard/summary + /analytics/summary + /summaries/dashboard → 2 appels HTTP par page, caches identiques, services dupliqués</w:t>
      </w:r>
    </w:p>
    <w:p>
      <w:pPr>
        <w:shd w:fill="FCE4D6" w:val="clear"/>
        <w:spacing w:after="100" w:before="60"/>
        <w:ind w:left="200" w:right="200"/>
      </w:pPr>
      <w:r>
        <w:rPr>
          <w:rFonts w:ascii="Arial" w:cs="Arial" w:eastAsia="Arial" w:hAnsi="Arial"/>
          <w:sz w:val="22"/>
          <w:szCs w:val="22"/>
        </w:rPr>
        <w:t xml:space="preserve">🔴 </w:t>
      </w:r>
      <w:r>
        <w:rPr>
          <w:rFonts w:ascii="Arial" w:cs="Arial" w:eastAsia="Arial" w:hAnsi="Arial"/>
          <w:b/>
          <w:bCs/>
          <w:color w:val="C00000"/>
          <w:sz w:val="20"/>
          <w:szCs w:val="20"/>
        </w:rPr>
        <w:t xml:space="preserve">[CRITIQUE]  </w:t>
      </w:r>
      <w:r>
        <w:rPr>
          <w:rFonts w:ascii="Arial" w:cs="Arial" w:eastAsia="Arial" w:hAnsi="Arial"/>
          <w:sz w:val="20"/>
          <w:szCs w:val="20"/>
        </w:rPr>
        <w:t xml:space="preserve">GET /freelancers et GET /freelancers/:id : routes frontend appelées mais NON ENREGISTRÉES en backend → 404 en production</w:t>
      </w:r>
    </w:p>
    <w:p>
      <w:pPr>
        <w:shd w:fill="FCE4D6" w:val="clear"/>
        <w:spacing w:after="100" w:before="60"/>
        <w:ind w:left="200" w:right="200"/>
      </w:pPr>
      <w:r>
        <w:rPr>
          <w:rFonts w:ascii="Arial" w:cs="Arial" w:eastAsia="Arial" w:hAnsi="Arial"/>
          <w:sz w:val="22"/>
          <w:szCs w:val="22"/>
        </w:rPr>
        <w:t xml:space="preserve">🔴 </w:t>
      </w:r>
      <w:r>
        <w:rPr>
          <w:rFonts w:ascii="Arial" w:cs="Arial" w:eastAsia="Arial" w:hAnsi="Arial"/>
          <w:b/>
          <w:bCs/>
          <w:color w:val="C00000"/>
          <w:sz w:val="20"/>
          <w:szCs w:val="20"/>
        </w:rPr>
        <w:t xml:space="preserve">[CRITIQUE]  </w:t>
      </w:r>
      <w:r>
        <w:rPr>
          <w:rFonts w:ascii="Arial" w:cs="Arial" w:eastAsia="Arial" w:hAnsi="Arial"/>
          <w:sz w:val="20"/>
          <w:szCs w:val="20"/>
        </w:rPr>
        <w:t xml:space="preserve">Double système document : /documents (V1) + /enhanced-documents (V2) coexistent. L'ancien n'est plus utilisé mais toujours monté.</w:t>
      </w:r>
    </w:p>
    <w:p>
      <w:pPr>
        <w:shd w:fill="FCE4D6" w:val="clear"/>
        <w:spacing w:after="100" w:before="60"/>
        <w:ind w:left="200" w:right="200"/>
      </w:pPr>
      <w:r>
        <w:rPr>
          <w:rFonts w:ascii="Arial" w:cs="Arial" w:eastAsia="Arial" w:hAnsi="Arial"/>
          <w:sz w:val="22"/>
          <w:szCs w:val="22"/>
        </w:rPr>
        <w:t xml:space="preserve">🔴 </w:t>
      </w:r>
      <w:r>
        <w:rPr>
          <w:rFonts w:ascii="Arial" w:cs="Arial" w:eastAsia="Arial" w:hAnsi="Arial"/>
          <w:b/>
          <w:bCs/>
          <w:color w:val="C00000"/>
          <w:sz w:val="20"/>
          <w:szCs w:val="20"/>
        </w:rPr>
        <w:t xml:space="preserve">[CRITIQUE]  </w:t>
      </w:r>
      <w:r>
        <w:rPr>
          <w:rFonts w:ascii="Arial" w:cs="Arial" w:eastAsia="Arial" w:hAnsi="Arial"/>
          <w:sz w:val="20"/>
          <w:szCs w:val="20"/>
        </w:rPr>
        <w:t xml:space="preserve">authApi dupliqué dans freelancerApplications.api.ts : changePassword déclaré 2× dans le frontend</w:t>
      </w:r>
    </w:p>
    <w:p>
      <w:pPr>
        <w:spacing w:after="160"/>
      </w:pPr>
      <w:r>
        <w:t xml:space="preserve"/>
      </w:r>
    </w:p>
    <w:p>
      <w:pPr>
        <w:pStyle w:val="Heading2"/>
        <w:spacing w:after="120" w:before="320"/>
      </w:pPr>
      <w:r>
        <w:rPr>
          <w:rFonts w:ascii="Arial" w:cs="Arial" w:eastAsia="Arial" w:hAnsi="Arial"/>
          <w:b/>
          <w:bCs/>
          <w:color w:val="1F3864"/>
          <w:sz w:val="28"/>
          <w:szCs w:val="28"/>
        </w:rPr>
        <w:t xml:space="preserve">🟠 Optimisations Recommandées</w:t>
      </w:r>
    </w:p>
    <w:p>
      <w:pPr>
        <w:shd w:fill="FFF2CC" w:val="clear"/>
        <w:spacing w:after="100" w:before="60"/>
        <w:ind w:left="200" w:right="200"/>
      </w:pPr>
      <w:r>
        <w:rPr>
          <w:rFonts w:ascii="Arial" w:cs="Arial" w:eastAsia="Arial" w:hAnsi="Arial"/>
          <w:sz w:val="22"/>
          <w:szCs w:val="22"/>
        </w:rPr>
        <w:t xml:space="preserve">🟠 </w:t>
      </w:r>
      <w:r>
        <w:rPr>
          <w:rFonts w:ascii="Arial" w:cs="Arial" w:eastAsia="Arial" w:hAnsi="Arial"/>
          <w:b/>
          <w:bCs/>
          <w:color w:val="C55A11"/>
          <w:sz w:val="20"/>
          <w:szCs w:val="20"/>
        </w:rPr>
        <w:t xml:space="preserve">[IMPORTANT]  </w:t>
      </w:r>
      <w:r>
        <w:rPr>
          <w:rFonts w:ascii="Arial" w:cs="Arial" w:eastAsia="Arial" w:hAnsi="Arial"/>
          <w:sz w:val="20"/>
          <w:szCs w:val="20"/>
        </w:rPr>
        <w:t xml:space="preserve">Routes legacy service-requests : GET /company et PUT /:id non utilisés → à supprimer</w:t>
      </w:r>
    </w:p>
    <w:p>
      <w:pPr>
        <w:shd w:fill="FFF2CC" w:val="clear"/>
        <w:spacing w:after="100" w:before="60"/>
        <w:ind w:left="200" w:right="200"/>
      </w:pPr>
      <w:r>
        <w:rPr>
          <w:rFonts w:ascii="Arial" w:cs="Arial" w:eastAsia="Arial" w:hAnsi="Arial"/>
          <w:sz w:val="22"/>
          <w:szCs w:val="22"/>
        </w:rPr>
        <w:t xml:space="preserve">🟠 </w:t>
      </w:r>
      <w:r>
        <w:rPr>
          <w:rFonts w:ascii="Arial" w:cs="Arial" w:eastAsia="Arial" w:hAnsi="Arial"/>
          <w:b/>
          <w:bCs/>
          <w:color w:val="C55A11"/>
          <w:sz w:val="20"/>
          <w:szCs w:val="20"/>
        </w:rPr>
        <w:t xml:space="preserve">[IMPORTANT]  </w:t>
      </w:r>
      <w:r>
        <w:rPr>
          <w:rFonts w:ascii="Arial" w:cs="Arial" w:eastAsia="Arial" w:hAnsi="Arial"/>
          <w:sz w:val="20"/>
          <w:szCs w:val="20"/>
        </w:rPr>
        <w:t xml:space="preserve">3 endpoints /summaries/* jamais appelés par le frontend → à supprimer ou à connecter</w:t>
      </w:r>
    </w:p>
    <w:p>
      <w:pPr>
        <w:shd w:fill="FFF2CC" w:val="clear"/>
        <w:spacing w:after="100" w:before="60"/>
        <w:ind w:left="200" w:right="200"/>
      </w:pPr>
      <w:r>
        <w:rPr>
          <w:rFonts w:ascii="Arial" w:cs="Arial" w:eastAsia="Arial" w:hAnsi="Arial"/>
          <w:sz w:val="22"/>
          <w:szCs w:val="22"/>
        </w:rPr>
        <w:t xml:space="preserve">🟠 </w:t>
      </w:r>
      <w:r>
        <w:rPr>
          <w:rFonts w:ascii="Arial" w:cs="Arial" w:eastAsia="Arial" w:hAnsi="Arial"/>
          <w:b/>
          <w:bCs/>
          <w:color w:val="C55A11"/>
          <w:sz w:val="20"/>
          <w:szCs w:val="20"/>
        </w:rPr>
        <w:t xml:space="preserve">[IMPORTANT]  </w:t>
      </w:r>
      <w:r>
        <w:rPr>
          <w:rFonts w:ascii="Arial" w:cs="Arial" w:eastAsia="Arial" w:hAnsi="Arial"/>
          <w:sz w:val="20"/>
          <w:szCs w:val="20"/>
        </w:rPr>
        <w:t xml:space="preserve">GET /companies/users duplique GET /users (même repository) → 1 seule route suffit</w:t>
      </w:r>
    </w:p>
    <w:p>
      <w:pPr>
        <w:shd w:fill="FFF2CC" w:val="clear"/>
        <w:spacing w:after="100" w:before="60"/>
        <w:ind w:left="200" w:right="200"/>
      </w:pPr>
      <w:r>
        <w:rPr>
          <w:rFonts w:ascii="Arial" w:cs="Arial" w:eastAsia="Arial" w:hAnsi="Arial"/>
          <w:sz w:val="22"/>
          <w:szCs w:val="22"/>
        </w:rPr>
        <w:t xml:space="preserve">🟠 </w:t>
      </w:r>
      <w:r>
        <w:rPr>
          <w:rFonts w:ascii="Arial" w:cs="Arial" w:eastAsia="Arial" w:hAnsi="Arial"/>
          <w:b/>
          <w:bCs/>
          <w:color w:val="C55A11"/>
          <w:sz w:val="20"/>
          <w:szCs w:val="20"/>
        </w:rPr>
        <w:t xml:space="preserve">[IMPORTANT]  </w:t>
      </w:r>
      <w:r>
        <w:rPr>
          <w:rFonts w:ascii="Arial" w:cs="Arial" w:eastAsia="Arial" w:hAnsi="Arial"/>
          <w:sz w:val="20"/>
          <w:szCs w:val="20"/>
        </w:rPr>
        <w:t xml:space="preserve">GET /auth/me duplique GET /users/me (même logique) → 1 seule route suffit</w:t>
      </w:r>
    </w:p>
    <w:p>
      <w:pPr>
        <w:shd w:fill="FFF2CC" w:val="clear"/>
        <w:spacing w:after="100" w:before="60"/>
        <w:ind w:left="200" w:right="200"/>
      </w:pPr>
      <w:r>
        <w:rPr>
          <w:rFonts w:ascii="Arial" w:cs="Arial" w:eastAsia="Arial" w:hAnsi="Arial"/>
          <w:sz w:val="22"/>
          <w:szCs w:val="22"/>
        </w:rPr>
        <w:t xml:space="preserve">🟠 </w:t>
      </w:r>
      <w:r>
        <w:rPr>
          <w:rFonts w:ascii="Arial" w:cs="Arial" w:eastAsia="Arial" w:hAnsi="Arial"/>
          <w:b/>
          <w:bCs/>
          <w:color w:val="C55A11"/>
          <w:sz w:val="20"/>
          <w:szCs w:val="20"/>
        </w:rPr>
        <w:t xml:space="preserve">[IMPORTANT]  </w:t>
      </w:r>
      <w:r>
        <w:rPr>
          <w:rFonts w:ascii="Arial" w:cs="Arial" w:eastAsia="Arial" w:hAnsi="Arial"/>
          <w:sz w:val="20"/>
          <w:szCs w:val="20"/>
        </w:rPr>
        <w:t xml:space="preserve">upload dans freelancerApplication.controller.ts : doublon du système /upload/:context</w:t>
      </w:r>
    </w:p>
    <w:p>
      <w:pPr>
        <w:shd w:fill="FFF2CC" w:val="clear"/>
        <w:spacing w:after="100" w:before="60"/>
        <w:ind w:left="200" w:right="200"/>
      </w:pPr>
      <w:r>
        <w:rPr>
          <w:rFonts w:ascii="Arial" w:cs="Arial" w:eastAsia="Arial" w:hAnsi="Arial"/>
          <w:sz w:val="22"/>
          <w:szCs w:val="22"/>
        </w:rPr>
        <w:t xml:space="preserve">🟠 </w:t>
      </w:r>
      <w:r>
        <w:rPr>
          <w:rFonts w:ascii="Arial" w:cs="Arial" w:eastAsia="Arial" w:hAnsi="Arial"/>
          <w:b/>
          <w:bCs/>
          <w:color w:val="C55A11"/>
          <w:sz w:val="20"/>
          <w:szCs w:val="20"/>
        </w:rPr>
        <w:t xml:space="preserve">[IMPORTANT]  </w:t>
      </w:r>
      <w:r>
        <w:rPr>
          <w:rFonts w:ascii="Arial" w:cs="Arial" w:eastAsia="Arial" w:hAnsi="Arial"/>
          <w:sz w:val="20"/>
          <w:szCs w:val="20"/>
        </w:rPr>
        <w:t xml:space="preserve">12 méthodes transparentes dans clientOnboardingService → proxies sans valeur ajoutée</w:t>
      </w:r>
    </w:p>
    <w:p>
      <w:pPr>
        <w:shd w:fill="FFF2CC" w:val="clear"/>
        <w:spacing w:after="100" w:before="60"/>
        <w:ind w:left="200" w:right="200"/>
      </w:pPr>
      <w:r>
        <w:rPr>
          <w:rFonts w:ascii="Arial" w:cs="Arial" w:eastAsia="Arial" w:hAnsi="Arial"/>
          <w:sz w:val="22"/>
          <w:szCs w:val="22"/>
        </w:rPr>
        <w:t xml:space="preserve">🟠 </w:t>
      </w:r>
      <w:r>
        <w:rPr>
          <w:rFonts w:ascii="Arial" w:cs="Arial" w:eastAsia="Arial" w:hAnsi="Arial"/>
          <w:b/>
          <w:bCs/>
          <w:color w:val="C55A11"/>
          <w:sz w:val="20"/>
          <w:szCs w:val="20"/>
        </w:rPr>
        <w:t xml:space="preserve">[IMPORTANT]  </w:t>
      </w:r>
      <w:r>
        <w:rPr>
          <w:rFonts w:ascii="Arial" w:cs="Arial" w:eastAsia="Arial" w:hAnsi="Arial"/>
          <w:sz w:val="20"/>
          <w:szCs w:val="20"/>
        </w:rPr>
        <w:t xml:space="preserve">textQuery/queryText redéfini dans 4 contrôleurs → extraire dans utils/queryHelpers.ts</w:t>
      </w:r>
    </w:p>
    <w:p>
      <w:pPr>
        <w:shd w:fill="FFF2CC" w:val="clear"/>
        <w:spacing w:after="100" w:before="60"/>
        <w:ind w:left="200" w:right="200"/>
      </w:pPr>
      <w:r>
        <w:rPr>
          <w:rFonts w:ascii="Arial" w:cs="Arial" w:eastAsia="Arial" w:hAnsi="Arial"/>
          <w:sz w:val="22"/>
          <w:szCs w:val="22"/>
        </w:rPr>
        <w:t xml:space="preserve">🟠 </w:t>
      </w:r>
      <w:r>
        <w:rPr>
          <w:rFonts w:ascii="Arial" w:cs="Arial" w:eastAsia="Arial" w:hAnsi="Arial"/>
          <w:b/>
          <w:bCs/>
          <w:color w:val="C55A11"/>
          <w:sz w:val="20"/>
          <w:szCs w:val="20"/>
        </w:rPr>
        <w:t xml:space="preserve">[IMPORTANT]  </w:t>
      </w:r>
      <w:r>
        <w:rPr>
          <w:rFonts w:ascii="Arial" w:cs="Arial" w:eastAsia="Arial" w:hAnsi="Arial"/>
          <w:sz w:val="20"/>
          <w:szCs w:val="20"/>
        </w:rPr>
        <w:t xml:space="preserve">40+ blocs try/catch identiques → wrapper asyncHandler(fn)</w:t>
      </w:r>
    </w:p>
    <w:p>
      <w:pPr>
        <w:shd w:fill="FFF2CC" w:val="clear"/>
        <w:spacing w:after="100" w:before="60"/>
        <w:ind w:left="200" w:right="200"/>
      </w:pPr>
      <w:r>
        <w:rPr>
          <w:rFonts w:ascii="Arial" w:cs="Arial" w:eastAsia="Arial" w:hAnsi="Arial"/>
          <w:sz w:val="22"/>
          <w:szCs w:val="22"/>
        </w:rPr>
        <w:t xml:space="preserve">🟠 </w:t>
      </w:r>
      <w:r>
        <w:rPr>
          <w:rFonts w:ascii="Arial" w:cs="Arial" w:eastAsia="Arial" w:hAnsi="Arial"/>
          <w:b/>
          <w:bCs/>
          <w:color w:val="C55A11"/>
          <w:sz w:val="20"/>
          <w:szCs w:val="20"/>
        </w:rPr>
        <w:t xml:space="preserve">[IMPORTANT]  </w:t>
      </w:r>
      <w:r>
        <w:rPr>
          <w:rFonts w:ascii="Arial" w:cs="Arial" w:eastAsia="Arial" w:hAnsi="Arial"/>
          <w:sz w:val="20"/>
          <w:szCs w:val="20"/>
        </w:rPr>
        <w:t xml:space="preserve">Double connexion Redis dans /health/ready → utiliser le client singleton</w:t>
      </w:r>
    </w:p>
    <w:p>
      <w:pPr>
        <w:shd w:fill="FFF2CC" w:val="clear"/>
        <w:spacing w:after="100" w:before="60"/>
        <w:ind w:left="200" w:right="200"/>
      </w:pPr>
      <w:r>
        <w:rPr>
          <w:rFonts w:ascii="Arial" w:cs="Arial" w:eastAsia="Arial" w:hAnsi="Arial"/>
          <w:sz w:val="22"/>
          <w:szCs w:val="22"/>
        </w:rPr>
        <w:t xml:space="preserve">🟠 </w:t>
      </w:r>
      <w:r>
        <w:rPr>
          <w:rFonts w:ascii="Arial" w:cs="Arial" w:eastAsia="Arial" w:hAnsi="Arial"/>
          <w:b/>
          <w:bCs/>
          <w:color w:val="C55A11"/>
          <w:sz w:val="20"/>
          <w:szCs w:val="20"/>
        </w:rPr>
        <w:t xml:space="preserve">[IMPORTANT]  </w:t>
      </w:r>
      <w:r>
        <w:rPr>
          <w:rFonts w:ascii="Arial" w:cs="Arial" w:eastAsia="Arial" w:hAnsi="Arial"/>
          <w:sz w:val="20"/>
          <w:szCs w:val="20"/>
        </w:rPr>
        <w:t xml:space="preserve">sensitiveWriteRateLimit défini mais jamais appliqué → utiliser ou supprimer</w:t>
      </w:r>
    </w:p>
    <w:p>
      <w:pPr>
        <w:spacing w:after="160"/>
      </w:pPr>
      <w:r>
        <w:t xml:space="preserve"/>
      </w:r>
    </w:p>
    <w:p>
      <w:pPr>
        <w:pStyle w:val="Heading2"/>
        <w:spacing w:after="120" w:before="320"/>
      </w:pPr>
      <w:r>
        <w:rPr>
          <w:rFonts w:ascii="Arial" w:cs="Arial" w:eastAsia="Arial" w:hAnsi="Arial"/>
          <w:b/>
          <w:bCs/>
          <w:color w:val="1F3864"/>
          <w:sz w:val="28"/>
          <w:szCs w:val="28"/>
        </w:rPr>
        <w:t xml:space="preserve">🟢 Architecture Correcte</w:t>
      </w:r>
    </w:p>
    <w:p>
      <w:pPr>
        <w:shd w:fill="E2EFDA" w:val="clear"/>
        <w:spacing w:after="100" w:before="60"/>
        <w:ind w:left="200" w:right="200"/>
      </w:pPr>
      <w:r>
        <w:rPr>
          <w:rFonts w:ascii="Arial" w:cs="Arial" w:eastAsia="Arial" w:hAnsi="Arial"/>
          <w:sz w:val="22"/>
          <w:szCs w:val="22"/>
        </w:rPr>
        <w:t xml:space="preserve">🟢 </w:t>
      </w:r>
      <w:r>
        <w:rPr>
          <w:rFonts w:ascii="Arial" w:cs="Arial" w:eastAsia="Arial" w:hAnsi="Arial"/>
          <w:b/>
          <w:bCs/>
          <w:color w:val="375623"/>
          <w:sz w:val="20"/>
          <w:szCs w:val="20"/>
        </w:rPr>
        <w:t xml:space="preserve">[OK]  </w:t>
      </w:r>
      <w:r>
        <w:rPr>
          <w:rFonts w:ascii="Arial" w:cs="Arial" w:eastAsia="Arial" w:hAnsi="Arial"/>
          <w:sz w:val="20"/>
          <w:szCs w:val="20"/>
        </w:rPr>
        <w:t xml:space="preserve">Séparation routes/controllers/services/repositories bien appliquée</w:t>
      </w:r>
    </w:p>
    <w:p>
      <w:pPr>
        <w:shd w:fill="E2EFDA" w:val="clear"/>
        <w:spacing w:after="100" w:before="60"/>
        <w:ind w:left="200" w:right="200"/>
      </w:pPr>
      <w:r>
        <w:rPr>
          <w:rFonts w:ascii="Arial" w:cs="Arial" w:eastAsia="Arial" w:hAnsi="Arial"/>
          <w:sz w:val="22"/>
          <w:szCs w:val="22"/>
        </w:rPr>
        <w:t xml:space="preserve">🟢 </w:t>
      </w:r>
      <w:r>
        <w:rPr>
          <w:rFonts w:ascii="Arial" w:cs="Arial" w:eastAsia="Arial" w:hAnsi="Arial"/>
          <w:b/>
          <w:bCs/>
          <w:color w:val="375623"/>
          <w:sz w:val="20"/>
          <w:szCs w:val="20"/>
        </w:rPr>
        <w:t xml:space="preserve">[OK]  </w:t>
      </w:r>
      <w:r>
        <w:rPr>
          <w:rFonts w:ascii="Arial" w:cs="Arial" w:eastAsia="Arial" w:hAnsi="Arial"/>
          <w:sz w:val="20"/>
          <w:szCs w:val="20"/>
        </w:rPr>
        <w:t xml:space="preserve">RBAC avec authorize() générique, bien structuré et cohérent</w:t>
      </w:r>
    </w:p>
    <w:p>
      <w:pPr>
        <w:shd w:fill="E2EFDA" w:val="clear"/>
        <w:spacing w:after="100" w:before="60"/>
        <w:ind w:left="200" w:right="200"/>
      </w:pPr>
      <w:r>
        <w:rPr>
          <w:rFonts w:ascii="Arial" w:cs="Arial" w:eastAsia="Arial" w:hAnsi="Arial"/>
          <w:sz w:val="22"/>
          <w:szCs w:val="22"/>
        </w:rPr>
        <w:t xml:space="preserve">🟢 </w:t>
      </w:r>
      <w:r>
        <w:rPr>
          <w:rFonts w:ascii="Arial" w:cs="Arial" w:eastAsia="Arial" w:hAnsi="Arial"/>
          <w:b/>
          <w:bCs/>
          <w:color w:val="375623"/>
          <w:sz w:val="20"/>
          <w:szCs w:val="20"/>
        </w:rPr>
        <w:t xml:space="preserve">[OK]  </w:t>
      </w:r>
      <w:r>
        <w:rPr>
          <w:rFonts w:ascii="Arial" w:cs="Arial" w:eastAsia="Arial" w:hAnsi="Arial"/>
          <w:sz w:val="20"/>
          <w:szCs w:val="20"/>
        </w:rPr>
        <w:t xml:space="preserve">Tenant isolation (requireCompanyTenant / requireClientTenant) systématique</w:t>
      </w:r>
    </w:p>
    <w:p>
      <w:pPr>
        <w:shd w:fill="E2EFDA" w:val="clear"/>
        <w:spacing w:after="100" w:before="60"/>
        <w:ind w:left="200" w:right="200"/>
      </w:pPr>
      <w:r>
        <w:rPr>
          <w:rFonts w:ascii="Arial" w:cs="Arial" w:eastAsia="Arial" w:hAnsi="Arial"/>
          <w:sz w:val="22"/>
          <w:szCs w:val="22"/>
        </w:rPr>
        <w:t xml:space="preserve">🟢 </w:t>
      </w:r>
      <w:r>
        <w:rPr>
          <w:rFonts w:ascii="Arial" w:cs="Arial" w:eastAsia="Arial" w:hAnsi="Arial"/>
          <w:b/>
          <w:bCs/>
          <w:color w:val="375623"/>
          <w:sz w:val="20"/>
          <w:szCs w:val="20"/>
        </w:rPr>
        <w:t xml:space="preserve">[OK]  </w:t>
      </w:r>
      <w:r>
        <w:rPr>
          <w:rFonts w:ascii="Arial" w:cs="Arial" w:eastAsia="Arial" w:hAnsi="Arial"/>
          <w:sz w:val="20"/>
          <w:szCs w:val="20"/>
        </w:rPr>
        <w:t xml:space="preserve">Système de cache par tags (invalidateTags) bien conçu</w:t>
      </w:r>
    </w:p>
    <w:p>
      <w:pPr>
        <w:shd w:fill="E2EFDA" w:val="clear"/>
        <w:spacing w:after="100" w:before="60"/>
        <w:ind w:left="200" w:right="200"/>
      </w:pPr>
      <w:r>
        <w:rPr>
          <w:rFonts w:ascii="Arial" w:cs="Arial" w:eastAsia="Arial" w:hAnsi="Arial"/>
          <w:sz w:val="22"/>
          <w:szCs w:val="22"/>
        </w:rPr>
        <w:t xml:space="preserve">🟢 </w:t>
      </w:r>
      <w:r>
        <w:rPr>
          <w:rFonts w:ascii="Arial" w:cs="Arial" w:eastAsia="Arial" w:hAnsi="Arial"/>
          <w:b/>
          <w:bCs/>
          <w:color w:val="375623"/>
          <w:sz w:val="20"/>
          <w:szCs w:val="20"/>
        </w:rPr>
        <w:t xml:space="preserve">[OK]  </w:t>
      </w:r>
      <w:r>
        <w:rPr>
          <w:rFonts w:ascii="Arial" w:cs="Arial" w:eastAsia="Arial" w:hAnsi="Arial"/>
          <w:sz w:val="20"/>
          <w:szCs w:val="20"/>
        </w:rPr>
        <w:t xml:space="preserve">BullMQ avec retry, dead-letter logging, et workers cloisonnés : bonne pratique</w:t>
      </w:r>
    </w:p>
    <w:p>
      <w:pPr>
        <w:shd w:fill="E2EFDA" w:val="clear"/>
        <w:spacing w:after="100" w:before="60"/>
        <w:ind w:left="200" w:right="200"/>
      </w:pPr>
      <w:r>
        <w:rPr>
          <w:rFonts w:ascii="Arial" w:cs="Arial" w:eastAsia="Arial" w:hAnsi="Arial"/>
          <w:sz w:val="22"/>
          <w:szCs w:val="22"/>
        </w:rPr>
        <w:t xml:space="preserve">🟢 </w:t>
      </w:r>
      <w:r>
        <w:rPr>
          <w:rFonts w:ascii="Arial" w:cs="Arial" w:eastAsia="Arial" w:hAnsi="Arial"/>
          <w:b/>
          <w:bCs/>
          <w:color w:val="375623"/>
          <w:sz w:val="20"/>
          <w:szCs w:val="20"/>
        </w:rPr>
        <w:t xml:space="preserve">[OK]  </w:t>
      </w:r>
      <w:r>
        <w:rPr>
          <w:rFonts w:ascii="Arial" w:cs="Arial" w:eastAsia="Arial" w:hAnsi="Arial"/>
          <w:sz w:val="20"/>
          <w:szCs w:val="20"/>
        </w:rPr>
        <w:t xml:space="preserve">Upload générique /upload/:context avec contextes PUBLIC/PRIVATE bien géré</w:t>
      </w:r>
    </w:p>
    <w:p>
      <w:pPr>
        <w:shd w:fill="E2EFDA" w:val="clear"/>
        <w:spacing w:after="100" w:before="60"/>
        <w:ind w:left="200" w:right="200"/>
      </w:pPr>
      <w:r>
        <w:rPr>
          <w:rFonts w:ascii="Arial" w:cs="Arial" w:eastAsia="Arial" w:hAnsi="Arial"/>
          <w:sz w:val="22"/>
          <w:szCs w:val="22"/>
        </w:rPr>
        <w:t xml:space="preserve">🟢 </w:t>
      </w:r>
      <w:r>
        <w:rPr>
          <w:rFonts w:ascii="Arial" w:cs="Arial" w:eastAsia="Arial" w:hAnsi="Arial"/>
          <w:b/>
          <w:bCs/>
          <w:color w:val="375623"/>
          <w:sz w:val="20"/>
          <w:szCs w:val="20"/>
        </w:rPr>
        <w:t xml:space="preserve">[OK]  </w:t>
      </w:r>
      <w:r>
        <w:rPr>
          <w:rFonts w:ascii="Arial" w:cs="Arial" w:eastAsia="Arial" w:hAnsi="Arial"/>
          <w:sz w:val="20"/>
          <w:szCs w:val="20"/>
        </w:rPr>
        <w:t xml:space="preserve">Validators Zod dans /validators/*.ts — bonne séparation (sauf document.controller.ts)</w:t>
      </w:r>
    </w:p>
    <w:p>
      <w:pPr>
        <w:shd w:fill="E2EFDA" w:val="clear"/>
        <w:spacing w:after="100" w:before="60"/>
        <w:ind w:left="200" w:right="200"/>
      </w:pPr>
      <w:r>
        <w:rPr>
          <w:rFonts w:ascii="Arial" w:cs="Arial" w:eastAsia="Arial" w:hAnsi="Arial"/>
          <w:sz w:val="22"/>
          <w:szCs w:val="22"/>
        </w:rPr>
        <w:t xml:space="preserve">🟢 </w:t>
      </w:r>
      <w:r>
        <w:rPr>
          <w:rFonts w:ascii="Arial" w:cs="Arial" w:eastAsia="Arial" w:hAnsi="Arial"/>
          <w:b/>
          <w:bCs/>
          <w:color w:val="375623"/>
          <w:sz w:val="20"/>
          <w:szCs w:val="20"/>
        </w:rPr>
        <w:t xml:space="preserve">[OK]  </w:t>
      </w:r>
      <w:r>
        <w:rPr>
          <w:rFonts w:ascii="Arial" w:cs="Arial" w:eastAsia="Arial" w:hAnsi="Arial"/>
          <w:sz w:val="20"/>
          <w:szCs w:val="20"/>
        </w:rPr>
        <w:t xml:space="preserve">Frontend API files bien organisés par domaine dans /api/</w:t>
      </w:r>
    </w:p>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Plan d'Action Détaillé</w:t>
      </w:r>
    </w:p>
    <w:p>
      <w:pPr>
        <w:pStyle w:val="Heading2"/>
        <w:spacing w:after="120" w:before="320"/>
      </w:pPr>
      <w:r>
        <w:rPr>
          <w:rFonts w:ascii="Arial" w:cs="Arial" w:eastAsia="Arial" w:hAnsi="Arial"/>
          <w:b/>
          <w:bCs/>
          <w:color w:val="1F3864"/>
          <w:sz w:val="28"/>
          <w:szCs w:val="28"/>
        </w:rPr>
        <w:t xml:space="preserve">Endpoints à Supprimer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Endpoint</w:t>
            </w:r>
          </w:p>
        </w:tc>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Statut</w:t>
            </w:r>
          </w:p>
        </w:tc>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Raison</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GET /summaries/dashboard</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SUPPRIMER</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Inutilisé. summary.controller.ts → getEnhancedDashboardSummary. Fusionner dans /dashboard/summary ou /analytics/summary.</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GET /summaries/clients/:id</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bCs/>
                <w:color w:val="333333"/>
                <w:sz w:val="17"/>
                <w:szCs w:val="17"/>
              </w:rPr>
              <w:t xml:space="preserve">SUPPRIMER</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Aucun consommateur frontend. Si besoin, enrichir GET /clients/:id.</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GET /summaries/projects/:id</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SUPPRIMER</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Aucun consommateur frontend. Si besoin, enrichir GET /projects/:id.</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GET /service-requests/company</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bCs/>
                <w:color w:val="333333"/>
                <w:sz w:val="17"/>
                <w:szCs w:val="17"/>
              </w:rPr>
              <w:t xml:space="preserve">SUPPRIMER</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Legacy — alias de adminGetServiceRequests. Non utilisé.</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PUT /service-requests/:id</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SUPPRIMER</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Legacy — remplacé par PATCH /service-requests/admin/:id.</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GET /documents/client/:id</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bCs/>
                <w:color w:val="333333"/>
                <w:sz w:val="17"/>
                <w:szCs w:val="17"/>
              </w:rPr>
              <w:t xml:space="preserve">DÉPRÉCIER</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color w:val="333333"/>
                <w:sz w:val="17"/>
                <w:szCs w:val="17"/>
              </w:rPr>
              <w:t xml:space="preserve">Remplacé par /enhanced-documents?clientId=. Garder 1 mois max pour migration.</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POST /documents</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DÉPRÉCIER</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Idem — remplacé par POST /enhanced-documents.</w:t>
            </w:r>
          </w:p>
        </w:tc>
      </w:tr>
    </w:tbl>
    <w:p>
      <w:pPr>
        <w:spacing w:after="160"/>
      </w:pPr>
      <w:r>
        <w:t xml:space="preserve"/>
      </w:r>
    </w:p>
    <w:p>
      <w:pPr>
        <w:pStyle w:val="Heading2"/>
        <w:spacing w:after="120" w:before="320"/>
      </w:pPr>
      <w:r>
        <w:rPr>
          <w:rFonts w:ascii="Arial" w:cs="Arial" w:eastAsia="Arial" w:hAnsi="Arial"/>
          <w:b/>
          <w:bCs/>
          <w:color w:val="1F3864"/>
          <w:sz w:val="28"/>
          <w:szCs w:val="28"/>
        </w:rPr>
        <w:t xml:space="preserve">Endpoints à Fusionner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Endpoints actuels</w:t>
            </w:r>
          </w:p>
        </w:tc>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Endpoint unifié proposé</w:t>
            </w:r>
          </w:p>
        </w:tc>
        <w:tc>
          <w:tcPr>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Impact</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/dashboard/summary + /summaries/dashboard</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 GET /analytics/summary (sans date = période courante)</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Supprime 2 endpoints, 2 services, 1 double appel HTTP par page</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/companies/users + /users</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 GET /users (ADMIN + MANAGER)</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Supprime 1 route, 1 méthode service</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/auth/me + /users/me</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 GET /users/me uniquement</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sz w:val="17"/>
                <w:szCs w:val="17"/>
              </w:rPr>
              <w:t xml:space="preserve">Supprime 1 endpoint auth, aligne avec la convention REST</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POST /auth/change-password (auth.api.ts + freelancerApplications.api.ts)</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 authApi.changePassword() unique dans auth.api.ts</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sz w:val="17"/>
                <w:szCs w:val="17"/>
              </w:rPr>
              <w:t xml:space="preserve">Supprime duplicata frontend</w:t>
            </w:r>
          </w:p>
        </w:tc>
      </w:tr>
    </w:tbl>
    <w:p>
      <w:pPr>
        <w:spacing w:after="160"/>
      </w:pPr>
      <w:r>
        <w:t xml:space="preserve"/>
      </w:r>
    </w:p>
    <w:p>
      <w:pPr>
        <w:pStyle w:val="Heading2"/>
        <w:spacing w:after="120" w:before="320"/>
      </w:pPr>
      <w:r>
        <w:rPr>
          <w:rFonts w:ascii="Arial" w:cs="Arial" w:eastAsia="Arial" w:hAnsi="Arial"/>
          <w:b/>
          <w:bCs/>
          <w:color w:val="1F3864"/>
          <w:sz w:val="28"/>
          <w:szCs w:val="28"/>
        </w:rPr>
        <w:t xml:space="preserve">Services à Mutualiser</w:t>
      </w:r>
    </w:p>
    <w:p>
      <w:pPr>
        <w:pStyle w:val="ListParagraph"/>
        <w:numPr>
          <w:ilvl w:val="0"/>
          <w:numId w:val="2"/>
        </w:numPr>
        <w:spacing w:after="60"/>
      </w:pPr>
      <w:r>
        <w:rPr>
          <w:rFonts w:ascii="Arial" w:cs="Arial" w:eastAsia="Arial" w:hAnsi="Arial"/>
          <w:sz w:val="20"/>
          <w:szCs w:val="20"/>
        </w:rPr>
        <w:t xml:space="preserve">Créer utils/asyncHandler.ts → wrapper try/catch pour tous les contrôleurs CRUD (+40 blocs supprimés)</w:t>
      </w:r>
    </w:p>
    <w:p>
      <w:pPr>
        <w:pStyle w:val="ListParagraph"/>
        <w:numPr>
          <w:ilvl w:val="0"/>
          <w:numId w:val="2"/>
        </w:numPr>
        <w:spacing w:after="60"/>
      </w:pPr>
      <w:r>
        <w:rPr>
          <w:rFonts w:ascii="Arial" w:cs="Arial" w:eastAsia="Arial" w:hAnsi="Arial"/>
          <w:sz w:val="20"/>
          <w:szCs w:val="20"/>
        </w:rPr>
        <w:t xml:space="preserve">Créer utils/queryHelpers.ts → textQuery() partagé (4 contrôleurs concernés)</w:t>
      </w:r>
    </w:p>
    <w:p>
      <w:pPr>
        <w:pStyle w:val="ListParagraph"/>
        <w:numPr>
          <w:ilvl w:val="0"/>
          <w:numId w:val="2"/>
        </w:numPr>
        <w:spacing w:after="60"/>
      </w:pPr>
      <w:r>
        <w:rPr>
          <w:rFonts w:ascii="Arial" w:cs="Arial" w:eastAsia="Arial" w:hAnsi="Arial"/>
          <w:sz w:val="20"/>
          <w:szCs w:val="20"/>
        </w:rPr>
        <w:t xml:space="preserve">Fusionner DashboardService.getSummary dans SummaryService.getEnhancedDashboardSummary (même clé cache, même repository)</w:t>
      </w:r>
    </w:p>
    <w:p>
      <w:pPr>
        <w:pStyle w:val="ListParagraph"/>
        <w:numPr>
          <w:ilvl w:val="0"/>
          <w:numId w:val="2"/>
        </w:numPr>
        <w:spacing w:after="60"/>
      </w:pPr>
      <w:r>
        <w:rPr>
          <w:rFonts w:ascii="Arial" w:cs="Arial" w:eastAsia="Arial" w:hAnsi="Arial"/>
          <w:sz w:val="20"/>
          <w:szCs w:val="20"/>
        </w:rPr>
        <w:t xml:space="preserve">Refactoriser clientOnboarding.service.ts → méthode générique upsertStep(type, id, data) (-12 méthodes proxy)</w:t>
      </w:r>
    </w:p>
    <w:p>
      <w:pPr>
        <w:pStyle w:val="ListParagraph"/>
        <w:numPr>
          <w:ilvl w:val="0"/>
          <w:numId w:val="2"/>
        </w:numPr>
        <w:spacing w:after="60"/>
      </w:pPr>
      <w:r>
        <w:rPr>
          <w:rFonts w:ascii="Arial" w:cs="Arial" w:eastAsia="Arial" w:hAnsi="Arial"/>
          <w:sz w:val="20"/>
          <w:szCs w:val="20"/>
        </w:rPr>
        <w:t xml:space="preserve">Refactoriser clientSuccess.service.ts → méthode générique manageSub(entity, action, id, data) (-60% du service)</w:t>
      </w:r>
    </w:p>
    <w:p>
      <w:pPr>
        <w:pStyle w:val="ListParagraph"/>
        <w:numPr>
          <w:ilvl w:val="0"/>
          <w:numId w:val="2"/>
        </w:numPr>
        <w:spacing w:after="60"/>
      </w:pPr>
      <w:r>
        <w:rPr>
          <w:rFonts w:ascii="Arial" w:cs="Arial" w:eastAsia="Arial" w:hAnsi="Arial"/>
          <w:sz w:val="20"/>
          <w:szCs w:val="20"/>
        </w:rPr>
        <w:t xml:space="preserve">Migrer la validation Zod de document.controller.ts vers validators/document.validator.ts</w:t>
      </w:r>
    </w:p>
    <w:p>
      <w:pPr>
        <w:spacing w:after="160"/>
      </w:pPr>
      <w:r>
        <w:t xml:space="preserve"/>
      </w:r>
    </w:p>
    <w:p>
      <w:pPr>
        <w:pStyle w:val="Heading2"/>
        <w:spacing w:after="120" w:before="320"/>
      </w:pPr>
      <w:r>
        <w:rPr>
          <w:rFonts w:ascii="Arial" w:cs="Arial" w:eastAsia="Arial" w:hAnsi="Arial"/>
          <w:b/>
          <w:bCs/>
          <w:color w:val="1F3864"/>
          <w:sz w:val="28"/>
          <w:szCs w:val="28"/>
        </w:rPr>
        <w:t xml:space="preserve">Middlewares à Corriger</w:t>
      </w:r>
    </w:p>
    <w:p>
      <w:pPr>
        <w:pStyle w:val="ListParagraph"/>
        <w:numPr>
          <w:ilvl w:val="0"/>
          <w:numId w:val="2"/>
        </w:numPr>
        <w:spacing w:after="60"/>
      </w:pPr>
      <w:r>
        <w:rPr>
          <w:rFonts w:ascii="Arial" w:cs="Arial" w:eastAsia="Arial" w:hAnsi="Arial"/>
          <w:sz w:val="20"/>
          <w:szCs w:val="20"/>
        </w:rPr>
        <w:t xml:space="preserve">sensitiveWriteRateLimit : l'appliquer sur POST /users (invite), POST /auth/register, ou le supprimer</w:t>
      </w:r>
    </w:p>
    <w:p>
      <w:pPr>
        <w:pStyle w:val="ListParagraph"/>
        <w:numPr>
          <w:ilvl w:val="0"/>
          <w:numId w:val="2"/>
        </w:numPr>
        <w:spacing w:after="60"/>
      </w:pPr>
      <w:r>
        <w:rPr>
          <w:rFonts w:ascii="Arial" w:cs="Arial" w:eastAsia="Arial" w:hAnsi="Arial"/>
          <w:sz w:val="20"/>
          <w:szCs w:val="20"/>
        </w:rPr>
        <w:t xml:space="preserve">health/ready : remplacer la création de client Redis ad-hoc par le singleton getBullRedisConnection()</w:t>
      </w:r>
    </w:p>
    <w:p>
      <w:pPr>
        <w:spacing w:after="160"/>
      </w:pPr>
      <w:r>
        <w:t xml:space="preserve"/>
      </w:r>
    </w:p>
    <w:p>
      <w:pPr>
        <w:pStyle w:val="Heading2"/>
        <w:spacing w:after="120" w:before="320"/>
      </w:pPr>
      <w:r>
        <w:rPr>
          <w:rFonts w:ascii="Arial" w:cs="Arial" w:eastAsia="Arial" w:hAnsi="Arial"/>
          <w:b/>
          <w:bCs/>
          <w:color w:val="1F3864"/>
          <w:sz w:val="28"/>
          <w:szCs w:val="28"/>
        </w:rPr>
        <w:t xml:space="preserve">Routes à Ajouter</w:t>
      </w:r>
    </w:p>
    <w:p>
      <w:pPr>
        <w:pStyle w:val="ListParagraph"/>
        <w:numPr>
          <w:ilvl w:val="0"/>
          <w:numId w:val="2"/>
        </w:numPr>
        <w:spacing w:after="60"/>
      </w:pPr>
      <w:r>
        <w:rPr>
          <w:rFonts w:ascii="Arial" w:cs="Arial" w:eastAsia="Arial" w:hAnsi="Arial"/>
          <w:sz w:val="20"/>
          <w:szCs w:val="20"/>
        </w:rPr>
        <w:t xml:space="preserve">GET /freelancers → enregistrer dans freelancer.routes.ts (contrôleur existant : getPublicFreelancers)</w:t>
      </w:r>
    </w:p>
    <w:p>
      <w:pPr>
        <w:pStyle w:val="ListParagraph"/>
        <w:numPr>
          <w:ilvl w:val="0"/>
          <w:numId w:val="2"/>
        </w:numPr>
        <w:spacing w:after="60"/>
      </w:pPr>
      <w:r>
        <w:rPr>
          <w:rFonts w:ascii="Arial" w:cs="Arial" w:eastAsia="Arial" w:hAnsi="Arial"/>
          <w:sz w:val="20"/>
          <w:szCs w:val="20"/>
        </w:rPr>
        <w:t xml:space="preserve">GET /freelancers/:id → enregistrer dans freelancer.routes.ts (contrôleur existant : getFreelancerById)</w:t>
      </w:r>
    </w:p>
    <w:p>
      <w:pPr>
        <w:spacing w:after="160"/>
      </w:pPr>
      <w:r>
        <w:t xml:space="preserve"/>
      </w:r>
    </w:p>
    <w:p>
      <w:pPr>
        <w:pStyle w:val="Heading2"/>
        <w:spacing w:after="120" w:before="320"/>
      </w:pPr>
      <w:r>
        <w:rPr>
          <w:rFonts w:ascii="Arial" w:cs="Arial" w:eastAsia="Arial" w:hAnsi="Arial"/>
          <w:b/>
          <w:bCs/>
          <w:color w:val="1F3864"/>
          <w:sz w:val="28"/>
          <w:szCs w:val="28"/>
        </w:rPr>
        <w:t xml:space="preserve">Jobs Redis à Revoir</w:t>
      </w:r>
    </w:p>
    <w:p>
      <w:pPr>
        <w:pStyle w:val="ListParagraph"/>
        <w:numPr>
          <w:ilvl w:val="0"/>
          <w:numId w:val="2"/>
        </w:numPr>
        <w:spacing w:after="60"/>
      </w:pPr>
      <w:r>
        <w:rPr>
          <w:rFonts w:ascii="Arial" w:cs="Arial" w:eastAsia="Arial" w:hAnsi="Arial"/>
          <w:sz w:val="20"/>
          <w:szCs w:val="20"/>
        </w:rPr>
        <w:t xml:space="preserve">warm-dashboard-summaries (toutes 6h) : évaluer si le TTL cache dashboard est &lt; 6h. Si TTL &gt; 6h, le job est inutile.</w:t>
      </w:r>
    </w:p>
    <w:p>
      <w:pPr>
        <w:pStyle w:val="ListParagraph"/>
        <w:numPr>
          <w:ilvl w:val="0"/>
          <w:numId w:val="2"/>
        </w:numPr>
        <w:spacing w:after="60"/>
      </w:pPr>
      <w:r>
        <w:rPr>
          <w:rFonts w:ascii="Arial" w:cs="Arial" w:eastAsia="Arial" w:hAnsi="Arial"/>
          <w:sz w:val="20"/>
          <w:szCs w:val="20"/>
        </w:rPr>
        <w:t xml:space="preserve">archive-cold-data : vérifier que les tables *Archive existent dans le schéma Prisma. executeRawUnsafe est risqué — envisager des migrations Prisma dédiées.</w:t>
      </w:r>
    </w:p>
    <w:p>
      <w:pPr>
        <w:spacing w:after="160"/>
      </w:pPr>
      <w:r>
        <w:t xml:space="preserve"/>
      </w:r>
    </w:p>
    <w:p>
      <w:pPr>
        <w:pStyle w:val="Heading1"/>
        <w:pBdr>
          <w:bottom w:val="single" w:color="1F3864" w:sz="8" w:space="4"/>
        </w:pBdr>
        <w:spacing w:after="160" w:before="400"/>
      </w:pPr>
      <w:r>
        <w:rPr>
          <w:rFonts w:ascii="Arial" w:cs="Arial" w:eastAsia="Arial" w:hAnsi="Arial"/>
          <w:b/>
          <w:bCs/>
          <w:color w:val="1F3864"/>
          <w:sz w:val="36"/>
          <w:szCs w:val="36"/>
        </w:rPr>
        <w:t xml:space="preserve">Gain Estimé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680"/>
        <w:gridCol w:w="1680"/>
      </w:tblGrid>
      <w:tr>
        <w:trPr>
          <w:tblHeader/>
        </w:trPr>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Avant</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Après</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Gain</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Endpoints backend</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164</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~152</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bCs/>
                <w:sz w:val="20"/>
                <w:szCs w:val="20"/>
              </w:rPr>
              <w:t xml:space="preserve">-12 endpoints (-7%)</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Fichiers de routes</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27</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~24</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bCs/>
                <w:sz w:val="20"/>
                <w:szCs w:val="20"/>
              </w:rPr>
              <w:t xml:space="preserve">-3 fichiers</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Services backend</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~27</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bCs/>
                <w:sz w:val="20"/>
                <w:szCs w:val="20"/>
              </w:rPr>
              <w:t xml:space="preserve">-3 services</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Méthodes service (ClientOnboarding)</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12 proxies</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1 générique</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bCs/>
                <w:sz w:val="20"/>
                <w:szCs w:val="20"/>
              </w:rPr>
              <w:t xml:space="preserve">-11 méthodes</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Méthodes service (ClientSuccess)</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 CRUD répétés</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 génériques</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bCs/>
                <w:sz w:val="20"/>
                <w:szCs w:val="20"/>
              </w:rPr>
              <w:t xml:space="preserve">-60%</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Blocs try/catch contrôleurs</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40+</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bCs/>
                <w:sz w:val="20"/>
                <w:szCs w:val="20"/>
              </w:rPr>
              <w:t xml:space="preserve">asyncHandler</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Helpers queryText dupliqués</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 fichiers</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 utilitaire</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bCs/>
                <w:sz w:val="20"/>
                <w:szCs w:val="20"/>
              </w:rPr>
              <w:t xml:space="preserve">-3 redondances</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Appels HTTP page Dashboard</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2 simultanés</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1</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bCs/>
                <w:sz w:val="20"/>
                <w:szCs w:val="20"/>
              </w:rPr>
              <w:t xml:space="preserve">-50% réseau</w:t>
            </w:r>
          </w:p>
        </w:tc>
      </w:tr>
      <w:tr>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Complexité upload freelancer</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 systèmes</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 système</w:t>
            </w:r>
          </w:p>
        </w:tc>
        <w:tc>
          <w:tcPr>
            <w:tcBorders>
              <w:top w:val="single" w:color="D0D7E2" w:sz="4"/>
              <w:left w:val="single" w:color="D0D7E2" w:sz="4"/>
              <w:bottom w:val="single" w:color="D0D7E2" w:sz="4"/>
              <w:right w:val="single" w:color="D0D7E2" w:sz="4"/>
            </w:tcBorders>
            <w:shd w:fill="FFFFFF" w:val="clear"/>
            <w:tcMar>
              <w:top w:type="dxa" w:w="60"/>
              <w:left w:type="dxa" w:w="120"/>
              <w:bottom w:type="dxa" w:w="60"/>
              <w:right w:type="dxa" w:w="120"/>
            </w:tcMar>
          </w:tcPr>
          <w:p>
            <w:r>
              <w:rPr>
                <w:rFonts w:ascii="Arial" w:cs="Arial" w:eastAsia="Arial" w:hAnsi="Arial"/>
                <w:b/>
                <w:bCs/>
                <w:sz w:val="20"/>
                <w:szCs w:val="20"/>
              </w:rPr>
              <w:t xml:space="preserve">Unifié</w:t>
            </w:r>
          </w:p>
        </w:tc>
      </w:tr>
      <w:tr>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Lignes de code (estimation)</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~8500 lignes</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val="false"/>
                <w:bCs w:val="false"/>
                <w:sz w:val="20"/>
                <w:szCs w:val="20"/>
              </w:rPr>
              <w:t xml:space="preserve">~7200 lignes</w:t>
            </w:r>
          </w:p>
        </w:tc>
        <w:tc>
          <w:tcPr>
            <w:tcBorders>
              <w:top w:val="single" w:color="D0D7E2" w:sz="4"/>
              <w:left w:val="single" w:color="D0D7E2" w:sz="4"/>
              <w:bottom w:val="single" w:color="D0D7E2" w:sz="4"/>
              <w:right w:val="single" w:color="D0D7E2" w:sz="4"/>
            </w:tcBorders>
            <w:shd w:fill="EEF3F8" w:val="clear"/>
            <w:tcMar>
              <w:top w:type="dxa" w:w="60"/>
              <w:left w:type="dxa" w:w="120"/>
              <w:bottom w:type="dxa" w:w="60"/>
              <w:right w:type="dxa" w:w="120"/>
            </w:tcMar>
          </w:tcPr>
          <w:p>
            <w:r>
              <w:rPr>
                <w:rFonts w:ascii="Arial" w:cs="Arial" w:eastAsia="Arial" w:hAnsi="Arial"/>
                <w:b/>
                <w:bCs/>
                <w:sz w:val="20"/>
                <w:szCs w:val="20"/>
              </w:rPr>
              <w:t xml:space="preserve">~-15%</w:t>
            </w:r>
          </w:p>
        </w:tc>
      </w:tr>
    </w:tbl>
    <w:p>
      <w:pPr>
        <w:spacing w:after="160"/>
      </w:pPr>
      <w:r>
        <w:t xml:space="preserve"/>
      </w:r>
    </w:p>
    <w:p>
      <w:pPr>
        <w:spacing w:after="160"/>
      </w:pPr>
      <w:r>
        <w:t xml:space="preserve"/>
      </w:r>
    </w:p>
    <w:p>
      <w:pPr>
        <w:spacing w:before="400"/>
        <w:jc w:val="center"/>
      </w:pPr>
      <w:r>
        <w:rPr>
          <w:rFonts w:ascii="Arial" w:cs="Arial" w:eastAsia="Arial" w:hAnsi="Arial"/>
          <w:i/>
          <w:iCs/>
          <w:color w:val="595959"/>
          <w:sz w:val="18"/>
          <w:szCs w:val="18"/>
        </w:rPr>
        <w:t xml:space="preserve">— Fin du rapport d'audit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pPr>
    <w:r>
      <w:rPr>
        <w:rFonts w:ascii="Arial" w:cs="Arial" w:eastAsia="Arial" w:hAnsi="Arial"/>
        <w:color w:val="595959"/>
        <w:sz w:val="16"/>
        <w:szCs w:val="16"/>
      </w:rPr>
      <w:t xml:space="preserve">Secritou CRM — Audit Architecture API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3864"/>
        <w:sz w:val="18"/>
        <w:szCs w:val="18"/>
      </w:rPr>
      <w:t xml:space="preserve">RAPPORT D'AUDIT API — SECRITOU</w:t>
    </w:r>
    <w:r>
      <w:rPr>
        <w:rFonts w:ascii="Arial" w:cs="Arial" w:eastAsia="Arial" w:hAnsi="Arial"/>
        <w:color w:val="595959"/>
        <w:sz w:val="16"/>
        <w:szCs w:val="16"/>
      </w:rPr>
      <w:t xml:space="preserve">        Confidentiel — Usage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2026-06-18T19:20:45.635Z</dcterms:created>
  <dcterms:modified xsi:type="dcterms:W3CDTF">2026-06-18T19:20:45.635Z</dcterms:modified>
</cp:coreProperties>
</file>

<file path=docProps/custom.xml><?xml version="1.0" encoding="utf-8"?>
<Properties xmlns="http://schemas.openxmlformats.org/officeDocument/2006/custom-properties" xmlns:vt="http://schemas.openxmlformats.org/officeDocument/2006/docPropsVTypes"/>
</file>