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C89D6" w14:textId="14C61095" w:rsidR="008F22BE" w:rsidRPr="008A05AE" w:rsidRDefault="008F22BE" w:rsidP="00B45A10">
      <w:pPr>
        <w:spacing w:after="120" w:line="276" w:lineRule="auto"/>
        <w:jc w:val="center"/>
        <w:rPr>
          <w:rFonts w:asciiTheme="minorHAnsi" w:hAnsiTheme="minorHAnsi" w:cstheme="minorHAnsi"/>
          <w:b/>
          <w:bCs/>
          <w:sz w:val="48"/>
          <w:szCs w:val="48"/>
        </w:rPr>
      </w:pPr>
      <w:r w:rsidRPr="008A05AE">
        <w:rPr>
          <w:rFonts w:asciiTheme="minorHAnsi" w:hAnsiTheme="minorHAnsi" w:cstheme="minorHAnsi"/>
          <w:b/>
          <w:bCs/>
          <w:sz w:val="48"/>
          <w:szCs w:val="48"/>
        </w:rPr>
        <w:t>Data Analyst Specialist</w:t>
      </w:r>
    </w:p>
    <w:p w14:paraId="3C20C294" w14:textId="32718483" w:rsidR="002617D9" w:rsidRDefault="008F22BE" w:rsidP="00B45A10">
      <w:pPr>
        <w:spacing w:after="120" w:line="480" w:lineRule="auto"/>
        <w:jc w:val="center"/>
        <w:rPr>
          <w:rFonts w:asciiTheme="minorHAnsi" w:hAnsiTheme="minorHAnsi" w:cstheme="minorHAnsi"/>
        </w:rPr>
      </w:pPr>
      <w:r w:rsidRPr="008A05AE">
        <w:rPr>
          <w:rFonts w:asciiTheme="minorHAnsi" w:hAnsiTheme="minorHAnsi" w:cstheme="minorHAnsi"/>
        </w:rPr>
        <w:t>YAT168_GIZ1_DAT1_S4d_DEPI</w:t>
      </w:r>
    </w:p>
    <w:p w14:paraId="2E30BB97" w14:textId="77777777" w:rsidR="00B45A10" w:rsidRPr="00B45A10" w:rsidRDefault="00B45A10" w:rsidP="00B45A10">
      <w:pPr>
        <w:spacing w:after="120" w:line="480" w:lineRule="auto"/>
        <w:jc w:val="center"/>
        <w:rPr>
          <w:rFonts w:asciiTheme="minorHAnsi" w:hAnsiTheme="minorHAnsi" w:cstheme="minorHAnsi"/>
        </w:rPr>
      </w:pPr>
    </w:p>
    <w:p w14:paraId="2961A930" w14:textId="37244EF8" w:rsidR="008F22BE" w:rsidRPr="00B45A10" w:rsidRDefault="008F22BE" w:rsidP="00B45A10">
      <w:pPr>
        <w:spacing w:after="120" w:line="480" w:lineRule="auto"/>
        <w:jc w:val="center"/>
        <w:rPr>
          <w:rFonts w:asciiTheme="minorHAnsi" w:hAnsiTheme="minorHAnsi" w:cstheme="minorHAnsi"/>
          <w:b/>
          <w:bCs/>
          <w:color w:val="2F5496" w:themeColor="accent1" w:themeShade="BF"/>
          <w:sz w:val="72"/>
          <w:szCs w:val="72"/>
          <w:lang w:val="en-US"/>
        </w:rPr>
      </w:pPr>
      <w:r w:rsidRPr="00B45A10">
        <w:rPr>
          <w:rFonts w:asciiTheme="minorHAnsi" w:hAnsiTheme="minorHAnsi" w:cstheme="minorHAnsi"/>
          <w:b/>
          <w:bCs/>
          <w:color w:val="2F5496" w:themeColor="accent1" w:themeShade="BF"/>
          <w:sz w:val="72"/>
          <w:szCs w:val="72"/>
          <w:lang w:val="en-US"/>
        </w:rPr>
        <w:t>Social Dilemma</w:t>
      </w:r>
    </w:p>
    <w:p w14:paraId="7F5996FE" w14:textId="5B0CA500" w:rsidR="008F22BE" w:rsidRPr="00B45A10" w:rsidRDefault="008F22BE" w:rsidP="002617D9">
      <w:pPr>
        <w:spacing w:after="120"/>
        <w:jc w:val="center"/>
        <w:rPr>
          <w:rFonts w:asciiTheme="minorHAnsi" w:eastAsia="MS Mincho" w:hAnsiTheme="minorHAnsi" w:cstheme="minorHAnsi"/>
          <w:b/>
          <w:bCs/>
          <w:color w:val="2F5496" w:themeColor="accent1" w:themeShade="BF"/>
          <w:sz w:val="28"/>
          <w:szCs w:val="28"/>
          <w:lang w:val="en-US"/>
        </w:rPr>
      </w:pPr>
      <w:bookmarkStart w:id="0" w:name="_Hlk178863639"/>
      <w:r w:rsidRPr="00B45A10">
        <w:rPr>
          <w:rFonts w:asciiTheme="minorHAnsi" w:eastAsia="MS Mincho" w:hAnsiTheme="minorHAnsi" w:cstheme="minorHAnsi"/>
          <w:b/>
          <w:bCs/>
          <w:color w:val="2F5496" w:themeColor="accent1" w:themeShade="BF"/>
          <w:sz w:val="28"/>
          <w:szCs w:val="28"/>
          <w:lang w:val="en-US"/>
        </w:rPr>
        <w:t xml:space="preserve">Prepared </w:t>
      </w:r>
      <w:bookmarkEnd w:id="0"/>
      <w:r w:rsidRPr="00B45A10">
        <w:rPr>
          <w:rFonts w:asciiTheme="minorHAnsi" w:eastAsia="MS Mincho" w:hAnsiTheme="minorHAnsi" w:cstheme="minorHAnsi"/>
          <w:b/>
          <w:bCs/>
          <w:color w:val="2F5496" w:themeColor="accent1" w:themeShade="BF"/>
          <w:sz w:val="28"/>
          <w:szCs w:val="28"/>
          <w:lang w:val="en-US"/>
        </w:rPr>
        <w:t>By</w:t>
      </w:r>
      <w:r w:rsidR="00B45A10">
        <w:rPr>
          <w:rFonts w:asciiTheme="minorHAnsi" w:eastAsia="MS Mincho" w:hAnsiTheme="minorHAnsi" w:cstheme="minorHAnsi"/>
          <w:b/>
          <w:bCs/>
          <w:color w:val="2F5496" w:themeColor="accent1" w:themeShade="BF"/>
          <w:sz w:val="28"/>
          <w:szCs w:val="28"/>
          <w:lang w:val="en-US"/>
        </w:rPr>
        <w:t>:</w:t>
      </w:r>
    </w:p>
    <w:tbl>
      <w:tblPr>
        <w:tblW w:w="0" w:type="auto"/>
        <w:jc w:val="center"/>
        <w:tblLayout w:type="fixed"/>
        <w:tblCellMar>
          <w:left w:w="0" w:type="dxa"/>
          <w:right w:w="0" w:type="dxa"/>
        </w:tblCellMar>
        <w:tblLook w:val="01E0" w:firstRow="1" w:lastRow="1" w:firstColumn="1" w:lastColumn="1" w:noHBand="0" w:noVBand="0"/>
      </w:tblPr>
      <w:tblGrid>
        <w:gridCol w:w="3860"/>
      </w:tblGrid>
      <w:tr w:rsidR="008F22BE" w:rsidRPr="008A05AE" w14:paraId="3140C2A8" w14:textId="77777777" w:rsidTr="008F22BE">
        <w:trPr>
          <w:trHeight w:val="340"/>
          <w:jc w:val="center"/>
        </w:trPr>
        <w:tc>
          <w:tcPr>
            <w:tcW w:w="3860" w:type="dxa"/>
            <w:hideMark/>
          </w:tcPr>
          <w:p w14:paraId="35CA6991" w14:textId="77777777" w:rsidR="008F22BE" w:rsidRPr="008A05AE" w:rsidRDefault="008F22BE" w:rsidP="00B45A10">
            <w:pPr>
              <w:widowControl w:val="0"/>
              <w:autoSpaceDE w:val="0"/>
              <w:autoSpaceDN w:val="0"/>
              <w:spacing w:after="120"/>
              <w:ind w:left="83"/>
              <w:jc w:val="center"/>
              <w:rPr>
                <w:rFonts w:asciiTheme="minorHAnsi" w:hAnsiTheme="minorHAnsi" w:cstheme="minorHAnsi"/>
                <w:sz w:val="28"/>
                <w:szCs w:val="22"/>
                <w:lang w:val="en-US"/>
              </w:rPr>
            </w:pPr>
            <w:r w:rsidRPr="008A05AE">
              <w:rPr>
                <w:rFonts w:asciiTheme="minorHAnsi" w:hAnsiTheme="minorHAnsi" w:cstheme="minorHAnsi"/>
                <w:sz w:val="28"/>
                <w:szCs w:val="22"/>
                <w:lang w:val="en-US"/>
              </w:rPr>
              <w:t xml:space="preserve">Mahmoud </w:t>
            </w:r>
            <w:proofErr w:type="spellStart"/>
            <w:r w:rsidRPr="008A05AE">
              <w:rPr>
                <w:rFonts w:asciiTheme="minorHAnsi" w:hAnsiTheme="minorHAnsi" w:cstheme="minorHAnsi"/>
                <w:sz w:val="28"/>
                <w:szCs w:val="22"/>
                <w:lang w:val="en-US"/>
              </w:rPr>
              <w:t>Kossay</w:t>
            </w:r>
            <w:proofErr w:type="spellEnd"/>
          </w:p>
        </w:tc>
      </w:tr>
      <w:tr w:rsidR="008F22BE" w:rsidRPr="008A05AE" w14:paraId="55A7202D" w14:textId="77777777" w:rsidTr="008F22BE">
        <w:trPr>
          <w:trHeight w:val="369"/>
          <w:jc w:val="center"/>
        </w:trPr>
        <w:tc>
          <w:tcPr>
            <w:tcW w:w="3860" w:type="dxa"/>
            <w:hideMark/>
          </w:tcPr>
          <w:p w14:paraId="1C787EDA" w14:textId="2A4708A8" w:rsidR="008F22BE" w:rsidRPr="008A05AE" w:rsidRDefault="008F22BE" w:rsidP="00B45A10">
            <w:pPr>
              <w:widowControl w:val="0"/>
              <w:autoSpaceDE w:val="0"/>
              <w:autoSpaceDN w:val="0"/>
              <w:spacing w:after="120"/>
              <w:ind w:left="50"/>
              <w:jc w:val="center"/>
              <w:rPr>
                <w:rFonts w:asciiTheme="minorHAnsi" w:hAnsiTheme="minorHAnsi" w:cstheme="minorHAnsi"/>
                <w:sz w:val="28"/>
                <w:szCs w:val="22"/>
                <w:lang w:val="en-US"/>
              </w:rPr>
            </w:pPr>
            <w:r w:rsidRPr="008A05AE">
              <w:rPr>
                <w:rFonts w:asciiTheme="minorHAnsi" w:hAnsiTheme="minorHAnsi" w:cstheme="minorHAnsi"/>
                <w:sz w:val="28"/>
                <w:szCs w:val="22"/>
                <w:lang w:val="en-US"/>
              </w:rPr>
              <w:t>Ahmed Alaa</w:t>
            </w:r>
          </w:p>
        </w:tc>
      </w:tr>
      <w:tr w:rsidR="008F22BE" w:rsidRPr="008A05AE" w14:paraId="5BF6827B" w14:textId="77777777" w:rsidTr="008F22BE">
        <w:trPr>
          <w:trHeight w:val="370"/>
          <w:jc w:val="center"/>
        </w:trPr>
        <w:tc>
          <w:tcPr>
            <w:tcW w:w="3860" w:type="dxa"/>
            <w:hideMark/>
          </w:tcPr>
          <w:p w14:paraId="4B0C66EC" w14:textId="53CAEC8D" w:rsidR="008F22BE" w:rsidRPr="008A05AE" w:rsidRDefault="008F22BE" w:rsidP="00B45A10">
            <w:pPr>
              <w:widowControl w:val="0"/>
              <w:autoSpaceDE w:val="0"/>
              <w:autoSpaceDN w:val="0"/>
              <w:spacing w:after="120"/>
              <w:ind w:left="83"/>
              <w:jc w:val="center"/>
              <w:rPr>
                <w:rFonts w:asciiTheme="minorHAnsi" w:hAnsiTheme="minorHAnsi" w:cstheme="minorHAnsi"/>
                <w:sz w:val="28"/>
                <w:szCs w:val="22"/>
                <w:lang w:val="en-US"/>
              </w:rPr>
            </w:pPr>
            <w:r w:rsidRPr="008A05AE">
              <w:rPr>
                <w:rFonts w:asciiTheme="minorHAnsi" w:hAnsiTheme="minorHAnsi" w:cstheme="minorHAnsi"/>
                <w:sz w:val="28"/>
                <w:szCs w:val="22"/>
                <w:lang w:val="en-US"/>
              </w:rPr>
              <w:t xml:space="preserve">Shahd </w:t>
            </w:r>
            <w:proofErr w:type="spellStart"/>
            <w:r w:rsidR="00380188" w:rsidRPr="008A05AE">
              <w:rPr>
                <w:rFonts w:asciiTheme="minorHAnsi" w:hAnsiTheme="minorHAnsi" w:cstheme="minorHAnsi"/>
                <w:sz w:val="28"/>
                <w:szCs w:val="22"/>
                <w:lang w:val="en-US"/>
              </w:rPr>
              <w:t>Abdelmoamen</w:t>
            </w:r>
            <w:proofErr w:type="spellEnd"/>
          </w:p>
          <w:p w14:paraId="078A33EB" w14:textId="3DDDDD75" w:rsidR="008F22BE" w:rsidRPr="008A05AE" w:rsidRDefault="008F22BE" w:rsidP="00B45A10">
            <w:pPr>
              <w:widowControl w:val="0"/>
              <w:autoSpaceDE w:val="0"/>
              <w:autoSpaceDN w:val="0"/>
              <w:spacing w:after="120"/>
              <w:ind w:left="83"/>
              <w:jc w:val="center"/>
              <w:rPr>
                <w:rFonts w:asciiTheme="minorHAnsi" w:hAnsiTheme="minorHAnsi" w:cstheme="minorHAnsi"/>
                <w:sz w:val="28"/>
                <w:szCs w:val="22"/>
                <w:lang w:val="en-US"/>
              </w:rPr>
            </w:pPr>
            <w:r w:rsidRPr="008A05AE">
              <w:rPr>
                <w:rFonts w:asciiTheme="minorHAnsi" w:hAnsiTheme="minorHAnsi" w:cstheme="minorHAnsi"/>
                <w:sz w:val="28"/>
                <w:szCs w:val="22"/>
                <w:lang w:val="en-US"/>
              </w:rPr>
              <w:t>Maya Hesham</w:t>
            </w:r>
          </w:p>
        </w:tc>
      </w:tr>
      <w:tr w:rsidR="008F22BE" w:rsidRPr="008A05AE" w14:paraId="4B57F8FB" w14:textId="77777777" w:rsidTr="008F22BE">
        <w:trPr>
          <w:trHeight w:val="341"/>
          <w:jc w:val="center"/>
        </w:trPr>
        <w:tc>
          <w:tcPr>
            <w:tcW w:w="3860" w:type="dxa"/>
            <w:hideMark/>
          </w:tcPr>
          <w:p w14:paraId="1AF886CC" w14:textId="0804C882" w:rsidR="008F22BE" w:rsidRPr="008A05AE" w:rsidRDefault="008F22BE" w:rsidP="00B45A10">
            <w:pPr>
              <w:widowControl w:val="0"/>
              <w:autoSpaceDE w:val="0"/>
              <w:autoSpaceDN w:val="0"/>
              <w:spacing w:before="19" w:after="120"/>
              <w:ind w:left="83"/>
              <w:jc w:val="center"/>
              <w:rPr>
                <w:rFonts w:asciiTheme="minorHAnsi" w:hAnsiTheme="minorHAnsi" w:cstheme="minorHAnsi"/>
                <w:sz w:val="28"/>
                <w:szCs w:val="22"/>
                <w:lang w:val="en-US"/>
              </w:rPr>
            </w:pPr>
            <w:r w:rsidRPr="008A05AE">
              <w:rPr>
                <w:rFonts w:asciiTheme="minorHAnsi" w:hAnsiTheme="minorHAnsi" w:cstheme="minorHAnsi"/>
                <w:sz w:val="28"/>
                <w:szCs w:val="22"/>
                <w:lang w:val="en-US"/>
              </w:rPr>
              <w:t>Salma Gamal</w:t>
            </w:r>
          </w:p>
        </w:tc>
      </w:tr>
    </w:tbl>
    <w:p w14:paraId="64D41BEA" w14:textId="77777777" w:rsidR="008F22BE" w:rsidRPr="008A05AE" w:rsidRDefault="008F22BE" w:rsidP="002617D9">
      <w:pPr>
        <w:spacing w:after="120" w:line="480" w:lineRule="auto"/>
        <w:rPr>
          <w:rFonts w:asciiTheme="minorHAnsi" w:hAnsiTheme="minorHAnsi" w:cstheme="minorHAnsi"/>
          <w:b/>
          <w:bCs/>
          <w:sz w:val="56"/>
          <w:szCs w:val="56"/>
          <w:lang w:val="en-US"/>
        </w:rPr>
      </w:pPr>
    </w:p>
    <w:p w14:paraId="4E2929B6" w14:textId="0F22E764" w:rsidR="008F22BE" w:rsidRPr="00B45A10" w:rsidRDefault="008F22BE" w:rsidP="002617D9">
      <w:pPr>
        <w:spacing w:before="120" w:after="120" w:line="480" w:lineRule="auto"/>
        <w:jc w:val="center"/>
        <w:rPr>
          <w:rFonts w:asciiTheme="minorHAnsi" w:eastAsia="MS Mincho" w:hAnsiTheme="minorHAnsi" w:cstheme="minorHAnsi"/>
          <w:b/>
          <w:bCs/>
          <w:color w:val="2F5496" w:themeColor="accent1" w:themeShade="BF"/>
          <w:sz w:val="28"/>
          <w:szCs w:val="28"/>
          <w:lang w:val="en-US"/>
        </w:rPr>
      </w:pPr>
      <w:r w:rsidRPr="00B45A10">
        <w:rPr>
          <w:rFonts w:asciiTheme="minorHAnsi" w:eastAsia="MS Mincho" w:hAnsiTheme="minorHAnsi" w:cstheme="minorHAnsi"/>
          <w:b/>
          <w:bCs/>
          <w:color w:val="2F5496" w:themeColor="accent1" w:themeShade="BF"/>
          <w:sz w:val="28"/>
          <w:szCs w:val="28"/>
          <w:lang w:val="en-US"/>
        </w:rPr>
        <w:t>Under supervision of</w:t>
      </w:r>
      <w:r w:rsidR="00B45A10">
        <w:rPr>
          <w:rFonts w:asciiTheme="minorHAnsi" w:eastAsia="MS Mincho" w:hAnsiTheme="minorHAnsi" w:cstheme="minorHAnsi"/>
          <w:b/>
          <w:bCs/>
          <w:color w:val="2F5496" w:themeColor="accent1" w:themeShade="BF"/>
          <w:sz w:val="28"/>
          <w:szCs w:val="28"/>
          <w:lang w:val="en-US"/>
        </w:rPr>
        <w:t>:</w:t>
      </w:r>
    </w:p>
    <w:p w14:paraId="657B5D30" w14:textId="01FFD208" w:rsidR="008F22BE" w:rsidRPr="008A05AE" w:rsidRDefault="008F22BE" w:rsidP="002617D9">
      <w:pPr>
        <w:spacing w:before="120" w:after="120" w:line="480" w:lineRule="auto"/>
        <w:jc w:val="center"/>
        <w:rPr>
          <w:rFonts w:asciiTheme="minorHAnsi" w:eastAsia="MS Mincho" w:hAnsiTheme="minorHAnsi" w:cstheme="minorHAnsi"/>
          <w:sz w:val="28"/>
          <w:szCs w:val="28"/>
          <w:lang w:val="en-US"/>
        </w:rPr>
      </w:pPr>
      <w:r w:rsidRPr="008A05AE">
        <w:rPr>
          <w:rFonts w:asciiTheme="minorHAnsi" w:eastAsia="MS Mincho" w:hAnsiTheme="minorHAnsi" w:cstheme="minorHAnsi"/>
          <w:sz w:val="28"/>
          <w:szCs w:val="28"/>
          <w:lang w:val="en-US"/>
        </w:rPr>
        <w:t>Dr Amal Mahmoud</w:t>
      </w:r>
    </w:p>
    <w:p w14:paraId="19CC1226" w14:textId="77777777" w:rsidR="008F22BE" w:rsidRPr="008A05AE" w:rsidRDefault="008F22BE" w:rsidP="002617D9">
      <w:pPr>
        <w:spacing w:after="120" w:line="480" w:lineRule="auto"/>
        <w:rPr>
          <w:rFonts w:asciiTheme="minorHAnsi" w:eastAsia="MS Mincho" w:hAnsiTheme="minorHAnsi" w:cstheme="minorHAnsi"/>
          <w:sz w:val="28"/>
          <w:szCs w:val="28"/>
          <w:lang w:val="en-US"/>
        </w:rPr>
      </w:pPr>
    </w:p>
    <w:p w14:paraId="051D2543" w14:textId="77777777" w:rsidR="008F22BE" w:rsidRPr="008A05AE" w:rsidRDefault="008F22BE" w:rsidP="002617D9">
      <w:pPr>
        <w:spacing w:after="120" w:line="480" w:lineRule="auto"/>
        <w:jc w:val="center"/>
        <w:rPr>
          <w:rFonts w:asciiTheme="minorHAnsi" w:eastAsia="MS Mincho" w:hAnsiTheme="minorHAnsi" w:cstheme="minorHAnsi"/>
          <w:sz w:val="28"/>
          <w:szCs w:val="28"/>
          <w:lang w:val="en-US"/>
        </w:rPr>
      </w:pPr>
    </w:p>
    <w:p w14:paraId="7355F23F" w14:textId="396EA465" w:rsidR="00380188" w:rsidRPr="008A05AE" w:rsidRDefault="008F22BE" w:rsidP="002617D9">
      <w:pPr>
        <w:spacing w:after="120" w:line="480" w:lineRule="auto"/>
        <w:jc w:val="center"/>
        <w:rPr>
          <w:rFonts w:asciiTheme="minorHAnsi" w:eastAsia="MS Mincho" w:hAnsiTheme="minorHAnsi" w:cstheme="minorHAnsi"/>
          <w:b/>
          <w:bCs/>
          <w:sz w:val="32"/>
          <w:szCs w:val="32"/>
          <w:lang w:val="en-US"/>
        </w:rPr>
      </w:pPr>
      <w:r w:rsidRPr="008A05AE">
        <w:rPr>
          <w:rFonts w:asciiTheme="minorHAnsi" w:eastAsia="MS Mincho" w:hAnsiTheme="minorHAnsi" w:cstheme="minorHAnsi"/>
          <w:b/>
          <w:bCs/>
          <w:sz w:val="32"/>
          <w:szCs w:val="32"/>
          <w:lang w:val="en-US"/>
        </w:rPr>
        <w:t>2024</w:t>
      </w:r>
    </w:p>
    <w:p w14:paraId="6A318A3B" w14:textId="0B546106" w:rsidR="00B758A1" w:rsidRPr="008A05AE" w:rsidRDefault="00B758A1" w:rsidP="00B758A1">
      <w:pPr>
        <w:pStyle w:val="Heading1"/>
        <w:spacing w:after="120" w:line="360" w:lineRule="auto"/>
        <w:rPr>
          <w:rFonts w:asciiTheme="minorHAnsi" w:hAnsiTheme="minorHAnsi" w:cstheme="minorHAnsi"/>
          <w:b/>
          <w:bCs/>
        </w:rPr>
      </w:pPr>
      <w:r w:rsidRPr="008A05AE">
        <w:rPr>
          <w:rFonts w:asciiTheme="minorHAnsi" w:hAnsiTheme="minorHAnsi" w:cstheme="minorHAnsi"/>
          <w:b/>
          <w:bCs/>
        </w:rPr>
        <w:lastRenderedPageBreak/>
        <w:t>Abstract</w:t>
      </w:r>
    </w:p>
    <w:p w14:paraId="45254585" w14:textId="41E8D9AE" w:rsidR="00B758A1" w:rsidRPr="008A05AE" w:rsidRDefault="00B758A1" w:rsidP="00B758A1">
      <w:pPr>
        <w:pStyle w:val="Heading1"/>
        <w:spacing w:before="0" w:after="120" w:line="276" w:lineRule="auto"/>
        <w:rPr>
          <w:rFonts w:asciiTheme="minorHAnsi" w:eastAsia="Times New Roman" w:hAnsiTheme="minorHAnsi" w:cstheme="minorHAnsi"/>
          <w:color w:val="auto"/>
          <w:sz w:val="24"/>
          <w:szCs w:val="24"/>
        </w:rPr>
      </w:pPr>
      <w:r w:rsidRPr="008A05AE">
        <w:rPr>
          <w:rFonts w:asciiTheme="minorHAnsi" w:eastAsia="Times New Roman" w:hAnsiTheme="minorHAnsi" w:cstheme="minorHAnsi"/>
          <w:color w:val="auto"/>
          <w:sz w:val="24"/>
          <w:szCs w:val="24"/>
        </w:rPr>
        <w:t>This project analyzes social media usage patterns across various demographics, platforms, and times of day, with a focus on addiction levels, content preferences, and productivity impacts. Using a clean dataset of social media interactions and user behaviors, the analysis was conducted through dashboards built in Tableau. The findings reveal key insights into platform preferences by age group, addiction patterns by time of day, and gender-based content consumption. The project highlights significant differences in user behavior and offers recommendations for optimizing content strategies based on these insights.</w:t>
      </w:r>
    </w:p>
    <w:p w14:paraId="34C66071" w14:textId="6BAB833F" w:rsidR="00CD46A1" w:rsidRPr="008A05AE" w:rsidRDefault="00CD46A1" w:rsidP="00B758A1">
      <w:pPr>
        <w:pStyle w:val="Heading1"/>
        <w:spacing w:after="120" w:line="360" w:lineRule="auto"/>
        <w:rPr>
          <w:rFonts w:asciiTheme="minorHAnsi" w:hAnsiTheme="minorHAnsi" w:cstheme="minorHAnsi"/>
          <w:b/>
          <w:bCs/>
        </w:rPr>
      </w:pPr>
      <w:r w:rsidRPr="008A05AE">
        <w:rPr>
          <w:rFonts w:asciiTheme="minorHAnsi" w:hAnsiTheme="minorHAnsi" w:cstheme="minorHAnsi"/>
          <w:b/>
          <w:bCs/>
        </w:rPr>
        <w:t>Dataset Overview</w:t>
      </w:r>
    </w:p>
    <w:p w14:paraId="7779285D" w14:textId="77777777" w:rsidR="00CD46A1" w:rsidRPr="008A05AE" w:rsidRDefault="00CD46A1" w:rsidP="00B758A1">
      <w:pPr>
        <w:spacing w:before="120" w:after="120" w:line="276" w:lineRule="auto"/>
        <w:jc w:val="both"/>
        <w:rPr>
          <w:rFonts w:asciiTheme="minorHAnsi" w:hAnsiTheme="minorHAnsi" w:cstheme="minorHAnsi"/>
        </w:rPr>
      </w:pPr>
      <w:r w:rsidRPr="008A05AE">
        <w:rPr>
          <w:rFonts w:asciiTheme="minorHAnsi" w:hAnsiTheme="minorHAnsi" w:cstheme="minorHAnsi"/>
        </w:rPr>
        <w:t>This comprehensive dataset, sourced from Kaggle, delves into the “dark side” of social media, examining the multifaceted impacts of excessive use. It highlights how prolonged engagement can lead to significant time wastage, diminished productivity, and even addiction. The dataset is robust, featuring 31 columns and 1,000 rows, providing a wealth of detailed insights into various aspects such as user demographics, social media habits, and behavioral patterns. Key areas of focus include </w:t>
      </w:r>
      <w:r w:rsidRPr="008A05AE">
        <w:rPr>
          <w:rFonts w:asciiTheme="minorHAnsi" w:hAnsiTheme="minorHAnsi" w:cstheme="minorHAnsi"/>
          <w:b/>
          <w:bCs/>
        </w:rPr>
        <w:t>user engagement</w:t>
      </w:r>
      <w:r w:rsidRPr="008A05AE">
        <w:rPr>
          <w:rFonts w:asciiTheme="minorHAnsi" w:hAnsiTheme="minorHAnsi" w:cstheme="minorHAnsi"/>
        </w:rPr>
        <w:t>, </w:t>
      </w:r>
      <w:r w:rsidRPr="008A05AE">
        <w:rPr>
          <w:rFonts w:asciiTheme="minorHAnsi" w:hAnsiTheme="minorHAnsi" w:cstheme="minorHAnsi"/>
          <w:b/>
          <w:bCs/>
        </w:rPr>
        <w:t>screen time</w:t>
      </w:r>
      <w:r w:rsidRPr="008A05AE">
        <w:rPr>
          <w:rFonts w:asciiTheme="minorHAnsi" w:hAnsiTheme="minorHAnsi" w:cstheme="minorHAnsi"/>
        </w:rPr>
        <w:t>, </w:t>
      </w:r>
      <w:r w:rsidRPr="008A05AE">
        <w:rPr>
          <w:rFonts w:asciiTheme="minorHAnsi" w:hAnsiTheme="minorHAnsi" w:cstheme="minorHAnsi"/>
          <w:b/>
          <w:bCs/>
        </w:rPr>
        <w:t>mental health</w:t>
      </w:r>
      <w:r w:rsidRPr="008A05AE">
        <w:rPr>
          <w:rFonts w:asciiTheme="minorHAnsi" w:hAnsiTheme="minorHAnsi" w:cstheme="minorHAnsi"/>
        </w:rPr>
        <w:t>, </w:t>
      </w:r>
      <w:r w:rsidRPr="008A05AE">
        <w:rPr>
          <w:rFonts w:asciiTheme="minorHAnsi" w:hAnsiTheme="minorHAnsi" w:cstheme="minorHAnsi"/>
          <w:b/>
          <w:bCs/>
        </w:rPr>
        <w:t>productivity loss</w:t>
      </w:r>
      <w:r w:rsidRPr="008A05AE">
        <w:rPr>
          <w:rFonts w:asciiTheme="minorHAnsi" w:hAnsiTheme="minorHAnsi" w:cstheme="minorHAnsi"/>
        </w:rPr>
        <w:t>, </w:t>
      </w:r>
      <w:r w:rsidRPr="008A05AE">
        <w:rPr>
          <w:rFonts w:asciiTheme="minorHAnsi" w:hAnsiTheme="minorHAnsi" w:cstheme="minorHAnsi"/>
          <w:b/>
          <w:bCs/>
        </w:rPr>
        <w:t>addiction symptoms</w:t>
      </w:r>
      <w:r w:rsidRPr="008A05AE">
        <w:rPr>
          <w:rFonts w:asciiTheme="minorHAnsi" w:hAnsiTheme="minorHAnsi" w:cstheme="minorHAnsi"/>
        </w:rPr>
        <w:t>, </w:t>
      </w:r>
      <w:r w:rsidRPr="008A05AE">
        <w:rPr>
          <w:rFonts w:asciiTheme="minorHAnsi" w:hAnsiTheme="minorHAnsi" w:cstheme="minorHAnsi"/>
          <w:b/>
          <w:bCs/>
        </w:rPr>
        <w:t>behavioral analysis</w:t>
      </w:r>
      <w:r w:rsidRPr="008A05AE">
        <w:rPr>
          <w:rFonts w:asciiTheme="minorHAnsi" w:hAnsiTheme="minorHAnsi" w:cstheme="minorHAnsi"/>
        </w:rPr>
        <w:t>, and </w:t>
      </w:r>
      <w:r w:rsidRPr="008A05AE">
        <w:rPr>
          <w:rFonts w:asciiTheme="minorHAnsi" w:hAnsiTheme="minorHAnsi" w:cstheme="minorHAnsi"/>
          <w:b/>
          <w:bCs/>
        </w:rPr>
        <w:t>demographic trends</w:t>
      </w:r>
      <w:r w:rsidRPr="008A05AE">
        <w:rPr>
          <w:rFonts w:asciiTheme="minorHAnsi" w:hAnsiTheme="minorHAnsi" w:cstheme="minorHAnsi"/>
        </w:rPr>
        <w:t>. This rich dataset is invaluable for researchers and analysts aiming to understand the negative consequences of social media usage and develop strategies to mitigate these effects.</w:t>
      </w:r>
    </w:p>
    <w:p w14:paraId="61CEA4D2" w14:textId="386A734F" w:rsidR="00CD46A1" w:rsidRPr="008A05AE" w:rsidRDefault="00CD46A1" w:rsidP="00B758A1">
      <w:pPr>
        <w:spacing w:before="120" w:after="120" w:line="360" w:lineRule="auto"/>
        <w:jc w:val="both"/>
        <w:rPr>
          <w:rFonts w:asciiTheme="minorHAnsi" w:hAnsiTheme="minorHAnsi" w:cstheme="minorHAnsi"/>
          <w:b/>
          <w:bCs/>
          <w:lang w:val="en-US"/>
        </w:rPr>
      </w:pPr>
      <w:r w:rsidRPr="008A05AE">
        <w:rPr>
          <w:rFonts w:asciiTheme="minorHAnsi" w:hAnsiTheme="minorHAnsi" w:cstheme="minorHAnsi"/>
          <w:b/>
          <w:bCs/>
        </w:rPr>
        <w:t xml:space="preserve">Keywords: </w:t>
      </w:r>
      <w:r w:rsidRPr="008A05AE">
        <w:rPr>
          <w:rFonts w:asciiTheme="minorHAnsi" w:hAnsiTheme="minorHAnsi" w:cstheme="minorHAnsi"/>
          <w:lang w:val="en-US"/>
        </w:rPr>
        <w:t xml:space="preserve">Engagement, Productivity, </w:t>
      </w:r>
      <w:r w:rsidR="00C83E4C" w:rsidRPr="008A05AE">
        <w:rPr>
          <w:rFonts w:asciiTheme="minorHAnsi" w:hAnsiTheme="minorHAnsi" w:cstheme="minorHAnsi"/>
          <w:lang w:val="en-US"/>
        </w:rPr>
        <w:t>Addiction, …</w:t>
      </w:r>
    </w:p>
    <w:p w14:paraId="0307E3EF" w14:textId="77777777" w:rsidR="00B758A1" w:rsidRPr="008A05AE" w:rsidRDefault="00B758A1" w:rsidP="00B758A1">
      <w:pPr>
        <w:pStyle w:val="Heading3"/>
        <w:spacing w:line="360" w:lineRule="auto"/>
        <w:rPr>
          <w:rFonts w:asciiTheme="minorHAnsi" w:hAnsiTheme="minorHAnsi" w:cstheme="minorHAnsi"/>
          <w:b/>
          <w:bCs/>
          <w:color w:val="2F5496" w:themeColor="accent1" w:themeShade="BF"/>
          <w:sz w:val="32"/>
          <w:szCs w:val="32"/>
        </w:rPr>
      </w:pPr>
      <w:r w:rsidRPr="008A05AE">
        <w:rPr>
          <w:rFonts w:asciiTheme="minorHAnsi" w:hAnsiTheme="minorHAnsi" w:cstheme="minorHAnsi"/>
          <w:color w:val="2F5496" w:themeColor="accent1" w:themeShade="BF"/>
          <w:sz w:val="32"/>
          <w:szCs w:val="32"/>
        </w:rPr>
        <w:t>Introduction</w:t>
      </w:r>
      <w:r w:rsidRPr="008A05AE">
        <w:rPr>
          <w:rFonts w:asciiTheme="minorHAnsi" w:hAnsiTheme="minorHAnsi" w:cstheme="minorHAnsi"/>
          <w:b/>
          <w:bCs/>
          <w:color w:val="2F5496" w:themeColor="accent1" w:themeShade="BF"/>
          <w:sz w:val="32"/>
          <w:szCs w:val="32"/>
        </w:rPr>
        <w:t>:</w:t>
      </w:r>
    </w:p>
    <w:p w14:paraId="5F79DEC5" w14:textId="21466FD3" w:rsidR="00B758A1" w:rsidRPr="008A05AE" w:rsidRDefault="00B758A1" w:rsidP="00B758A1">
      <w:pPr>
        <w:pStyle w:val="NormalWeb"/>
        <w:spacing w:before="0" w:beforeAutospacing="0" w:line="276" w:lineRule="auto"/>
        <w:rPr>
          <w:rFonts w:asciiTheme="minorHAnsi" w:hAnsiTheme="minorHAnsi" w:cstheme="minorHAnsi"/>
          <w:lang w:val="en-CA" w:eastAsia="en-US"/>
        </w:rPr>
      </w:pPr>
      <w:r w:rsidRPr="008A05AE">
        <w:rPr>
          <w:rFonts w:asciiTheme="minorHAnsi" w:hAnsiTheme="minorHAnsi" w:cstheme="minorHAnsi"/>
          <w:lang w:val="en-CA" w:eastAsia="en-US"/>
        </w:rPr>
        <w:t>In today’s digital age, social media platforms play a crucial role in shaping content consumption and user habits. Understanding user behavior across different platforms, devices, and demographic groups is essential for marketers, content creators, and platform designers. This project aims to explore social media usage patterns, addiction levels, and platform preferences using a comprehensive dataset. By leveraging data visualization tools, this analysis provides actionable insights into content engagement trends, helping stakeholders optimize strategies to maximize user engagement and productivity.</w:t>
      </w:r>
    </w:p>
    <w:p w14:paraId="17DFF489" w14:textId="77777777" w:rsidR="00B758A1" w:rsidRPr="008A05AE" w:rsidRDefault="00B758A1" w:rsidP="008A05AE">
      <w:pPr>
        <w:pStyle w:val="Heading3"/>
        <w:spacing w:line="360" w:lineRule="auto"/>
        <w:rPr>
          <w:rFonts w:asciiTheme="minorHAnsi" w:hAnsiTheme="minorHAnsi" w:cstheme="minorHAnsi"/>
          <w:color w:val="2F5496" w:themeColor="accent1" w:themeShade="BF"/>
          <w:sz w:val="32"/>
          <w:szCs w:val="32"/>
        </w:rPr>
      </w:pPr>
      <w:r w:rsidRPr="008A05AE">
        <w:rPr>
          <w:rFonts w:asciiTheme="minorHAnsi" w:hAnsiTheme="minorHAnsi" w:cstheme="minorHAnsi"/>
          <w:color w:val="2F5496" w:themeColor="accent1" w:themeShade="BF"/>
          <w:sz w:val="32"/>
          <w:szCs w:val="32"/>
        </w:rPr>
        <w:t>Methodology:</w:t>
      </w:r>
    </w:p>
    <w:p w14:paraId="05B4E265" w14:textId="77777777" w:rsidR="00B758A1" w:rsidRPr="008A05AE" w:rsidRDefault="00B758A1" w:rsidP="008A05AE">
      <w:pPr>
        <w:pStyle w:val="NormalWeb"/>
        <w:spacing w:before="0" w:beforeAutospacing="0" w:line="276" w:lineRule="auto"/>
        <w:rPr>
          <w:rFonts w:asciiTheme="minorHAnsi" w:hAnsiTheme="minorHAnsi" w:cstheme="minorHAnsi"/>
        </w:rPr>
      </w:pPr>
      <w:r w:rsidRPr="008A05AE">
        <w:rPr>
          <w:rFonts w:asciiTheme="minorHAnsi" w:hAnsiTheme="minorHAnsi" w:cstheme="minorHAnsi"/>
        </w:rPr>
        <w:t>The methodology of this project includes several steps:</w:t>
      </w:r>
    </w:p>
    <w:p w14:paraId="075E0021" w14:textId="005AA78D" w:rsidR="00B758A1" w:rsidRPr="008A05AE" w:rsidRDefault="00B758A1" w:rsidP="00B758A1">
      <w:pPr>
        <w:numPr>
          <w:ilvl w:val="0"/>
          <w:numId w:val="8"/>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lastRenderedPageBreak/>
        <w:t>Data Collection and Cleaning</w:t>
      </w:r>
      <w:r w:rsidRPr="008A05AE">
        <w:rPr>
          <w:rFonts w:asciiTheme="minorHAnsi" w:hAnsiTheme="minorHAnsi" w:cstheme="minorHAnsi"/>
        </w:rPr>
        <w:t>: The dataset used for this analysis was pre-cleaned and</w:t>
      </w:r>
      <w:r w:rsidRPr="008A05AE">
        <w:rPr>
          <w:rFonts w:asciiTheme="minorHAnsi" w:hAnsiTheme="minorHAnsi" w:cstheme="minorHAnsi"/>
        </w:rPr>
        <w:t xml:space="preserve"> we checked using python, R and Excel,</w:t>
      </w:r>
      <w:r w:rsidRPr="008A05AE">
        <w:rPr>
          <w:rFonts w:asciiTheme="minorHAnsi" w:hAnsiTheme="minorHAnsi" w:cstheme="minorHAnsi"/>
        </w:rPr>
        <w:t xml:space="preserve"> </w:t>
      </w:r>
      <w:r w:rsidRPr="008A05AE">
        <w:rPr>
          <w:rFonts w:asciiTheme="minorHAnsi" w:hAnsiTheme="minorHAnsi" w:cstheme="minorHAnsi"/>
        </w:rPr>
        <w:t xml:space="preserve">we </w:t>
      </w:r>
      <w:r w:rsidRPr="008A05AE">
        <w:rPr>
          <w:rFonts w:asciiTheme="minorHAnsi" w:hAnsiTheme="minorHAnsi" w:cstheme="minorHAnsi"/>
        </w:rPr>
        <w:t>divided</w:t>
      </w:r>
      <w:r w:rsidRPr="008A05AE">
        <w:rPr>
          <w:rFonts w:asciiTheme="minorHAnsi" w:hAnsiTheme="minorHAnsi" w:cstheme="minorHAnsi"/>
        </w:rPr>
        <w:t xml:space="preserve"> it</w:t>
      </w:r>
      <w:r w:rsidRPr="008A05AE">
        <w:rPr>
          <w:rFonts w:asciiTheme="minorHAnsi" w:hAnsiTheme="minorHAnsi" w:cstheme="minorHAnsi"/>
        </w:rPr>
        <w:t xml:space="preserve"> into fact tables and dimensions</w:t>
      </w:r>
      <w:r w:rsidRPr="008A05AE">
        <w:rPr>
          <w:rFonts w:asciiTheme="minorHAnsi" w:hAnsiTheme="minorHAnsi" w:cstheme="minorHAnsi"/>
        </w:rPr>
        <w:t xml:space="preserve"> using SQL</w:t>
      </w:r>
      <w:r w:rsidRPr="008A05AE">
        <w:rPr>
          <w:rFonts w:asciiTheme="minorHAnsi" w:hAnsiTheme="minorHAnsi" w:cstheme="minorHAnsi"/>
        </w:rPr>
        <w:t>, enabling a seamless analysis.</w:t>
      </w:r>
    </w:p>
    <w:p w14:paraId="3C37B7BF" w14:textId="2D03D469" w:rsidR="00B758A1" w:rsidRPr="008A05AE" w:rsidRDefault="00B758A1" w:rsidP="00B758A1">
      <w:pPr>
        <w:numPr>
          <w:ilvl w:val="0"/>
          <w:numId w:val="8"/>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t>Data Analysis &amp; Visualization</w:t>
      </w:r>
      <w:r w:rsidRPr="008A05AE">
        <w:rPr>
          <w:rFonts w:asciiTheme="minorHAnsi" w:hAnsiTheme="minorHAnsi" w:cstheme="minorHAnsi"/>
        </w:rPr>
        <w:t xml:space="preserve">: </w:t>
      </w:r>
      <w:r w:rsidRPr="008A05AE">
        <w:rPr>
          <w:rFonts w:asciiTheme="minorHAnsi" w:hAnsiTheme="minorHAnsi" w:cstheme="minorHAnsi"/>
        </w:rPr>
        <w:t xml:space="preserve">Excel as well as </w:t>
      </w:r>
      <w:r w:rsidRPr="008A05AE">
        <w:rPr>
          <w:rFonts w:asciiTheme="minorHAnsi" w:hAnsiTheme="minorHAnsi" w:cstheme="minorHAnsi"/>
        </w:rPr>
        <w:t>Tableau</w:t>
      </w:r>
      <w:r w:rsidRPr="008A05AE">
        <w:rPr>
          <w:rFonts w:asciiTheme="minorHAnsi" w:hAnsiTheme="minorHAnsi" w:cstheme="minorHAnsi"/>
        </w:rPr>
        <w:t xml:space="preserve"> were</w:t>
      </w:r>
      <w:r w:rsidRPr="008A05AE">
        <w:rPr>
          <w:rFonts w:asciiTheme="minorHAnsi" w:hAnsiTheme="minorHAnsi" w:cstheme="minorHAnsi"/>
        </w:rPr>
        <w:t xml:space="preserve"> chosen for its powerful visualization capabilities, allowing us to explore trends and patterns in user </w:t>
      </w:r>
      <w:r w:rsidRPr="008A05AE">
        <w:rPr>
          <w:rFonts w:asciiTheme="minorHAnsi" w:hAnsiTheme="minorHAnsi" w:cstheme="minorHAnsi"/>
        </w:rPr>
        <w:t>behavior.</w:t>
      </w:r>
    </w:p>
    <w:p w14:paraId="4090F859" w14:textId="77777777" w:rsidR="00B758A1" w:rsidRPr="008A05AE" w:rsidRDefault="00B758A1" w:rsidP="00B758A1">
      <w:pPr>
        <w:numPr>
          <w:ilvl w:val="0"/>
          <w:numId w:val="8"/>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t>Key Performance Indicators (KPIs)</w:t>
      </w:r>
      <w:r w:rsidRPr="008A05AE">
        <w:rPr>
          <w:rFonts w:asciiTheme="minorHAnsi" w:hAnsiTheme="minorHAnsi" w:cstheme="minorHAnsi"/>
        </w:rPr>
        <w:t>: KPIs were defined based on platform preferences, time spent, addiction levels, and video consumption across various user demographics. These KPIs were central to understanding engagement trends and productivity losses.</w:t>
      </w:r>
    </w:p>
    <w:p w14:paraId="0654E031" w14:textId="2B68F99B" w:rsidR="00CD46A1" w:rsidRPr="008A05AE" w:rsidRDefault="00B758A1" w:rsidP="00B758A1">
      <w:pPr>
        <w:numPr>
          <w:ilvl w:val="0"/>
          <w:numId w:val="8"/>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t>Dashboard Development</w:t>
      </w:r>
      <w:r w:rsidRPr="008A05AE">
        <w:rPr>
          <w:rFonts w:asciiTheme="minorHAnsi" w:hAnsiTheme="minorHAnsi" w:cstheme="minorHAnsi"/>
        </w:rPr>
        <w:t>: Multiple dashboards were designed to visually tell the story of user interactions across different platforms and devices, with filters added for deeper analysis.</w:t>
      </w:r>
    </w:p>
    <w:p w14:paraId="6E8FB55A" w14:textId="1C5D4B3D" w:rsidR="00CD46A1" w:rsidRPr="008A05AE" w:rsidRDefault="00CD46A1" w:rsidP="008A05AE">
      <w:pPr>
        <w:pStyle w:val="Heading1"/>
        <w:spacing w:after="120" w:line="360" w:lineRule="auto"/>
        <w:rPr>
          <w:rFonts w:asciiTheme="minorHAnsi" w:hAnsiTheme="minorHAnsi" w:cstheme="minorHAnsi"/>
        </w:rPr>
      </w:pPr>
      <w:r w:rsidRPr="008A05AE">
        <w:rPr>
          <w:rFonts w:asciiTheme="minorHAnsi" w:hAnsiTheme="minorHAnsi" w:cstheme="minorHAnsi"/>
        </w:rPr>
        <w:t>Structure and Description of Columns</w:t>
      </w:r>
      <w:r w:rsidR="00B758A1" w:rsidRPr="008A05AE">
        <w:rPr>
          <w:rFonts w:asciiTheme="minorHAnsi" w:hAnsiTheme="minorHAnsi" w:cstheme="minorHAnsi"/>
        </w:rPr>
        <w:t>:</w:t>
      </w:r>
    </w:p>
    <w:p w14:paraId="40ADD326" w14:textId="100B9BAB" w:rsidR="00CD46A1" w:rsidRPr="008A05AE" w:rsidRDefault="00CD46A1" w:rsidP="008A05AE">
      <w:pPr>
        <w:pStyle w:val="Heading2"/>
        <w:spacing w:after="120" w:line="276" w:lineRule="auto"/>
        <w:rPr>
          <w:rFonts w:asciiTheme="minorHAnsi" w:hAnsiTheme="minorHAnsi" w:cstheme="minorHAnsi"/>
        </w:rPr>
      </w:pPr>
      <w:r w:rsidRPr="008A05AE">
        <w:rPr>
          <w:rFonts w:asciiTheme="minorHAnsi" w:hAnsiTheme="minorHAnsi" w:cstheme="minorHAnsi"/>
          <w:b/>
          <w:bCs/>
        </w:rPr>
        <w:t>User Demographics</w:t>
      </w:r>
      <w:r w:rsidRPr="008A05AE">
        <w:rPr>
          <w:rFonts w:asciiTheme="minorHAnsi" w:hAnsiTheme="minorHAnsi" w:cstheme="minorHAnsi"/>
        </w:rPr>
        <w:t>:</w:t>
      </w:r>
    </w:p>
    <w:p w14:paraId="751ADADC" w14:textId="77777777" w:rsidR="00CD46A1" w:rsidRPr="008A05AE" w:rsidRDefault="00CD46A1" w:rsidP="008A05AE">
      <w:pPr>
        <w:numPr>
          <w:ilvl w:val="1"/>
          <w:numId w:val="2"/>
        </w:numPr>
        <w:spacing w:after="120" w:line="276" w:lineRule="auto"/>
        <w:rPr>
          <w:rFonts w:asciiTheme="minorHAnsi" w:hAnsiTheme="minorHAnsi" w:cstheme="minorHAnsi"/>
        </w:rPr>
      </w:pPr>
      <w:proofErr w:type="spellStart"/>
      <w:r w:rsidRPr="008A05AE">
        <w:rPr>
          <w:rFonts w:asciiTheme="minorHAnsi" w:hAnsiTheme="minorHAnsi" w:cstheme="minorHAnsi"/>
          <w:b/>
          <w:bCs/>
        </w:rPr>
        <w:t>UserID</w:t>
      </w:r>
      <w:proofErr w:type="spellEnd"/>
      <w:r w:rsidRPr="008A05AE">
        <w:rPr>
          <w:rFonts w:asciiTheme="minorHAnsi" w:hAnsiTheme="minorHAnsi" w:cstheme="minorHAnsi"/>
        </w:rPr>
        <w:t>: Unique identifier for each participant.</w:t>
      </w:r>
    </w:p>
    <w:p w14:paraId="224B0DBA"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Age</w:t>
      </w:r>
      <w:r w:rsidRPr="008A05AE">
        <w:rPr>
          <w:rFonts w:asciiTheme="minorHAnsi" w:hAnsiTheme="minorHAnsi" w:cstheme="minorHAnsi"/>
        </w:rPr>
        <w:t>: The age of the user, ranging from young adults to older individuals.</w:t>
      </w:r>
    </w:p>
    <w:p w14:paraId="345A7050"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Gender</w:t>
      </w:r>
      <w:r w:rsidRPr="008A05AE">
        <w:rPr>
          <w:rFonts w:asciiTheme="minorHAnsi" w:hAnsiTheme="minorHAnsi" w:cstheme="minorHAnsi"/>
        </w:rPr>
        <w:t>: The user's gender (e.g., Male, Female).</w:t>
      </w:r>
    </w:p>
    <w:p w14:paraId="0C937B71"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Location</w:t>
      </w:r>
      <w:r w:rsidRPr="008A05AE">
        <w:rPr>
          <w:rFonts w:asciiTheme="minorHAnsi" w:hAnsiTheme="minorHAnsi" w:cstheme="minorHAnsi"/>
        </w:rPr>
        <w:t>: Country of residence (e.g., Pakistan, Mexico, United States).</w:t>
      </w:r>
    </w:p>
    <w:p w14:paraId="10F35161"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Income</w:t>
      </w:r>
      <w:r w:rsidRPr="008A05AE">
        <w:rPr>
          <w:rFonts w:asciiTheme="minorHAnsi" w:hAnsiTheme="minorHAnsi" w:cstheme="minorHAnsi"/>
        </w:rPr>
        <w:t>: Annual income of the user, reflecting their financial status.</w:t>
      </w:r>
    </w:p>
    <w:p w14:paraId="6185B9F9"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Debt</w:t>
      </w:r>
      <w:r w:rsidRPr="008A05AE">
        <w:rPr>
          <w:rFonts w:asciiTheme="minorHAnsi" w:hAnsiTheme="minorHAnsi" w:cstheme="minorHAnsi"/>
        </w:rPr>
        <w:t>: Indicates if the user has any debt (True/False).</w:t>
      </w:r>
    </w:p>
    <w:p w14:paraId="623C6716"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Owns Property</w:t>
      </w:r>
      <w:r w:rsidRPr="008A05AE">
        <w:rPr>
          <w:rFonts w:asciiTheme="minorHAnsi" w:hAnsiTheme="minorHAnsi" w:cstheme="minorHAnsi"/>
        </w:rPr>
        <w:t>: Shows if the user owns property (True/False).</w:t>
      </w:r>
    </w:p>
    <w:p w14:paraId="424BAAD5"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Profession</w:t>
      </w:r>
      <w:r w:rsidRPr="008A05AE">
        <w:rPr>
          <w:rFonts w:asciiTheme="minorHAnsi" w:hAnsiTheme="minorHAnsi" w:cstheme="minorHAnsi"/>
        </w:rPr>
        <w:t>: The user's profession, providing insights into their occupation (e.g., Engineer, Artist, Manager).</w:t>
      </w:r>
    </w:p>
    <w:p w14:paraId="6BE5802C"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Demographics</w:t>
      </w:r>
      <w:r w:rsidRPr="008A05AE">
        <w:rPr>
          <w:rFonts w:asciiTheme="minorHAnsi" w:hAnsiTheme="minorHAnsi" w:cstheme="minorHAnsi"/>
        </w:rPr>
        <w:t>: Whether the user resides in a rural or urban area.</w:t>
      </w:r>
    </w:p>
    <w:p w14:paraId="38854E19" w14:textId="62F97190" w:rsidR="00CD46A1" w:rsidRPr="008A05AE" w:rsidRDefault="00CD46A1" w:rsidP="008A05AE">
      <w:pPr>
        <w:spacing w:after="120" w:line="276" w:lineRule="auto"/>
        <w:ind w:left="1440"/>
        <w:rPr>
          <w:rFonts w:asciiTheme="minorHAnsi" w:hAnsiTheme="minorHAnsi" w:cstheme="minorHAnsi"/>
        </w:rPr>
      </w:pPr>
      <w:r w:rsidRPr="008A05AE">
        <w:rPr>
          <w:rFonts w:asciiTheme="minorHAnsi" w:hAnsiTheme="minorHAnsi" w:cstheme="minorHAnsi"/>
          <w:b/>
          <w:bCs/>
        </w:rPr>
        <w:t xml:space="preserve">  </w:t>
      </w:r>
    </w:p>
    <w:p w14:paraId="2AE2A687" w14:textId="285FB99A" w:rsidR="00CD46A1" w:rsidRPr="008A05AE" w:rsidRDefault="00CD46A1" w:rsidP="008A05AE">
      <w:pPr>
        <w:pStyle w:val="Heading2"/>
        <w:spacing w:after="120" w:line="276" w:lineRule="auto"/>
        <w:rPr>
          <w:rFonts w:asciiTheme="minorHAnsi" w:hAnsiTheme="minorHAnsi" w:cstheme="minorHAnsi"/>
          <w:b/>
          <w:bCs/>
        </w:rPr>
      </w:pPr>
      <w:r w:rsidRPr="008A05AE">
        <w:rPr>
          <w:rFonts w:asciiTheme="minorHAnsi" w:hAnsiTheme="minorHAnsi" w:cstheme="minorHAnsi"/>
          <w:b/>
          <w:bCs/>
        </w:rPr>
        <w:t>Social Media Usage:</w:t>
      </w:r>
    </w:p>
    <w:p w14:paraId="7ECD2E1E"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Platform</w:t>
      </w:r>
      <w:r w:rsidRPr="008A05AE">
        <w:rPr>
          <w:rFonts w:asciiTheme="minorHAnsi" w:hAnsiTheme="minorHAnsi" w:cstheme="minorHAnsi"/>
        </w:rPr>
        <w:t>: Social media platforms used (e.g., Instagram, Facebook, YouTube, TikTok).</w:t>
      </w:r>
    </w:p>
    <w:p w14:paraId="206F2CA3"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Watch Time</w:t>
      </w:r>
      <w:r w:rsidRPr="008A05AE">
        <w:rPr>
          <w:rFonts w:asciiTheme="minorHAnsi" w:hAnsiTheme="minorHAnsi" w:cstheme="minorHAnsi"/>
        </w:rPr>
        <w:t>: The usual time of day the user engages with social media (e.g., 9:00 PM).</w:t>
      </w:r>
    </w:p>
    <w:p w14:paraId="641026E1" w14:textId="77777777" w:rsidR="00CD46A1" w:rsidRPr="008A05AE" w:rsidRDefault="00CD46A1" w:rsidP="008A05AE">
      <w:pPr>
        <w:numPr>
          <w:ilvl w:val="1"/>
          <w:numId w:val="2"/>
        </w:numPr>
        <w:spacing w:after="120" w:line="276" w:lineRule="auto"/>
        <w:rPr>
          <w:rFonts w:asciiTheme="minorHAnsi" w:hAnsiTheme="minorHAnsi" w:cstheme="minorHAnsi"/>
        </w:rPr>
      </w:pPr>
      <w:proofErr w:type="spellStart"/>
      <w:r w:rsidRPr="008A05AE">
        <w:rPr>
          <w:rFonts w:asciiTheme="minorHAnsi" w:hAnsiTheme="minorHAnsi" w:cstheme="minorHAnsi"/>
          <w:b/>
          <w:bCs/>
        </w:rPr>
        <w:lastRenderedPageBreak/>
        <w:t>DeviceType</w:t>
      </w:r>
      <w:proofErr w:type="spellEnd"/>
      <w:r w:rsidRPr="008A05AE">
        <w:rPr>
          <w:rFonts w:asciiTheme="minorHAnsi" w:hAnsiTheme="minorHAnsi" w:cstheme="minorHAnsi"/>
        </w:rPr>
        <w:t>: Type of device used for accessing social media (e.g., Smartphone, Computer, Tablet).</w:t>
      </w:r>
    </w:p>
    <w:p w14:paraId="5AB07262"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OS</w:t>
      </w:r>
      <w:r w:rsidRPr="008A05AE">
        <w:rPr>
          <w:rFonts w:asciiTheme="minorHAnsi" w:hAnsiTheme="minorHAnsi" w:cstheme="minorHAnsi"/>
        </w:rPr>
        <w:t>: Operating system of the device (e.g., Android, iOS).</w:t>
      </w:r>
    </w:p>
    <w:p w14:paraId="3E2101FA" w14:textId="77777777" w:rsidR="00CD46A1" w:rsidRPr="008A05AE" w:rsidRDefault="00CD46A1" w:rsidP="008A05AE">
      <w:pPr>
        <w:numPr>
          <w:ilvl w:val="1"/>
          <w:numId w:val="2"/>
        </w:numPr>
        <w:spacing w:after="120" w:line="276" w:lineRule="auto"/>
        <w:rPr>
          <w:rFonts w:asciiTheme="minorHAnsi" w:hAnsiTheme="minorHAnsi" w:cstheme="minorHAnsi"/>
        </w:rPr>
      </w:pPr>
      <w:proofErr w:type="spellStart"/>
      <w:r w:rsidRPr="008A05AE">
        <w:rPr>
          <w:rFonts w:asciiTheme="minorHAnsi" w:hAnsiTheme="minorHAnsi" w:cstheme="minorHAnsi"/>
          <w:b/>
          <w:bCs/>
        </w:rPr>
        <w:t>ConnectionType</w:t>
      </w:r>
      <w:proofErr w:type="spellEnd"/>
      <w:r w:rsidRPr="008A05AE">
        <w:rPr>
          <w:rFonts w:asciiTheme="minorHAnsi" w:hAnsiTheme="minorHAnsi" w:cstheme="minorHAnsi"/>
        </w:rPr>
        <w:t>: Type of internet connection (e.g., Wi-Fi, Mobile Data).</w:t>
      </w:r>
    </w:p>
    <w:p w14:paraId="137ECFF4" w14:textId="7B60118C" w:rsidR="00CD46A1" w:rsidRPr="008A05AE" w:rsidRDefault="00CD46A1" w:rsidP="008A05AE">
      <w:pPr>
        <w:pStyle w:val="Heading2"/>
        <w:spacing w:after="120" w:line="276" w:lineRule="auto"/>
        <w:rPr>
          <w:rFonts w:asciiTheme="minorHAnsi" w:hAnsiTheme="minorHAnsi" w:cstheme="minorHAnsi"/>
          <w:b/>
          <w:bCs/>
        </w:rPr>
      </w:pPr>
      <w:r w:rsidRPr="008A05AE">
        <w:rPr>
          <w:rFonts w:asciiTheme="minorHAnsi" w:hAnsiTheme="minorHAnsi" w:cstheme="minorHAnsi"/>
          <w:b/>
          <w:bCs/>
        </w:rPr>
        <w:t>Behavioral Insights:</w:t>
      </w:r>
    </w:p>
    <w:p w14:paraId="59195C62" w14:textId="77777777" w:rsidR="00CD46A1" w:rsidRPr="008A05AE" w:rsidRDefault="00CD46A1" w:rsidP="008A05AE">
      <w:pPr>
        <w:numPr>
          <w:ilvl w:val="1"/>
          <w:numId w:val="2"/>
        </w:numPr>
        <w:spacing w:after="120" w:line="276" w:lineRule="auto"/>
        <w:rPr>
          <w:rFonts w:asciiTheme="minorHAnsi" w:hAnsiTheme="minorHAnsi" w:cstheme="minorHAnsi"/>
        </w:rPr>
      </w:pPr>
      <w:proofErr w:type="spellStart"/>
      <w:r w:rsidRPr="008A05AE">
        <w:rPr>
          <w:rFonts w:asciiTheme="minorHAnsi" w:hAnsiTheme="minorHAnsi" w:cstheme="minorHAnsi"/>
          <w:b/>
          <w:bCs/>
        </w:rPr>
        <w:t>ProductivityLoss</w:t>
      </w:r>
      <w:proofErr w:type="spellEnd"/>
      <w:r w:rsidRPr="008A05AE">
        <w:rPr>
          <w:rFonts w:asciiTheme="minorHAnsi" w:hAnsiTheme="minorHAnsi" w:cstheme="minorHAnsi"/>
        </w:rPr>
        <w:t>: A scale (likely 1-10) indicating the extent of productivity loss due to social media usage.</w:t>
      </w:r>
    </w:p>
    <w:p w14:paraId="3CFA0C25"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Satisfaction</w:t>
      </w:r>
      <w:r w:rsidRPr="008A05AE">
        <w:rPr>
          <w:rFonts w:asciiTheme="minorHAnsi" w:hAnsiTheme="minorHAnsi" w:cstheme="minorHAnsi"/>
        </w:rPr>
        <w:t>: The level of satisfaction felt by the user after using social media, on a similar scale.</w:t>
      </w:r>
    </w:p>
    <w:p w14:paraId="5FB0BA89"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Watch Reason</w:t>
      </w:r>
      <w:r w:rsidRPr="008A05AE">
        <w:rPr>
          <w:rFonts w:asciiTheme="minorHAnsi" w:hAnsiTheme="minorHAnsi" w:cstheme="minorHAnsi"/>
        </w:rPr>
        <w:t>: The primary reason for engaging with social media (e.g., Procrastination, Habit, Entertainment, Boredom).</w:t>
      </w:r>
    </w:p>
    <w:p w14:paraId="19F10478"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Self Control</w:t>
      </w:r>
      <w:r w:rsidRPr="008A05AE">
        <w:rPr>
          <w:rFonts w:asciiTheme="minorHAnsi" w:hAnsiTheme="minorHAnsi" w:cstheme="minorHAnsi"/>
        </w:rPr>
        <w:t>: A self-reported measure of how much self-control the user has regarding their social media usage.</w:t>
      </w:r>
    </w:p>
    <w:p w14:paraId="4E453C3F" w14:textId="77777777" w:rsidR="00CD46A1" w:rsidRPr="008A05AE" w:rsidRDefault="00CD46A1" w:rsidP="008A05AE">
      <w:pPr>
        <w:numPr>
          <w:ilvl w:val="1"/>
          <w:numId w:val="2"/>
        </w:numPr>
        <w:spacing w:after="120" w:line="276" w:lineRule="auto"/>
        <w:rPr>
          <w:rFonts w:asciiTheme="minorHAnsi" w:hAnsiTheme="minorHAnsi" w:cstheme="minorHAnsi"/>
        </w:rPr>
      </w:pPr>
      <w:r w:rsidRPr="008A05AE">
        <w:rPr>
          <w:rFonts w:asciiTheme="minorHAnsi" w:hAnsiTheme="minorHAnsi" w:cstheme="minorHAnsi"/>
          <w:b/>
          <w:bCs/>
        </w:rPr>
        <w:t>Addiction Level</w:t>
      </w:r>
      <w:r w:rsidRPr="008A05AE">
        <w:rPr>
          <w:rFonts w:asciiTheme="minorHAnsi" w:hAnsiTheme="minorHAnsi" w:cstheme="minorHAnsi"/>
        </w:rPr>
        <w:t>: An indicator of how addicted the user feels to social media, with a higher number suggesting a greater sense of addiction.</w:t>
      </w:r>
    </w:p>
    <w:p w14:paraId="2BAE6B95" w14:textId="2F8E2870" w:rsidR="00CD46A1" w:rsidRPr="008A05AE" w:rsidRDefault="00CD46A1" w:rsidP="008A05AE">
      <w:pPr>
        <w:pStyle w:val="Heading2"/>
        <w:spacing w:after="120" w:line="276" w:lineRule="auto"/>
        <w:rPr>
          <w:rFonts w:asciiTheme="minorHAnsi" w:hAnsiTheme="minorHAnsi" w:cstheme="minorHAnsi"/>
        </w:rPr>
      </w:pPr>
      <w:r w:rsidRPr="008A05AE">
        <w:rPr>
          <w:rFonts w:asciiTheme="minorHAnsi" w:hAnsiTheme="minorHAnsi" w:cstheme="minorHAnsi"/>
          <w:b/>
          <w:bCs/>
        </w:rPr>
        <w:t>Current Context</w:t>
      </w:r>
      <w:r w:rsidRPr="008A05AE">
        <w:rPr>
          <w:rFonts w:asciiTheme="minorHAnsi" w:hAnsiTheme="minorHAnsi" w:cstheme="minorHAnsi"/>
        </w:rPr>
        <w:t>:</w:t>
      </w:r>
    </w:p>
    <w:p w14:paraId="0118FBF9" w14:textId="780DCFCB" w:rsidR="00C83E4C" w:rsidRPr="008A05AE" w:rsidRDefault="00CD46A1" w:rsidP="008A05AE">
      <w:pPr>
        <w:numPr>
          <w:ilvl w:val="1"/>
          <w:numId w:val="2"/>
        </w:numPr>
        <w:spacing w:after="120" w:line="276" w:lineRule="auto"/>
        <w:rPr>
          <w:rFonts w:asciiTheme="minorHAnsi" w:hAnsiTheme="minorHAnsi" w:cstheme="minorHAnsi"/>
        </w:rPr>
      </w:pPr>
      <w:proofErr w:type="spellStart"/>
      <w:r w:rsidRPr="008A05AE">
        <w:rPr>
          <w:rFonts w:asciiTheme="minorHAnsi" w:hAnsiTheme="minorHAnsi" w:cstheme="minorHAnsi"/>
          <w:b/>
          <w:bCs/>
        </w:rPr>
        <w:t>CurrentActivity</w:t>
      </w:r>
      <w:proofErr w:type="spellEnd"/>
      <w:r w:rsidRPr="008A05AE">
        <w:rPr>
          <w:rFonts w:asciiTheme="minorHAnsi" w:hAnsiTheme="minorHAnsi" w:cstheme="minorHAnsi"/>
        </w:rPr>
        <w:t>: The user's typical activity while using social media (e.g., Commuting, At school, At home).</w:t>
      </w:r>
    </w:p>
    <w:p w14:paraId="51C49C39" w14:textId="0BE7E5AC" w:rsidR="00AF4D36" w:rsidRPr="008A05AE" w:rsidRDefault="00AF4D36" w:rsidP="008A05AE">
      <w:pPr>
        <w:pStyle w:val="Heading1"/>
        <w:spacing w:after="120" w:line="360" w:lineRule="auto"/>
        <w:rPr>
          <w:rFonts w:asciiTheme="minorHAnsi" w:hAnsiTheme="minorHAnsi" w:cstheme="minorHAnsi"/>
        </w:rPr>
      </w:pPr>
      <w:r w:rsidRPr="008A05AE">
        <w:rPr>
          <w:rFonts w:asciiTheme="minorHAnsi" w:hAnsiTheme="minorHAnsi" w:cstheme="minorHAnsi"/>
        </w:rPr>
        <w:t>Key Data Insights</w:t>
      </w:r>
      <w:r w:rsidR="008A05AE" w:rsidRPr="008A05AE">
        <w:rPr>
          <w:rFonts w:asciiTheme="minorHAnsi" w:hAnsiTheme="minorHAnsi" w:cstheme="minorHAnsi"/>
        </w:rPr>
        <w:t>:</w:t>
      </w:r>
    </w:p>
    <w:p w14:paraId="5ADF0D8A" w14:textId="77777777" w:rsidR="00AF4D36" w:rsidRPr="008A05AE" w:rsidRDefault="00AF4D36" w:rsidP="008A05AE">
      <w:pPr>
        <w:numPr>
          <w:ilvl w:val="0"/>
          <w:numId w:val="4"/>
        </w:numPr>
        <w:spacing w:after="120" w:line="276" w:lineRule="auto"/>
        <w:jc w:val="both"/>
        <w:rPr>
          <w:rFonts w:asciiTheme="minorHAnsi" w:hAnsiTheme="minorHAnsi" w:cstheme="minorHAnsi"/>
        </w:rPr>
      </w:pPr>
      <w:r w:rsidRPr="008A05AE">
        <w:rPr>
          <w:rFonts w:asciiTheme="minorHAnsi" w:hAnsiTheme="minorHAnsi" w:cstheme="minorHAnsi"/>
          <w:b/>
          <w:bCs/>
        </w:rPr>
        <w:t>User Demographics and Social Media Usage</w:t>
      </w:r>
      <w:r w:rsidRPr="008A05AE">
        <w:rPr>
          <w:rFonts w:asciiTheme="minorHAnsi" w:hAnsiTheme="minorHAnsi" w:cstheme="minorHAnsi"/>
        </w:rPr>
        <w:t>: Users come from diverse backgrounds, with varying ages, professions, and financial statuses. These demographic factors can influence their social media habits, such as the platform they use, the time they spend on it, and their reasons for usage.</w:t>
      </w:r>
    </w:p>
    <w:p w14:paraId="3A175BF2" w14:textId="77777777" w:rsidR="00AF4D36" w:rsidRPr="008A05AE" w:rsidRDefault="00AF4D36" w:rsidP="008A05AE">
      <w:pPr>
        <w:numPr>
          <w:ilvl w:val="0"/>
          <w:numId w:val="4"/>
        </w:numPr>
        <w:spacing w:after="120" w:line="276" w:lineRule="auto"/>
        <w:jc w:val="both"/>
        <w:rPr>
          <w:rFonts w:asciiTheme="minorHAnsi" w:hAnsiTheme="minorHAnsi" w:cstheme="minorHAnsi"/>
        </w:rPr>
      </w:pPr>
      <w:r w:rsidRPr="008A05AE">
        <w:rPr>
          <w:rFonts w:asciiTheme="minorHAnsi" w:hAnsiTheme="minorHAnsi" w:cstheme="minorHAnsi"/>
          <w:b/>
          <w:bCs/>
        </w:rPr>
        <w:t>Productivity and Self-Control</w:t>
      </w:r>
      <w:r w:rsidRPr="008A05AE">
        <w:rPr>
          <w:rFonts w:asciiTheme="minorHAnsi" w:hAnsiTheme="minorHAnsi" w:cstheme="minorHAnsi"/>
        </w:rPr>
        <w:t>: The dataset captures the negative impact of social media on productivity. There are varying levels of productivity loss across users, influenced by factors like self-control and addiction level.</w:t>
      </w:r>
    </w:p>
    <w:p w14:paraId="2D2F3393" w14:textId="77777777" w:rsidR="00AF4D36" w:rsidRPr="008A05AE" w:rsidRDefault="00AF4D36" w:rsidP="008A05AE">
      <w:pPr>
        <w:numPr>
          <w:ilvl w:val="0"/>
          <w:numId w:val="4"/>
        </w:numPr>
        <w:spacing w:after="120" w:line="276" w:lineRule="auto"/>
        <w:jc w:val="both"/>
        <w:rPr>
          <w:rFonts w:asciiTheme="minorHAnsi" w:hAnsiTheme="minorHAnsi" w:cstheme="minorHAnsi"/>
        </w:rPr>
      </w:pPr>
      <w:r w:rsidRPr="008A05AE">
        <w:rPr>
          <w:rFonts w:asciiTheme="minorHAnsi" w:hAnsiTheme="minorHAnsi" w:cstheme="minorHAnsi"/>
          <w:b/>
          <w:bCs/>
        </w:rPr>
        <w:t>Reasons for Usage</w:t>
      </w:r>
      <w:r w:rsidRPr="008A05AE">
        <w:rPr>
          <w:rFonts w:asciiTheme="minorHAnsi" w:hAnsiTheme="minorHAnsi" w:cstheme="minorHAnsi"/>
        </w:rPr>
        <w:t>: The data reveals common reasons for social media use, including procrastination, habit, and entertainment. This suggests that many users turn to social media as a distraction or a way to fill their free time.</w:t>
      </w:r>
    </w:p>
    <w:p w14:paraId="22F94097" w14:textId="2F8B376E" w:rsidR="00AF4D36" w:rsidRPr="008A05AE" w:rsidRDefault="00AF4D36" w:rsidP="008A05AE">
      <w:pPr>
        <w:numPr>
          <w:ilvl w:val="0"/>
          <w:numId w:val="4"/>
        </w:numPr>
        <w:spacing w:after="120" w:line="276" w:lineRule="auto"/>
        <w:jc w:val="both"/>
        <w:rPr>
          <w:rFonts w:asciiTheme="minorHAnsi" w:hAnsiTheme="minorHAnsi" w:cstheme="minorHAnsi"/>
        </w:rPr>
      </w:pPr>
      <w:r w:rsidRPr="008A05AE">
        <w:rPr>
          <w:rFonts w:asciiTheme="minorHAnsi" w:hAnsiTheme="minorHAnsi" w:cstheme="minorHAnsi"/>
          <w:b/>
          <w:bCs/>
        </w:rPr>
        <w:lastRenderedPageBreak/>
        <w:t>Time and Device Patterns</w:t>
      </w:r>
      <w:r w:rsidRPr="008A05AE">
        <w:rPr>
          <w:rFonts w:asciiTheme="minorHAnsi" w:hAnsiTheme="minorHAnsi" w:cstheme="minorHAnsi"/>
        </w:rPr>
        <w:t>: Usage patterns, such as the time of day and the device used, offer insights into when and how users prefer to access social media. For instance, many users seem to engage with social media during the evening, often through smartphones.</w:t>
      </w:r>
    </w:p>
    <w:p w14:paraId="5CBCC2DE" w14:textId="5A62A351" w:rsidR="00AF4D36" w:rsidRPr="008A05AE" w:rsidRDefault="00AF4D36" w:rsidP="008A05AE">
      <w:pPr>
        <w:pStyle w:val="Heading1"/>
        <w:spacing w:after="120" w:line="360" w:lineRule="auto"/>
        <w:rPr>
          <w:rFonts w:asciiTheme="minorHAnsi" w:hAnsiTheme="minorHAnsi" w:cstheme="minorHAnsi"/>
        </w:rPr>
      </w:pPr>
      <w:r w:rsidRPr="008A05AE">
        <w:rPr>
          <w:rFonts w:asciiTheme="minorHAnsi" w:hAnsiTheme="minorHAnsi" w:cstheme="minorHAnsi"/>
        </w:rPr>
        <w:t>Visible Patterns</w:t>
      </w:r>
      <w:r w:rsidR="008A05AE" w:rsidRPr="008A05AE">
        <w:rPr>
          <w:rFonts w:asciiTheme="minorHAnsi" w:hAnsiTheme="minorHAnsi" w:cstheme="minorHAnsi"/>
        </w:rPr>
        <w:t>:</w:t>
      </w:r>
    </w:p>
    <w:p w14:paraId="2E4365D3" w14:textId="77777777" w:rsidR="00AF4D36" w:rsidRPr="008A05AE" w:rsidRDefault="00AF4D36" w:rsidP="008A05AE">
      <w:pPr>
        <w:numPr>
          <w:ilvl w:val="0"/>
          <w:numId w:val="5"/>
        </w:numPr>
        <w:spacing w:after="120" w:line="276" w:lineRule="auto"/>
        <w:jc w:val="both"/>
        <w:rPr>
          <w:rFonts w:asciiTheme="minorHAnsi" w:hAnsiTheme="minorHAnsi" w:cstheme="minorHAnsi"/>
        </w:rPr>
      </w:pPr>
      <w:r w:rsidRPr="008A05AE">
        <w:rPr>
          <w:rFonts w:asciiTheme="minorHAnsi" w:hAnsiTheme="minorHAnsi" w:cstheme="minorHAnsi"/>
          <w:b/>
          <w:bCs/>
        </w:rPr>
        <w:t>Age and Addiction</w:t>
      </w:r>
      <w:r w:rsidRPr="008A05AE">
        <w:rPr>
          <w:rFonts w:asciiTheme="minorHAnsi" w:hAnsiTheme="minorHAnsi" w:cstheme="minorHAnsi"/>
        </w:rPr>
        <w:t>: Younger users might show higher addiction levels and lower self-control, indicating a possible correlation between age and susceptibility to social media's negative effects.</w:t>
      </w:r>
    </w:p>
    <w:p w14:paraId="6AA60DEA" w14:textId="77777777" w:rsidR="00AF4D36" w:rsidRPr="008A05AE" w:rsidRDefault="00AF4D36" w:rsidP="008A05AE">
      <w:pPr>
        <w:numPr>
          <w:ilvl w:val="0"/>
          <w:numId w:val="5"/>
        </w:numPr>
        <w:spacing w:after="120" w:line="276" w:lineRule="auto"/>
        <w:jc w:val="both"/>
        <w:rPr>
          <w:rFonts w:asciiTheme="minorHAnsi" w:hAnsiTheme="minorHAnsi" w:cstheme="minorHAnsi"/>
        </w:rPr>
      </w:pPr>
      <w:r w:rsidRPr="008A05AE">
        <w:rPr>
          <w:rFonts w:asciiTheme="minorHAnsi" w:hAnsiTheme="minorHAnsi" w:cstheme="minorHAnsi"/>
          <w:b/>
          <w:bCs/>
        </w:rPr>
        <w:t>Income and Platform Choice</w:t>
      </w:r>
      <w:r w:rsidRPr="008A05AE">
        <w:rPr>
          <w:rFonts w:asciiTheme="minorHAnsi" w:hAnsiTheme="minorHAnsi" w:cstheme="minorHAnsi"/>
        </w:rPr>
        <w:t>: Users with higher income may prefer certain platforms, reflecting trends in platform demographics and the influence of financial status on social media preferences.</w:t>
      </w:r>
    </w:p>
    <w:p w14:paraId="7F70C809" w14:textId="77777777" w:rsidR="00AF4D36" w:rsidRPr="008A05AE" w:rsidRDefault="00AF4D36" w:rsidP="008A05AE">
      <w:pPr>
        <w:numPr>
          <w:ilvl w:val="0"/>
          <w:numId w:val="5"/>
        </w:numPr>
        <w:spacing w:after="120" w:line="276" w:lineRule="auto"/>
        <w:jc w:val="both"/>
        <w:rPr>
          <w:rFonts w:asciiTheme="minorHAnsi" w:hAnsiTheme="minorHAnsi" w:cstheme="minorHAnsi"/>
        </w:rPr>
      </w:pPr>
      <w:r w:rsidRPr="008A05AE">
        <w:rPr>
          <w:rFonts w:asciiTheme="minorHAnsi" w:hAnsiTheme="minorHAnsi" w:cstheme="minorHAnsi"/>
          <w:b/>
          <w:bCs/>
        </w:rPr>
        <w:t>Productivity Loss</w:t>
      </w:r>
      <w:r w:rsidRPr="008A05AE">
        <w:rPr>
          <w:rFonts w:asciiTheme="minorHAnsi" w:hAnsiTheme="minorHAnsi" w:cstheme="minorHAnsi"/>
        </w:rPr>
        <w:t>: A clear pattern emerges where high social media usage leads to a noticeable drop in productivity. This is particularly evident among users who report using social media for procrastination or boredom.</w:t>
      </w:r>
    </w:p>
    <w:p w14:paraId="023192B5" w14:textId="112C8CB5" w:rsidR="00AF4D36" w:rsidRPr="008A05AE" w:rsidRDefault="00AF4D36" w:rsidP="008A05AE">
      <w:pPr>
        <w:numPr>
          <w:ilvl w:val="0"/>
          <w:numId w:val="5"/>
        </w:numPr>
        <w:spacing w:after="120" w:line="276" w:lineRule="auto"/>
        <w:jc w:val="both"/>
        <w:rPr>
          <w:rFonts w:asciiTheme="minorHAnsi" w:hAnsiTheme="minorHAnsi" w:cstheme="minorHAnsi"/>
        </w:rPr>
      </w:pPr>
      <w:r w:rsidRPr="008A05AE">
        <w:rPr>
          <w:rFonts w:asciiTheme="minorHAnsi" w:hAnsiTheme="minorHAnsi" w:cstheme="minorHAnsi"/>
          <w:b/>
          <w:bCs/>
        </w:rPr>
        <w:t>Time of Day</w:t>
      </w:r>
      <w:r w:rsidRPr="008A05AE">
        <w:rPr>
          <w:rFonts w:asciiTheme="minorHAnsi" w:hAnsiTheme="minorHAnsi" w:cstheme="minorHAnsi"/>
        </w:rPr>
        <w:t>: Evening hours seem to be the most common time for social media use, possibly when users are free from daily responsibilities.</w:t>
      </w:r>
    </w:p>
    <w:p w14:paraId="2163E651" w14:textId="36066C81" w:rsidR="00AF4D36" w:rsidRPr="008A05AE" w:rsidRDefault="00AF4D36" w:rsidP="008A05AE">
      <w:pPr>
        <w:pStyle w:val="Heading1"/>
        <w:spacing w:after="120" w:line="360" w:lineRule="auto"/>
        <w:rPr>
          <w:rFonts w:asciiTheme="minorHAnsi" w:hAnsiTheme="minorHAnsi" w:cstheme="minorHAnsi"/>
        </w:rPr>
      </w:pPr>
      <w:r w:rsidRPr="008A05AE">
        <w:rPr>
          <w:rFonts w:asciiTheme="minorHAnsi" w:hAnsiTheme="minorHAnsi" w:cstheme="minorHAnsi"/>
        </w:rPr>
        <w:t>Tools</w:t>
      </w:r>
    </w:p>
    <w:p w14:paraId="388DAD97" w14:textId="447080FE" w:rsidR="00AF4D36" w:rsidRPr="008A05AE" w:rsidRDefault="00AF4D36" w:rsidP="008A05AE">
      <w:pPr>
        <w:pStyle w:val="ListParagraph"/>
        <w:numPr>
          <w:ilvl w:val="0"/>
          <w:numId w:val="6"/>
        </w:numPr>
        <w:spacing w:after="120" w:line="276" w:lineRule="auto"/>
        <w:rPr>
          <w:rFonts w:asciiTheme="minorHAnsi" w:hAnsiTheme="minorHAnsi" w:cstheme="minorHAnsi"/>
        </w:rPr>
      </w:pPr>
      <w:r w:rsidRPr="008A05AE">
        <w:rPr>
          <w:rFonts w:asciiTheme="minorHAnsi" w:hAnsiTheme="minorHAnsi" w:cstheme="minorHAnsi"/>
        </w:rPr>
        <w:t>Excel</w:t>
      </w:r>
    </w:p>
    <w:p w14:paraId="5515583C" w14:textId="4F4FF8F1" w:rsidR="00AF4D36" w:rsidRPr="008A05AE" w:rsidRDefault="00AF4D36" w:rsidP="008A05AE">
      <w:pPr>
        <w:pStyle w:val="ListParagraph"/>
        <w:numPr>
          <w:ilvl w:val="0"/>
          <w:numId w:val="6"/>
        </w:numPr>
        <w:spacing w:after="120" w:line="276" w:lineRule="auto"/>
        <w:rPr>
          <w:rFonts w:asciiTheme="minorHAnsi" w:hAnsiTheme="minorHAnsi" w:cstheme="minorHAnsi"/>
        </w:rPr>
      </w:pPr>
      <w:r w:rsidRPr="008A05AE">
        <w:rPr>
          <w:rFonts w:asciiTheme="minorHAnsi" w:hAnsiTheme="minorHAnsi" w:cstheme="minorHAnsi"/>
        </w:rPr>
        <w:t>Python</w:t>
      </w:r>
    </w:p>
    <w:p w14:paraId="231264D4" w14:textId="7AE05FC8" w:rsidR="00AF4D36" w:rsidRPr="008A05AE" w:rsidRDefault="00AF4D36" w:rsidP="008A05AE">
      <w:pPr>
        <w:pStyle w:val="ListParagraph"/>
        <w:numPr>
          <w:ilvl w:val="0"/>
          <w:numId w:val="6"/>
        </w:numPr>
        <w:spacing w:after="120" w:line="276" w:lineRule="auto"/>
        <w:rPr>
          <w:rFonts w:asciiTheme="minorHAnsi" w:hAnsiTheme="minorHAnsi" w:cstheme="minorHAnsi"/>
        </w:rPr>
      </w:pPr>
      <w:r w:rsidRPr="008A05AE">
        <w:rPr>
          <w:rFonts w:asciiTheme="minorHAnsi" w:hAnsiTheme="minorHAnsi" w:cstheme="minorHAnsi"/>
        </w:rPr>
        <w:t>Tableau</w:t>
      </w:r>
    </w:p>
    <w:p w14:paraId="4ACB4396" w14:textId="0CC7811B" w:rsidR="00AF4D36" w:rsidRPr="008A05AE" w:rsidRDefault="00AF4D36" w:rsidP="008A05AE">
      <w:pPr>
        <w:pStyle w:val="ListParagraph"/>
        <w:numPr>
          <w:ilvl w:val="0"/>
          <w:numId w:val="6"/>
        </w:numPr>
        <w:spacing w:after="120" w:line="276" w:lineRule="auto"/>
        <w:rPr>
          <w:rFonts w:asciiTheme="minorHAnsi" w:hAnsiTheme="minorHAnsi" w:cstheme="minorHAnsi"/>
        </w:rPr>
      </w:pPr>
      <w:r w:rsidRPr="008A05AE">
        <w:rPr>
          <w:rFonts w:asciiTheme="minorHAnsi" w:hAnsiTheme="minorHAnsi" w:cstheme="minorHAnsi"/>
        </w:rPr>
        <w:t>R</w:t>
      </w:r>
    </w:p>
    <w:p w14:paraId="74FF6A1D" w14:textId="0F10A710" w:rsidR="008A05AE" w:rsidRPr="008A05AE" w:rsidRDefault="00AF4D36" w:rsidP="008A05AE">
      <w:pPr>
        <w:pStyle w:val="ListParagraph"/>
        <w:numPr>
          <w:ilvl w:val="0"/>
          <w:numId w:val="6"/>
        </w:numPr>
        <w:spacing w:after="120" w:line="276" w:lineRule="auto"/>
        <w:rPr>
          <w:rFonts w:asciiTheme="minorHAnsi" w:hAnsiTheme="minorHAnsi" w:cstheme="minorHAnsi"/>
        </w:rPr>
      </w:pPr>
      <w:r w:rsidRPr="008A05AE">
        <w:rPr>
          <w:rFonts w:asciiTheme="minorHAnsi" w:hAnsiTheme="minorHAnsi" w:cstheme="minorHAnsi"/>
        </w:rPr>
        <w:t>MYSQL</w:t>
      </w:r>
    </w:p>
    <w:p w14:paraId="330CE245" w14:textId="77777777" w:rsidR="008A05AE" w:rsidRPr="008A05AE" w:rsidRDefault="008A05AE" w:rsidP="008A05AE">
      <w:pPr>
        <w:pStyle w:val="Heading1"/>
        <w:spacing w:after="120" w:line="360" w:lineRule="auto"/>
        <w:rPr>
          <w:rFonts w:asciiTheme="minorHAnsi" w:hAnsiTheme="minorHAnsi" w:cstheme="minorHAnsi"/>
        </w:rPr>
      </w:pPr>
      <w:r w:rsidRPr="008A05AE">
        <w:rPr>
          <w:rFonts w:asciiTheme="minorHAnsi" w:hAnsiTheme="minorHAnsi" w:cstheme="minorHAnsi"/>
        </w:rPr>
        <w:t>Methods:</w:t>
      </w:r>
    </w:p>
    <w:p w14:paraId="10514AD5" w14:textId="77777777" w:rsidR="008A05AE" w:rsidRPr="008A05AE" w:rsidRDefault="008A05AE" w:rsidP="008A05AE">
      <w:pPr>
        <w:numPr>
          <w:ilvl w:val="0"/>
          <w:numId w:val="9"/>
        </w:numPr>
        <w:spacing w:line="276" w:lineRule="auto"/>
        <w:rPr>
          <w:rFonts w:asciiTheme="minorHAnsi" w:hAnsiTheme="minorHAnsi" w:cstheme="minorHAnsi"/>
        </w:rPr>
      </w:pPr>
      <w:r w:rsidRPr="008A05AE">
        <w:rPr>
          <w:rStyle w:val="Strong"/>
          <w:rFonts w:asciiTheme="minorHAnsi" w:hAnsiTheme="minorHAnsi" w:cstheme="minorHAnsi"/>
        </w:rPr>
        <w:t>Data Segmentation</w:t>
      </w:r>
      <w:r w:rsidRPr="008A05AE">
        <w:rPr>
          <w:rFonts w:asciiTheme="minorHAnsi" w:hAnsiTheme="minorHAnsi" w:cstheme="minorHAnsi"/>
        </w:rPr>
        <w:t>: The dataset was divided into key demographic groups (age, gender, profession) and by platform usage (YouTube, Instagram, TikTok).</w:t>
      </w:r>
    </w:p>
    <w:p w14:paraId="19B09816" w14:textId="77777777" w:rsidR="008A05AE" w:rsidRPr="008A05AE" w:rsidRDefault="008A05AE" w:rsidP="008A05AE">
      <w:pPr>
        <w:numPr>
          <w:ilvl w:val="0"/>
          <w:numId w:val="9"/>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t>KPI Identification</w:t>
      </w:r>
      <w:r w:rsidRPr="008A05AE">
        <w:rPr>
          <w:rFonts w:asciiTheme="minorHAnsi" w:hAnsiTheme="minorHAnsi" w:cstheme="minorHAnsi"/>
        </w:rPr>
        <w:t>: Key metrics such as average time spent, addiction levels, and platform preferences were tracked.</w:t>
      </w:r>
    </w:p>
    <w:p w14:paraId="26C73B24" w14:textId="77777777" w:rsidR="008A05AE" w:rsidRPr="008A05AE" w:rsidRDefault="008A05AE" w:rsidP="008A05AE">
      <w:pPr>
        <w:numPr>
          <w:ilvl w:val="0"/>
          <w:numId w:val="9"/>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t>Visualization in Tableau</w:t>
      </w:r>
      <w:r w:rsidRPr="008A05AE">
        <w:rPr>
          <w:rFonts w:asciiTheme="minorHAnsi" w:hAnsiTheme="minorHAnsi" w:cstheme="minorHAnsi"/>
        </w:rPr>
        <w:t>: Multiple dashboards were created to analyze and display patterns, such as platform preference by age, content consumption by gender, and peak engagement times.</w:t>
      </w:r>
    </w:p>
    <w:p w14:paraId="4434A1EE" w14:textId="77777777" w:rsidR="008A05AE" w:rsidRPr="008A05AE" w:rsidRDefault="008A05AE" w:rsidP="008A05AE">
      <w:pPr>
        <w:numPr>
          <w:ilvl w:val="0"/>
          <w:numId w:val="9"/>
        </w:numPr>
        <w:spacing w:before="100" w:beforeAutospacing="1" w:after="100" w:afterAutospacing="1" w:line="276" w:lineRule="auto"/>
        <w:rPr>
          <w:rFonts w:asciiTheme="minorHAnsi" w:hAnsiTheme="minorHAnsi" w:cstheme="minorHAnsi"/>
        </w:rPr>
      </w:pPr>
      <w:r w:rsidRPr="008A05AE">
        <w:rPr>
          <w:rStyle w:val="Strong"/>
          <w:rFonts w:asciiTheme="minorHAnsi" w:hAnsiTheme="minorHAnsi" w:cstheme="minorHAnsi"/>
        </w:rPr>
        <w:lastRenderedPageBreak/>
        <w:t>Analysis &amp; Insights</w:t>
      </w:r>
      <w:r w:rsidRPr="008A05AE">
        <w:rPr>
          <w:rFonts w:asciiTheme="minorHAnsi" w:hAnsiTheme="minorHAnsi" w:cstheme="minorHAnsi"/>
        </w:rPr>
        <w:t>: Insights were drawn from trends observed in the dashboards. Each dashboard allowed the user to filter by demographics, platform, device, and other variables to derive meaningful conclusions.</w:t>
      </w:r>
    </w:p>
    <w:p w14:paraId="137926D4" w14:textId="77777777" w:rsidR="008A05AE" w:rsidRPr="008A05AE" w:rsidRDefault="008A05AE" w:rsidP="002617D9">
      <w:pPr>
        <w:spacing w:after="120" w:line="480" w:lineRule="auto"/>
        <w:rPr>
          <w:rFonts w:asciiTheme="minorHAnsi" w:hAnsiTheme="minorHAnsi" w:cstheme="minorHAnsi"/>
        </w:rPr>
      </w:pPr>
    </w:p>
    <w:p w14:paraId="0680FB05" w14:textId="52F2C028" w:rsidR="000A7B3C" w:rsidRPr="008A05AE" w:rsidRDefault="000A7B3C" w:rsidP="008A05AE">
      <w:pPr>
        <w:pStyle w:val="Heading1"/>
        <w:spacing w:line="480" w:lineRule="auto"/>
        <w:rPr>
          <w:rStyle w:val="Heading1Char"/>
          <w:rFonts w:asciiTheme="minorHAnsi" w:hAnsiTheme="minorHAnsi" w:cstheme="minorHAnsi"/>
        </w:rPr>
      </w:pPr>
      <w:r w:rsidRPr="008A05AE">
        <w:rPr>
          <w:rStyle w:val="Heading1Char"/>
          <w:rFonts w:asciiTheme="minorHAnsi" w:hAnsiTheme="minorHAnsi" w:cstheme="minorHAnsi"/>
        </w:rPr>
        <w:t>Contribution</w:t>
      </w:r>
    </w:p>
    <w:p w14:paraId="3D408F76" w14:textId="5BE2BDC0" w:rsidR="000A7B3C" w:rsidRPr="008A05AE" w:rsidRDefault="000A7B3C" w:rsidP="008A05AE">
      <w:pPr>
        <w:spacing w:after="120" w:line="480" w:lineRule="auto"/>
        <w:rPr>
          <w:rFonts w:asciiTheme="minorHAnsi" w:hAnsiTheme="minorHAnsi" w:cstheme="minorHAnsi"/>
          <w:b/>
          <w:sz w:val="28"/>
        </w:rPr>
      </w:pPr>
      <w:r w:rsidRPr="008A05AE">
        <w:rPr>
          <w:rFonts w:asciiTheme="minorHAnsi" w:hAnsiTheme="minorHAnsi" w:cstheme="minorHAnsi"/>
          <w:b/>
          <w:sz w:val="28"/>
        </w:rPr>
        <w:t>Project</w:t>
      </w:r>
      <w:r w:rsidRPr="008A05AE">
        <w:rPr>
          <w:rFonts w:asciiTheme="minorHAnsi" w:hAnsiTheme="minorHAnsi" w:cstheme="minorHAnsi"/>
          <w:b/>
          <w:spacing w:val="-3"/>
          <w:sz w:val="28"/>
        </w:rPr>
        <w:t xml:space="preserve"> </w:t>
      </w:r>
      <w:r w:rsidRPr="008A05AE">
        <w:rPr>
          <w:rFonts w:asciiTheme="minorHAnsi" w:hAnsiTheme="minorHAnsi" w:cstheme="minorHAnsi"/>
          <w:b/>
          <w:sz w:val="28"/>
        </w:rPr>
        <w:t>title:</w:t>
      </w:r>
      <w:r w:rsidRPr="008A05AE">
        <w:rPr>
          <w:rFonts w:asciiTheme="minorHAnsi" w:hAnsiTheme="minorHAnsi" w:cstheme="minorHAnsi"/>
          <w:b/>
          <w:spacing w:val="-2"/>
          <w:sz w:val="28"/>
        </w:rPr>
        <w:t xml:space="preserve"> </w:t>
      </w:r>
      <w:r w:rsidRPr="008A05AE">
        <w:rPr>
          <w:rFonts w:asciiTheme="minorHAnsi" w:hAnsiTheme="minorHAnsi" w:cstheme="minorHAnsi"/>
          <w:b/>
          <w:sz w:val="28"/>
        </w:rPr>
        <w:t>Social Dilemma.</w:t>
      </w:r>
    </w:p>
    <w:tbl>
      <w:tblPr>
        <w:tblStyle w:val="TableGrid"/>
        <w:tblW w:w="8178" w:type="dxa"/>
        <w:tblLook w:val="04A0" w:firstRow="1" w:lastRow="0" w:firstColumn="1" w:lastColumn="0" w:noHBand="0" w:noVBand="1"/>
      </w:tblPr>
      <w:tblGrid>
        <w:gridCol w:w="6232"/>
        <w:gridCol w:w="1946"/>
      </w:tblGrid>
      <w:tr w:rsidR="000A7B3C" w:rsidRPr="008A05AE" w14:paraId="5DD00B76" w14:textId="77777777" w:rsidTr="004328EE">
        <w:trPr>
          <w:trHeight w:val="556"/>
        </w:trPr>
        <w:tc>
          <w:tcPr>
            <w:tcW w:w="6232" w:type="dxa"/>
            <w:shd w:val="clear" w:color="auto" w:fill="F2F2F2" w:themeFill="background1" w:themeFillShade="F2"/>
            <w:vAlign w:val="center"/>
          </w:tcPr>
          <w:p w14:paraId="70CC8658" w14:textId="39A9F086" w:rsidR="000A7B3C" w:rsidRPr="008A05AE" w:rsidRDefault="000A7B3C" w:rsidP="002617D9">
            <w:pPr>
              <w:spacing w:after="120" w:line="480" w:lineRule="auto"/>
              <w:rPr>
                <w:rFonts w:asciiTheme="minorHAnsi" w:hAnsiTheme="minorHAnsi" w:cstheme="minorHAnsi"/>
                <w:b/>
                <w:bCs/>
                <w:sz w:val="28"/>
                <w:szCs w:val="28"/>
              </w:rPr>
            </w:pPr>
            <w:r w:rsidRPr="008A05AE">
              <w:rPr>
                <w:rFonts w:asciiTheme="minorHAnsi" w:hAnsiTheme="minorHAnsi" w:cstheme="minorHAnsi"/>
                <w:b/>
                <w:bCs/>
                <w:sz w:val="28"/>
                <w:szCs w:val="28"/>
              </w:rPr>
              <w:t>Tasks</w:t>
            </w:r>
          </w:p>
        </w:tc>
        <w:tc>
          <w:tcPr>
            <w:tcW w:w="1946" w:type="dxa"/>
            <w:shd w:val="clear" w:color="auto" w:fill="F2F2F2" w:themeFill="background1" w:themeFillShade="F2"/>
          </w:tcPr>
          <w:p w14:paraId="714ACE0F" w14:textId="77777777" w:rsidR="000A7B3C" w:rsidRPr="008A05AE" w:rsidRDefault="000A7B3C" w:rsidP="002617D9">
            <w:pPr>
              <w:spacing w:after="120" w:line="480" w:lineRule="auto"/>
              <w:jc w:val="center"/>
              <w:rPr>
                <w:rFonts w:asciiTheme="minorHAnsi" w:hAnsiTheme="minorHAnsi" w:cstheme="minorHAnsi"/>
                <w:b/>
                <w:bCs/>
                <w:sz w:val="28"/>
                <w:szCs w:val="28"/>
              </w:rPr>
            </w:pPr>
            <w:r w:rsidRPr="008A05AE">
              <w:rPr>
                <w:rFonts w:asciiTheme="minorHAnsi" w:hAnsiTheme="minorHAnsi" w:cstheme="minorHAnsi"/>
                <w:b/>
                <w:bCs/>
                <w:sz w:val="28"/>
                <w:szCs w:val="28"/>
              </w:rPr>
              <w:t>Student Name</w:t>
            </w:r>
          </w:p>
        </w:tc>
      </w:tr>
      <w:tr w:rsidR="000A7B3C" w:rsidRPr="008A05AE" w14:paraId="1688EE2E" w14:textId="77777777" w:rsidTr="004328EE">
        <w:trPr>
          <w:trHeight w:val="330"/>
        </w:trPr>
        <w:tc>
          <w:tcPr>
            <w:tcW w:w="6232" w:type="dxa"/>
            <w:vAlign w:val="center"/>
          </w:tcPr>
          <w:p w14:paraId="6A5D765D" w14:textId="6E34D25F"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1.Data analysis using R</w:t>
            </w:r>
          </w:p>
          <w:p w14:paraId="11548B02" w14:textId="1909475D"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2.Documentation</w:t>
            </w:r>
          </w:p>
        </w:tc>
        <w:tc>
          <w:tcPr>
            <w:tcW w:w="1946" w:type="dxa"/>
          </w:tcPr>
          <w:p w14:paraId="736576BC" w14:textId="36903073" w:rsidR="000A7B3C" w:rsidRPr="008A05AE" w:rsidRDefault="00344CB0" w:rsidP="002617D9">
            <w:pPr>
              <w:spacing w:after="120" w:line="480" w:lineRule="auto"/>
              <w:jc w:val="center"/>
              <w:rPr>
                <w:rFonts w:asciiTheme="minorHAnsi" w:hAnsiTheme="minorHAnsi" w:cstheme="minorHAnsi"/>
              </w:rPr>
            </w:pPr>
            <w:r w:rsidRPr="008A05AE">
              <w:rPr>
                <w:rFonts w:asciiTheme="minorHAnsi" w:hAnsiTheme="minorHAnsi" w:cstheme="minorHAnsi"/>
              </w:rPr>
              <w:t>Mahmoud</w:t>
            </w:r>
          </w:p>
        </w:tc>
      </w:tr>
      <w:tr w:rsidR="000A7B3C" w:rsidRPr="008A05AE" w14:paraId="0E266D59" w14:textId="77777777" w:rsidTr="004328EE">
        <w:tc>
          <w:tcPr>
            <w:tcW w:w="6232" w:type="dxa"/>
            <w:vAlign w:val="center"/>
          </w:tcPr>
          <w:p w14:paraId="098C042F" w14:textId="0ED927C1"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1.Data analysis using python</w:t>
            </w:r>
          </w:p>
          <w:p w14:paraId="1E261322" w14:textId="6A3A06FA"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2.Documentation</w:t>
            </w:r>
          </w:p>
        </w:tc>
        <w:tc>
          <w:tcPr>
            <w:tcW w:w="1946" w:type="dxa"/>
          </w:tcPr>
          <w:p w14:paraId="35B8D093" w14:textId="34EF8247" w:rsidR="000A7B3C" w:rsidRPr="008A05AE" w:rsidRDefault="00344CB0" w:rsidP="002617D9">
            <w:pPr>
              <w:spacing w:after="120" w:line="480" w:lineRule="auto"/>
              <w:jc w:val="center"/>
              <w:rPr>
                <w:rFonts w:asciiTheme="minorHAnsi" w:hAnsiTheme="minorHAnsi" w:cstheme="minorHAnsi"/>
              </w:rPr>
            </w:pPr>
            <w:r w:rsidRPr="008A05AE">
              <w:rPr>
                <w:rFonts w:asciiTheme="minorHAnsi" w:hAnsiTheme="minorHAnsi" w:cstheme="minorHAnsi"/>
              </w:rPr>
              <w:t>Ahmed</w:t>
            </w:r>
          </w:p>
        </w:tc>
      </w:tr>
      <w:tr w:rsidR="000A7B3C" w:rsidRPr="008A05AE" w14:paraId="37FF9758" w14:textId="77777777" w:rsidTr="004328EE">
        <w:tc>
          <w:tcPr>
            <w:tcW w:w="6232" w:type="dxa"/>
            <w:vAlign w:val="center"/>
          </w:tcPr>
          <w:p w14:paraId="44B8C34C" w14:textId="772E712E"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1.Data analysis using Excel</w:t>
            </w:r>
          </w:p>
          <w:p w14:paraId="733DAFEB" w14:textId="7F2905FC"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2.Documentation</w:t>
            </w:r>
          </w:p>
        </w:tc>
        <w:tc>
          <w:tcPr>
            <w:tcW w:w="1946" w:type="dxa"/>
          </w:tcPr>
          <w:p w14:paraId="2092BA3E" w14:textId="3C63EE23" w:rsidR="000A7B3C" w:rsidRPr="008A05AE" w:rsidRDefault="00344CB0" w:rsidP="002617D9">
            <w:pPr>
              <w:spacing w:after="120" w:line="480" w:lineRule="auto"/>
              <w:jc w:val="center"/>
              <w:rPr>
                <w:rFonts w:asciiTheme="minorHAnsi" w:hAnsiTheme="minorHAnsi" w:cstheme="minorHAnsi"/>
              </w:rPr>
            </w:pPr>
            <w:r w:rsidRPr="008A05AE">
              <w:rPr>
                <w:rFonts w:asciiTheme="minorHAnsi" w:hAnsiTheme="minorHAnsi" w:cstheme="minorHAnsi"/>
              </w:rPr>
              <w:t>Shahd</w:t>
            </w:r>
          </w:p>
        </w:tc>
      </w:tr>
      <w:tr w:rsidR="000A7B3C" w:rsidRPr="008A05AE" w14:paraId="09E1BF7A" w14:textId="77777777" w:rsidTr="004328EE">
        <w:tc>
          <w:tcPr>
            <w:tcW w:w="6232" w:type="dxa"/>
            <w:vAlign w:val="center"/>
          </w:tcPr>
          <w:p w14:paraId="447B7E25" w14:textId="5CAD070C"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1.Data Visualization using Tableau</w:t>
            </w:r>
          </w:p>
          <w:p w14:paraId="635DD4FF" w14:textId="50A32523"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2.Documentation</w:t>
            </w:r>
          </w:p>
        </w:tc>
        <w:tc>
          <w:tcPr>
            <w:tcW w:w="1946" w:type="dxa"/>
          </w:tcPr>
          <w:p w14:paraId="21C12629" w14:textId="7F40D71B" w:rsidR="000A7B3C" w:rsidRPr="008A05AE" w:rsidRDefault="00344CB0" w:rsidP="002617D9">
            <w:pPr>
              <w:spacing w:after="120" w:line="480" w:lineRule="auto"/>
              <w:jc w:val="center"/>
              <w:rPr>
                <w:rFonts w:asciiTheme="minorHAnsi" w:hAnsiTheme="minorHAnsi" w:cstheme="minorHAnsi"/>
              </w:rPr>
            </w:pPr>
            <w:r w:rsidRPr="008A05AE">
              <w:rPr>
                <w:rFonts w:asciiTheme="minorHAnsi" w:hAnsiTheme="minorHAnsi" w:cstheme="minorHAnsi"/>
              </w:rPr>
              <w:t>Salma</w:t>
            </w:r>
          </w:p>
        </w:tc>
      </w:tr>
      <w:tr w:rsidR="000A7B3C" w:rsidRPr="008A05AE" w14:paraId="36B9A762" w14:textId="77777777" w:rsidTr="004328EE">
        <w:trPr>
          <w:trHeight w:val="369"/>
        </w:trPr>
        <w:tc>
          <w:tcPr>
            <w:tcW w:w="6232" w:type="dxa"/>
            <w:vAlign w:val="center"/>
          </w:tcPr>
          <w:p w14:paraId="0C3C5762" w14:textId="07F62AD1"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 xml:space="preserve">1.Data </w:t>
            </w:r>
            <w:r w:rsidR="00344CB0" w:rsidRPr="008A05AE">
              <w:rPr>
                <w:rFonts w:asciiTheme="minorHAnsi" w:hAnsiTheme="minorHAnsi" w:cstheme="minorHAnsi"/>
              </w:rPr>
              <w:t>Modeling</w:t>
            </w:r>
            <w:r w:rsidRPr="008A05AE">
              <w:rPr>
                <w:rFonts w:asciiTheme="minorHAnsi" w:hAnsiTheme="minorHAnsi" w:cstheme="minorHAnsi"/>
              </w:rPr>
              <w:t xml:space="preserve"> using SQL</w:t>
            </w:r>
          </w:p>
          <w:p w14:paraId="347B50DC" w14:textId="01F113E3" w:rsidR="000A7B3C" w:rsidRPr="008A05AE" w:rsidRDefault="000A7B3C" w:rsidP="002617D9">
            <w:pPr>
              <w:spacing w:after="120" w:line="480" w:lineRule="auto"/>
              <w:rPr>
                <w:rFonts w:asciiTheme="minorHAnsi" w:hAnsiTheme="minorHAnsi" w:cstheme="minorHAnsi"/>
              </w:rPr>
            </w:pPr>
            <w:r w:rsidRPr="008A05AE">
              <w:rPr>
                <w:rFonts w:asciiTheme="minorHAnsi" w:hAnsiTheme="minorHAnsi" w:cstheme="minorHAnsi"/>
              </w:rPr>
              <w:t>2.Documentation</w:t>
            </w:r>
          </w:p>
        </w:tc>
        <w:tc>
          <w:tcPr>
            <w:tcW w:w="1946" w:type="dxa"/>
          </w:tcPr>
          <w:p w14:paraId="79D9E1D5" w14:textId="1DBA91DC" w:rsidR="000A7B3C" w:rsidRPr="008A05AE" w:rsidRDefault="00344CB0" w:rsidP="002617D9">
            <w:pPr>
              <w:spacing w:after="120" w:line="480" w:lineRule="auto"/>
              <w:jc w:val="center"/>
              <w:rPr>
                <w:rFonts w:asciiTheme="minorHAnsi" w:hAnsiTheme="minorHAnsi" w:cstheme="minorHAnsi"/>
              </w:rPr>
            </w:pPr>
            <w:r w:rsidRPr="008A05AE">
              <w:rPr>
                <w:rFonts w:asciiTheme="minorHAnsi" w:hAnsiTheme="minorHAnsi" w:cstheme="minorHAnsi"/>
              </w:rPr>
              <w:t>Maya</w:t>
            </w:r>
          </w:p>
        </w:tc>
      </w:tr>
    </w:tbl>
    <w:p w14:paraId="6724B6AD" w14:textId="77777777" w:rsidR="000A7B3C" w:rsidRPr="008A05AE" w:rsidRDefault="000A7B3C" w:rsidP="002617D9">
      <w:pPr>
        <w:spacing w:after="120" w:line="480" w:lineRule="auto"/>
        <w:rPr>
          <w:rFonts w:asciiTheme="minorHAnsi" w:hAnsiTheme="minorHAnsi" w:cstheme="minorHAnsi"/>
        </w:rPr>
      </w:pPr>
    </w:p>
    <w:sectPr w:rsidR="000A7B3C" w:rsidRPr="008A05AE" w:rsidSect="001658F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C92D8" w14:textId="77777777" w:rsidR="000D1084" w:rsidRDefault="000D1084" w:rsidP="002A6FAE">
      <w:r>
        <w:separator/>
      </w:r>
    </w:p>
  </w:endnote>
  <w:endnote w:type="continuationSeparator" w:id="0">
    <w:p w14:paraId="3C074C63" w14:textId="77777777" w:rsidR="000D1084" w:rsidRDefault="000D1084" w:rsidP="002A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78CE0" w14:textId="77777777" w:rsidR="000D1084" w:rsidRDefault="000D1084" w:rsidP="002A6FAE">
      <w:r>
        <w:separator/>
      </w:r>
    </w:p>
  </w:footnote>
  <w:footnote w:type="continuationSeparator" w:id="0">
    <w:p w14:paraId="2B2E0953" w14:textId="77777777" w:rsidR="000D1084" w:rsidRDefault="000D1084" w:rsidP="002A6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E214A" w14:textId="5588AB84" w:rsidR="00F93FCE" w:rsidRPr="00645572" w:rsidRDefault="006E61E7" w:rsidP="00645572">
    <w:pPr>
      <w:pStyle w:val="Header"/>
      <w:jc w:val="center"/>
      <w:rPr>
        <w:lang w:val="en-US"/>
      </w:rPr>
    </w:pPr>
    <w:r>
      <w:rPr>
        <w:noProof/>
        <w:sz w:val="20"/>
      </w:rPr>
      <w:drawing>
        <wp:anchor distT="0" distB="0" distL="114300" distR="114300" simplePos="0" relativeHeight="251662336" behindDoc="0" locked="0" layoutInCell="1" allowOverlap="1" wp14:anchorId="21BBEA9E" wp14:editId="0BCF32A8">
          <wp:simplePos x="0" y="0"/>
          <wp:positionH relativeFrom="margin">
            <wp:posOffset>1791132</wp:posOffset>
          </wp:positionH>
          <wp:positionV relativeFrom="paragraph">
            <wp:posOffset>-201930</wp:posOffset>
          </wp:positionV>
          <wp:extent cx="2356122" cy="600075"/>
          <wp:effectExtent l="0" t="0" r="6350" b="0"/>
          <wp:wrapNone/>
          <wp:docPr id="1494182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82268"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356122" cy="60007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1312" behindDoc="0" locked="0" layoutInCell="1" allowOverlap="1" wp14:anchorId="54D6ED75" wp14:editId="1CB9C3FD">
          <wp:simplePos x="0" y="0"/>
          <wp:positionH relativeFrom="column">
            <wp:posOffset>4878070</wp:posOffset>
          </wp:positionH>
          <wp:positionV relativeFrom="paragraph">
            <wp:posOffset>-163195</wp:posOffset>
          </wp:positionV>
          <wp:extent cx="1196975" cy="594360"/>
          <wp:effectExtent l="0" t="0" r="0" b="0"/>
          <wp:wrapTopAndBottom/>
          <wp:docPr id="14"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196975" cy="594360"/>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59264" behindDoc="1" locked="0" layoutInCell="1" allowOverlap="1" wp14:anchorId="292DC95B" wp14:editId="01965F93">
          <wp:simplePos x="0" y="0"/>
          <wp:positionH relativeFrom="margin">
            <wp:posOffset>-327025</wp:posOffset>
          </wp:positionH>
          <wp:positionV relativeFrom="paragraph">
            <wp:posOffset>-336550</wp:posOffset>
          </wp:positionV>
          <wp:extent cx="1331595" cy="800100"/>
          <wp:effectExtent l="0" t="0" r="0" b="0"/>
          <wp:wrapNone/>
          <wp:docPr id="13" name="Picture 13"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331595" cy="800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11C7F"/>
    <w:multiLevelType w:val="multilevel"/>
    <w:tmpl w:val="1D3A9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A1E3A"/>
    <w:multiLevelType w:val="multilevel"/>
    <w:tmpl w:val="7F7E8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A5D25"/>
    <w:multiLevelType w:val="multilevel"/>
    <w:tmpl w:val="3E3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A5C56"/>
    <w:multiLevelType w:val="hybridMultilevel"/>
    <w:tmpl w:val="E2D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934C2"/>
    <w:multiLevelType w:val="multilevel"/>
    <w:tmpl w:val="4A5E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82978"/>
    <w:multiLevelType w:val="multilevel"/>
    <w:tmpl w:val="2CC8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4595D"/>
    <w:multiLevelType w:val="hybridMultilevel"/>
    <w:tmpl w:val="057A7D0E"/>
    <w:lvl w:ilvl="0" w:tplc="A0B01F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37517"/>
    <w:multiLevelType w:val="hybridMultilevel"/>
    <w:tmpl w:val="7BF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C2619"/>
    <w:multiLevelType w:val="multilevel"/>
    <w:tmpl w:val="A5B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019049">
    <w:abstractNumId w:val="6"/>
  </w:num>
  <w:num w:numId="2" w16cid:durableId="995301544">
    <w:abstractNumId w:val="1"/>
  </w:num>
  <w:num w:numId="3" w16cid:durableId="1377973705">
    <w:abstractNumId w:val="2"/>
  </w:num>
  <w:num w:numId="4" w16cid:durableId="1366296855">
    <w:abstractNumId w:val="0"/>
  </w:num>
  <w:num w:numId="5" w16cid:durableId="2092657404">
    <w:abstractNumId w:val="8"/>
  </w:num>
  <w:num w:numId="6" w16cid:durableId="1480731509">
    <w:abstractNumId w:val="7"/>
  </w:num>
  <w:num w:numId="7" w16cid:durableId="571307198">
    <w:abstractNumId w:val="3"/>
  </w:num>
  <w:num w:numId="8" w16cid:durableId="834028731">
    <w:abstractNumId w:val="5"/>
  </w:num>
  <w:num w:numId="9" w16cid:durableId="1020624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wMzE2NDM0tjQ3NzVU0lEKTi0uzszPAykwrAUAVoOWBSwAAAA="/>
  </w:docVars>
  <w:rsids>
    <w:rsidRoot w:val="00B549A4"/>
    <w:rsid w:val="00075181"/>
    <w:rsid w:val="0009349D"/>
    <w:rsid w:val="000A7B3C"/>
    <w:rsid w:val="000B176D"/>
    <w:rsid w:val="000D1084"/>
    <w:rsid w:val="00132EB7"/>
    <w:rsid w:val="001658FC"/>
    <w:rsid w:val="00173689"/>
    <w:rsid w:val="00200DF8"/>
    <w:rsid w:val="00220947"/>
    <w:rsid w:val="00242A29"/>
    <w:rsid w:val="00242FDA"/>
    <w:rsid w:val="002617D9"/>
    <w:rsid w:val="002A6FAE"/>
    <w:rsid w:val="002F2FA1"/>
    <w:rsid w:val="002F36A6"/>
    <w:rsid w:val="00344CB0"/>
    <w:rsid w:val="00380188"/>
    <w:rsid w:val="00383876"/>
    <w:rsid w:val="003C50DC"/>
    <w:rsid w:val="003D13BF"/>
    <w:rsid w:val="00433AB5"/>
    <w:rsid w:val="00444376"/>
    <w:rsid w:val="00467E45"/>
    <w:rsid w:val="004C42C6"/>
    <w:rsid w:val="004E68CA"/>
    <w:rsid w:val="00510EFF"/>
    <w:rsid w:val="00523938"/>
    <w:rsid w:val="00582B6C"/>
    <w:rsid w:val="006174B6"/>
    <w:rsid w:val="00645572"/>
    <w:rsid w:val="006D39D1"/>
    <w:rsid w:val="006D6EB1"/>
    <w:rsid w:val="006D7315"/>
    <w:rsid w:val="006E61E7"/>
    <w:rsid w:val="0076599B"/>
    <w:rsid w:val="00774675"/>
    <w:rsid w:val="00793C20"/>
    <w:rsid w:val="007A758A"/>
    <w:rsid w:val="008512EE"/>
    <w:rsid w:val="008A05AE"/>
    <w:rsid w:val="008F22BE"/>
    <w:rsid w:val="009462C5"/>
    <w:rsid w:val="0097391B"/>
    <w:rsid w:val="0098154F"/>
    <w:rsid w:val="00A4680D"/>
    <w:rsid w:val="00AA4BFB"/>
    <w:rsid w:val="00AB0D0B"/>
    <w:rsid w:val="00AB23D6"/>
    <w:rsid w:val="00AF4D36"/>
    <w:rsid w:val="00B45A10"/>
    <w:rsid w:val="00B549A4"/>
    <w:rsid w:val="00B758A1"/>
    <w:rsid w:val="00B94713"/>
    <w:rsid w:val="00BB3109"/>
    <w:rsid w:val="00BC4A7C"/>
    <w:rsid w:val="00C07A8D"/>
    <w:rsid w:val="00C438F3"/>
    <w:rsid w:val="00C47AC2"/>
    <w:rsid w:val="00C7218F"/>
    <w:rsid w:val="00C73257"/>
    <w:rsid w:val="00C83E4C"/>
    <w:rsid w:val="00CA5526"/>
    <w:rsid w:val="00CD46A1"/>
    <w:rsid w:val="00D77F4F"/>
    <w:rsid w:val="00DA2F3C"/>
    <w:rsid w:val="00DC0F9C"/>
    <w:rsid w:val="00DC4D26"/>
    <w:rsid w:val="00DD0305"/>
    <w:rsid w:val="00E52E22"/>
    <w:rsid w:val="00EA34E3"/>
    <w:rsid w:val="00F93FCE"/>
    <w:rsid w:val="00FA259F"/>
    <w:rsid w:val="00FB4FF0"/>
    <w:rsid w:val="0378FBA9"/>
    <w:rsid w:val="55AD85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A17A"/>
  <w15:chartTrackingRefBased/>
  <w15:docId w15:val="{6DF386B9-CE3E-594D-9191-311827A1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D1"/>
    <w:rPr>
      <w:rFonts w:ascii="Times New Roman" w:eastAsia="Times New Roman" w:hAnsi="Times New Roman" w:cs="Times New Roman"/>
    </w:rPr>
  </w:style>
  <w:style w:type="paragraph" w:styleId="Heading1">
    <w:name w:val="heading 1"/>
    <w:basedOn w:val="Normal"/>
    <w:next w:val="Normal"/>
    <w:link w:val="Heading1Char"/>
    <w:uiPriority w:val="9"/>
    <w:qFormat/>
    <w:rsid w:val="00CD46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6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8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FAE"/>
    <w:pPr>
      <w:tabs>
        <w:tab w:val="center" w:pos="4680"/>
        <w:tab w:val="right" w:pos="9360"/>
      </w:tabs>
    </w:pPr>
  </w:style>
  <w:style w:type="character" w:customStyle="1" w:styleId="HeaderChar">
    <w:name w:val="Header Char"/>
    <w:basedOn w:val="DefaultParagraphFont"/>
    <w:link w:val="Header"/>
    <w:uiPriority w:val="99"/>
    <w:rsid w:val="002A6FAE"/>
  </w:style>
  <w:style w:type="paragraph" w:styleId="Footer">
    <w:name w:val="footer"/>
    <w:basedOn w:val="Normal"/>
    <w:link w:val="FooterChar"/>
    <w:uiPriority w:val="99"/>
    <w:unhideWhenUsed/>
    <w:rsid w:val="002A6FAE"/>
    <w:pPr>
      <w:tabs>
        <w:tab w:val="center" w:pos="4680"/>
        <w:tab w:val="right" w:pos="9360"/>
      </w:tabs>
    </w:pPr>
  </w:style>
  <w:style w:type="character" w:customStyle="1" w:styleId="FooterChar">
    <w:name w:val="Footer Char"/>
    <w:basedOn w:val="DefaultParagraphFont"/>
    <w:link w:val="Footer"/>
    <w:uiPriority w:val="99"/>
    <w:rsid w:val="002A6FAE"/>
  </w:style>
  <w:style w:type="paragraph" w:styleId="ListParagraph">
    <w:name w:val="List Paragraph"/>
    <w:basedOn w:val="Normal"/>
    <w:uiPriority w:val="34"/>
    <w:qFormat/>
    <w:rsid w:val="003D13BF"/>
    <w:pPr>
      <w:ind w:left="720"/>
      <w:contextualSpacing/>
    </w:pPr>
  </w:style>
  <w:style w:type="character" w:styleId="Hyperlink">
    <w:name w:val="Hyperlink"/>
    <w:basedOn w:val="DefaultParagraphFont"/>
    <w:uiPriority w:val="99"/>
    <w:unhideWhenUsed/>
    <w:rsid w:val="00433AB5"/>
    <w:rPr>
      <w:color w:val="0563C1" w:themeColor="hyperlink"/>
      <w:u w:val="single"/>
    </w:rPr>
  </w:style>
  <w:style w:type="character" w:customStyle="1" w:styleId="Heading1Char">
    <w:name w:val="Heading 1 Char"/>
    <w:basedOn w:val="DefaultParagraphFont"/>
    <w:link w:val="Heading1"/>
    <w:uiPriority w:val="9"/>
    <w:rsid w:val="00CD4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6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58A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758A1"/>
    <w:rPr>
      <w:b/>
      <w:bCs/>
    </w:rPr>
  </w:style>
  <w:style w:type="paragraph" w:styleId="NormalWeb">
    <w:name w:val="Normal (Web)"/>
    <w:basedOn w:val="Normal"/>
    <w:uiPriority w:val="99"/>
    <w:semiHidden/>
    <w:unhideWhenUsed/>
    <w:rsid w:val="00B758A1"/>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6360">
      <w:bodyDiv w:val="1"/>
      <w:marLeft w:val="0"/>
      <w:marRight w:val="0"/>
      <w:marTop w:val="0"/>
      <w:marBottom w:val="0"/>
      <w:divBdr>
        <w:top w:val="none" w:sz="0" w:space="0" w:color="auto"/>
        <w:left w:val="none" w:sz="0" w:space="0" w:color="auto"/>
        <w:bottom w:val="none" w:sz="0" w:space="0" w:color="auto"/>
        <w:right w:val="none" w:sz="0" w:space="0" w:color="auto"/>
      </w:divBdr>
    </w:div>
    <w:div w:id="556669388">
      <w:bodyDiv w:val="1"/>
      <w:marLeft w:val="0"/>
      <w:marRight w:val="0"/>
      <w:marTop w:val="0"/>
      <w:marBottom w:val="0"/>
      <w:divBdr>
        <w:top w:val="none" w:sz="0" w:space="0" w:color="auto"/>
        <w:left w:val="none" w:sz="0" w:space="0" w:color="auto"/>
        <w:bottom w:val="none" w:sz="0" w:space="0" w:color="auto"/>
        <w:right w:val="none" w:sz="0" w:space="0" w:color="auto"/>
      </w:divBdr>
    </w:div>
    <w:div w:id="557516994">
      <w:bodyDiv w:val="1"/>
      <w:marLeft w:val="0"/>
      <w:marRight w:val="0"/>
      <w:marTop w:val="0"/>
      <w:marBottom w:val="0"/>
      <w:divBdr>
        <w:top w:val="none" w:sz="0" w:space="0" w:color="auto"/>
        <w:left w:val="none" w:sz="0" w:space="0" w:color="auto"/>
        <w:bottom w:val="none" w:sz="0" w:space="0" w:color="auto"/>
        <w:right w:val="none" w:sz="0" w:space="0" w:color="auto"/>
      </w:divBdr>
    </w:div>
    <w:div w:id="646710062">
      <w:bodyDiv w:val="1"/>
      <w:marLeft w:val="0"/>
      <w:marRight w:val="0"/>
      <w:marTop w:val="0"/>
      <w:marBottom w:val="0"/>
      <w:divBdr>
        <w:top w:val="none" w:sz="0" w:space="0" w:color="auto"/>
        <w:left w:val="none" w:sz="0" w:space="0" w:color="auto"/>
        <w:bottom w:val="none" w:sz="0" w:space="0" w:color="auto"/>
        <w:right w:val="none" w:sz="0" w:space="0" w:color="auto"/>
      </w:divBdr>
    </w:div>
    <w:div w:id="1078820669">
      <w:bodyDiv w:val="1"/>
      <w:marLeft w:val="0"/>
      <w:marRight w:val="0"/>
      <w:marTop w:val="0"/>
      <w:marBottom w:val="0"/>
      <w:divBdr>
        <w:top w:val="none" w:sz="0" w:space="0" w:color="auto"/>
        <w:left w:val="none" w:sz="0" w:space="0" w:color="auto"/>
        <w:bottom w:val="none" w:sz="0" w:space="0" w:color="auto"/>
        <w:right w:val="none" w:sz="0" w:space="0" w:color="auto"/>
      </w:divBdr>
    </w:div>
    <w:div w:id="1250886510">
      <w:bodyDiv w:val="1"/>
      <w:marLeft w:val="0"/>
      <w:marRight w:val="0"/>
      <w:marTop w:val="0"/>
      <w:marBottom w:val="0"/>
      <w:divBdr>
        <w:top w:val="none" w:sz="0" w:space="0" w:color="auto"/>
        <w:left w:val="none" w:sz="0" w:space="0" w:color="auto"/>
        <w:bottom w:val="none" w:sz="0" w:space="0" w:color="auto"/>
        <w:right w:val="none" w:sz="0" w:space="0" w:color="auto"/>
      </w:divBdr>
      <w:divsChild>
        <w:div w:id="1772823196">
          <w:marLeft w:val="0"/>
          <w:marRight w:val="0"/>
          <w:marTop w:val="0"/>
          <w:marBottom w:val="0"/>
          <w:divBdr>
            <w:top w:val="none" w:sz="0" w:space="0" w:color="auto"/>
            <w:left w:val="none" w:sz="0" w:space="0" w:color="auto"/>
            <w:bottom w:val="none" w:sz="0" w:space="0" w:color="auto"/>
            <w:right w:val="none" w:sz="0" w:space="0" w:color="auto"/>
          </w:divBdr>
        </w:div>
      </w:divsChild>
    </w:div>
    <w:div w:id="1328706447">
      <w:bodyDiv w:val="1"/>
      <w:marLeft w:val="0"/>
      <w:marRight w:val="0"/>
      <w:marTop w:val="0"/>
      <w:marBottom w:val="0"/>
      <w:divBdr>
        <w:top w:val="none" w:sz="0" w:space="0" w:color="auto"/>
        <w:left w:val="none" w:sz="0" w:space="0" w:color="auto"/>
        <w:bottom w:val="none" w:sz="0" w:space="0" w:color="auto"/>
        <w:right w:val="none" w:sz="0" w:space="0" w:color="auto"/>
      </w:divBdr>
    </w:div>
    <w:div w:id="1437674169">
      <w:bodyDiv w:val="1"/>
      <w:marLeft w:val="0"/>
      <w:marRight w:val="0"/>
      <w:marTop w:val="0"/>
      <w:marBottom w:val="0"/>
      <w:divBdr>
        <w:top w:val="none" w:sz="0" w:space="0" w:color="auto"/>
        <w:left w:val="none" w:sz="0" w:space="0" w:color="auto"/>
        <w:bottom w:val="none" w:sz="0" w:space="0" w:color="auto"/>
        <w:right w:val="none" w:sz="0" w:space="0" w:color="auto"/>
      </w:divBdr>
    </w:div>
    <w:div w:id="1622177982">
      <w:bodyDiv w:val="1"/>
      <w:marLeft w:val="0"/>
      <w:marRight w:val="0"/>
      <w:marTop w:val="0"/>
      <w:marBottom w:val="0"/>
      <w:divBdr>
        <w:top w:val="none" w:sz="0" w:space="0" w:color="auto"/>
        <w:left w:val="none" w:sz="0" w:space="0" w:color="auto"/>
        <w:bottom w:val="none" w:sz="0" w:space="0" w:color="auto"/>
        <w:right w:val="none" w:sz="0" w:space="0" w:color="auto"/>
      </w:divBdr>
    </w:div>
    <w:div w:id="1665089765">
      <w:bodyDiv w:val="1"/>
      <w:marLeft w:val="0"/>
      <w:marRight w:val="0"/>
      <w:marTop w:val="0"/>
      <w:marBottom w:val="0"/>
      <w:divBdr>
        <w:top w:val="none" w:sz="0" w:space="0" w:color="auto"/>
        <w:left w:val="none" w:sz="0" w:space="0" w:color="auto"/>
        <w:bottom w:val="none" w:sz="0" w:space="0" w:color="auto"/>
        <w:right w:val="none" w:sz="0" w:space="0" w:color="auto"/>
      </w:divBdr>
      <w:divsChild>
        <w:div w:id="599223953">
          <w:marLeft w:val="0"/>
          <w:marRight w:val="0"/>
          <w:marTop w:val="0"/>
          <w:marBottom w:val="0"/>
          <w:divBdr>
            <w:top w:val="none" w:sz="0" w:space="0" w:color="auto"/>
            <w:left w:val="none" w:sz="0" w:space="0" w:color="auto"/>
            <w:bottom w:val="none" w:sz="0" w:space="0" w:color="auto"/>
            <w:right w:val="none" w:sz="0" w:space="0" w:color="auto"/>
          </w:divBdr>
        </w:div>
      </w:divsChild>
    </w:div>
    <w:div w:id="1825120011">
      <w:bodyDiv w:val="1"/>
      <w:marLeft w:val="0"/>
      <w:marRight w:val="0"/>
      <w:marTop w:val="0"/>
      <w:marBottom w:val="0"/>
      <w:divBdr>
        <w:top w:val="none" w:sz="0" w:space="0" w:color="auto"/>
        <w:left w:val="none" w:sz="0" w:space="0" w:color="auto"/>
        <w:bottom w:val="none" w:sz="0" w:space="0" w:color="auto"/>
        <w:right w:val="none" w:sz="0" w:space="0" w:color="auto"/>
      </w:divBdr>
    </w:div>
    <w:div w:id="2087536179">
      <w:bodyDiv w:val="1"/>
      <w:marLeft w:val="0"/>
      <w:marRight w:val="0"/>
      <w:marTop w:val="0"/>
      <w:marBottom w:val="0"/>
      <w:divBdr>
        <w:top w:val="none" w:sz="0" w:space="0" w:color="auto"/>
        <w:left w:val="none" w:sz="0" w:space="0" w:color="auto"/>
        <w:bottom w:val="none" w:sz="0" w:space="0" w:color="auto"/>
        <w:right w:val="none" w:sz="0" w:space="0" w:color="auto"/>
      </w:divBdr>
    </w:div>
    <w:div w:id="2118256867">
      <w:bodyDiv w:val="1"/>
      <w:marLeft w:val="0"/>
      <w:marRight w:val="0"/>
      <w:marTop w:val="0"/>
      <w:marBottom w:val="0"/>
      <w:divBdr>
        <w:top w:val="none" w:sz="0" w:space="0" w:color="auto"/>
        <w:left w:val="none" w:sz="0" w:space="0" w:color="auto"/>
        <w:bottom w:val="none" w:sz="0" w:space="0" w:color="auto"/>
        <w:right w:val="none" w:sz="0" w:space="0" w:color="auto"/>
      </w:divBdr>
      <w:divsChild>
        <w:div w:id="85820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09851-736C-40C1-AE0F-63F88FA1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bader</dc:creator>
  <cp:keywords/>
  <dc:description/>
  <cp:lastModifiedBy>سلمى جمال عزت عبد الرازق</cp:lastModifiedBy>
  <cp:revision>5</cp:revision>
  <dcterms:created xsi:type="dcterms:W3CDTF">2024-10-03T13:07:00Z</dcterms:created>
  <dcterms:modified xsi:type="dcterms:W3CDTF">2024-10-10T20:41:00Z</dcterms:modified>
</cp:coreProperties>
</file>